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87202" w14:textId="77777777" w:rsidR="008F5C6F" w:rsidRDefault="008F5C6F">
      <w:r w:rsidRPr="008F5C6F">
        <w:t xml:space="preserve">Mecz finałowy został rozegrany na Wanda Metropolitano w Madrycie 1 czerwca 2019 roku[1]. </w:t>
      </w:r>
    </w:p>
    <w:p w14:paraId="1A598A64" w14:textId="77777777" w:rsidR="008F5C6F" w:rsidRDefault="008F5C6F">
      <w:r w:rsidRPr="008F5C6F">
        <w:t xml:space="preserve">Zwycięzcą edycji został Liverpool FC, który pokonał w finale Tottenham Hotspur 2:0. </w:t>
      </w:r>
    </w:p>
    <w:p w14:paraId="602DA2AC" w14:textId="781EDAA4" w:rsidR="00C5489F" w:rsidRDefault="008F5C6F">
      <w:r w:rsidRPr="008F5C6F">
        <w:t>Zwycięzca edycji 2018/19 zakwalifikował się do fazy grupowej Ligi Mistrzów w sezonie 2019/20 oraz rozegra mecz o Superpuchar Europy ze zwycięzcą Ligi Europy UEFA, a także zagra w Klubowych Mistrzostwach Świata.</w:t>
      </w:r>
    </w:p>
    <w:p w14:paraId="17E552FF" w14:textId="77777777" w:rsidR="008F5C6F" w:rsidRDefault="008F5C6F">
      <w:r w:rsidRPr="008F5C6F">
        <w:t>9 grudnia 2016 roku UEFA potwierdziła zmiany w formacie rozgrywek od sezonu 2018/19[2].</w:t>
      </w:r>
    </w:p>
    <w:p w14:paraId="026262EF" w14:textId="77777777" w:rsidR="008F5C6F" w:rsidRDefault="008F5C6F">
      <w:r w:rsidRPr="008F5C6F">
        <w:t>W porównaniu z poprzednimi latami, zespoły z 4 krajów, które miały największy współczynnik ligowy UEFA, czyli z Hiszpanii, Niemiec, Anglii i Włoch miały po 4 pewne miejsca w fazie grupowej rozgrywek.</w:t>
      </w:r>
    </w:p>
    <w:p w14:paraId="7EDD6DB2" w14:textId="77777777" w:rsidR="008F5C6F" w:rsidRDefault="008F5C6F">
      <w:r w:rsidRPr="008F5C6F">
        <w:t xml:space="preserve">Francja i Rosja miały zapewnione dwa miejsca w Fazie grupowej i jedno w III rundzie kwalifikacji. </w:t>
      </w:r>
    </w:p>
    <w:p w14:paraId="43A150E9" w14:textId="77777777" w:rsidR="008F5C6F" w:rsidRDefault="008F5C6F">
      <w:r w:rsidRPr="008F5C6F">
        <w:t xml:space="preserve">Portugalia, Ukraina i Belgia miały zapewnione jedno miejsce w fazie grupowej i jedno w III rundzie kwalifikacji. </w:t>
      </w:r>
    </w:p>
    <w:p w14:paraId="52B6CE3F" w14:textId="0FC64066" w:rsidR="008F5C6F" w:rsidRDefault="008F5C6F">
      <w:bookmarkStart w:id="0" w:name="_GoBack"/>
      <w:bookmarkEnd w:id="0"/>
      <w:r w:rsidRPr="008F5C6F">
        <w:t>Turcja miała zapewnione jedno miejsce w fazie grupowej i jedno w II rundzie kwalifikacji.</w:t>
      </w:r>
    </w:p>
    <w:sectPr w:rsidR="008F5C6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9F"/>
    <w:rsid w:val="008F5C6F"/>
    <w:rsid w:val="00C5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6DC2"/>
  <w15:chartTrackingRefBased/>
  <w15:docId w15:val="{703B5490-183D-4F92-ADCE-F963A4C9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838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Gajewski</dc:creator>
  <cp:keywords/>
  <dc:description/>
  <cp:lastModifiedBy>Bartosz Gajewski</cp:lastModifiedBy>
  <cp:revision>2</cp:revision>
  <dcterms:created xsi:type="dcterms:W3CDTF">2019-06-19T11:07:00Z</dcterms:created>
  <dcterms:modified xsi:type="dcterms:W3CDTF">2019-06-19T11:08:00Z</dcterms:modified>
</cp:coreProperties>
</file>