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1103873" w:rsidRDefault="51103873" w:rsidP="49493E04">
      <w:pPr>
        <w:rPr>
          <w:sz w:val="32"/>
          <w:szCs w:val="32"/>
        </w:rPr>
      </w:pPr>
      <w:r w:rsidRPr="49493E04">
        <w:rPr>
          <w:sz w:val="32"/>
          <w:szCs w:val="32"/>
        </w:rPr>
        <w:t>WPROWADZENIE</w:t>
      </w:r>
    </w:p>
    <w:p w:rsidR="3AA14B11" w:rsidRDefault="3AA14B11" w:rsidP="49493E04">
      <w:pPr>
        <w:pStyle w:val="Akapitzlist"/>
        <w:numPr>
          <w:ilvl w:val="0"/>
          <w:numId w:val="3"/>
        </w:numPr>
      </w:pPr>
      <w:r w:rsidRPr="49493E04">
        <w:t xml:space="preserve">Czym jest </w:t>
      </w:r>
      <w:proofErr w:type="spellStart"/>
      <w:r w:rsidRPr="49493E04">
        <w:t>shader</w:t>
      </w:r>
      <w:proofErr w:type="spellEnd"/>
      <w:r w:rsidRPr="49493E04">
        <w:t xml:space="preserve"> + </w:t>
      </w:r>
      <w:r w:rsidR="0976C1CF" w:rsidRPr="49493E04">
        <w:t xml:space="preserve">Pokaz gotowych </w:t>
      </w:r>
      <w:proofErr w:type="spellStart"/>
      <w:r w:rsidR="0976C1CF" w:rsidRPr="49493E04">
        <w:t>shaderow</w:t>
      </w:r>
      <w:proofErr w:type="spellEnd"/>
      <w:r w:rsidR="0976C1CF" w:rsidRPr="49493E04">
        <w:t xml:space="preserve"> </w:t>
      </w:r>
    </w:p>
    <w:p w:rsidR="3CF4A3CF" w:rsidRDefault="3CF4A3CF" w:rsidP="49493E04">
      <w:r w:rsidRPr="49493E04">
        <w:t>Program cieniujący</w:t>
      </w:r>
      <w:r w:rsidR="5786A670" w:rsidRPr="49493E04">
        <w:t xml:space="preserve"> - </w:t>
      </w:r>
      <w:r w:rsidRPr="49493E04">
        <w:t xml:space="preserve"> </w:t>
      </w:r>
      <w:proofErr w:type="spellStart"/>
      <w:r w:rsidRPr="49493E04">
        <w:t>shader</w:t>
      </w:r>
      <w:proofErr w:type="spellEnd"/>
      <w:r w:rsidRPr="49493E04">
        <w:t>, to</w:t>
      </w:r>
      <w:r w:rsidR="70CF82E1" w:rsidRPr="49493E04">
        <w:t xml:space="preserve"> program komputerowy</w:t>
      </w:r>
      <w:r w:rsidRPr="49493E04">
        <w:t xml:space="preserve"> używany w grafice komputerowej</w:t>
      </w:r>
      <w:r w:rsidR="2D668879" w:rsidRPr="49493E04">
        <w:t>, wykonywany na karcie graficznej</w:t>
      </w:r>
      <w:r w:rsidRPr="49493E04">
        <w:t xml:space="preserve">. Programy cieniujące są wykorzystywane do manipulowania wyglądem i zachowaniem grafiki na poziomie pikseli lub wierzchołków, w zależności od rodzaju </w:t>
      </w:r>
      <w:proofErr w:type="spellStart"/>
      <w:r w:rsidRPr="49493E04">
        <w:t>shadera</w:t>
      </w:r>
      <w:proofErr w:type="spellEnd"/>
      <w:r w:rsidRPr="49493E04">
        <w:t>.</w:t>
      </w:r>
    </w:p>
    <w:p w:rsidR="3CF4A3CF" w:rsidRDefault="3CF4A3CF" w:rsidP="49493E04">
      <w:r w:rsidRPr="49493E04">
        <w:t xml:space="preserve">Istnieją dwa podstawowe rodzaje programów cieniujących: </w:t>
      </w:r>
      <w:proofErr w:type="spellStart"/>
      <w:r w:rsidR="0FC4F53E" w:rsidRPr="49493E04">
        <w:t>vertex</w:t>
      </w:r>
      <w:proofErr w:type="spellEnd"/>
      <w:r w:rsidR="4AD967D4" w:rsidRPr="49493E04">
        <w:t xml:space="preserve"> </w:t>
      </w:r>
      <w:r w:rsidRPr="49493E04">
        <w:t xml:space="preserve">i </w:t>
      </w:r>
      <w:r w:rsidR="3E5613C6" w:rsidRPr="49493E04">
        <w:t xml:space="preserve">fragment </w:t>
      </w:r>
      <w:proofErr w:type="spellStart"/>
      <w:r w:rsidR="3E5613C6" w:rsidRPr="49493E04">
        <w:t>shader</w:t>
      </w:r>
      <w:proofErr w:type="spellEnd"/>
      <w:r w:rsidRPr="49493E04">
        <w:t>.</w:t>
      </w:r>
    </w:p>
    <w:p w:rsidR="4B2F72B0" w:rsidRDefault="4B2F72B0" w:rsidP="49493E04">
      <w:proofErr w:type="spellStart"/>
      <w:r w:rsidRPr="49493E04">
        <w:t>V</w:t>
      </w:r>
      <w:r w:rsidR="3343C0E1" w:rsidRPr="49493E04">
        <w:t>ertex</w:t>
      </w:r>
      <w:proofErr w:type="spellEnd"/>
      <w:r w:rsidR="3343C0E1" w:rsidRPr="49493E04">
        <w:t xml:space="preserve"> </w:t>
      </w:r>
      <w:proofErr w:type="spellStart"/>
      <w:r w:rsidR="3343C0E1" w:rsidRPr="49493E04">
        <w:t>shader</w:t>
      </w:r>
      <w:r w:rsidR="59888B5F" w:rsidRPr="49493E04">
        <w:t>y</w:t>
      </w:r>
      <w:proofErr w:type="spellEnd"/>
      <w:r w:rsidR="3343C0E1" w:rsidRPr="49493E04">
        <w:t xml:space="preserve"> </w:t>
      </w:r>
      <w:r w:rsidR="3CF4A3CF" w:rsidRPr="49493E04">
        <w:t>są odpowiedzialne za przekształcenie wierzchołków, ich położeni</w:t>
      </w:r>
      <w:r w:rsidR="6CDE33FD" w:rsidRPr="49493E04">
        <w:t>a</w:t>
      </w:r>
      <w:r w:rsidR="3CF4A3CF" w:rsidRPr="49493E04">
        <w:t>, skalowanie, rotacj</w:t>
      </w:r>
      <w:r w:rsidR="25A413EB" w:rsidRPr="49493E04">
        <w:t>i</w:t>
      </w:r>
      <w:r w:rsidR="3CF4A3CF" w:rsidRPr="49493E04">
        <w:t xml:space="preserve">, a także obliczanie oświetlenia na podstawie źródeł światła. W efekcie, </w:t>
      </w:r>
      <w:proofErr w:type="spellStart"/>
      <w:r w:rsidR="5AB2D515" w:rsidRPr="49493E04">
        <w:t>vertex</w:t>
      </w:r>
      <w:proofErr w:type="spellEnd"/>
      <w:r w:rsidR="5AB2D515" w:rsidRPr="49493E04">
        <w:t xml:space="preserve"> </w:t>
      </w:r>
      <w:proofErr w:type="spellStart"/>
      <w:r w:rsidR="3CF4A3CF" w:rsidRPr="49493E04">
        <w:t>shadery</w:t>
      </w:r>
      <w:proofErr w:type="spellEnd"/>
      <w:r w:rsidR="3CF4A3CF" w:rsidRPr="49493E04">
        <w:t xml:space="preserve"> wpływają na położenie i wygląd obiektów na scenie.</w:t>
      </w:r>
    </w:p>
    <w:p w:rsidR="66C227E7" w:rsidRDefault="66C227E7" w:rsidP="49493E04">
      <w:r w:rsidRPr="49493E04">
        <w:t>F</w:t>
      </w:r>
      <w:r w:rsidR="3CF4A3CF" w:rsidRPr="49493E04">
        <w:t xml:space="preserve">ragment </w:t>
      </w:r>
      <w:proofErr w:type="spellStart"/>
      <w:r w:rsidR="3CF4A3CF" w:rsidRPr="49493E04">
        <w:t>shader</w:t>
      </w:r>
      <w:r w:rsidR="44E3114D" w:rsidRPr="49493E04">
        <w:t>y</w:t>
      </w:r>
      <w:proofErr w:type="spellEnd"/>
      <w:r w:rsidR="3CF4A3CF" w:rsidRPr="49493E04">
        <w:t xml:space="preserve"> operują na poziomie pojedynczych pikseli na ekranie. Są odpowiedzialne za określanie koloru piksela na podstawie różnych czynników, takich jak tekstury, oświetlenie, przezroczystość i wiele innych efektów wizualnych. </w:t>
      </w:r>
    </w:p>
    <w:p w:rsidR="3CF4A3CF" w:rsidRDefault="3CF4A3CF" w:rsidP="49493E04">
      <w:r w:rsidRPr="49493E04">
        <w:t>Programy cieniujące są szeroko wykorzystywane w przemyśle gier komputerowych, animacji filmowych i grafice komputerowej. Umożliwiają twórcom grafiki osiągnięcie zaawansowanych efektów wizualnych i tworzenie realistycznych i złożonych scen. Dzięki elastycznemu charakterowi programów cieniujących, graficy mogą tworzyć własne efekty i dostosowywać wygląd grafiki do swoich potrzeb.</w:t>
      </w:r>
    </w:p>
    <w:p w:rsidR="26ED0EEB" w:rsidRDefault="26ED0EEB" w:rsidP="49493E04">
      <w:r w:rsidRPr="49493E04">
        <w:t xml:space="preserve">Gotowe </w:t>
      </w:r>
      <w:proofErr w:type="spellStart"/>
      <w:r w:rsidRPr="49493E04">
        <w:t>shadery</w:t>
      </w:r>
      <w:proofErr w:type="spellEnd"/>
      <w:r w:rsidRPr="49493E04">
        <w:t>:</w:t>
      </w:r>
    </w:p>
    <w:p w:rsidR="28088903" w:rsidRDefault="00C749E3" w:rsidP="49493E04">
      <w:hyperlink r:id="rId5">
        <w:r w:rsidR="28088903" w:rsidRPr="49493E04">
          <w:rPr>
            <w:rStyle w:val="Hipercze"/>
          </w:rPr>
          <w:t>https://www.shadertoy.com/view/XslGRr</w:t>
        </w:r>
      </w:hyperlink>
    </w:p>
    <w:p w:rsidR="28088903" w:rsidRDefault="00C749E3" w:rsidP="49493E04">
      <w:pPr>
        <w:ind w:firstLine="708"/>
      </w:pPr>
      <w:hyperlink r:id="rId6">
        <w:r w:rsidR="28088903" w:rsidRPr="49493E04">
          <w:rPr>
            <w:rStyle w:val="Hipercze"/>
          </w:rPr>
          <w:t>https://www.shadertoy.com/view/MdX3zr</w:t>
        </w:r>
      </w:hyperlink>
    </w:p>
    <w:p w:rsidR="07D697DC" w:rsidRDefault="00C749E3" w:rsidP="49493E04">
      <w:pPr>
        <w:ind w:firstLine="708"/>
      </w:pPr>
      <w:hyperlink r:id="rId7">
        <w:r w:rsidR="07D697DC" w:rsidRPr="49493E04">
          <w:rPr>
            <w:rStyle w:val="Hipercze"/>
          </w:rPr>
          <w:t>https://www.shadertoy.com/view/MdXSWn</w:t>
        </w:r>
      </w:hyperlink>
      <w:r w:rsidR="07D697DC" w:rsidRPr="49493E04">
        <w:t xml:space="preserve">     &lt;- </w:t>
      </w:r>
      <w:proofErr w:type="spellStart"/>
      <w:r w:rsidR="07D697DC" w:rsidRPr="49493E04">
        <w:t>odkomentować</w:t>
      </w:r>
      <w:proofErr w:type="spellEnd"/>
      <w:r w:rsidR="07D697DC" w:rsidRPr="49493E04">
        <w:t xml:space="preserve"> //#</w:t>
      </w:r>
      <w:proofErr w:type="spellStart"/>
      <w:r w:rsidR="07D697DC" w:rsidRPr="49493E04">
        <w:t>define</w:t>
      </w:r>
      <w:proofErr w:type="spellEnd"/>
      <w:r w:rsidR="07D697DC" w:rsidRPr="49493E04">
        <w:t xml:space="preserve"> żeby włączyć animacje</w:t>
      </w:r>
    </w:p>
    <w:p w:rsidR="28088903" w:rsidRDefault="28088903" w:rsidP="49493E04"/>
    <w:p w:rsidR="49493E04" w:rsidRDefault="49493E04" w:rsidP="49493E04"/>
    <w:p w:rsidR="6AADDE77" w:rsidRDefault="6AADDE77" w:rsidP="49493E04">
      <w:pPr>
        <w:pStyle w:val="Akapitzlist"/>
        <w:numPr>
          <w:ilvl w:val="0"/>
          <w:numId w:val="3"/>
        </w:numPr>
      </w:pPr>
      <w:r w:rsidRPr="49493E04">
        <w:t xml:space="preserve">Trochę </w:t>
      </w:r>
      <w:r w:rsidR="0976C1CF" w:rsidRPr="49493E04">
        <w:t xml:space="preserve">o fragment </w:t>
      </w:r>
      <w:proofErr w:type="spellStart"/>
      <w:r w:rsidR="0976C1CF" w:rsidRPr="49493E04">
        <w:t>shaderze</w:t>
      </w:r>
      <w:proofErr w:type="spellEnd"/>
    </w:p>
    <w:p w:rsidR="0D778EFC" w:rsidRDefault="0D778EFC" w:rsidP="49493E04">
      <w:r>
        <w:br/>
      </w:r>
      <w:r w:rsidRPr="49493E04">
        <w:t xml:space="preserve">Fragment </w:t>
      </w:r>
      <w:proofErr w:type="spellStart"/>
      <w:r w:rsidRPr="49493E04">
        <w:t>shader</w:t>
      </w:r>
      <w:proofErr w:type="spellEnd"/>
      <w:r w:rsidRPr="49493E04">
        <w:t xml:space="preserve"> (inaczej </w:t>
      </w:r>
      <w:proofErr w:type="spellStart"/>
      <w:r w:rsidRPr="49493E04">
        <w:t>pixel</w:t>
      </w:r>
      <w:proofErr w:type="spellEnd"/>
      <w:r w:rsidRPr="49493E04">
        <w:t xml:space="preserve"> </w:t>
      </w:r>
      <w:proofErr w:type="spellStart"/>
      <w:r w:rsidRPr="49493E04">
        <w:t>shader</w:t>
      </w:r>
      <w:proofErr w:type="spellEnd"/>
      <w:r w:rsidRPr="49493E04">
        <w:t>) jest jednym z rodzajów programów wykorzystywanych w grafice komputerowej. Jest to program uruchamiany na jednostce cieniującej GPU (</w:t>
      </w:r>
      <w:proofErr w:type="spellStart"/>
      <w:r w:rsidRPr="49493E04">
        <w:t>Graphics</w:t>
      </w:r>
      <w:proofErr w:type="spellEnd"/>
      <w:r w:rsidRPr="49493E04">
        <w:t xml:space="preserve"> </w:t>
      </w:r>
      <w:proofErr w:type="spellStart"/>
      <w:r w:rsidRPr="49493E04">
        <w:t>Processing</w:t>
      </w:r>
      <w:proofErr w:type="spellEnd"/>
      <w:r w:rsidRPr="49493E04">
        <w:t xml:space="preserve"> Unit) w celu obliczenia wyglądu poszczególnych pikseli na ekranie.</w:t>
      </w:r>
    </w:p>
    <w:p w:rsidR="0D778EFC" w:rsidRDefault="0D778EFC" w:rsidP="49493E04">
      <w:r w:rsidRPr="49493E04">
        <w:t xml:space="preserve">Fragment </w:t>
      </w:r>
      <w:proofErr w:type="spellStart"/>
      <w:r w:rsidRPr="49493E04">
        <w:t>shader</w:t>
      </w:r>
      <w:proofErr w:type="spellEnd"/>
      <w:r w:rsidRPr="49493E04">
        <w:t xml:space="preserve"> działa na pikselach, które są generowane przez proces </w:t>
      </w:r>
      <w:proofErr w:type="spellStart"/>
      <w:r w:rsidRPr="49493E04">
        <w:t>renderowania</w:t>
      </w:r>
      <w:proofErr w:type="spellEnd"/>
      <w:r w:rsidRPr="49493E04">
        <w:t xml:space="preserve"> obiektów na scenie. Jego głównym zadaniem jest określanie ostatecznego koloru (oraz innych właściwości) każdego piksela na podstawie różnych czynników, takich jak oświetlenie, tekstury, cienie, przezroczystość i wiele innych.</w:t>
      </w:r>
    </w:p>
    <w:p w:rsidR="0D778EFC" w:rsidRDefault="0D778EFC" w:rsidP="49493E04">
      <w:r w:rsidRPr="49493E04">
        <w:t xml:space="preserve">Programista ma kontrolę nad tym, jak piksele są </w:t>
      </w:r>
      <w:proofErr w:type="spellStart"/>
      <w:r w:rsidRPr="49493E04">
        <w:t>renderowane</w:t>
      </w:r>
      <w:proofErr w:type="spellEnd"/>
      <w:r w:rsidRPr="49493E04">
        <w:t xml:space="preserve">, definiując fragment </w:t>
      </w:r>
      <w:proofErr w:type="spellStart"/>
      <w:r w:rsidRPr="49493E04">
        <w:t>shader</w:t>
      </w:r>
      <w:proofErr w:type="spellEnd"/>
      <w:r w:rsidRPr="49493E04">
        <w:t xml:space="preserve">. </w:t>
      </w:r>
      <w:r w:rsidRPr="49493E04">
        <w:rPr>
          <w:color w:val="C00000"/>
        </w:rPr>
        <w:t>Ten program jest uruchamiany niezależnie dla każdego piksela na ekranie,</w:t>
      </w:r>
      <w:r w:rsidRPr="49493E04">
        <w:t xml:space="preserve"> co daje duże możliwości dostosowania wyglądu końcowego obrazu.</w:t>
      </w:r>
    </w:p>
    <w:p w:rsidR="0D778EFC" w:rsidRDefault="0D778EFC" w:rsidP="49493E04">
      <w:r w:rsidRPr="49493E04">
        <w:t xml:space="preserve">Fragment </w:t>
      </w:r>
      <w:proofErr w:type="spellStart"/>
      <w:r w:rsidRPr="49493E04">
        <w:t>shader</w:t>
      </w:r>
      <w:proofErr w:type="spellEnd"/>
      <w:r w:rsidRPr="49493E04">
        <w:t xml:space="preserve"> otrzymuje dane wejściowe takie jak pozycję piksela, kolory tekstur, dane oświetleniowe, a także dodatkowe wartości przekazywane z </w:t>
      </w:r>
      <w:proofErr w:type="spellStart"/>
      <w:r w:rsidR="5C7D67E6" w:rsidRPr="49493E04">
        <w:t>vertex</w:t>
      </w:r>
      <w:proofErr w:type="spellEnd"/>
      <w:r w:rsidRPr="49493E04">
        <w:t xml:space="preserve"> </w:t>
      </w:r>
      <w:proofErr w:type="spellStart"/>
      <w:r w:rsidRPr="49493E04">
        <w:t>shadera</w:t>
      </w:r>
      <w:proofErr w:type="spellEnd"/>
      <w:r w:rsidRPr="49493E04">
        <w:t>. Na podstawie tych danych programista może implementować różne operacje, takie jak miksowanie kolorów, generowanie efektów specjalnych, symulowanie oświetlenia i wiele innych.</w:t>
      </w:r>
    </w:p>
    <w:p w:rsidR="0D778EFC" w:rsidRDefault="0D778EFC" w:rsidP="49493E04">
      <w:r w:rsidRPr="49493E04">
        <w:t xml:space="preserve">Działanie fragment </w:t>
      </w:r>
      <w:proofErr w:type="spellStart"/>
      <w:r w:rsidRPr="49493E04">
        <w:t>shadera</w:t>
      </w:r>
      <w:proofErr w:type="spellEnd"/>
      <w:r w:rsidRPr="49493E04">
        <w:t xml:space="preserve"> jest częścią procesu programowalnego potoku </w:t>
      </w:r>
      <w:proofErr w:type="spellStart"/>
      <w:r w:rsidRPr="49493E04">
        <w:t>renderowania</w:t>
      </w:r>
      <w:proofErr w:type="spellEnd"/>
      <w:r w:rsidRPr="49493E04">
        <w:t xml:space="preserve"> (</w:t>
      </w:r>
      <w:proofErr w:type="spellStart"/>
      <w:r w:rsidRPr="49493E04">
        <w:t>programmable</w:t>
      </w:r>
      <w:proofErr w:type="spellEnd"/>
      <w:r w:rsidRPr="49493E04">
        <w:t xml:space="preserve"> rendering </w:t>
      </w:r>
      <w:proofErr w:type="spellStart"/>
      <w:r w:rsidRPr="49493E04">
        <w:t>pipeline</w:t>
      </w:r>
      <w:proofErr w:type="spellEnd"/>
      <w:r w:rsidRPr="49493E04">
        <w:t xml:space="preserve">), który umożliwia deweloperom większą kontrolę nad wyglądem </w:t>
      </w:r>
      <w:proofErr w:type="spellStart"/>
      <w:r w:rsidRPr="49493E04">
        <w:t>renderowanych</w:t>
      </w:r>
      <w:proofErr w:type="spellEnd"/>
      <w:r w:rsidRPr="49493E04">
        <w:t xml:space="preserve"> scen w grach komputerowych, aplikacjach 3D i innych systemach graficznych.</w:t>
      </w:r>
    </w:p>
    <w:p w:rsidR="49493E04" w:rsidRDefault="49493E04" w:rsidP="49493E04"/>
    <w:p w:rsidR="49493E04" w:rsidRDefault="49493E04" w:rsidP="49493E04"/>
    <w:p w:rsidR="49493E04" w:rsidRDefault="49493E04" w:rsidP="49493E04"/>
    <w:p w:rsidR="0976C1CF" w:rsidRDefault="0976C1CF" w:rsidP="49493E04">
      <w:pPr>
        <w:pStyle w:val="Akapitzlist"/>
        <w:numPr>
          <w:ilvl w:val="0"/>
          <w:numId w:val="3"/>
        </w:numPr>
      </w:pPr>
      <w:r w:rsidRPr="49493E04">
        <w:t xml:space="preserve">Opis </w:t>
      </w:r>
      <w:r w:rsidR="12F14B85" w:rsidRPr="49493E04">
        <w:t>ś</w:t>
      </w:r>
      <w:r w:rsidRPr="49493E04">
        <w:t xml:space="preserve">rodowiska </w:t>
      </w:r>
      <w:proofErr w:type="spellStart"/>
      <w:r w:rsidR="2218FCA3" w:rsidRPr="49493E04">
        <w:t>S</w:t>
      </w:r>
      <w:r w:rsidRPr="49493E04">
        <w:t>hadertoy</w:t>
      </w:r>
      <w:proofErr w:type="spellEnd"/>
      <w:r w:rsidRPr="49493E04">
        <w:t xml:space="preserve"> i wykorzystywanych funkcji</w:t>
      </w:r>
      <w:r w:rsidR="531D23E4" w:rsidRPr="49493E04">
        <w:t xml:space="preserve"> + podstawy </w:t>
      </w:r>
      <w:proofErr w:type="spellStart"/>
      <w:r w:rsidR="531D23E4" w:rsidRPr="49493E04">
        <w:t>glsl</w:t>
      </w:r>
      <w:proofErr w:type="spellEnd"/>
    </w:p>
    <w:p w:rsidR="321F795B" w:rsidRDefault="321F795B" w:rsidP="49493E04">
      <w:proofErr w:type="spellStart"/>
      <w:r w:rsidRPr="49493E04">
        <w:t>Shadertoy</w:t>
      </w:r>
      <w:proofErr w:type="spellEnd"/>
      <w:r w:rsidRPr="49493E04">
        <w:t xml:space="preserve"> to platforma </w:t>
      </w:r>
      <w:proofErr w:type="spellStart"/>
      <w:r w:rsidRPr="49493E04">
        <w:t>online</w:t>
      </w:r>
      <w:proofErr w:type="spellEnd"/>
      <w:r w:rsidRPr="49493E04">
        <w:t xml:space="preserve"> pozwalająca na tworzenie własnych fragment </w:t>
      </w:r>
      <w:proofErr w:type="spellStart"/>
      <w:r w:rsidRPr="49493E04">
        <w:t>shaderów</w:t>
      </w:r>
      <w:proofErr w:type="spellEnd"/>
      <w:r w:rsidRPr="49493E04">
        <w:t xml:space="preserve"> w czasie rzeczywistym</w:t>
      </w:r>
      <w:r w:rsidR="265AB0D7" w:rsidRPr="49493E04">
        <w:t xml:space="preserve">. W naszych przykładach </w:t>
      </w:r>
      <w:r w:rsidR="6D641AE7" w:rsidRPr="49493E04">
        <w:t>korzystamy z wcześniej przygotowanych funkcji pozwalających rysować prymitywne kształty (koło, prostokąt, trójkąt)</w:t>
      </w:r>
      <w:r w:rsidR="31DEC360" w:rsidRPr="49493E04">
        <w:t xml:space="preserve">. Większość zadań polega na zmianie, dodaniu kodu w funkcji </w:t>
      </w:r>
      <w:proofErr w:type="spellStart"/>
      <w:r w:rsidR="31DEC360" w:rsidRPr="49493E04">
        <w:t>mainImage</w:t>
      </w:r>
      <w:proofErr w:type="spellEnd"/>
      <w:r w:rsidR="31DEC360" w:rsidRPr="49493E04">
        <w:t xml:space="preserve"> – miejsca, które tego wymagają są opisane komentarzami.</w:t>
      </w:r>
    </w:p>
    <w:p w:rsidR="51CFE21B" w:rsidRDefault="51CFE21B" w:rsidP="49493E04">
      <w:r w:rsidRPr="49493E04">
        <w:t xml:space="preserve">Funkcja </w:t>
      </w:r>
      <w:proofErr w:type="spellStart"/>
      <w:r w:rsidRPr="49493E04">
        <w:t>mainImage</w:t>
      </w:r>
      <w:proofErr w:type="spellEnd"/>
      <w:r w:rsidRPr="49493E04">
        <w:t xml:space="preserve"> musi przypisać zmiennej </w:t>
      </w:r>
      <w:proofErr w:type="spellStart"/>
      <w:r w:rsidRPr="49493E04">
        <w:t>fragColor</w:t>
      </w:r>
      <w:proofErr w:type="spellEnd"/>
      <w:r w:rsidRPr="49493E04">
        <w:t xml:space="preserve"> kolor danego piksela. </w:t>
      </w:r>
    </w:p>
    <w:p w:rsidR="48B3161A" w:rsidRDefault="48B3161A" w:rsidP="49493E04">
      <w:r w:rsidRPr="49493E04">
        <w:t xml:space="preserve">Wyświetlany obraz i jego współrzędne - siatka reprezentuje krok co 0.1 </w:t>
      </w:r>
    </w:p>
    <w:p w:rsidR="4B9C78EC" w:rsidRDefault="4B9C78EC" w:rsidP="49493E04">
      <w:r>
        <w:rPr>
          <w:noProof/>
          <w:lang w:eastAsia="pl-PL"/>
        </w:rPr>
        <w:drawing>
          <wp:inline distT="0" distB="0" distL="0" distR="0">
            <wp:extent cx="4572000" cy="2628900"/>
            <wp:effectExtent l="0" t="0" r="0" b="0"/>
            <wp:docPr id="17109792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31DEC360" w:rsidRDefault="31DEC360" w:rsidP="49493E04">
      <w:r w:rsidRPr="49493E04">
        <w:t xml:space="preserve">Podstawy </w:t>
      </w:r>
      <w:proofErr w:type="spellStart"/>
      <w:r w:rsidRPr="49493E04">
        <w:t>glsl</w:t>
      </w:r>
      <w:proofErr w:type="spellEnd"/>
      <w:r w:rsidRPr="49493E04">
        <w:t xml:space="preserve"> (na potrzeby tego laboratorium)</w:t>
      </w:r>
    </w:p>
    <w:p w:rsidR="76E8A6D6" w:rsidRDefault="76E8A6D6" w:rsidP="49493E04">
      <w:pPr>
        <w:pStyle w:val="Akapitzlist"/>
        <w:numPr>
          <w:ilvl w:val="0"/>
          <w:numId w:val="1"/>
        </w:numPr>
      </w:pPr>
      <w:r w:rsidRPr="49493E04">
        <w:t xml:space="preserve">Konstrukcja </w:t>
      </w:r>
      <w:r w:rsidR="31DEC360" w:rsidRPr="49493E04">
        <w:t>wektor</w:t>
      </w:r>
      <w:r w:rsidR="181A6660" w:rsidRPr="49493E04">
        <w:t>ów</w:t>
      </w:r>
      <w:r w:rsidR="31DEC360" w:rsidRPr="49493E04">
        <w:t>:</w:t>
      </w:r>
    </w:p>
    <w:p w:rsidR="31DEC360" w:rsidRDefault="31DEC360" w:rsidP="49493E04">
      <w:r w:rsidRPr="49493E04">
        <w:t>vec2  a = vec2(0.0)</w:t>
      </w:r>
      <w:r>
        <w:tab/>
      </w:r>
      <w:r w:rsidRPr="49493E04">
        <w:t>równoważne z</w:t>
      </w:r>
      <w:r>
        <w:tab/>
      </w:r>
      <w:r w:rsidR="6BB91658" w:rsidRPr="49493E04">
        <w:t xml:space="preserve">    </w:t>
      </w:r>
      <w:r w:rsidRPr="49493E04">
        <w:t>vec2  a = vec2(0.0 , 0.0)</w:t>
      </w:r>
    </w:p>
    <w:p w:rsidR="5A40E797" w:rsidRDefault="5A40E797" w:rsidP="49493E04">
      <w:r w:rsidRPr="49493E04">
        <w:t>vec3 b = vec3(a,0.0)</w:t>
      </w:r>
      <w:r>
        <w:tab/>
      </w:r>
      <w:r w:rsidRPr="49493E04">
        <w:t>równoważne z</w:t>
      </w:r>
      <w:r>
        <w:tab/>
      </w:r>
      <w:r w:rsidRPr="49493E04">
        <w:t>vec3 b = vec3(a.x,a.y,0.0)</w:t>
      </w:r>
    </w:p>
    <w:p w:rsidR="1796343E" w:rsidRDefault="1796343E" w:rsidP="49493E04">
      <w:proofErr w:type="spellStart"/>
      <w:r w:rsidRPr="49493E04">
        <w:t>b.xy</w:t>
      </w:r>
      <w:proofErr w:type="spellEnd"/>
      <w:r w:rsidRPr="49493E04">
        <w:t xml:space="preserve"> </w:t>
      </w:r>
      <w:r>
        <w:tab/>
      </w:r>
      <w:r>
        <w:tab/>
      </w:r>
      <w:r>
        <w:tab/>
      </w:r>
      <w:r w:rsidRPr="49493E04">
        <w:t>równoważne z</w:t>
      </w:r>
      <w:r>
        <w:tab/>
      </w:r>
      <w:r w:rsidRPr="49493E04">
        <w:t>vec2(</w:t>
      </w:r>
      <w:proofErr w:type="spellStart"/>
      <w:r w:rsidRPr="49493E04">
        <w:t>b.x,b.y</w:t>
      </w:r>
      <w:proofErr w:type="spellEnd"/>
      <w:r w:rsidRPr="49493E04">
        <w:t>)</w:t>
      </w:r>
    </w:p>
    <w:p w:rsidR="1796343E" w:rsidRDefault="5A687BFA" w:rsidP="49493E04">
      <w:r w:rsidRPr="49493E04">
        <w:t xml:space="preserve">Można też np. </w:t>
      </w:r>
      <w:proofErr w:type="spellStart"/>
      <w:r w:rsidRPr="49493E04">
        <w:t>B.zx</w:t>
      </w:r>
      <w:proofErr w:type="spellEnd"/>
      <w:r w:rsidR="1796343E">
        <w:tab/>
      </w:r>
      <w:r w:rsidRPr="49493E04">
        <w:t>równoważne z</w:t>
      </w:r>
      <w:r w:rsidR="1796343E">
        <w:tab/>
      </w:r>
      <w:r w:rsidRPr="49493E04">
        <w:t>vec2(</w:t>
      </w:r>
      <w:proofErr w:type="spellStart"/>
      <w:r w:rsidRPr="49493E04">
        <w:t>b.z,b.x</w:t>
      </w:r>
      <w:proofErr w:type="spellEnd"/>
      <w:r w:rsidRPr="49493E04">
        <w:t>)</w:t>
      </w:r>
    </w:p>
    <w:p w:rsidR="5A687BFA" w:rsidRDefault="5A687BFA" w:rsidP="49493E04">
      <w:r w:rsidRPr="49493E04">
        <w:t xml:space="preserve">vec2 c = </w:t>
      </w:r>
      <w:proofErr w:type="spellStart"/>
      <w:r w:rsidRPr="49493E04">
        <w:t>b.xy</w:t>
      </w:r>
      <w:proofErr w:type="spellEnd"/>
      <w:r>
        <w:tab/>
      </w:r>
      <w:r>
        <w:tab/>
      </w:r>
      <w:r w:rsidRPr="49493E04">
        <w:t>równoważne z</w:t>
      </w:r>
      <w:r>
        <w:tab/>
      </w:r>
      <w:r w:rsidRPr="49493E04">
        <w:t xml:space="preserve"> vec2 c = vec2(</w:t>
      </w:r>
      <w:proofErr w:type="spellStart"/>
      <w:r w:rsidRPr="49493E04">
        <w:t>b.x,b.y</w:t>
      </w:r>
      <w:proofErr w:type="spellEnd"/>
      <w:r w:rsidRPr="49493E04">
        <w:t>)</w:t>
      </w:r>
    </w:p>
    <w:p w:rsidR="49493E04" w:rsidRDefault="49493E04" w:rsidP="49493E04"/>
    <w:p w:rsidR="785FD3C4" w:rsidRDefault="785FD3C4" w:rsidP="49493E04">
      <w:r w:rsidRPr="49493E04">
        <w:t xml:space="preserve">Funkcja </w:t>
      </w:r>
      <w:r w:rsidR="245527EC" w:rsidRPr="49493E04">
        <w:t xml:space="preserve"> </w:t>
      </w:r>
      <w:proofErr w:type="spellStart"/>
      <w:r w:rsidR="245527EC" w:rsidRPr="49493E04">
        <w:t>float</w:t>
      </w:r>
      <w:proofErr w:type="spellEnd"/>
      <w:r w:rsidR="245527EC" w:rsidRPr="49493E04">
        <w:t xml:space="preserve"> </w:t>
      </w:r>
      <w:proofErr w:type="spellStart"/>
      <w:r w:rsidRPr="49493E04">
        <w:t>length</w:t>
      </w:r>
      <w:proofErr w:type="spellEnd"/>
      <w:r w:rsidRPr="49493E04">
        <w:t>(wektor) - zwraca długoś</w:t>
      </w:r>
      <w:r w:rsidR="34133A6B" w:rsidRPr="49493E04">
        <w:t>ć wektora</w:t>
      </w:r>
    </w:p>
    <w:p w:rsidR="49493E04" w:rsidRDefault="49493E04" w:rsidP="49493E04"/>
    <w:p w:rsidR="49493E04" w:rsidRDefault="49493E04" w:rsidP="49493E04"/>
    <w:p w:rsidR="75754CBF" w:rsidRDefault="75754CBF" w:rsidP="49493E04"/>
    <w:p w:rsidR="49493E04" w:rsidRDefault="49493E04" w:rsidP="49493E04">
      <w:pPr>
        <w:rPr>
          <w:sz w:val="32"/>
          <w:szCs w:val="32"/>
        </w:rPr>
      </w:pPr>
    </w:p>
    <w:p w:rsidR="49493E04" w:rsidRDefault="49493E04" w:rsidP="49493E04">
      <w:pPr>
        <w:rPr>
          <w:sz w:val="32"/>
          <w:szCs w:val="32"/>
        </w:rPr>
      </w:pPr>
    </w:p>
    <w:p w:rsidR="49493E04" w:rsidRDefault="49493E04" w:rsidP="49493E04">
      <w:pPr>
        <w:rPr>
          <w:sz w:val="32"/>
          <w:szCs w:val="32"/>
        </w:rPr>
      </w:pPr>
    </w:p>
    <w:p w:rsidR="49493E04" w:rsidRDefault="49493E04" w:rsidP="49493E04">
      <w:pPr>
        <w:rPr>
          <w:sz w:val="32"/>
          <w:szCs w:val="32"/>
        </w:rPr>
      </w:pPr>
    </w:p>
    <w:p w:rsidR="49493E04" w:rsidRDefault="49493E04" w:rsidP="49493E04">
      <w:pPr>
        <w:rPr>
          <w:sz w:val="32"/>
          <w:szCs w:val="32"/>
        </w:rPr>
      </w:pPr>
    </w:p>
    <w:p w:rsidR="616466DD" w:rsidRDefault="616466DD" w:rsidP="49493E04">
      <w:pPr>
        <w:rPr>
          <w:sz w:val="32"/>
          <w:szCs w:val="32"/>
        </w:rPr>
      </w:pPr>
      <w:r w:rsidRPr="49493E04">
        <w:rPr>
          <w:sz w:val="32"/>
          <w:szCs w:val="32"/>
        </w:rPr>
        <w:t>Zadani</w:t>
      </w:r>
      <w:r w:rsidR="622C8D14" w:rsidRPr="49493E04">
        <w:rPr>
          <w:sz w:val="32"/>
          <w:szCs w:val="32"/>
        </w:rPr>
        <w:t>a</w:t>
      </w:r>
      <w:r w:rsidRPr="49493E04">
        <w:rPr>
          <w:sz w:val="32"/>
          <w:szCs w:val="32"/>
        </w:rPr>
        <w:t xml:space="preserve"> dla Podstawówki:</w:t>
      </w:r>
    </w:p>
    <w:p w:rsidR="49493E04" w:rsidRDefault="49493E04" w:rsidP="49493E04"/>
    <w:p w:rsidR="7306588A" w:rsidRDefault="7306588A" w:rsidP="49493E04">
      <w:pPr>
        <w:rPr>
          <w:sz w:val="32"/>
          <w:szCs w:val="32"/>
        </w:rPr>
      </w:pPr>
      <w:r w:rsidRPr="49493E04">
        <w:t>1.1 Zmiana koloru:</w:t>
      </w:r>
    </w:p>
    <w:p w:rsidR="0033B126" w:rsidRDefault="0033B126" w:rsidP="49493E04">
      <w:r>
        <w:rPr>
          <w:noProof/>
          <w:lang w:eastAsia="pl-PL"/>
        </w:rPr>
        <w:drawing>
          <wp:inline distT="0" distB="0" distL="0" distR="0">
            <wp:extent cx="4572000" cy="2705100"/>
            <wp:effectExtent l="0" t="0" r="0" b="0"/>
            <wp:docPr id="14902838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A5823" w:rsidRDefault="238A5823" w:rsidP="49493E04">
      <w:r w:rsidRPr="49493E04">
        <w:t xml:space="preserve">Zadanie polega na sprawdzeniu jak działa </w:t>
      </w:r>
      <w:proofErr w:type="spellStart"/>
      <w:r w:rsidRPr="49493E04">
        <w:t>zmi</w:t>
      </w:r>
      <w:r w:rsidR="5E98FFA4" w:rsidRPr="49493E04">
        <w:t>ania</w:t>
      </w:r>
      <w:proofErr w:type="spellEnd"/>
      <w:r w:rsidR="5E98FFA4" w:rsidRPr="49493E04">
        <w:t xml:space="preserve"> </w:t>
      </w:r>
      <w:r w:rsidRPr="49493E04">
        <w:t xml:space="preserve">koloru w </w:t>
      </w:r>
      <w:proofErr w:type="spellStart"/>
      <w:r w:rsidRPr="49493E04">
        <w:t>gls</w:t>
      </w:r>
      <w:r w:rsidR="38731D06" w:rsidRPr="49493E04">
        <w:t>l</w:t>
      </w:r>
      <w:proofErr w:type="spellEnd"/>
      <w:r w:rsidR="38731D06" w:rsidRPr="49493E04">
        <w:t xml:space="preserve">. </w:t>
      </w:r>
      <w:r w:rsidR="79F83908" w:rsidRPr="49493E04">
        <w:t xml:space="preserve"> Przed wykonaniem zadania trzeba zapoznać </w:t>
      </w:r>
      <w:r w:rsidR="3BB23E64" w:rsidRPr="49493E04">
        <w:t>uczniów</w:t>
      </w:r>
      <w:r w:rsidR="79F83908" w:rsidRPr="49493E04">
        <w:t xml:space="preserve"> ze sposobem definiowania kolorów w grafice komputerowej (RGBA, dane przechowywane w wektorze, zakres wartości &lt;0.0,1.0</w:t>
      </w:r>
      <w:r w:rsidR="50F6D938" w:rsidRPr="49493E04">
        <w:t>&gt;</w:t>
      </w:r>
      <w:r w:rsidR="1C4B8806" w:rsidRPr="49493E04">
        <w:t xml:space="preserve"> </w:t>
      </w:r>
      <w:r w:rsidR="79F83908" w:rsidRPr="49493E04">
        <w:t>)</w:t>
      </w:r>
      <w:r w:rsidR="1C4B8806" w:rsidRPr="49493E04">
        <w:t>.</w:t>
      </w:r>
      <w:r w:rsidR="61D1F222" w:rsidRPr="49493E04">
        <w:t xml:space="preserve">  </w:t>
      </w:r>
    </w:p>
    <w:p w:rsidR="79F83908" w:rsidRDefault="79F83908" w:rsidP="49493E04">
      <w:r w:rsidRPr="49493E04">
        <w:t xml:space="preserve"> Aby wykonać zadanie, należy zmieniać</w:t>
      </w:r>
      <w:r w:rsidR="3ECB7A50" w:rsidRPr="49493E04">
        <w:t xml:space="preserve"> wartość w</w:t>
      </w:r>
      <w:r w:rsidRPr="49493E04">
        <w:t xml:space="preserve">ektora </w:t>
      </w:r>
      <w:proofErr w:type="spellStart"/>
      <w:r w:rsidRPr="49493E04">
        <w:t>color</w:t>
      </w:r>
      <w:proofErr w:type="spellEnd"/>
      <w:r w:rsidRPr="49493E04">
        <w:t xml:space="preserve"> w funkcji </w:t>
      </w:r>
      <w:proofErr w:type="spellStart"/>
      <w:r w:rsidRPr="49493E04">
        <w:t>mainImage</w:t>
      </w:r>
      <w:proofErr w:type="spellEnd"/>
      <w:r w:rsidR="1C1C3595" w:rsidRPr="49493E04">
        <w:t xml:space="preserve">. </w:t>
      </w:r>
    </w:p>
    <w:p w:rsidR="5837366E" w:rsidRDefault="5837366E" w:rsidP="49493E04">
      <w:r>
        <w:rPr>
          <w:noProof/>
          <w:lang w:eastAsia="pl-PL"/>
        </w:rPr>
        <w:drawing>
          <wp:inline distT="0" distB="0" distL="0" distR="0">
            <wp:extent cx="4572000" cy="1781175"/>
            <wp:effectExtent l="0" t="0" r="0" b="0"/>
            <wp:docPr id="6518972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1C1C3595" w:rsidRDefault="1C1C3595" w:rsidP="49493E04">
      <w:r w:rsidRPr="49493E04">
        <w:t xml:space="preserve">Następnie można zmienić wartość wektora </w:t>
      </w:r>
      <w:proofErr w:type="spellStart"/>
      <w:r w:rsidRPr="49493E04">
        <w:t>color</w:t>
      </w:r>
      <w:proofErr w:type="spellEnd"/>
      <w:r w:rsidRPr="49493E04">
        <w:t xml:space="preserve"> na pozycje myszki:</w:t>
      </w:r>
    </w:p>
    <w:p w:rsidR="2C400991" w:rsidRPr="003222E4" w:rsidRDefault="2C400991" w:rsidP="49493E04">
      <w:pPr>
        <w:rPr>
          <w:lang w:val="en-GB"/>
        </w:rPr>
      </w:pPr>
      <w:r w:rsidRPr="003222E4">
        <w:rPr>
          <w:lang w:val="en-GB"/>
        </w:rPr>
        <w:t xml:space="preserve">vec3 </w:t>
      </w:r>
      <w:proofErr w:type="spellStart"/>
      <w:r w:rsidRPr="003222E4">
        <w:rPr>
          <w:lang w:val="en-GB"/>
        </w:rPr>
        <w:t>color</w:t>
      </w:r>
      <w:proofErr w:type="spellEnd"/>
      <w:r w:rsidRPr="003222E4">
        <w:rPr>
          <w:lang w:val="en-GB"/>
        </w:rPr>
        <w:t xml:space="preserve"> = vec3(</w:t>
      </w:r>
      <w:proofErr w:type="spellStart"/>
      <w:r w:rsidRPr="003222E4">
        <w:rPr>
          <w:lang w:val="en-GB"/>
        </w:rPr>
        <w:t>iMouse.xy</w:t>
      </w:r>
      <w:proofErr w:type="spellEnd"/>
      <w:r w:rsidRPr="003222E4">
        <w:rPr>
          <w:lang w:val="en-GB"/>
        </w:rPr>
        <w:t>/iResolution.xy,0.0);</w:t>
      </w:r>
    </w:p>
    <w:p w:rsidR="2C400991" w:rsidRDefault="2C400991" w:rsidP="49493E04">
      <w:r w:rsidRPr="49493E04">
        <w:t>Wtedy kolor będzie się zmieniał PO KILKNIĘCIU w dowolne miejsce na wyświetlaczu.</w:t>
      </w:r>
    </w:p>
    <w:p w:rsidR="49493E04" w:rsidRDefault="49493E04" w:rsidP="49493E04"/>
    <w:p w:rsidR="49493E04" w:rsidRDefault="49493E04" w:rsidP="49493E04"/>
    <w:p w:rsidR="49493E04" w:rsidRDefault="49493E04" w:rsidP="49493E04"/>
    <w:p w:rsidR="49493E04" w:rsidRDefault="49493E04" w:rsidP="49493E04"/>
    <w:p w:rsidR="213F10BB" w:rsidRDefault="213F10BB" w:rsidP="49493E04">
      <w:r w:rsidRPr="49493E04">
        <w:lastRenderedPageBreak/>
        <w:t>1.2 Rysowanie samochodu</w:t>
      </w:r>
    </w:p>
    <w:p w:rsidR="1B3CF184" w:rsidRDefault="1B3CF184" w:rsidP="49493E04">
      <w:r>
        <w:rPr>
          <w:noProof/>
          <w:lang w:eastAsia="pl-PL"/>
        </w:rPr>
        <w:drawing>
          <wp:inline distT="0" distB="0" distL="0" distR="0">
            <wp:extent cx="4572000" cy="2752725"/>
            <wp:effectExtent l="0" t="0" r="0" b="0"/>
            <wp:docPr id="16469235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41CCE32D" w:rsidRDefault="41CCE32D" w:rsidP="49493E04">
      <w:r w:rsidRPr="49493E04">
        <w:t>WARIANT 1:</w:t>
      </w:r>
    </w:p>
    <w:p w:rsidR="41CCE32D" w:rsidRDefault="41CCE32D" w:rsidP="49493E04">
      <w:r w:rsidRPr="49493E04">
        <w:t>Zadanie polega na wykorzystaniu gotowych funkcji rysujących prymitywne kształty (koło, prostokąt, trójkąt),</w:t>
      </w:r>
    </w:p>
    <w:p w:rsidR="41CCE32D" w:rsidRDefault="41CCE32D" w:rsidP="49493E04">
      <w:r w:rsidRPr="49493E04">
        <w:t xml:space="preserve">w celu narysowania na ekranie obiektu przypominającego samochód. </w:t>
      </w:r>
    </w:p>
    <w:p w:rsidR="49493E04" w:rsidRDefault="49493E04" w:rsidP="49493E04"/>
    <w:p w:rsidR="1DE4EE07" w:rsidRDefault="1DE4EE07" w:rsidP="49493E04">
      <w:r w:rsidRPr="49493E04">
        <w:t>Przed wykonaniem zadania trzeba wytłumaczyć, że pomocnicza siatka przedstawia układ współrzędnych wyświetlacza, gdzie lewy</w:t>
      </w:r>
      <w:r w:rsidR="0FE6F1AA" w:rsidRPr="49493E04">
        <w:t xml:space="preserve"> dolny róg to punkt (0.0,0,0), a prawy górny - (1.0,1.0)</w:t>
      </w:r>
    </w:p>
    <w:p w:rsidR="3085368A" w:rsidRDefault="3085368A" w:rsidP="49493E04">
      <w:r>
        <w:rPr>
          <w:noProof/>
          <w:lang w:eastAsia="pl-PL"/>
        </w:rPr>
        <w:drawing>
          <wp:inline distT="0" distB="0" distL="0" distR="0">
            <wp:extent cx="4572000" cy="2695575"/>
            <wp:effectExtent l="0" t="0" r="0" b="0"/>
            <wp:docPr id="12053072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41CCE32D" w:rsidRDefault="41CCE32D" w:rsidP="49493E04">
      <w:r w:rsidRPr="49493E04">
        <w:t xml:space="preserve">Aby tego dokonać należy ustawić w funkcji </w:t>
      </w:r>
      <w:proofErr w:type="spellStart"/>
      <w:r w:rsidRPr="49493E04">
        <w:t>mainImage</w:t>
      </w:r>
      <w:proofErr w:type="spellEnd"/>
      <w:r w:rsidRPr="49493E04">
        <w:t xml:space="preserve"> odpowiednie promienie i ś</w:t>
      </w:r>
      <w:r w:rsidR="14D65B20" w:rsidRPr="49493E04">
        <w:t>rodki kół</w:t>
      </w:r>
      <w:r w:rsidR="12CDFB7F" w:rsidRPr="49493E04">
        <w:t xml:space="preserve"> np.:</w:t>
      </w:r>
    </w:p>
    <w:p w:rsidR="1318E456" w:rsidRDefault="1318E456" w:rsidP="49493E04">
      <w:r>
        <w:rPr>
          <w:noProof/>
          <w:lang w:eastAsia="pl-PL"/>
        </w:rPr>
        <w:lastRenderedPageBreak/>
        <w:drawing>
          <wp:inline distT="0" distB="0" distL="0" distR="0">
            <wp:extent cx="4572000" cy="1428750"/>
            <wp:effectExtent l="0" t="0" r="0" b="0"/>
            <wp:docPr id="18406818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4334C794" w:rsidRDefault="4334C794" w:rsidP="49493E04">
      <w:r>
        <w:t xml:space="preserve">Po ustawieniu odpowiednich współrzędnych, można </w:t>
      </w:r>
      <w:proofErr w:type="spellStart"/>
      <w:r>
        <w:t>odkomentować</w:t>
      </w:r>
      <w:proofErr w:type="spellEnd"/>
      <w:r>
        <w:t xml:space="preserve"> te linie aby zaobserwować ruch samochodu (zwiększenie zmiennej </w:t>
      </w:r>
      <w:proofErr w:type="spellStart"/>
      <w:r>
        <w:t>count</w:t>
      </w:r>
      <w:proofErr w:type="spellEnd"/>
      <w:r>
        <w:t xml:space="preserve"> zwiększy liczbę samochodów)</w:t>
      </w:r>
    </w:p>
    <w:p w:rsidR="4334C794" w:rsidRDefault="4334C794" w:rsidP="49493E04">
      <w:r>
        <w:rPr>
          <w:noProof/>
          <w:lang w:eastAsia="pl-PL"/>
        </w:rPr>
        <w:drawing>
          <wp:inline distT="0" distB="0" distL="0" distR="0">
            <wp:extent cx="4572000" cy="695325"/>
            <wp:effectExtent l="0" t="0" r="0" b="0"/>
            <wp:docPr id="17302304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49493E04" w:rsidRDefault="49493E04" w:rsidP="49493E04"/>
    <w:p w:rsidR="22FE42A2" w:rsidRDefault="22FE42A2" w:rsidP="49493E04">
      <w:r w:rsidRPr="49493E04">
        <w:t>WARIANT 2:</w:t>
      </w:r>
    </w:p>
    <w:p w:rsidR="22FE42A2" w:rsidRDefault="22FE42A2" w:rsidP="49493E04">
      <w:r w:rsidRPr="49493E04">
        <w:t>Zadanie polega na uzupełnieniu funkcji rysującej koło. Należy uzupełnić warunek</w:t>
      </w:r>
      <w:r w:rsidR="3855D02F" w:rsidRPr="49493E04">
        <w:t xml:space="preserve">, który sprawdza </w:t>
      </w:r>
      <w:r w:rsidRPr="49493E04">
        <w:t>czy testowany punkt n</w:t>
      </w:r>
      <w:r w:rsidR="3C8AD5E7" w:rsidRPr="49493E04">
        <w:t>ależy do koła. Trzeba wytłumaczyć, jak działa to sprawdzenie:</w:t>
      </w:r>
    </w:p>
    <w:p w:rsidR="35F84D96" w:rsidRDefault="35F84D96" w:rsidP="49493E04">
      <w:r>
        <w:rPr>
          <w:noProof/>
          <w:lang w:eastAsia="pl-PL"/>
        </w:rPr>
        <w:drawing>
          <wp:inline distT="0" distB="0" distL="0" distR="0">
            <wp:extent cx="4572000" cy="2609850"/>
            <wp:effectExtent l="0" t="0" r="0" b="0"/>
            <wp:docPr id="699658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7921D5AA" w:rsidRDefault="7921D5AA" w:rsidP="49493E04">
      <w:r w:rsidRPr="49493E04">
        <w:t xml:space="preserve">Funkcja zwraca 1.0 jeżeli punkt należy do koła, 0.0 </w:t>
      </w:r>
      <w:proofErr w:type="spellStart"/>
      <w:r w:rsidRPr="49493E04">
        <w:t>wpp</w:t>
      </w:r>
      <w:proofErr w:type="spellEnd"/>
    </w:p>
    <w:p w:rsidR="49493E04" w:rsidRDefault="49493E04" w:rsidP="49493E04"/>
    <w:p w:rsidR="35F84D96" w:rsidRDefault="35F84D96" w:rsidP="49493E04">
      <w:r w:rsidRPr="49493E04">
        <w:t>Przykład rozwiązania:</w:t>
      </w:r>
    </w:p>
    <w:p w:rsidR="3C8AD5E7" w:rsidRDefault="3C8AD5E7" w:rsidP="49493E04">
      <w:r>
        <w:rPr>
          <w:noProof/>
          <w:lang w:eastAsia="pl-PL"/>
        </w:rPr>
        <w:lastRenderedPageBreak/>
        <w:drawing>
          <wp:inline distT="0" distB="0" distL="0" distR="0">
            <wp:extent cx="2952750" cy="1695450"/>
            <wp:effectExtent l="0" t="0" r="0" b="0"/>
            <wp:docPr id="17594613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431CBAB6" w:rsidRDefault="431CBAB6" w:rsidP="49493E04">
      <w:r>
        <w:t xml:space="preserve">Później można </w:t>
      </w:r>
      <w:proofErr w:type="spellStart"/>
      <w:r>
        <w:t>odkomentować</w:t>
      </w:r>
      <w:proofErr w:type="spellEnd"/>
      <w:r>
        <w:t xml:space="preserve"> te linie aby zaobserwować ruch samochodu (zwiększenie zmiennej </w:t>
      </w:r>
      <w:proofErr w:type="spellStart"/>
      <w:r>
        <w:t>count</w:t>
      </w:r>
      <w:proofErr w:type="spellEnd"/>
      <w:r>
        <w:t xml:space="preserve"> zwiększy liczbę samochodów)</w:t>
      </w:r>
    </w:p>
    <w:p w:rsidR="431CBAB6" w:rsidRDefault="431CBAB6" w:rsidP="49493E04">
      <w:r>
        <w:rPr>
          <w:noProof/>
          <w:lang w:eastAsia="pl-PL"/>
        </w:rPr>
        <w:drawing>
          <wp:inline distT="0" distB="0" distL="0" distR="0">
            <wp:extent cx="4572000" cy="695325"/>
            <wp:effectExtent l="0" t="0" r="0" b="0"/>
            <wp:docPr id="21174305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/>
    <w:p w:rsidR="49493E04" w:rsidRDefault="49493E04" w:rsidP="49493E04"/>
    <w:p w:rsidR="7B4FE9B9" w:rsidRDefault="7B4FE9B9" w:rsidP="49493E04">
      <w:pPr>
        <w:rPr>
          <w:sz w:val="32"/>
          <w:szCs w:val="32"/>
        </w:rPr>
      </w:pPr>
      <w:r w:rsidRPr="49493E04">
        <w:rPr>
          <w:sz w:val="32"/>
          <w:szCs w:val="32"/>
        </w:rPr>
        <w:t>Zadanie liceum:</w:t>
      </w:r>
    </w:p>
    <w:p w:rsidR="463DC991" w:rsidRDefault="463DC991" w:rsidP="49493E04">
      <w:pPr>
        <w:pStyle w:val="Akapitzlist"/>
        <w:numPr>
          <w:ilvl w:val="0"/>
          <w:numId w:val="5"/>
        </w:numPr>
        <w:rPr>
          <w:rFonts w:ascii="Arial" w:eastAsia="Arial" w:hAnsi="Arial" w:cs="Arial"/>
          <w:b/>
          <w:bCs/>
          <w:color w:val="000000" w:themeColor="text1"/>
        </w:rPr>
      </w:pPr>
      <w:r w:rsidRPr="49493E04">
        <w:rPr>
          <w:rFonts w:ascii="Arial" w:eastAsia="Arial" w:hAnsi="Arial" w:cs="Arial"/>
          <w:b/>
          <w:bCs/>
          <w:color w:val="000000" w:themeColor="text1"/>
        </w:rPr>
        <w:t xml:space="preserve">Liczby zespolone 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 xml:space="preserve">Liczby zespolone są rozszerzeniem zbioru liczb rzeczywistych o jednostkę urojoną i, gdzie i^2= -1. Można je zapisać w postaci a + </w:t>
      </w:r>
      <w:proofErr w:type="spellStart"/>
      <w:r w:rsidRPr="49493E04">
        <w:rPr>
          <w:rFonts w:ascii="Arial" w:eastAsia="Arial" w:hAnsi="Arial" w:cs="Arial"/>
          <w:color w:val="000000" w:themeColor="text1"/>
        </w:rPr>
        <w:t>bi</w:t>
      </w:r>
      <w:proofErr w:type="spellEnd"/>
      <w:r w:rsidRPr="49493E04">
        <w:rPr>
          <w:rFonts w:ascii="Arial" w:eastAsia="Arial" w:hAnsi="Arial" w:cs="Arial"/>
          <w:color w:val="000000" w:themeColor="text1"/>
        </w:rPr>
        <w:t xml:space="preserve">. Liczb zespolonych nie da się zapisać na osi liczbowej, więc zamiast tego używa się dwuwymiarowej płaszczyzny zespolonej. </w:t>
      </w:r>
    </w:p>
    <w:p w:rsidR="463DC991" w:rsidRDefault="463DC991" w:rsidP="49493E04">
      <w:pPr>
        <w:ind w:firstLine="11"/>
      </w:pPr>
      <w:r>
        <w:rPr>
          <w:noProof/>
          <w:lang w:eastAsia="pl-PL"/>
        </w:rPr>
        <w:drawing>
          <wp:inline distT="0" distB="0" distL="0" distR="0">
            <wp:extent cx="1743075" cy="1876425"/>
            <wp:effectExtent l="0" t="0" r="0" b="0"/>
            <wp:docPr id="19147556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 xml:space="preserve">Dodawanie, odejmowanie i mnożenie liczb zespolonych przebiega tak samo jak dla liczb rzeczywistych, przy czym należy pamiętać o wartości i2dla mnożenia: </w:t>
      </w:r>
    </w:p>
    <w:p w:rsidR="463DC991" w:rsidRDefault="463DC991" w:rsidP="49493E04">
      <w:pPr>
        <w:jc w:val="center"/>
      </w:pPr>
      <w:r w:rsidRPr="49493E04">
        <w:rPr>
          <w:rFonts w:ascii="Arial" w:eastAsia="Arial" w:hAnsi="Arial" w:cs="Arial"/>
          <w:color w:val="000000" w:themeColor="text1"/>
        </w:rPr>
        <w:t>(a + bi)^2</w:t>
      </w:r>
      <w:r>
        <w:tab/>
      </w:r>
      <w:r w:rsidRPr="49493E04">
        <w:rPr>
          <w:rFonts w:ascii="Arial" w:eastAsia="Arial" w:hAnsi="Arial" w:cs="Arial"/>
          <w:color w:val="000000" w:themeColor="text1"/>
        </w:rPr>
        <w:t>=</w:t>
      </w:r>
      <w:r>
        <w:tab/>
      </w:r>
      <w:r w:rsidRPr="49493E04">
        <w:rPr>
          <w:rFonts w:ascii="Arial" w:eastAsia="Arial" w:hAnsi="Arial" w:cs="Arial"/>
          <w:color w:val="000000" w:themeColor="text1"/>
        </w:rPr>
        <w:t>a^2+2abi+b2i2</w:t>
      </w:r>
      <w:r>
        <w:tab/>
      </w:r>
      <w:r w:rsidR="7C46CD1F" w:rsidRPr="49493E04">
        <w:rPr>
          <w:rFonts w:ascii="Arial" w:eastAsia="Arial" w:hAnsi="Arial" w:cs="Arial"/>
          <w:color w:val="000000" w:themeColor="text1"/>
        </w:rPr>
        <w:t>=</w:t>
      </w:r>
      <w:r>
        <w:tab/>
      </w:r>
      <w:r w:rsidRPr="49493E04">
        <w:rPr>
          <w:rFonts w:ascii="Arial" w:eastAsia="Arial" w:hAnsi="Arial" w:cs="Arial"/>
          <w:color w:val="000000" w:themeColor="text1"/>
        </w:rPr>
        <w:t>a</w:t>
      </w:r>
      <w:r w:rsidR="7E7C185E" w:rsidRPr="49493E04">
        <w:rPr>
          <w:rFonts w:ascii="Arial" w:eastAsia="Arial" w:hAnsi="Arial" w:cs="Arial"/>
          <w:color w:val="000000" w:themeColor="text1"/>
        </w:rPr>
        <w:t>^</w:t>
      </w:r>
      <w:r w:rsidRPr="49493E04">
        <w:rPr>
          <w:rFonts w:ascii="Arial" w:eastAsia="Arial" w:hAnsi="Arial" w:cs="Arial"/>
          <w:color w:val="000000" w:themeColor="text1"/>
        </w:rPr>
        <w:t>2+2abi-b</w:t>
      </w:r>
      <w:r w:rsidR="514AF023" w:rsidRPr="49493E04">
        <w:rPr>
          <w:rFonts w:ascii="Arial" w:eastAsia="Arial" w:hAnsi="Arial" w:cs="Arial"/>
          <w:color w:val="000000" w:themeColor="text1"/>
        </w:rPr>
        <w:t>^</w:t>
      </w:r>
      <w:r w:rsidRPr="49493E04">
        <w:rPr>
          <w:rFonts w:ascii="Arial" w:eastAsia="Arial" w:hAnsi="Arial" w:cs="Arial"/>
          <w:color w:val="000000" w:themeColor="text1"/>
        </w:rPr>
        <w:t>2</w:t>
      </w:r>
    </w:p>
    <w:p w:rsidR="463DC991" w:rsidRDefault="463DC991">
      <w:r>
        <w:br/>
      </w:r>
      <w:r>
        <w:br/>
      </w:r>
    </w:p>
    <w:p w:rsidR="463DC991" w:rsidRDefault="463DC991" w:rsidP="49493E04">
      <w:pPr>
        <w:pStyle w:val="Akapitzlist"/>
        <w:numPr>
          <w:ilvl w:val="0"/>
          <w:numId w:val="5"/>
        </w:numPr>
        <w:rPr>
          <w:rFonts w:ascii="Arial" w:eastAsia="Arial" w:hAnsi="Arial" w:cs="Arial"/>
          <w:b/>
          <w:bCs/>
          <w:color w:val="000000" w:themeColor="text1"/>
        </w:rPr>
      </w:pPr>
      <w:r w:rsidRPr="49493E04">
        <w:rPr>
          <w:rFonts w:ascii="Arial" w:eastAsia="Arial" w:hAnsi="Arial" w:cs="Arial"/>
          <w:b/>
          <w:bCs/>
          <w:color w:val="000000" w:themeColor="text1"/>
        </w:rPr>
        <w:t xml:space="preserve">Mandelbrot set </w:t>
      </w:r>
    </w:p>
    <w:p w:rsidR="3F0F890A" w:rsidRDefault="3F0F890A" w:rsidP="49493E04">
      <w:r>
        <w:rPr>
          <w:noProof/>
          <w:lang w:eastAsia="pl-PL"/>
        </w:rPr>
        <w:lastRenderedPageBreak/>
        <w:drawing>
          <wp:inline distT="0" distB="0" distL="0" distR="0">
            <wp:extent cx="4572000" cy="2724150"/>
            <wp:effectExtent l="0" t="0" r="0" b="0"/>
            <wp:docPr id="14158785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 xml:space="preserve">Jest to zbiór punktów </w:t>
      </w:r>
      <w:r w:rsidR="2ADA9390" w:rsidRPr="49493E04">
        <w:rPr>
          <w:rFonts w:ascii="Arial" w:eastAsia="Arial" w:hAnsi="Arial" w:cs="Arial"/>
          <w:color w:val="000000" w:themeColor="text1"/>
        </w:rPr>
        <w:t xml:space="preserve">na płaszczyźnie zespolonej, </w:t>
      </w:r>
      <w:r w:rsidRPr="49493E04">
        <w:rPr>
          <w:rFonts w:ascii="Arial" w:eastAsia="Arial" w:hAnsi="Arial" w:cs="Arial"/>
          <w:color w:val="000000" w:themeColor="text1"/>
        </w:rPr>
        <w:t>dla których ciąg: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Rekurencyjnie: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z0=0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zn+1=zn2+p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Iteracyjnie: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z0=0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z1=z02+p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z2=z12+p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...</w:t>
      </w: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 xml:space="preserve">nie dąży do nieskończoności. </w:t>
      </w:r>
    </w:p>
    <w:p w:rsidR="49493E04" w:rsidRDefault="49493E04" w:rsidP="49493E04">
      <w:pPr>
        <w:rPr>
          <w:rFonts w:ascii="Arial" w:eastAsia="Arial" w:hAnsi="Arial" w:cs="Arial"/>
          <w:color w:val="000000" w:themeColor="text1"/>
        </w:rPr>
      </w:pPr>
    </w:p>
    <w:p w:rsidR="463DC991" w:rsidRDefault="463DC991">
      <w:r w:rsidRPr="49493E04">
        <w:rPr>
          <w:rFonts w:ascii="Arial" w:eastAsia="Arial" w:hAnsi="Arial" w:cs="Arial"/>
          <w:color w:val="000000" w:themeColor="text1"/>
        </w:rPr>
        <w:t>Dla przykładu dla p=1 mamy sekwencję 0,1,2,5,26... która dąży do nieskończoności więc ten punkt nie należy do zbioru.</w:t>
      </w:r>
    </w:p>
    <w:p w:rsidR="463DC991" w:rsidRDefault="463DC991" w:rsidP="49493E04">
      <w:pPr>
        <w:rPr>
          <w:rFonts w:ascii="Calibri" w:eastAsia="Calibri" w:hAnsi="Calibri" w:cs="Calibri"/>
        </w:rPr>
      </w:pPr>
      <w:r w:rsidRPr="49493E04">
        <w:rPr>
          <w:rFonts w:ascii="Arial" w:eastAsia="Arial" w:hAnsi="Arial" w:cs="Arial"/>
          <w:color w:val="000000" w:themeColor="text1"/>
        </w:rPr>
        <w:t>Natomiast dla p= -1 mamy 0,-1,0,-1,0… więc ten punkt należy do zbioru.</w:t>
      </w:r>
    </w:p>
    <w:p w:rsidR="49493E04" w:rsidRDefault="49493E04" w:rsidP="49493E04">
      <w:pPr>
        <w:rPr>
          <w:rFonts w:ascii="Arial" w:eastAsia="Arial" w:hAnsi="Arial" w:cs="Arial"/>
          <w:color w:val="000000" w:themeColor="text1"/>
        </w:rPr>
      </w:pPr>
    </w:p>
    <w:p w:rsidR="6B13164B" w:rsidRDefault="6B13164B" w:rsidP="49493E04">
      <w:r>
        <w:t>Źródło: https://arukiap.github.io/fractals/2019/06/02/rendering-the-mandelbrot-set-with-shaders.html</w:t>
      </w:r>
    </w:p>
    <w:p w:rsidR="49493E04" w:rsidRDefault="49493E04" w:rsidP="49493E04">
      <w:pPr>
        <w:rPr>
          <w:rFonts w:ascii="Arial" w:eastAsia="Arial" w:hAnsi="Arial" w:cs="Arial"/>
          <w:color w:val="000000" w:themeColor="text1"/>
        </w:rPr>
      </w:pPr>
    </w:p>
    <w:p w:rsidR="49493E04" w:rsidRDefault="49493E04" w:rsidP="49493E04">
      <w:pPr>
        <w:rPr>
          <w:rFonts w:ascii="Arial" w:eastAsia="Arial" w:hAnsi="Arial" w:cs="Arial"/>
          <w:color w:val="000000" w:themeColor="text1"/>
        </w:rPr>
      </w:pPr>
    </w:p>
    <w:p w:rsidR="6B13164B" w:rsidRDefault="6B13164B" w:rsidP="49493E04">
      <w:pPr>
        <w:rPr>
          <w:rFonts w:ascii="Arial" w:eastAsia="Arial" w:hAnsi="Arial" w:cs="Arial"/>
          <w:color w:val="000000" w:themeColor="text1"/>
        </w:rPr>
      </w:pPr>
      <w:r w:rsidRPr="49493E04">
        <w:rPr>
          <w:rFonts w:ascii="Arial" w:eastAsia="Arial" w:hAnsi="Arial" w:cs="Arial"/>
          <w:color w:val="000000" w:themeColor="text1"/>
        </w:rPr>
        <w:t>Zadanie polega na uzupełnieniu funkcji Mande</w:t>
      </w:r>
      <w:r w:rsidR="6A3F15CD" w:rsidRPr="49493E04">
        <w:rPr>
          <w:rFonts w:ascii="Arial" w:eastAsia="Arial" w:hAnsi="Arial" w:cs="Arial"/>
          <w:color w:val="000000" w:themeColor="text1"/>
        </w:rPr>
        <w:t>l</w:t>
      </w:r>
      <w:r w:rsidRPr="49493E04">
        <w:rPr>
          <w:rFonts w:ascii="Arial" w:eastAsia="Arial" w:hAnsi="Arial" w:cs="Arial"/>
          <w:color w:val="000000" w:themeColor="text1"/>
        </w:rPr>
        <w:t xml:space="preserve">brot: w każdej iteracji należy zmienić wartość vec2 zespolona (według wzoru na </w:t>
      </w:r>
      <w:r w:rsidR="513AE7F2" w:rsidRPr="49493E04">
        <w:rPr>
          <w:rFonts w:ascii="Arial" w:eastAsia="Arial" w:hAnsi="Arial" w:cs="Arial"/>
          <w:color w:val="000000" w:themeColor="text1"/>
        </w:rPr>
        <w:t xml:space="preserve">zbiór </w:t>
      </w:r>
      <w:proofErr w:type="spellStart"/>
      <w:r w:rsidR="513AE7F2" w:rsidRPr="49493E04">
        <w:rPr>
          <w:rFonts w:ascii="Arial" w:eastAsia="Arial" w:hAnsi="Arial" w:cs="Arial"/>
          <w:color w:val="000000" w:themeColor="text1"/>
        </w:rPr>
        <w:t>Mandelbrota</w:t>
      </w:r>
      <w:proofErr w:type="spellEnd"/>
      <w:r w:rsidR="513AE7F2" w:rsidRPr="49493E04">
        <w:rPr>
          <w:rFonts w:ascii="Arial" w:eastAsia="Arial" w:hAnsi="Arial" w:cs="Arial"/>
          <w:color w:val="000000" w:themeColor="text1"/>
        </w:rPr>
        <w:t>)</w:t>
      </w:r>
    </w:p>
    <w:p w:rsidR="513AE7F2" w:rsidRDefault="513AE7F2" w:rsidP="49493E04">
      <w:r>
        <w:rPr>
          <w:noProof/>
          <w:lang w:eastAsia="pl-PL"/>
        </w:rPr>
        <w:lastRenderedPageBreak/>
        <w:drawing>
          <wp:inline distT="0" distB="0" distL="0" distR="0">
            <wp:extent cx="4572000" cy="1771650"/>
            <wp:effectExtent l="0" t="0" r="0" b="0"/>
            <wp:docPr id="11526185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93E04" w:rsidRDefault="49493E04" w:rsidP="49493E04">
      <w:pPr>
        <w:rPr>
          <w:rFonts w:ascii="Arial" w:eastAsia="Arial" w:hAnsi="Arial" w:cs="Arial"/>
          <w:color w:val="000000" w:themeColor="text1"/>
        </w:rPr>
      </w:pPr>
    </w:p>
    <w:p w:rsidR="49493E04" w:rsidRDefault="49493E04" w:rsidP="49493E04">
      <w:pPr>
        <w:rPr>
          <w:rFonts w:ascii="Arial" w:eastAsia="Arial" w:hAnsi="Arial" w:cs="Arial"/>
          <w:color w:val="000000" w:themeColor="text1"/>
        </w:rPr>
      </w:pPr>
    </w:p>
    <w:sectPr w:rsidR="49493E04" w:rsidSect="00C749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996E"/>
    <w:multiLevelType w:val="hybridMultilevel"/>
    <w:tmpl w:val="5D7CEDF6"/>
    <w:lvl w:ilvl="0" w:tplc="AAD4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20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2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CC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6A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C3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E6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81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2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83F"/>
    <w:multiLevelType w:val="hybridMultilevel"/>
    <w:tmpl w:val="F6966774"/>
    <w:lvl w:ilvl="0" w:tplc="34727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24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E0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29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A4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6E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65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09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E6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1B78"/>
    <w:multiLevelType w:val="hybridMultilevel"/>
    <w:tmpl w:val="F1AC1728"/>
    <w:lvl w:ilvl="0" w:tplc="A1744B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164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A6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0F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C8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E6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4F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C4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CC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6359A"/>
    <w:multiLevelType w:val="hybridMultilevel"/>
    <w:tmpl w:val="5E485D6C"/>
    <w:lvl w:ilvl="0" w:tplc="887C7C8E">
      <w:start w:val="1"/>
      <w:numFmt w:val="decimal"/>
      <w:lvlText w:val="%1."/>
      <w:lvlJc w:val="left"/>
      <w:pPr>
        <w:ind w:left="720" w:hanging="360"/>
      </w:pPr>
    </w:lvl>
    <w:lvl w:ilvl="1" w:tplc="F90A79D2">
      <w:start w:val="1"/>
      <w:numFmt w:val="lowerLetter"/>
      <w:lvlText w:val="%2."/>
      <w:lvlJc w:val="left"/>
      <w:pPr>
        <w:ind w:left="1440" w:hanging="360"/>
      </w:pPr>
    </w:lvl>
    <w:lvl w:ilvl="2" w:tplc="DAD0F2DE">
      <w:start w:val="1"/>
      <w:numFmt w:val="lowerRoman"/>
      <w:lvlText w:val="%3."/>
      <w:lvlJc w:val="right"/>
      <w:pPr>
        <w:ind w:left="2160" w:hanging="180"/>
      </w:pPr>
    </w:lvl>
    <w:lvl w:ilvl="3" w:tplc="C570E2FA">
      <w:start w:val="1"/>
      <w:numFmt w:val="decimal"/>
      <w:lvlText w:val="%4."/>
      <w:lvlJc w:val="left"/>
      <w:pPr>
        <w:ind w:left="2880" w:hanging="360"/>
      </w:pPr>
    </w:lvl>
    <w:lvl w:ilvl="4" w:tplc="2C787510">
      <w:start w:val="1"/>
      <w:numFmt w:val="lowerLetter"/>
      <w:lvlText w:val="%5."/>
      <w:lvlJc w:val="left"/>
      <w:pPr>
        <w:ind w:left="3600" w:hanging="360"/>
      </w:pPr>
    </w:lvl>
    <w:lvl w:ilvl="5" w:tplc="74D0DF48">
      <w:start w:val="1"/>
      <w:numFmt w:val="lowerRoman"/>
      <w:lvlText w:val="%6."/>
      <w:lvlJc w:val="right"/>
      <w:pPr>
        <w:ind w:left="4320" w:hanging="180"/>
      </w:pPr>
    </w:lvl>
    <w:lvl w:ilvl="6" w:tplc="7A0CB80E">
      <w:start w:val="1"/>
      <w:numFmt w:val="decimal"/>
      <w:lvlText w:val="%7."/>
      <w:lvlJc w:val="left"/>
      <w:pPr>
        <w:ind w:left="5040" w:hanging="360"/>
      </w:pPr>
    </w:lvl>
    <w:lvl w:ilvl="7" w:tplc="9962CBAE">
      <w:start w:val="1"/>
      <w:numFmt w:val="lowerLetter"/>
      <w:lvlText w:val="%8."/>
      <w:lvlJc w:val="left"/>
      <w:pPr>
        <w:ind w:left="5760" w:hanging="360"/>
      </w:pPr>
    </w:lvl>
    <w:lvl w:ilvl="8" w:tplc="7EA8635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865EE"/>
    <w:multiLevelType w:val="hybridMultilevel"/>
    <w:tmpl w:val="A70877AA"/>
    <w:lvl w:ilvl="0" w:tplc="3E0017E0">
      <w:start w:val="1"/>
      <w:numFmt w:val="decimal"/>
      <w:lvlText w:val="%1."/>
      <w:lvlJc w:val="left"/>
      <w:pPr>
        <w:ind w:left="720" w:hanging="360"/>
      </w:pPr>
    </w:lvl>
    <w:lvl w:ilvl="1" w:tplc="3FB8E0B8">
      <w:start w:val="1"/>
      <w:numFmt w:val="lowerLetter"/>
      <w:lvlText w:val="%2."/>
      <w:lvlJc w:val="left"/>
      <w:pPr>
        <w:ind w:left="1440" w:hanging="360"/>
      </w:pPr>
    </w:lvl>
    <w:lvl w:ilvl="2" w:tplc="A788AF32">
      <w:start w:val="1"/>
      <w:numFmt w:val="lowerRoman"/>
      <w:lvlText w:val="%3."/>
      <w:lvlJc w:val="right"/>
      <w:pPr>
        <w:ind w:left="2160" w:hanging="180"/>
      </w:pPr>
    </w:lvl>
    <w:lvl w:ilvl="3" w:tplc="A672E076">
      <w:start w:val="1"/>
      <w:numFmt w:val="decimal"/>
      <w:lvlText w:val="%4."/>
      <w:lvlJc w:val="left"/>
      <w:pPr>
        <w:ind w:left="2880" w:hanging="360"/>
      </w:pPr>
    </w:lvl>
    <w:lvl w:ilvl="4" w:tplc="ABD6A316">
      <w:start w:val="1"/>
      <w:numFmt w:val="lowerLetter"/>
      <w:lvlText w:val="%5."/>
      <w:lvlJc w:val="left"/>
      <w:pPr>
        <w:ind w:left="3600" w:hanging="360"/>
      </w:pPr>
    </w:lvl>
    <w:lvl w:ilvl="5" w:tplc="0226E0C6">
      <w:start w:val="1"/>
      <w:numFmt w:val="lowerRoman"/>
      <w:lvlText w:val="%6."/>
      <w:lvlJc w:val="right"/>
      <w:pPr>
        <w:ind w:left="4320" w:hanging="180"/>
      </w:pPr>
    </w:lvl>
    <w:lvl w:ilvl="6" w:tplc="91EA65C2">
      <w:start w:val="1"/>
      <w:numFmt w:val="decimal"/>
      <w:lvlText w:val="%7."/>
      <w:lvlJc w:val="left"/>
      <w:pPr>
        <w:ind w:left="5040" w:hanging="360"/>
      </w:pPr>
    </w:lvl>
    <w:lvl w:ilvl="7" w:tplc="53A8C62A">
      <w:start w:val="1"/>
      <w:numFmt w:val="lowerLetter"/>
      <w:lvlText w:val="%8."/>
      <w:lvlJc w:val="left"/>
      <w:pPr>
        <w:ind w:left="5760" w:hanging="360"/>
      </w:pPr>
    </w:lvl>
    <w:lvl w:ilvl="8" w:tplc="DBA03C3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79F0C"/>
    <w:multiLevelType w:val="hybridMultilevel"/>
    <w:tmpl w:val="9F7A76E8"/>
    <w:lvl w:ilvl="0" w:tplc="00F06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2A2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41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A8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EC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8A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0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20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81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D8FEF"/>
    <w:multiLevelType w:val="hybridMultilevel"/>
    <w:tmpl w:val="932A4134"/>
    <w:lvl w:ilvl="0" w:tplc="B27A75C4">
      <w:start w:val="1"/>
      <w:numFmt w:val="decimal"/>
      <w:lvlText w:val="%1."/>
      <w:lvlJc w:val="left"/>
      <w:pPr>
        <w:ind w:left="720" w:hanging="360"/>
      </w:pPr>
    </w:lvl>
    <w:lvl w:ilvl="1" w:tplc="7B0CE0DC">
      <w:start w:val="1"/>
      <w:numFmt w:val="lowerLetter"/>
      <w:lvlText w:val="%2."/>
      <w:lvlJc w:val="left"/>
      <w:pPr>
        <w:ind w:left="1440" w:hanging="360"/>
      </w:pPr>
    </w:lvl>
    <w:lvl w:ilvl="2" w:tplc="07C45110">
      <w:start w:val="1"/>
      <w:numFmt w:val="lowerRoman"/>
      <w:lvlText w:val="%3."/>
      <w:lvlJc w:val="right"/>
      <w:pPr>
        <w:ind w:left="2160" w:hanging="180"/>
      </w:pPr>
    </w:lvl>
    <w:lvl w:ilvl="3" w:tplc="48AED08E">
      <w:start w:val="1"/>
      <w:numFmt w:val="decimal"/>
      <w:lvlText w:val="%4."/>
      <w:lvlJc w:val="left"/>
      <w:pPr>
        <w:ind w:left="2880" w:hanging="360"/>
      </w:pPr>
    </w:lvl>
    <w:lvl w:ilvl="4" w:tplc="82685C70">
      <w:start w:val="1"/>
      <w:numFmt w:val="lowerLetter"/>
      <w:lvlText w:val="%5."/>
      <w:lvlJc w:val="left"/>
      <w:pPr>
        <w:ind w:left="3600" w:hanging="360"/>
      </w:pPr>
    </w:lvl>
    <w:lvl w:ilvl="5" w:tplc="9E3E18BE">
      <w:start w:val="1"/>
      <w:numFmt w:val="lowerRoman"/>
      <w:lvlText w:val="%6."/>
      <w:lvlJc w:val="right"/>
      <w:pPr>
        <w:ind w:left="4320" w:hanging="180"/>
      </w:pPr>
    </w:lvl>
    <w:lvl w:ilvl="6" w:tplc="76DEB88A">
      <w:start w:val="1"/>
      <w:numFmt w:val="decimal"/>
      <w:lvlText w:val="%7."/>
      <w:lvlJc w:val="left"/>
      <w:pPr>
        <w:ind w:left="5040" w:hanging="360"/>
      </w:pPr>
    </w:lvl>
    <w:lvl w:ilvl="7" w:tplc="2BA83620">
      <w:start w:val="1"/>
      <w:numFmt w:val="lowerLetter"/>
      <w:lvlText w:val="%8."/>
      <w:lvlJc w:val="left"/>
      <w:pPr>
        <w:ind w:left="5760" w:hanging="360"/>
      </w:pPr>
    </w:lvl>
    <w:lvl w:ilvl="8" w:tplc="E688870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7A13C"/>
    <w:multiLevelType w:val="hybridMultilevel"/>
    <w:tmpl w:val="CFF2FC5C"/>
    <w:lvl w:ilvl="0" w:tplc="E6B4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EF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B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EC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8A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89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6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62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7482C"/>
    <w:multiLevelType w:val="hybridMultilevel"/>
    <w:tmpl w:val="58BEDA5E"/>
    <w:lvl w:ilvl="0" w:tplc="D97CED68">
      <w:start w:val="1"/>
      <w:numFmt w:val="decimal"/>
      <w:lvlText w:val="%1."/>
      <w:lvlJc w:val="left"/>
      <w:pPr>
        <w:ind w:left="720" w:hanging="360"/>
      </w:pPr>
    </w:lvl>
    <w:lvl w:ilvl="1" w:tplc="5DD4EC5E">
      <w:start w:val="1"/>
      <w:numFmt w:val="lowerLetter"/>
      <w:lvlText w:val="%2."/>
      <w:lvlJc w:val="left"/>
      <w:pPr>
        <w:ind w:left="1440" w:hanging="360"/>
      </w:pPr>
    </w:lvl>
    <w:lvl w:ilvl="2" w:tplc="5AA83636">
      <w:start w:val="1"/>
      <w:numFmt w:val="lowerRoman"/>
      <w:lvlText w:val="%3."/>
      <w:lvlJc w:val="right"/>
      <w:pPr>
        <w:ind w:left="2160" w:hanging="180"/>
      </w:pPr>
    </w:lvl>
    <w:lvl w:ilvl="3" w:tplc="2116CF7E">
      <w:start w:val="1"/>
      <w:numFmt w:val="decimal"/>
      <w:lvlText w:val="%4."/>
      <w:lvlJc w:val="left"/>
      <w:pPr>
        <w:ind w:left="2880" w:hanging="360"/>
      </w:pPr>
    </w:lvl>
    <w:lvl w:ilvl="4" w:tplc="C9DA22CC">
      <w:start w:val="1"/>
      <w:numFmt w:val="lowerLetter"/>
      <w:lvlText w:val="%5."/>
      <w:lvlJc w:val="left"/>
      <w:pPr>
        <w:ind w:left="3600" w:hanging="360"/>
      </w:pPr>
    </w:lvl>
    <w:lvl w:ilvl="5" w:tplc="4A7CDB1A">
      <w:start w:val="1"/>
      <w:numFmt w:val="lowerRoman"/>
      <w:lvlText w:val="%6."/>
      <w:lvlJc w:val="right"/>
      <w:pPr>
        <w:ind w:left="4320" w:hanging="180"/>
      </w:pPr>
    </w:lvl>
    <w:lvl w:ilvl="6" w:tplc="2CD200EA">
      <w:start w:val="1"/>
      <w:numFmt w:val="decimal"/>
      <w:lvlText w:val="%7."/>
      <w:lvlJc w:val="left"/>
      <w:pPr>
        <w:ind w:left="5040" w:hanging="360"/>
      </w:pPr>
    </w:lvl>
    <w:lvl w:ilvl="7" w:tplc="4C721522">
      <w:start w:val="1"/>
      <w:numFmt w:val="lowerLetter"/>
      <w:lvlText w:val="%8."/>
      <w:lvlJc w:val="left"/>
      <w:pPr>
        <w:ind w:left="5760" w:hanging="360"/>
      </w:pPr>
    </w:lvl>
    <w:lvl w:ilvl="8" w:tplc="31304EC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7B88D"/>
    <w:multiLevelType w:val="hybridMultilevel"/>
    <w:tmpl w:val="7B3E7868"/>
    <w:lvl w:ilvl="0" w:tplc="95984E0C">
      <w:start w:val="1"/>
      <w:numFmt w:val="decimal"/>
      <w:lvlText w:val="%1."/>
      <w:lvlJc w:val="left"/>
      <w:pPr>
        <w:ind w:left="720" w:hanging="360"/>
      </w:pPr>
    </w:lvl>
    <w:lvl w:ilvl="1" w:tplc="B12422AE">
      <w:start w:val="1"/>
      <w:numFmt w:val="lowerLetter"/>
      <w:lvlText w:val="%2."/>
      <w:lvlJc w:val="left"/>
      <w:pPr>
        <w:ind w:left="1440" w:hanging="360"/>
      </w:pPr>
    </w:lvl>
    <w:lvl w:ilvl="2" w:tplc="C1EAE454">
      <w:start w:val="1"/>
      <w:numFmt w:val="lowerRoman"/>
      <w:lvlText w:val="%3."/>
      <w:lvlJc w:val="right"/>
      <w:pPr>
        <w:ind w:left="2160" w:hanging="180"/>
      </w:pPr>
    </w:lvl>
    <w:lvl w:ilvl="3" w:tplc="1DA6C6EA">
      <w:start w:val="1"/>
      <w:numFmt w:val="decimal"/>
      <w:lvlText w:val="%4."/>
      <w:lvlJc w:val="left"/>
      <w:pPr>
        <w:ind w:left="2880" w:hanging="360"/>
      </w:pPr>
    </w:lvl>
    <w:lvl w:ilvl="4" w:tplc="96888D68">
      <w:start w:val="1"/>
      <w:numFmt w:val="lowerLetter"/>
      <w:lvlText w:val="%5."/>
      <w:lvlJc w:val="left"/>
      <w:pPr>
        <w:ind w:left="3600" w:hanging="360"/>
      </w:pPr>
    </w:lvl>
    <w:lvl w:ilvl="5" w:tplc="4852CDEA">
      <w:start w:val="1"/>
      <w:numFmt w:val="lowerRoman"/>
      <w:lvlText w:val="%6."/>
      <w:lvlJc w:val="right"/>
      <w:pPr>
        <w:ind w:left="4320" w:hanging="180"/>
      </w:pPr>
    </w:lvl>
    <w:lvl w:ilvl="6" w:tplc="009E1C76">
      <w:start w:val="1"/>
      <w:numFmt w:val="decimal"/>
      <w:lvlText w:val="%7."/>
      <w:lvlJc w:val="left"/>
      <w:pPr>
        <w:ind w:left="5040" w:hanging="360"/>
      </w:pPr>
    </w:lvl>
    <w:lvl w:ilvl="7" w:tplc="30AA3FEC">
      <w:start w:val="1"/>
      <w:numFmt w:val="lowerLetter"/>
      <w:lvlText w:val="%8."/>
      <w:lvlJc w:val="left"/>
      <w:pPr>
        <w:ind w:left="5760" w:hanging="360"/>
      </w:pPr>
    </w:lvl>
    <w:lvl w:ilvl="8" w:tplc="C074B86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8F45E"/>
    <w:multiLevelType w:val="hybridMultilevel"/>
    <w:tmpl w:val="266C8102"/>
    <w:lvl w:ilvl="0" w:tplc="94DC6ACE">
      <w:start w:val="1"/>
      <w:numFmt w:val="decimal"/>
      <w:lvlText w:val="%1."/>
      <w:lvlJc w:val="left"/>
      <w:pPr>
        <w:ind w:left="720" w:hanging="360"/>
      </w:pPr>
    </w:lvl>
    <w:lvl w:ilvl="1" w:tplc="BA922988">
      <w:start w:val="1"/>
      <w:numFmt w:val="lowerLetter"/>
      <w:lvlText w:val="%2."/>
      <w:lvlJc w:val="left"/>
      <w:pPr>
        <w:ind w:left="1440" w:hanging="360"/>
      </w:pPr>
    </w:lvl>
    <w:lvl w:ilvl="2" w:tplc="BC8E496A">
      <w:start w:val="1"/>
      <w:numFmt w:val="lowerRoman"/>
      <w:lvlText w:val="%3."/>
      <w:lvlJc w:val="right"/>
      <w:pPr>
        <w:ind w:left="2160" w:hanging="180"/>
      </w:pPr>
    </w:lvl>
    <w:lvl w:ilvl="3" w:tplc="F634D79E">
      <w:start w:val="1"/>
      <w:numFmt w:val="decimal"/>
      <w:lvlText w:val="%4."/>
      <w:lvlJc w:val="left"/>
      <w:pPr>
        <w:ind w:left="2880" w:hanging="360"/>
      </w:pPr>
    </w:lvl>
    <w:lvl w:ilvl="4" w:tplc="4A40D8E2">
      <w:start w:val="1"/>
      <w:numFmt w:val="lowerLetter"/>
      <w:lvlText w:val="%5."/>
      <w:lvlJc w:val="left"/>
      <w:pPr>
        <w:ind w:left="3600" w:hanging="360"/>
      </w:pPr>
    </w:lvl>
    <w:lvl w:ilvl="5" w:tplc="D368EF26">
      <w:start w:val="1"/>
      <w:numFmt w:val="lowerRoman"/>
      <w:lvlText w:val="%6."/>
      <w:lvlJc w:val="right"/>
      <w:pPr>
        <w:ind w:left="4320" w:hanging="180"/>
      </w:pPr>
    </w:lvl>
    <w:lvl w:ilvl="6" w:tplc="3EFCA2F2">
      <w:start w:val="1"/>
      <w:numFmt w:val="decimal"/>
      <w:lvlText w:val="%7."/>
      <w:lvlJc w:val="left"/>
      <w:pPr>
        <w:ind w:left="5040" w:hanging="360"/>
      </w:pPr>
    </w:lvl>
    <w:lvl w:ilvl="7" w:tplc="B540F81C">
      <w:start w:val="1"/>
      <w:numFmt w:val="lowerLetter"/>
      <w:lvlText w:val="%8."/>
      <w:lvlJc w:val="left"/>
      <w:pPr>
        <w:ind w:left="5760" w:hanging="360"/>
      </w:pPr>
    </w:lvl>
    <w:lvl w:ilvl="8" w:tplc="D644A1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23E0FDFA"/>
    <w:rsid w:val="00160176"/>
    <w:rsid w:val="003222E4"/>
    <w:rsid w:val="0033B126"/>
    <w:rsid w:val="00C749E3"/>
    <w:rsid w:val="03336F3F"/>
    <w:rsid w:val="039FD40A"/>
    <w:rsid w:val="03DC1425"/>
    <w:rsid w:val="04E2AEC3"/>
    <w:rsid w:val="0515F7DF"/>
    <w:rsid w:val="076AEB4C"/>
    <w:rsid w:val="077C2519"/>
    <w:rsid w:val="07D697DC"/>
    <w:rsid w:val="087C354D"/>
    <w:rsid w:val="0976C1CF"/>
    <w:rsid w:val="09B4B1C6"/>
    <w:rsid w:val="0A13D6CE"/>
    <w:rsid w:val="0ADA91A7"/>
    <w:rsid w:val="0ADCFA1F"/>
    <w:rsid w:val="0D17943A"/>
    <w:rsid w:val="0D778EFC"/>
    <w:rsid w:val="0DB5420D"/>
    <w:rsid w:val="0F790B13"/>
    <w:rsid w:val="0F9742E5"/>
    <w:rsid w:val="0FB09D18"/>
    <w:rsid w:val="0FC4F53E"/>
    <w:rsid w:val="0FE6F1AA"/>
    <w:rsid w:val="1044D561"/>
    <w:rsid w:val="107EE3F2"/>
    <w:rsid w:val="11B5B02E"/>
    <w:rsid w:val="12CDFB7F"/>
    <w:rsid w:val="12F14B85"/>
    <w:rsid w:val="130D1168"/>
    <w:rsid w:val="1318E456"/>
    <w:rsid w:val="14D65B20"/>
    <w:rsid w:val="1796343E"/>
    <w:rsid w:val="17BE7C1C"/>
    <w:rsid w:val="181A6660"/>
    <w:rsid w:val="182A905D"/>
    <w:rsid w:val="18365E5F"/>
    <w:rsid w:val="19D28F4A"/>
    <w:rsid w:val="1B3CF184"/>
    <w:rsid w:val="1C1C3595"/>
    <w:rsid w:val="1C4B8806"/>
    <w:rsid w:val="1DE4EE07"/>
    <w:rsid w:val="1EA6006D"/>
    <w:rsid w:val="206D464C"/>
    <w:rsid w:val="213F10BB"/>
    <w:rsid w:val="2153BEE4"/>
    <w:rsid w:val="2218FCA3"/>
    <w:rsid w:val="22E0B153"/>
    <w:rsid w:val="22FE42A2"/>
    <w:rsid w:val="238A5823"/>
    <w:rsid w:val="23E0FDFA"/>
    <w:rsid w:val="245527EC"/>
    <w:rsid w:val="2574C17A"/>
    <w:rsid w:val="25A413EB"/>
    <w:rsid w:val="25ECDD92"/>
    <w:rsid w:val="265AB0D7"/>
    <w:rsid w:val="26B1B97A"/>
    <w:rsid w:val="26ED0EEB"/>
    <w:rsid w:val="271996A3"/>
    <w:rsid w:val="27253D65"/>
    <w:rsid w:val="28088903"/>
    <w:rsid w:val="28C10DC6"/>
    <w:rsid w:val="2A26C42F"/>
    <w:rsid w:val="2ADA9390"/>
    <w:rsid w:val="2BCAB3EC"/>
    <w:rsid w:val="2C400991"/>
    <w:rsid w:val="2D668879"/>
    <w:rsid w:val="2F1BAEE1"/>
    <w:rsid w:val="302D967C"/>
    <w:rsid w:val="3085368A"/>
    <w:rsid w:val="31DEC360"/>
    <w:rsid w:val="31FBB27F"/>
    <w:rsid w:val="321F795B"/>
    <w:rsid w:val="3343C0E1"/>
    <w:rsid w:val="337E5A83"/>
    <w:rsid w:val="34133A6B"/>
    <w:rsid w:val="3414CC90"/>
    <w:rsid w:val="349F1AF8"/>
    <w:rsid w:val="35335341"/>
    <w:rsid w:val="35449235"/>
    <w:rsid w:val="35F84D96"/>
    <w:rsid w:val="36E06296"/>
    <w:rsid w:val="3776DB1E"/>
    <w:rsid w:val="3855D02F"/>
    <w:rsid w:val="38731D06"/>
    <w:rsid w:val="39BD7757"/>
    <w:rsid w:val="3AA14B11"/>
    <w:rsid w:val="3BB23E64"/>
    <w:rsid w:val="3C8AD5E7"/>
    <w:rsid w:val="3CA0B753"/>
    <w:rsid w:val="3CF4A3CF"/>
    <w:rsid w:val="3DBC0F60"/>
    <w:rsid w:val="3E5613C6"/>
    <w:rsid w:val="3ECB7A50"/>
    <w:rsid w:val="3F0F890A"/>
    <w:rsid w:val="3FD85815"/>
    <w:rsid w:val="3FEE51CE"/>
    <w:rsid w:val="3FF741EE"/>
    <w:rsid w:val="41C88D59"/>
    <w:rsid w:val="41CCE32D"/>
    <w:rsid w:val="42E551BF"/>
    <w:rsid w:val="431CBAB6"/>
    <w:rsid w:val="4334C794"/>
    <w:rsid w:val="4358AE6C"/>
    <w:rsid w:val="43792FF9"/>
    <w:rsid w:val="43947E4D"/>
    <w:rsid w:val="44E3114D"/>
    <w:rsid w:val="45383C34"/>
    <w:rsid w:val="463DC991"/>
    <w:rsid w:val="478D9660"/>
    <w:rsid w:val="48B3161A"/>
    <w:rsid w:val="49493E04"/>
    <w:rsid w:val="4A0BAD57"/>
    <w:rsid w:val="4AD967D4"/>
    <w:rsid w:val="4B2F72B0"/>
    <w:rsid w:val="4B7DBC94"/>
    <w:rsid w:val="4B9C78EC"/>
    <w:rsid w:val="4BA77DB8"/>
    <w:rsid w:val="4BB8629D"/>
    <w:rsid w:val="4D0C062C"/>
    <w:rsid w:val="4D63A350"/>
    <w:rsid w:val="4F3988BD"/>
    <w:rsid w:val="50DF6B38"/>
    <w:rsid w:val="50F6D938"/>
    <w:rsid w:val="510128AB"/>
    <w:rsid w:val="51103873"/>
    <w:rsid w:val="513AE7F2"/>
    <w:rsid w:val="514AF023"/>
    <w:rsid w:val="51CFE21B"/>
    <w:rsid w:val="530294A9"/>
    <w:rsid w:val="531D23E4"/>
    <w:rsid w:val="5352AAE4"/>
    <w:rsid w:val="54FB8B59"/>
    <w:rsid w:val="55E642AE"/>
    <w:rsid w:val="56FDD3AE"/>
    <w:rsid w:val="5786A670"/>
    <w:rsid w:val="5837366E"/>
    <w:rsid w:val="586CD863"/>
    <w:rsid w:val="59888B5F"/>
    <w:rsid w:val="5A40E797"/>
    <w:rsid w:val="5A687BFA"/>
    <w:rsid w:val="5AB2D515"/>
    <w:rsid w:val="5AF47E31"/>
    <w:rsid w:val="5BA4189B"/>
    <w:rsid w:val="5C7D67E6"/>
    <w:rsid w:val="5E98FFA4"/>
    <w:rsid w:val="5EABF954"/>
    <w:rsid w:val="600E1FCB"/>
    <w:rsid w:val="616466DD"/>
    <w:rsid w:val="617C9220"/>
    <w:rsid w:val="61D1F222"/>
    <w:rsid w:val="622C8D14"/>
    <w:rsid w:val="635A8834"/>
    <w:rsid w:val="63F0F624"/>
    <w:rsid w:val="65B042BA"/>
    <w:rsid w:val="65E9BAFE"/>
    <w:rsid w:val="66A11180"/>
    <w:rsid w:val="66C227E7"/>
    <w:rsid w:val="67BA0CA8"/>
    <w:rsid w:val="6871C156"/>
    <w:rsid w:val="6A3F15CD"/>
    <w:rsid w:val="6AADDE77"/>
    <w:rsid w:val="6AB2AAC8"/>
    <w:rsid w:val="6AF96724"/>
    <w:rsid w:val="6B13164B"/>
    <w:rsid w:val="6B8FD931"/>
    <w:rsid w:val="6BB91658"/>
    <w:rsid w:val="6BBA46FD"/>
    <w:rsid w:val="6C29DA6C"/>
    <w:rsid w:val="6C3FD425"/>
    <w:rsid w:val="6CDE33FD"/>
    <w:rsid w:val="6D3499B2"/>
    <w:rsid w:val="6D453279"/>
    <w:rsid w:val="6D641AE7"/>
    <w:rsid w:val="6E30A75C"/>
    <w:rsid w:val="6EE102DA"/>
    <w:rsid w:val="6FCC77BD"/>
    <w:rsid w:val="70CF82E1"/>
    <w:rsid w:val="7201AB66"/>
    <w:rsid w:val="726E4D9A"/>
    <w:rsid w:val="72EAAF97"/>
    <w:rsid w:val="7304187F"/>
    <w:rsid w:val="7306588A"/>
    <w:rsid w:val="744FA74A"/>
    <w:rsid w:val="74D24432"/>
    <w:rsid w:val="7534F1ED"/>
    <w:rsid w:val="75754CBF"/>
    <w:rsid w:val="76E8A6D6"/>
    <w:rsid w:val="77F0BC97"/>
    <w:rsid w:val="7857C070"/>
    <w:rsid w:val="785FD3C4"/>
    <w:rsid w:val="78D9F7B6"/>
    <w:rsid w:val="7921D5AA"/>
    <w:rsid w:val="794951D9"/>
    <w:rsid w:val="79F83908"/>
    <w:rsid w:val="7B4FE9B9"/>
    <w:rsid w:val="7BFC0783"/>
    <w:rsid w:val="7C46CD1F"/>
    <w:rsid w:val="7D49BAE2"/>
    <w:rsid w:val="7E0B5BCF"/>
    <w:rsid w:val="7E7C185E"/>
    <w:rsid w:val="7F23F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49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49E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49E3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2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hadertoy.com/view/MdXSW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hadertoy.com/view/MdX3z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hadertoy.com/view/XslGR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966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Nowak</dc:creator>
  <cp:keywords/>
  <dc:description/>
  <cp:lastModifiedBy>barte</cp:lastModifiedBy>
  <cp:revision>2</cp:revision>
  <dcterms:created xsi:type="dcterms:W3CDTF">2023-05-06T12:46:00Z</dcterms:created>
  <dcterms:modified xsi:type="dcterms:W3CDTF">2023-05-11T20:01:00Z</dcterms:modified>
</cp:coreProperties>
</file>