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26F4" w14:textId="77777777" w:rsidR="009556A1" w:rsidRPr="00BE2BBB" w:rsidRDefault="009556A1" w:rsidP="00BE2BBB">
      <w:pPr>
        <w:pStyle w:val="Title"/>
        <w:jc w:val="center"/>
        <w:rPr>
          <w:sz w:val="40"/>
          <w:szCs w:val="40"/>
        </w:rPr>
      </w:pPr>
      <w:r w:rsidRPr="00BE2BBB">
        <w:rPr>
          <w:sz w:val="40"/>
          <w:szCs w:val="40"/>
        </w:rPr>
        <w:t>Praca konkursowa</w:t>
      </w:r>
    </w:p>
    <w:p w14:paraId="05112A06" w14:textId="77777777" w:rsidR="009556A1" w:rsidRDefault="009556A1" w:rsidP="00BE2BBB">
      <w:pPr>
        <w:pStyle w:val="Title"/>
        <w:spacing w:after="100" w:afterAutospacing="1"/>
        <w:jc w:val="center"/>
      </w:pPr>
      <w:r>
        <w:t>Odkryj Rudy</w:t>
      </w:r>
    </w:p>
    <w:p w14:paraId="7E85D150" w14:textId="5435A558" w:rsidR="009556A1" w:rsidRDefault="009556A1" w:rsidP="00BE2BBB">
      <w:pPr>
        <w:pStyle w:val="Subtitle"/>
        <w:jc w:val="center"/>
      </w:pPr>
      <w:r>
        <w:t xml:space="preserve">Autor: Bartłomiej Pacia, </w:t>
      </w:r>
      <w:hyperlink r:id="rId9" w:history="1">
        <w:r w:rsidRPr="00BE2BBB">
          <w:rPr>
            <w:rStyle w:val="Hyperlink"/>
          </w:rPr>
          <w:t>barpac02@gmail.com</w:t>
        </w:r>
      </w:hyperlink>
    </w:p>
    <w:p w14:paraId="387BF6DF" w14:textId="454ABC77" w:rsidR="009556A1" w:rsidRDefault="009556A1" w:rsidP="00BE2BBB">
      <w:pPr>
        <w:pStyle w:val="Subtitle"/>
        <w:jc w:val="center"/>
      </w:pPr>
      <w:r>
        <w:t xml:space="preserve">Opiekun: Donat Dubiel, </w:t>
      </w:r>
      <w:hyperlink r:id="rId10" w:history="1">
        <w:r w:rsidRPr="00BE2BBB">
          <w:rPr>
            <w:rStyle w:val="Hyperlink"/>
          </w:rPr>
          <w:t>knei.pracownia@gmail.com</w:t>
        </w:r>
      </w:hyperlink>
    </w:p>
    <w:p w14:paraId="06BA89FA" w14:textId="77777777" w:rsidR="009556A1" w:rsidRPr="009556A1" w:rsidRDefault="009556A1" w:rsidP="00BE2BBB">
      <w:pPr>
        <w:jc w:val="center"/>
        <w:rPr>
          <w:rStyle w:val="SubtleEmphasis"/>
        </w:rPr>
      </w:pPr>
      <w:r w:rsidRPr="009556A1">
        <w:rPr>
          <w:rStyle w:val="SubtleEmphasis"/>
        </w:rPr>
        <w:t>Koło Naukowe Elektroniki i Informatyki w Knurowie</w:t>
      </w:r>
    </w:p>
    <w:p w14:paraId="29D33EB4" w14:textId="111BC51E" w:rsidR="00BA6097" w:rsidRDefault="009556A1" w:rsidP="00BE2BBB">
      <w:pPr>
        <w:jc w:val="center"/>
        <w:rPr>
          <w:rStyle w:val="SubtleEmphasis"/>
        </w:rPr>
      </w:pPr>
      <w:r w:rsidRPr="009556A1">
        <w:rPr>
          <w:rStyle w:val="SubtleEmphasis"/>
        </w:rPr>
        <w:t>ul. Batorego 4, 44-194 Knurów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051350686"/>
        <w:docPartObj>
          <w:docPartGallery w:val="Table of Contents"/>
          <w:docPartUnique/>
        </w:docPartObj>
      </w:sdtPr>
      <w:sdtEndPr/>
      <w:sdtContent>
        <w:p w14:paraId="01E73F11" w14:textId="3962D36A" w:rsidR="007F1998" w:rsidRDefault="007F1998" w:rsidP="00764F27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Spis treści</w:t>
          </w:r>
        </w:p>
        <w:p w14:paraId="6AFA8F73" w14:textId="441EF048" w:rsidR="007A3FBA" w:rsidRDefault="007A3FBA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978704" w:history="1">
            <w:r w:rsidRPr="00E97483">
              <w:rPr>
                <w:rStyle w:val="Hyperlink"/>
                <w:noProof/>
              </w:rPr>
              <w:t>1</w:t>
            </w:r>
            <w:r>
              <w:rPr>
                <w:noProof/>
                <w:lang w:eastAsia="pl-PL"/>
              </w:rPr>
              <w:tab/>
            </w:r>
            <w:r w:rsidRPr="00E97483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3234" w14:textId="36D86153" w:rsidR="007A3FBA" w:rsidRDefault="007450D7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05" w:history="1">
            <w:r w:rsidR="007A3FBA" w:rsidRPr="00E97483">
              <w:rPr>
                <w:rStyle w:val="Hyperlink"/>
                <w:noProof/>
              </w:rPr>
              <w:t>2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Przeznaczenie projektu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_Toc61978705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1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1DB8BF72" w14:textId="1BEA5FD5" w:rsidR="007A3FBA" w:rsidRDefault="007450D7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06" w:history="1">
            <w:r w:rsidR="007A3FBA" w:rsidRPr="00E97483">
              <w:rPr>
                <w:rStyle w:val="Hyperlink"/>
                <w:noProof/>
              </w:rPr>
              <w:t>3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Opis rozwiązania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_Toc61978706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2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539547FD" w14:textId="40D38A67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07" w:history="1">
            <w:r w:rsidR="007A3FBA" w:rsidRPr="00E97483">
              <w:rPr>
                <w:rStyle w:val="Hyperlink"/>
                <w:noProof/>
              </w:rPr>
              <w:t>3.1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Zarys techniczny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_Toc61978707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2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20F78B01" w14:textId="63A570D4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08" w:history="1">
            <w:r w:rsidR="007A3FBA" w:rsidRPr="00E97483">
              <w:rPr>
                <w:rStyle w:val="Hyperlink"/>
                <w:noProof/>
              </w:rPr>
              <w:t>3.2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Aplikacja mobilna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_Toc61978708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2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539C73E3" w14:textId="2FEEC105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09" w:history="1">
            <w:r w:rsidR="007A3FBA" w:rsidRPr="00E97483">
              <w:rPr>
                <w:rStyle w:val="Hyperlink"/>
                <w:noProof/>
              </w:rPr>
              <w:t>3.3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Funkcje serwerowe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_Toc61978709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3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3416B317" w14:textId="362D089C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0" w:history="1">
            <w:r w:rsidR="007A3FBA" w:rsidRPr="00E97483">
              <w:rPr>
                <w:rStyle w:val="Hyperlink"/>
                <w:noProof/>
              </w:rPr>
              <w:t>3.4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Turystyczna Baza Danych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_Toc61978710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4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65E15B36" w14:textId="3ED7E7D0" w:rsidR="007A3FBA" w:rsidRDefault="007450D7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1" w:history="1">
            <w:r w:rsidR="007A3FBA" w:rsidRPr="00E97483">
              <w:rPr>
                <w:rStyle w:val="Hyperlink"/>
                <w:noProof/>
              </w:rPr>
              <w:t>4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Wyniki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_Toc61978711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5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11750900" w14:textId="546CA189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2" w:history="1">
            <w:r w:rsidR="007A3FBA" w:rsidRPr="00E97483">
              <w:rPr>
                <w:rStyle w:val="Hyperlink"/>
                <w:noProof/>
              </w:rPr>
              <w:t>4.1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Współpraca z nadleśnictwem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_Toc61978712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5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51E70B6F" w14:textId="5E4F4277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3" w:history="1">
            <w:r w:rsidR="007A3FBA" w:rsidRPr="00E97483">
              <w:rPr>
                <w:rStyle w:val="Hyperlink"/>
                <w:noProof/>
              </w:rPr>
              <w:t>4.2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Współpraca z gminą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_Toc61978713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5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27AE7146" w14:textId="44B03F64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4" w:history="1">
            <w:r w:rsidR="007A3FBA" w:rsidRPr="00E97483">
              <w:rPr>
                <w:rStyle w:val="Hyperlink"/>
                <w:noProof/>
              </w:rPr>
              <w:t>4.3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Odbiór społeczny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_Toc61978714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6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6A3C5D00" w14:textId="5799AA66" w:rsidR="007A3FBA" w:rsidRDefault="007450D7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5" w:history="1">
            <w:r w:rsidR="007A3FBA" w:rsidRPr="00E97483">
              <w:rPr>
                <w:rStyle w:val="Hyperlink"/>
                <w:noProof/>
              </w:rPr>
              <w:t>5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Plany na przyszłość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_Toc61978715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6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28C8A949" w14:textId="67B49632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6" w:history="1">
            <w:r w:rsidR="007A3FBA" w:rsidRPr="00E97483">
              <w:rPr>
                <w:rStyle w:val="Hyperlink"/>
                <w:noProof/>
              </w:rPr>
              <w:t>5.1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Powiększenie liczby regionów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_Toc61978716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6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351318A8" w14:textId="108027F6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7" w:history="1">
            <w:r w:rsidR="007A3FBA" w:rsidRPr="00E97483">
              <w:rPr>
                <w:rStyle w:val="Hyperlink"/>
                <w:noProof/>
              </w:rPr>
              <w:t>5.2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Program lojalnościowy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_Toc61978717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6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38A5B548" w14:textId="459972DE" w:rsidR="007A3FBA" w:rsidRDefault="007450D7" w:rsidP="00764F27">
          <w:pPr>
            <w:pStyle w:val="TOC2"/>
            <w:tabs>
              <w:tab w:val="left" w:pos="88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8" w:history="1">
            <w:r w:rsidR="007A3FBA" w:rsidRPr="00E97483">
              <w:rPr>
                <w:rStyle w:val="Hyperlink"/>
                <w:noProof/>
              </w:rPr>
              <w:t>5.3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Inne funkcje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_Toc61978718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6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4828533D" w14:textId="2BF6AB43" w:rsidR="007A3FBA" w:rsidRDefault="007450D7" w:rsidP="00764F27">
          <w:pPr>
            <w:pStyle w:val="TOC1"/>
            <w:tabs>
              <w:tab w:val="left" w:pos="420"/>
              <w:tab w:val="right" w:leader="dot" w:pos="10456"/>
            </w:tabs>
            <w:jc w:val="both"/>
            <w:rPr>
              <w:noProof/>
              <w:lang w:eastAsia="pl-PL"/>
            </w:rPr>
          </w:pPr>
          <w:hyperlink w:anchor="_Toc61978719" w:history="1">
            <w:r w:rsidR="007A3FBA" w:rsidRPr="00E97483">
              <w:rPr>
                <w:rStyle w:val="Hyperlink"/>
                <w:noProof/>
              </w:rPr>
              <w:t>6</w:t>
            </w:r>
            <w:r w:rsidR="007A3FBA">
              <w:rPr>
                <w:noProof/>
                <w:lang w:eastAsia="pl-PL"/>
              </w:rPr>
              <w:tab/>
            </w:r>
            <w:r w:rsidR="007A3FBA" w:rsidRPr="00E97483">
              <w:rPr>
                <w:rStyle w:val="Hyperlink"/>
                <w:noProof/>
              </w:rPr>
              <w:t>Źródła</w:t>
            </w:r>
            <w:r w:rsidR="007A3FBA">
              <w:rPr>
                <w:noProof/>
                <w:webHidden/>
              </w:rPr>
              <w:tab/>
            </w:r>
            <w:r w:rsidR="007A3FBA">
              <w:rPr>
                <w:noProof/>
                <w:webHidden/>
              </w:rPr>
              <w:fldChar w:fldCharType="begin"/>
            </w:r>
            <w:r w:rsidR="007A3FBA">
              <w:rPr>
                <w:noProof/>
                <w:webHidden/>
              </w:rPr>
              <w:instrText xml:space="preserve"> PAGEREF _Toc61978719 \h </w:instrText>
            </w:r>
            <w:r w:rsidR="007A3FBA">
              <w:rPr>
                <w:noProof/>
                <w:webHidden/>
              </w:rPr>
            </w:r>
            <w:r w:rsidR="007A3FBA">
              <w:rPr>
                <w:noProof/>
                <w:webHidden/>
              </w:rPr>
              <w:fldChar w:fldCharType="separate"/>
            </w:r>
            <w:r w:rsidR="007A3FBA">
              <w:rPr>
                <w:noProof/>
                <w:webHidden/>
              </w:rPr>
              <w:t>7</w:t>
            </w:r>
            <w:r w:rsidR="007A3FBA">
              <w:rPr>
                <w:noProof/>
                <w:webHidden/>
              </w:rPr>
              <w:fldChar w:fldCharType="end"/>
            </w:r>
          </w:hyperlink>
        </w:p>
        <w:p w14:paraId="7165C638" w14:textId="4E0E1AF5" w:rsidR="007F1998" w:rsidRPr="007F1998" w:rsidRDefault="007A3FBA" w:rsidP="00764F27">
          <w:pPr>
            <w:jc w:val="both"/>
            <w:rPr>
              <w:rStyle w:val="SubtleEmphasis"/>
              <w:i w:val="0"/>
              <w:iCs w:val="0"/>
              <w:color w:val="auto"/>
            </w:rPr>
          </w:pPr>
          <w:r>
            <w:fldChar w:fldCharType="end"/>
          </w:r>
        </w:p>
      </w:sdtContent>
    </w:sdt>
    <w:p w14:paraId="37CD0EB5" w14:textId="388C2730" w:rsidR="009556A1" w:rsidRDefault="009556A1" w:rsidP="00764F27">
      <w:pPr>
        <w:pStyle w:val="Heading1"/>
        <w:spacing w:before="240"/>
        <w:jc w:val="both"/>
      </w:pPr>
      <w:bookmarkStart w:id="0" w:name="_Toc61978704"/>
      <w:r>
        <w:t>Wprowadzenie</w:t>
      </w:r>
      <w:bookmarkEnd w:id="0"/>
    </w:p>
    <w:p w14:paraId="50B9F4FE" w14:textId="77777777" w:rsidR="009556A1" w:rsidRDefault="009556A1" w:rsidP="00764F27">
      <w:pPr>
        <w:jc w:val="both"/>
      </w:pPr>
      <w:r>
        <w:t>Rudy to licząca około trzy tysiące mieszkańców miejscowość położona w powiecie raciborskim, w gminie Kuźnia Raciborska. Pierwsze wzmianki o Rudach datuje się na rok 1258, kiedy to nad brzegiem rzeki Cystersi wybudowali swoje opactwo. Obecnie Rudy są ważnym punktem na turystycznej mapie województwa śląskiego, znanym ze swoich walorów historycznych i przyrodniczych. Otoczone są Lasami Rudzkimi – jednym z największych kompleksów leśnych na Górnym Śląsku, bogatym w liczne gatunki drzew i zwierząt, pełnym uroczysk i innych ciekawych miejsc, do których dojechać można wytyczonymi ścieżkami rowerowymi.</w:t>
      </w:r>
    </w:p>
    <w:p w14:paraId="08F899CE" w14:textId="03B30FDF" w:rsidR="009556A1" w:rsidRDefault="009556A1" w:rsidP="00764F27">
      <w:pPr>
        <w:pStyle w:val="Heading1"/>
        <w:spacing w:before="240"/>
        <w:jc w:val="both"/>
      </w:pPr>
      <w:bookmarkStart w:id="1" w:name="_Toc61978705"/>
      <w:r>
        <w:t>Przeznaczenie projektu</w:t>
      </w:r>
      <w:bookmarkEnd w:id="1"/>
    </w:p>
    <w:p w14:paraId="44312C08" w14:textId="77777777" w:rsidR="009556A1" w:rsidRDefault="009556A1" w:rsidP="00764F27">
      <w:pPr>
        <w:jc w:val="both"/>
      </w:pPr>
      <w:r>
        <w:t>Odkryj Rudy to system informacji turystycznej o miejscowości Rudy i okolicach. W jego skład wchodzi aplikacja mobilna na iOS i Androida, serwer w chmurze, baza danych oraz zestaw narzędzi usprawniających poszczególne etapy pracy z systemem. W związku z rosnącym zainteresowaniem w roku 2020 został rozszerzony na obszar całej Gminy Kuźnia Raciborska.</w:t>
      </w:r>
    </w:p>
    <w:p w14:paraId="571F3842" w14:textId="096E8789" w:rsidR="00E44362" w:rsidRDefault="00E44362" w:rsidP="00764F27">
      <w:pPr>
        <w:jc w:val="both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45787F" wp14:editId="4C68444E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1483226" cy="1483226"/>
            <wp:effectExtent l="0" t="0" r="3175" b="3175"/>
            <wp:wrapSquare wrapText="bothSides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26" cy="148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56A1">
        <w:t>Obecnie w aplikacji umieszczono opisy ponad 70 miejsc wraz ze zdjęciami, historią, ciekawostkami, współrzędnymi geograficznymi i innymi właściwościami. Zostały one podzielone na kategorie: zabytki, ciekawe miejsca, atrakcje, kamienie pamiątkowe i świetlice wiejskie. Użytkownicy mogą dodawać do miejsc polubienia (popularne „lajki”) oraz komentarze ze zdjęciami, a jeśli są w pobliżu miejsca (bliżej niż 100 m), mają możliwość zaznaczenia miejsca jako odkryte. Dodatkowo administrator systemu może wysyłać na urządzenia z zainstalowaną aplikacją powiadomienia, aby np. poinformować o nadchodzącym wydarzeniu kulturalnym.</w:t>
      </w:r>
    </w:p>
    <w:p w14:paraId="3FAE1544" w14:textId="775536DB" w:rsidR="00E44362" w:rsidRDefault="00E44362" w:rsidP="00764F2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7BFEB" wp14:editId="3C64852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482725" cy="635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F7AF2" w14:textId="77777777" w:rsidR="00E44362" w:rsidRPr="00753CE1" w:rsidRDefault="00E44362" w:rsidP="00E44362">
                            <w:pPr>
                              <w:pStyle w:val="Caption"/>
                              <w:rPr>
                                <w:rFonts w:eastAsia="Times New Roman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eastAsia="pl-PL"/>
                              </w:rPr>
                            </w:pP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t>Ry</w: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t>c. 1. Obe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t xml:space="preserve">cna 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ikona aplikacji</w: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BF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5.55pt;margin-top:.35pt;width:116.75pt;height:.0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" stroked="f">
                <v:textbox style="mso-fit-shape-to-text:t" inset="0,0,0,0">
                  <w:txbxContent>
                    <w:p w14:paraId="3A5F7AF2" w14:textId="77777777" w:rsidR="00E44362" w:rsidRPr="00753CE1" w:rsidRDefault="00E44362" w:rsidP="00E44362">
                      <w:pPr>
                        <w:pStyle w:val="Caption"/>
                        <w:rPr>
                          <w:rFonts w:eastAsia="Times New Roman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eastAsia="pl-PL"/>
                        </w:rPr>
                      </w:pP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t>Ry</w:t>
                      </w:r>
                      <w:r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t>c. 1. Obe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t xml:space="preserve">cna 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ikona aplikacji</w:t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6A1">
        <w:t xml:space="preserve">Strona internetowa projektu: </w:t>
      </w:r>
      <w:hyperlink r:id="rId12" w:tooltip="https://odkryjrudy.pl" w:history="1">
        <w:r w:rsidR="009556A1" w:rsidRPr="009556A1">
          <w:rPr>
            <w:rStyle w:val="Hyperlink"/>
          </w:rPr>
          <w:t>https://odkryjrudy.pl</w:t>
        </w:r>
      </w:hyperlink>
    </w:p>
    <w:p w14:paraId="46DB9742" w14:textId="6F6B4F73" w:rsidR="009556A1" w:rsidRDefault="009556A1" w:rsidP="00764F27">
      <w:pPr>
        <w:pStyle w:val="Heading1"/>
        <w:spacing w:before="240"/>
        <w:jc w:val="both"/>
      </w:pPr>
      <w:bookmarkStart w:id="2" w:name="_Toc61978706"/>
      <w:r>
        <w:t>Opis rozwiązania</w:t>
      </w:r>
      <w:bookmarkEnd w:id="2"/>
      <w:r>
        <w:t xml:space="preserve"> </w:t>
      </w:r>
    </w:p>
    <w:p w14:paraId="7146912C" w14:textId="4ADE0976" w:rsidR="009556A1" w:rsidRDefault="009556A1" w:rsidP="00764F27">
      <w:pPr>
        <w:pStyle w:val="Heading2"/>
        <w:spacing w:before="120"/>
        <w:jc w:val="both"/>
      </w:pPr>
      <w:bookmarkStart w:id="3" w:name="_Toc61978707"/>
      <w:r>
        <w:t>Zarys techniczny</w:t>
      </w:r>
      <w:bookmarkEnd w:id="3"/>
      <w:r>
        <w:t xml:space="preserve"> </w:t>
      </w:r>
    </w:p>
    <w:p w14:paraId="28C5FB80" w14:textId="48FC4F4B" w:rsidR="009556A1" w:rsidRDefault="009556A1" w:rsidP="00764F27">
      <w:pPr>
        <w:jc w:val="both"/>
      </w:pPr>
      <w:r>
        <w:t>Odkryj Rudy składa się z 3 głównych komponentów:</w:t>
      </w:r>
    </w:p>
    <w:p w14:paraId="272153A3" w14:textId="4660B39A" w:rsidR="009556A1" w:rsidRDefault="009556A1" w:rsidP="000D29DE">
      <w:pPr>
        <w:pStyle w:val="ListParagraph"/>
        <w:numPr>
          <w:ilvl w:val="0"/>
          <w:numId w:val="1"/>
        </w:numPr>
        <w:jc w:val="both"/>
      </w:pPr>
      <w:r>
        <w:t>aplikacji mobilnej</w:t>
      </w:r>
    </w:p>
    <w:p w14:paraId="3CFA2A46" w14:textId="190E97D1" w:rsidR="009556A1" w:rsidRDefault="009556A1" w:rsidP="000D29DE">
      <w:pPr>
        <w:pStyle w:val="ListParagraph"/>
        <w:numPr>
          <w:ilvl w:val="0"/>
          <w:numId w:val="1"/>
        </w:numPr>
        <w:jc w:val="both"/>
      </w:pPr>
      <w:r>
        <w:t>funkcji serwerowych</w:t>
      </w:r>
    </w:p>
    <w:p w14:paraId="2A40420A" w14:textId="4F2E6527" w:rsidR="009556A1" w:rsidRDefault="009556A1" w:rsidP="000D29DE">
      <w:pPr>
        <w:pStyle w:val="ListParagraph"/>
        <w:numPr>
          <w:ilvl w:val="0"/>
          <w:numId w:val="1"/>
        </w:numPr>
        <w:jc w:val="both"/>
      </w:pPr>
      <w:r>
        <w:t>Turystycznej Bazy Danych</w:t>
      </w:r>
    </w:p>
    <w:p w14:paraId="7E3234E6" w14:textId="3A792DCF" w:rsidR="009556A1" w:rsidRDefault="009556A1" w:rsidP="00764F27">
      <w:pPr>
        <w:pStyle w:val="Heading2"/>
        <w:spacing w:before="120"/>
        <w:jc w:val="both"/>
      </w:pPr>
      <w:bookmarkStart w:id="4" w:name="_Toc61978708"/>
      <w:r>
        <w:t>Aplikacja mobilna</w:t>
      </w:r>
      <w:bookmarkEnd w:id="4"/>
    </w:p>
    <w:p w14:paraId="0D0CFD70" w14:textId="47E92C2C" w:rsidR="009556A1" w:rsidRDefault="009556A1" w:rsidP="00764F27">
      <w:pPr>
        <w:spacing w:after="120"/>
        <w:jc w:val="both"/>
      </w:pPr>
      <w:r>
        <w:t xml:space="preserve">Aplikacja mobilna była pierwszym (i przez długi czas jedynym) komponentem systemu, a jednocześnie tym, który przeszedł najwięcej zmian (ryc. 2). Obecnie napisana jest w całości w języku programowania Dart we frameworku Flutter. Największą zaletą takiego rozwiązania jest możliwość stworzenia wydajnego, natywnego programu na iOS i Androida z jednego kodu źródłowego. </w:t>
      </w:r>
    </w:p>
    <w:p w14:paraId="7706A8A2" w14:textId="58080D0A" w:rsidR="009556A1" w:rsidRPr="007A3FBA" w:rsidRDefault="00F323E4" w:rsidP="00764F27">
      <w:pPr>
        <w:pStyle w:val="Przypis1"/>
        <w:spacing w:before="7080" w:after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BC5BF3" wp14:editId="612BA20C">
            <wp:simplePos x="0" y="0"/>
            <wp:positionH relativeFrom="margin">
              <wp:align>right</wp:align>
            </wp:positionH>
            <wp:positionV relativeFrom="paragraph">
              <wp:posOffset>17827</wp:posOffset>
            </wp:positionV>
            <wp:extent cx="5458460" cy="5099685"/>
            <wp:effectExtent l="0" t="0" r="8890" b="5715"/>
            <wp:wrapTight wrapText="bothSides">
              <wp:wrapPolygon edited="0">
                <wp:start x="0" y="0"/>
                <wp:lineTo x="0" y="21544"/>
                <wp:lineTo x="21560" y="21544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"/>
                    <a:stretch/>
                  </pic:blipFill>
                  <pic:spPr bwMode="auto">
                    <a:xfrm>
                      <a:off x="0" y="0"/>
                      <a:ext cx="5458460" cy="509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A1" w:rsidRPr="007A3FBA">
        <w:t>Ryc. 2. Wybrane wydarzenia z procesu rozwijania aplikacji.</w:t>
      </w:r>
    </w:p>
    <w:p w14:paraId="558051FA" w14:textId="2ADAEBDE" w:rsidR="009556A1" w:rsidRDefault="009556A1" w:rsidP="00764F27">
      <w:pPr>
        <w:pStyle w:val="Heading2"/>
        <w:spacing w:before="120"/>
        <w:jc w:val="both"/>
      </w:pPr>
      <w:bookmarkStart w:id="5" w:name="_Toc61978709"/>
      <w:r>
        <w:lastRenderedPageBreak/>
        <w:t>Funkcje serwerowe</w:t>
      </w:r>
      <w:bookmarkEnd w:id="5"/>
    </w:p>
    <w:p w14:paraId="36D5B8DD" w14:textId="0884B3AC" w:rsidR="009556A1" w:rsidRDefault="009556A1" w:rsidP="00764F27">
      <w:pPr>
        <w:jc w:val="both"/>
      </w:pPr>
      <w:r>
        <w:t>Odkryj Rudy nie posiada własnego serwera w rozumieniu tradycyjnym, ale zamiast niego, do uruchamiania kodu serwerowego korzysta z usługi Google Cloud Functions. Pozwala ona na uruchamianie kodu serwerowego w chmurze, tj. na serwerach automatycznie zarządzanych przez Google. Pozwala to zminimalizować koszty i czas wymagane na zarządzanie własnym serwerem. Upraszcza też wiele kwestii związanych z bezpieczeństwem i czynnościami utrzymaniowymi (aktualizowanie oprogramowania, optymalizowanie wydajności).</w:t>
      </w:r>
    </w:p>
    <w:p w14:paraId="4021D658" w14:textId="485487A3" w:rsidR="009556A1" w:rsidRDefault="009556A1" w:rsidP="00764F27">
      <w:pPr>
        <w:jc w:val="both"/>
      </w:pPr>
      <w:r>
        <w:t>Funkcje były początkowo napisane w języku JavaScript, ale z powodu jego wad (brak statycznego typowania) potęgowanych przez szybko rosnącą ilość kodu zostały przepisane do TypeScript.</w:t>
      </w:r>
    </w:p>
    <w:p w14:paraId="6D28C28F" w14:textId="423BF059" w:rsidR="009556A1" w:rsidRDefault="009556A1" w:rsidP="00764F27">
      <w:pPr>
        <w:spacing w:after="120"/>
        <w:jc w:val="both"/>
      </w:pPr>
      <w:r>
        <w:t>Funkcje serwerowe w Odkryj Rudy można podzielić na 2 rodzaje:</w:t>
      </w:r>
    </w:p>
    <w:p w14:paraId="5A6D54F4" w14:textId="0B7DF670" w:rsidR="009556A1" w:rsidRDefault="009556A1" w:rsidP="000D29DE">
      <w:pPr>
        <w:pStyle w:val="ListParagraph"/>
        <w:numPr>
          <w:ilvl w:val="0"/>
          <w:numId w:val="2"/>
        </w:numPr>
        <w:spacing w:after="120"/>
        <w:jc w:val="both"/>
      </w:pPr>
      <w:r>
        <w:t xml:space="preserve">triggery – ich zadaniem jest uruchamianie kodu w odpowiedzi na jakąś akcję podjętą przez użytkownika. Na przykład, gdy użytkownik doda do miejsca komentarz ze zdjęcia, funkcje sprawdzają, czy komentarz nie jest wulgarny i kompresują zdjęcie (ryc. 3). </w:t>
      </w:r>
    </w:p>
    <w:p w14:paraId="0EC517FD" w14:textId="4D176CE2" w:rsidR="00E44362" w:rsidRDefault="007A3FBA" w:rsidP="00764F27">
      <w:pPr>
        <w:pStyle w:val="ListParagraph"/>
        <w:spacing w:before="720" w:after="240"/>
        <w:ind w:left="1065"/>
        <w:jc w:val="both"/>
        <w:rPr>
          <w:sz w:val="18"/>
          <w:szCs w:val="18"/>
        </w:rPr>
      </w:pPr>
      <w:r w:rsidRPr="009556A1"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82A09F5" wp14:editId="71A001CD">
            <wp:simplePos x="0" y="0"/>
            <wp:positionH relativeFrom="margin">
              <wp:align>center</wp:align>
            </wp:positionH>
            <wp:positionV relativeFrom="paragraph">
              <wp:posOffset>123526</wp:posOffset>
            </wp:positionV>
            <wp:extent cx="627062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523" y="21449"/>
                <wp:lineTo x="21523" y="0"/>
                <wp:lineTo x="0" y="0"/>
              </wp:wrapPolygon>
            </wp:wrapTight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" t="5625" r="3243" b="5643"/>
                    <a:stretch/>
                  </pic:blipFill>
                  <pic:spPr bwMode="auto">
                    <a:xfrm>
                      <a:off x="0" y="0"/>
                      <a:ext cx="6270625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A1" w:rsidRPr="007A3FBA">
        <w:rPr>
          <w:sz w:val="18"/>
          <w:szCs w:val="18"/>
        </w:rPr>
        <w:t>Ryc. 3. Wybrane wydarzenia z procesu rozwijania aplikacji</w:t>
      </w:r>
    </w:p>
    <w:p w14:paraId="16B90327" w14:textId="77777777" w:rsidR="00E44362" w:rsidRPr="00E44362" w:rsidRDefault="00E44362" w:rsidP="00764F27">
      <w:pPr>
        <w:pStyle w:val="ListParagraph"/>
        <w:spacing w:before="720" w:after="240"/>
        <w:ind w:left="1065"/>
        <w:jc w:val="both"/>
        <w:rPr>
          <w:sz w:val="18"/>
          <w:szCs w:val="18"/>
        </w:rPr>
      </w:pPr>
    </w:p>
    <w:p w14:paraId="50D1EC73" w14:textId="4C702AF6" w:rsidR="009556A1" w:rsidRDefault="009556A1" w:rsidP="000D29DE">
      <w:pPr>
        <w:pStyle w:val="ListParagraph"/>
        <w:numPr>
          <w:ilvl w:val="0"/>
          <w:numId w:val="2"/>
        </w:numPr>
        <w:jc w:val="both"/>
      </w:pPr>
      <w:r>
        <w:t>funkcje zaplanowane – ich zadaniem jest przeprowadzanie czynności utrzymaniowych – np. operacji, które muszą być uruchamiane w konkretnych interwałach (np. aktualizacja co 15 minut danych dotyczących jakości powietrza, pozbywanie się zdjęć będących częścią usuniętych komentarzy).</w:t>
      </w:r>
    </w:p>
    <w:p w14:paraId="2068D3DE" w14:textId="47745C8A" w:rsidR="009556A1" w:rsidRDefault="009556A1" w:rsidP="00764F27">
      <w:pPr>
        <w:jc w:val="both"/>
      </w:pPr>
      <w:r>
        <w:t>Użytkownicy Odkryj Rudy mogą tworzyć kilka rodzajów obiektów, między innymi polubienia miejsc, wizyty oraz komentarze (wraz z załączonymi do nich zdjęciami). Wszystkie te dane przechowywane są w Cloud Firestore – nierelacyjnej bazie danych (noSQL), zapewnianej przez platformę Google Firebase oraz Cloud Storage. Główną zaletą Cloud Firestore jest możliwość odpytywania bazy w czasie rzeczywistym. Dane umieszcza się naprzemiennie w kolekcjach i dokumentach, co swoją strukturą przypomina drzewo systemu plików.</w:t>
      </w:r>
    </w:p>
    <w:p w14:paraId="7094A830" w14:textId="3BF49E56" w:rsidR="009556A1" w:rsidRDefault="009556A1" w:rsidP="00764F27">
      <w:pPr>
        <w:pStyle w:val="Heading2"/>
        <w:spacing w:before="240"/>
        <w:jc w:val="both"/>
      </w:pPr>
      <w:bookmarkStart w:id="6" w:name="_Toc61978710"/>
      <w:r>
        <w:t>Turystyczna Baza Danych</w:t>
      </w:r>
      <w:bookmarkEnd w:id="6"/>
    </w:p>
    <w:p w14:paraId="120530A7" w14:textId="77777777" w:rsidR="009556A1" w:rsidRDefault="009556A1" w:rsidP="00764F27">
      <w:pPr>
        <w:jc w:val="both"/>
      </w:pPr>
      <w:r>
        <w:t>Jest to najmłodsza część systemu, stworzona w lecie 2020 roku. Jej zadaniem jest ustandaryzowanie formatu przechowywania danych oraz ogólne usprawnienia procesu pracy z nimi. Kluczowym pojęciem w Bazie jest paczka. Paczka to po prostu folder o określonej strukturze zawierający zdjęcia, teksty i inne dane (np. pliki JSON) opisujące dany rejon (np. gminę).</w:t>
      </w:r>
    </w:p>
    <w:p w14:paraId="5BDA1FA1" w14:textId="560EEEF3" w:rsidR="009556A1" w:rsidRDefault="009556A1" w:rsidP="00764F27">
      <w:pPr>
        <w:jc w:val="both"/>
      </w:pPr>
      <w:r>
        <w:t>Paczka to pojęcie trochę abstrakcyjne, ale dobrze oddające jej istotę. Tak naprawdę istnieją 2 rodzaje paczek:</w:t>
      </w:r>
    </w:p>
    <w:p w14:paraId="3F367541" w14:textId="0ADE9D9B" w:rsidR="009556A1" w:rsidRDefault="009556A1" w:rsidP="000D29DE">
      <w:pPr>
        <w:pStyle w:val="ListParagraph"/>
        <w:numPr>
          <w:ilvl w:val="0"/>
          <w:numId w:val="2"/>
        </w:numPr>
        <w:jc w:val="both"/>
      </w:pPr>
      <w:r w:rsidRPr="009556A1">
        <w:rPr>
          <w:i/>
          <w:iCs/>
        </w:rPr>
        <w:t>Paczka źródłowa</w:t>
      </w:r>
      <w:r>
        <w:t xml:space="preserve"> to ściśle określona struktura folderów i plików (drzewo), zawierająca wszystkie zebrane dane o danym rejonie (zdjęcia w wysokiej jakości, teksty w kilku językach). Strukturę paczki źródłowej dla Rud można zobaczyć w pliku </w:t>
      </w:r>
      <w:r w:rsidRPr="00922AE0">
        <w:rPr>
          <w:i/>
          <w:iCs/>
        </w:rPr>
        <w:t>struktura.txt</w:t>
      </w:r>
      <w:r>
        <w:t>.</w:t>
      </w:r>
    </w:p>
    <w:p w14:paraId="6CA3BA09" w14:textId="1950EFE5" w:rsidR="009556A1" w:rsidRDefault="009556A1" w:rsidP="000D29DE">
      <w:pPr>
        <w:pStyle w:val="ListParagraph"/>
        <w:numPr>
          <w:ilvl w:val="0"/>
          <w:numId w:val="2"/>
        </w:numPr>
        <w:jc w:val="both"/>
      </w:pPr>
      <w:r w:rsidRPr="009556A1">
        <w:rPr>
          <w:i/>
          <w:iCs/>
        </w:rPr>
        <w:lastRenderedPageBreak/>
        <w:t>Paczka danych</w:t>
      </w:r>
      <w:r>
        <w:t xml:space="preserve"> to ogólne określenie na folder lub plik .zip zawierający tekstowe i graficzne dane, gotowe do użycia przez aplikację.</w:t>
      </w:r>
    </w:p>
    <w:p w14:paraId="6024E3FA" w14:textId="77777777" w:rsidR="009556A1" w:rsidRDefault="009556A1" w:rsidP="00764F27">
      <w:pPr>
        <w:jc w:val="both"/>
      </w:pPr>
      <w:r>
        <w:t xml:space="preserve">Dlaczego to rozróżnienie pomiędzy </w:t>
      </w:r>
      <w:r w:rsidRPr="009556A1">
        <w:rPr>
          <w:i/>
          <w:iCs/>
        </w:rPr>
        <w:t>paczkami źródłowymi</w:t>
      </w:r>
      <w:r>
        <w:t xml:space="preserve"> a </w:t>
      </w:r>
      <w:r w:rsidRPr="009556A1">
        <w:rPr>
          <w:i/>
          <w:iCs/>
        </w:rPr>
        <w:t>paczkami danych</w:t>
      </w:r>
      <w:r>
        <w:t xml:space="preserve">? </w:t>
      </w:r>
    </w:p>
    <w:p w14:paraId="0D7246AF" w14:textId="6841A7BF" w:rsidR="009556A1" w:rsidRDefault="009556A1" w:rsidP="00764F27">
      <w:pPr>
        <w:jc w:val="both"/>
      </w:pPr>
      <w:r w:rsidRPr="00922AE0">
        <w:rPr>
          <w:i/>
          <w:iCs/>
        </w:rPr>
        <w:t>Paczka źródłowa</w:t>
      </w:r>
      <w:r>
        <w:t xml:space="preserve"> może zawierać np. 10 zdjęć jakiegoś miejsca w wysokiej jakości. Jednak bezpośrednie użycie tych 10 zdjęć w aplikacji mobilnej oznaczałoby marnotrawienie zasobów użytkowników (transfer internetu, pamięć), którzy byliby zmuszeni do ich pobierania na swoje urządzenia. Dlatego tworzy się </w:t>
      </w:r>
      <w:r w:rsidRPr="00922AE0">
        <w:rPr>
          <w:i/>
          <w:iCs/>
        </w:rPr>
        <w:t>paczkę danych</w:t>
      </w:r>
      <w:r>
        <w:t xml:space="preserve">. Paczki danych to mniejsze, skompresowane wersje </w:t>
      </w:r>
      <w:r w:rsidRPr="00922AE0">
        <w:rPr>
          <w:i/>
          <w:iCs/>
        </w:rPr>
        <w:t>paczek źródłowych</w:t>
      </w:r>
      <w:r>
        <w:t>, które zawierają np. tylko 4 ze wspomnianych 10 zdjęć i to mocno skompresowanych. Ich jakość będzie zupełnie wystarczająca do wyświetlenia na smartfonie, a jednocześnie będą zajmować od kilku do kilkunastu razy mniej pamięci.</w:t>
      </w:r>
    </w:p>
    <w:p w14:paraId="740E7294" w14:textId="77777777" w:rsidR="009556A1" w:rsidRDefault="009556A1" w:rsidP="00764F27">
      <w:pPr>
        <w:jc w:val="both"/>
      </w:pPr>
      <w:r>
        <w:t xml:space="preserve">Z </w:t>
      </w:r>
      <w:r w:rsidRPr="00922AE0">
        <w:rPr>
          <w:i/>
          <w:iCs/>
        </w:rPr>
        <w:t>paczki</w:t>
      </w:r>
      <w:r>
        <w:t xml:space="preserve"> </w:t>
      </w:r>
      <w:r w:rsidRPr="00922AE0">
        <w:rPr>
          <w:i/>
          <w:iCs/>
        </w:rPr>
        <w:t>źródłowej</w:t>
      </w:r>
      <w:r>
        <w:t xml:space="preserve"> można stworzyć paczkę danych za pomocą programów zawartych w projekcie </w:t>
      </w:r>
      <w:r w:rsidRPr="00922AE0">
        <w:rPr>
          <w:i/>
          <w:iCs/>
        </w:rPr>
        <w:t>database-tools</w:t>
      </w:r>
      <w:r>
        <w:t>.</w:t>
      </w:r>
    </w:p>
    <w:p w14:paraId="03D5FD20" w14:textId="128B41DA" w:rsidR="009556A1" w:rsidRDefault="009556A1" w:rsidP="00764F27">
      <w:pPr>
        <w:jc w:val="both"/>
      </w:pPr>
      <w:r>
        <w:t>Zawiera on kilka prostych programów upraszczających cały proces pracy z bazą danych (ryc. 4)</w:t>
      </w:r>
    </w:p>
    <w:p w14:paraId="55DAAB53" w14:textId="40EB7DBF" w:rsidR="00922AE0" w:rsidRDefault="00922AE0" w:rsidP="00764F27">
      <w:pPr>
        <w:jc w:val="both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543E620" wp14:editId="64CE5543">
            <wp:extent cx="6667500" cy="4287433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075" cy="4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A151" w14:textId="4C0AD002" w:rsidR="009556A1" w:rsidRPr="00922AE0" w:rsidRDefault="009556A1" w:rsidP="00764F27">
      <w:pPr>
        <w:jc w:val="both"/>
        <w:rPr>
          <w:i/>
          <w:iCs/>
          <w:sz w:val="18"/>
          <w:szCs w:val="18"/>
        </w:rPr>
      </w:pPr>
      <w:r w:rsidRPr="00922AE0">
        <w:rPr>
          <w:i/>
          <w:iCs/>
          <w:sz w:val="18"/>
          <w:szCs w:val="18"/>
        </w:rPr>
        <w:t>Ryc. 4. Wybrane wydarzenia z procesu rozwijania aplikacji</w:t>
      </w:r>
    </w:p>
    <w:p w14:paraId="4CF67325" w14:textId="24411AD6" w:rsidR="009556A1" w:rsidRDefault="009556A1" w:rsidP="000D29DE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r w:rsidRPr="00922AE0">
        <w:rPr>
          <w:i/>
          <w:iCs/>
        </w:rPr>
        <w:t>generate</w:t>
      </w:r>
      <w:r>
        <w:t xml:space="preserve"> generuje paczkę danych. Przyjmuje kilka argumentów, z których najważniejsze to ID paczki oraz język, w którym będą treści tekstowe paczki danych (oczywiście o ile takowe przetłumaczone teksty są dostępne w paczce źródłowej). Po uruchomieniu program chodzi po drzewie folderów i plików paczki źródłowej (jego struktura znajduje się w pliku drzewo_paczki_1.txt), wybiera odpowiednie zdjęcia i pliki tekstowe i tworzy z nich folder paczki danych.</w:t>
      </w:r>
    </w:p>
    <w:p w14:paraId="25AC40AA" w14:textId="73231B12" w:rsidR="009556A1" w:rsidRDefault="009556A1" w:rsidP="000D29DE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r w:rsidRPr="00922AE0">
        <w:rPr>
          <w:i/>
          <w:iCs/>
        </w:rPr>
        <w:t>compress</w:t>
      </w:r>
      <w:r>
        <w:t xml:space="preserve"> kompresuje paczkę danych z postaci folderu wyjściowego do pliku .zip</w:t>
      </w:r>
    </w:p>
    <w:p w14:paraId="233CFBAB" w14:textId="50DDEF2F" w:rsidR="009556A1" w:rsidRDefault="009556A1" w:rsidP="000D29DE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r w:rsidRPr="00922AE0">
        <w:rPr>
          <w:i/>
          <w:iCs/>
        </w:rPr>
        <w:t>upload</w:t>
      </w:r>
      <w:r>
        <w:t xml:space="preserve"> przesyła paczkę danych w formacie .zip do Cloud Storage oraz odpowiednie metadane do Cloud Firestore. Natychmiast po przesłaniu stają się one widoczne dla użytkowników aplikacji. </w:t>
      </w:r>
    </w:p>
    <w:p w14:paraId="758F9028" w14:textId="77777777" w:rsidR="009556A1" w:rsidRDefault="009556A1" w:rsidP="00764F27">
      <w:pPr>
        <w:jc w:val="both"/>
      </w:pPr>
      <w:r>
        <w:t xml:space="preserve">W grudniu 2020 roku </w:t>
      </w:r>
      <w:r w:rsidRPr="00922AE0">
        <w:rPr>
          <w:i/>
          <w:iCs/>
        </w:rPr>
        <w:t>database-tools</w:t>
      </w:r>
      <w:r>
        <w:t xml:space="preserve"> zostały przepisane z Pythona do języka Go, dzięki czemu wzrosła niezawodność i szybkość działania programu. Dodatkowo struktura kodu została gruntownie zrefaktoryzowana, dzięki czemu dodawanie nowych funkcji do programów w przyszłości będzie prostsze.</w:t>
      </w:r>
    </w:p>
    <w:p w14:paraId="1F9A41D9" w14:textId="2C93B116" w:rsidR="009556A1" w:rsidRDefault="009556A1" w:rsidP="00764F27">
      <w:pPr>
        <w:pStyle w:val="Heading1"/>
        <w:spacing w:before="240"/>
        <w:jc w:val="both"/>
      </w:pPr>
      <w:bookmarkStart w:id="7" w:name="_Toc61978711"/>
      <w:r>
        <w:lastRenderedPageBreak/>
        <w:t>Wyniki</w:t>
      </w:r>
      <w:bookmarkEnd w:id="7"/>
    </w:p>
    <w:p w14:paraId="7BDCEA49" w14:textId="387BF40D" w:rsidR="009556A1" w:rsidRDefault="009556A1" w:rsidP="00764F27">
      <w:pPr>
        <w:jc w:val="both"/>
      </w:pPr>
      <w:r>
        <w:t xml:space="preserve">Można powiedzieć, że projekt odniósł sukces. Do połowy stycznia 2020 roku aplikację pobrało prawie dwa tysiące użytkowników </w:t>
      </w:r>
      <w:r w:rsidR="004079D4">
        <w:t>(ok. 1950. Źródło: usługa Firebase Analytics i sklep Google Play)</w:t>
      </w:r>
      <w:r>
        <w:t>.</w:t>
      </w:r>
    </w:p>
    <w:p w14:paraId="6514E528" w14:textId="769C8346" w:rsidR="009556A1" w:rsidRDefault="009556A1" w:rsidP="00764F27">
      <w:pPr>
        <w:pStyle w:val="Heading2"/>
        <w:spacing w:before="120"/>
        <w:jc w:val="both"/>
      </w:pPr>
      <w:bookmarkStart w:id="8" w:name="_Toc61978712"/>
      <w:r>
        <w:t>Współpraca z nadleśnictwem</w:t>
      </w:r>
      <w:bookmarkEnd w:id="8"/>
    </w:p>
    <w:p w14:paraId="6DA82C6F" w14:textId="77DF48C6" w:rsidR="009556A1" w:rsidRDefault="004079D4" w:rsidP="00764F27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AA624" wp14:editId="183DBE91">
            <wp:simplePos x="0" y="0"/>
            <wp:positionH relativeFrom="margin">
              <wp:posOffset>3703320</wp:posOffset>
            </wp:positionH>
            <wp:positionV relativeFrom="margin">
              <wp:posOffset>1145540</wp:posOffset>
            </wp:positionV>
            <wp:extent cx="2955290" cy="1662430"/>
            <wp:effectExtent l="0" t="0" r="0" b="0"/>
            <wp:wrapSquare wrapText="bothSides"/>
            <wp:docPr id="2" name="Picture 2" descr="A picture containing text, grass, outdoor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ass, outdoor, woode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A1">
        <w:t>W 2017 roku nawiązana została współpraca z Nadleśnictwem Rudy Raciborskie. Nadleśnictwo zamieściło na swojej stronie internetowej informację o aplikacji oraz zakupiło i przekazało 50 aluminiowych tabliczek z nadrukowanym kodem QR, zachęcających do pobrania aplikacji. Obecnie większość z nich jest zamieszczona przy ciekawych miejscach w przyklasztornym parku oraz na całym terenie Lasów Rudzkich (ryc. 5).</w:t>
      </w:r>
    </w:p>
    <w:p w14:paraId="0CEAB9F3" w14:textId="77777777" w:rsidR="004079D4" w:rsidRPr="00497CC0" w:rsidRDefault="004079D4" w:rsidP="00764F27">
      <w:pPr>
        <w:pStyle w:val="Caption"/>
        <w:jc w:val="both"/>
        <w:rPr>
          <w:rFonts w:ascii="Arial" w:eastAsia="Times New Roman" w:hAnsi="Arial" w:cs="Arial"/>
          <w:b/>
          <w:bCs/>
          <w:i w:val="0"/>
          <w:iCs w:val="0"/>
          <w:noProof/>
          <w:color w:val="000000" w:themeColor="text1"/>
          <w:sz w:val="22"/>
          <w:szCs w:val="22"/>
          <w:lang w:eastAsia="pl-PL"/>
        </w:rPr>
      </w:pPr>
      <w:bookmarkStart w:id="9" w:name="_Toc61978713"/>
      <w:r w:rsidRPr="00497CC0">
        <w:rPr>
          <w:i w:val="0"/>
          <w:iCs w:val="0"/>
          <w:color w:val="000000" w:themeColor="text1"/>
        </w:rPr>
        <w:t>Ry</w:t>
      </w:r>
      <w:r>
        <w:rPr>
          <w:i w:val="0"/>
          <w:iCs w:val="0"/>
          <w:color w:val="000000" w:themeColor="text1"/>
        </w:rPr>
        <w:t>c</w:t>
      </w:r>
      <w:r w:rsidRPr="00497CC0">
        <w:rPr>
          <w:i w:val="0"/>
          <w:iCs w:val="0"/>
          <w:color w:val="000000" w:themeColor="text1"/>
        </w:rPr>
        <w:t xml:space="preserve">. </w:t>
      </w:r>
      <w:r>
        <w:rPr>
          <w:i w:val="0"/>
          <w:iCs w:val="0"/>
          <w:color w:val="000000" w:themeColor="text1"/>
        </w:rPr>
        <w:t>5. T</w:t>
      </w:r>
      <w:r w:rsidRPr="00497CC0">
        <w:rPr>
          <w:i w:val="0"/>
          <w:iCs w:val="0"/>
          <w:color w:val="000000" w:themeColor="text1"/>
        </w:rPr>
        <w:t>ablica informacyjna z przykręconym kodem QR i zachętą do pobrania aplikacji.</w:t>
      </w:r>
    </w:p>
    <w:p w14:paraId="67BD96A8" w14:textId="191FD869" w:rsidR="009556A1" w:rsidRDefault="009556A1" w:rsidP="00764F27">
      <w:pPr>
        <w:pStyle w:val="Heading2"/>
        <w:spacing w:before="120"/>
        <w:jc w:val="both"/>
      </w:pPr>
      <w:r>
        <w:t>Współpraca z gminą</w:t>
      </w:r>
      <w:bookmarkEnd w:id="9"/>
    </w:p>
    <w:p w14:paraId="6F49A071" w14:textId="2396C9AE" w:rsidR="009556A1" w:rsidRDefault="009556A1" w:rsidP="00764F27">
      <w:pPr>
        <w:jc w:val="both"/>
      </w:pPr>
      <w:r>
        <w:t>W 2020 roku nawiązana została współpraca z Gminą Kuźnia Raciborska (zob. załącznik gmina.jpg). Obszar zawarty w aplikacji został rozszerzony na teren całej gminy. Aplikacja otrzymała również wsparcie finansowe, dzięki czemu możliwy był zakup licencji w Apple Developer Program ($99 rocznie) i opublikowanie aplikacji w sklepie App Store. Do systemu dodany został również prosty system informacyjny, który ułatwia komunikację pomiędzy instruktorami świetlic wiejskich (czyli osobami, które je prowadzą) i osobami, które korzystają z oferty świetlic wiejskich. Nie był on jednak jeszcze używany w praktyce, gdyż został ukończony akurat, gdy zaczęła się druga fala pandemii i wszystkie wiejskie świetlice zostały zamknięte.</w:t>
      </w:r>
    </w:p>
    <w:p w14:paraId="769D0117" w14:textId="3A3EA226" w:rsidR="009556A1" w:rsidRDefault="009556A1" w:rsidP="00764F27">
      <w:pPr>
        <w:pStyle w:val="Heading2"/>
        <w:spacing w:before="120"/>
        <w:jc w:val="both"/>
      </w:pPr>
      <w:bookmarkStart w:id="10" w:name="_Toc61978714"/>
      <w:r>
        <w:t>Odbiór społeczny</w:t>
      </w:r>
      <w:bookmarkEnd w:id="10"/>
    </w:p>
    <w:p w14:paraId="003FBAE2" w14:textId="77777777" w:rsidR="009556A1" w:rsidRDefault="009556A1" w:rsidP="00764F27">
      <w:pPr>
        <w:jc w:val="both"/>
      </w:pPr>
      <w:r>
        <w:t>Aplikacja jest pozytywnie odbierana przez użytkowników, o czym świadczy średnia ocen 4,9/5 oraz pozytywne recenzje w sklepie Google Play. W załącznikach (zob. pliki kom_*.jpg) znajduje się kilka wybranych recenzji, a plik mail.png zawiera ciekawy e-mail, jaki otrzymałem od najaktywniejszego użytkownika aplikacji po poproszeniu go o podzielenie się opinią i wrażeniami.</w:t>
      </w:r>
    </w:p>
    <w:p w14:paraId="27F11664" w14:textId="55853373" w:rsidR="009556A1" w:rsidRDefault="009556A1" w:rsidP="00764F27">
      <w:pPr>
        <w:pStyle w:val="Heading1"/>
        <w:spacing w:before="240"/>
        <w:jc w:val="both"/>
      </w:pPr>
      <w:bookmarkStart w:id="11" w:name="_Toc61978715"/>
      <w:r>
        <w:t>Plany na przyszłość</w:t>
      </w:r>
      <w:bookmarkEnd w:id="11"/>
    </w:p>
    <w:p w14:paraId="66F4CD33" w14:textId="77777777" w:rsidR="009556A1" w:rsidRDefault="009556A1" w:rsidP="00764F27">
      <w:pPr>
        <w:jc w:val="both"/>
      </w:pPr>
      <w:r>
        <w:t>Odkryj Rudy jest dojrzałym projektem, zbudowanym na stabilnym stosie technologicznym, a architektura całego systemu dobrze sprawdza się w praktyce. Stwarza to szerokie pole do rozwoju aplikacji.</w:t>
      </w:r>
    </w:p>
    <w:p w14:paraId="587101B5" w14:textId="1B187278" w:rsidR="009556A1" w:rsidRDefault="009556A1" w:rsidP="00764F27">
      <w:pPr>
        <w:pStyle w:val="Heading2"/>
        <w:spacing w:before="120"/>
        <w:jc w:val="both"/>
      </w:pPr>
      <w:bookmarkStart w:id="12" w:name="_Toc61978716"/>
      <w:r>
        <w:t>Powiększenie liczby regionów</w:t>
      </w:r>
      <w:bookmarkEnd w:id="12"/>
    </w:p>
    <w:p w14:paraId="025B50FA" w14:textId="77777777" w:rsidR="009556A1" w:rsidRDefault="009556A1" w:rsidP="00764F27">
      <w:pPr>
        <w:jc w:val="both"/>
      </w:pPr>
      <w:r>
        <w:t>Oczywistym polem do rozwoju dla aplikacji typu Odkryj Rudy jest poszerzenie obszaru, który w sobie zawiera. Struktura paczki danych jest prosta, a zarazem efektywna – wystarczy zabrać dane (zdjęcia ciekawych miejsc i zabytków danego regionu, ich lokalizacje i historię), a następnie umieścić je w odpowiedniej strukturze folderów i plików – dzięki czemu program generate z database-tools będzie w stanie stworzyć paczkę danych gotową do użycia przez aplikację. Cechą wyróżniającą Odkryj Rudy jest otwarty format paczki. Dzięki temu będzie mieć szansę na stanie się tanim i dobrym wyborem dla gmin/rejonów, które podobnie jak Rudy 4 lata temu, nie mają zdigitalizowanej bazy danych swojej oferty turystycznej.</w:t>
      </w:r>
    </w:p>
    <w:p w14:paraId="043E4098" w14:textId="70605103" w:rsidR="009556A1" w:rsidRDefault="009556A1" w:rsidP="00764F27">
      <w:pPr>
        <w:pStyle w:val="Heading2"/>
        <w:spacing w:before="120"/>
        <w:jc w:val="both"/>
      </w:pPr>
      <w:bookmarkStart w:id="13" w:name="_Toc61978717"/>
      <w:r>
        <w:t>Program lojalnościowy</w:t>
      </w:r>
      <w:bookmarkEnd w:id="13"/>
    </w:p>
    <w:p w14:paraId="6340BC6B" w14:textId="77777777" w:rsidR="009556A1" w:rsidRDefault="009556A1" w:rsidP="00764F27">
      <w:pPr>
        <w:jc w:val="both"/>
      </w:pPr>
      <w:r>
        <w:t>Ciekawym pomysłem jest program lojalnościowy. W ramach takiego programu użytkownicy mogliby odbierać określone nagrody za odkryte miejsca. Na przykład, jeśli użytkownik odkrył 10 miejsc, to w Punkcie Informacji Turystycznej w Rudach może za darmo odebrać album ze zdjęciami, a jeśli jest naprawdę zapalonym turystą i odkrył np. 50 miejsc, to może odebrać T-shirt z napisem „Odkryj Rudy” i bidon na rower.</w:t>
      </w:r>
    </w:p>
    <w:p w14:paraId="4589445B" w14:textId="77777777" w:rsidR="009556A1" w:rsidRDefault="009556A1" w:rsidP="00764F27">
      <w:pPr>
        <w:jc w:val="both"/>
      </w:pPr>
      <w:r>
        <w:t xml:space="preserve">Prace nad programem lojalnościowym od strony technicznej zostały zakończone na początku 2020 roku. W toku były rozmowy z Nadleśnictwem Rudy Raciborskie dot. szczegółów nagród i kwestii prawnych. Niestety, z powodu pandemii i innych wydarzeń realizacja programu lojalnościowego we współpracy z Nadleśnictwem stała się niemożliwa. Dlatego </w:t>
      </w:r>
      <w:r>
        <w:lastRenderedPageBreak/>
        <w:t>też zwróciłem się z tą kwestią do gminy Kuźnia Raciborska i otrzymałem pozytywną odpowiedź. Prace nad programem trwają.</w:t>
      </w:r>
    </w:p>
    <w:p w14:paraId="3E102C67" w14:textId="00032082" w:rsidR="009556A1" w:rsidRDefault="009556A1" w:rsidP="00764F27">
      <w:pPr>
        <w:pStyle w:val="Heading2"/>
        <w:spacing w:before="240"/>
        <w:jc w:val="both"/>
      </w:pPr>
      <w:bookmarkStart w:id="14" w:name="_Toc61978718"/>
      <w:r>
        <w:t>Inne funkcje</w:t>
      </w:r>
      <w:bookmarkEnd w:id="14"/>
    </w:p>
    <w:p w14:paraId="0D8440FD" w14:textId="08FDF139" w:rsidR="009556A1" w:rsidRDefault="009556A1" w:rsidP="00764F27">
      <w:pPr>
        <w:pStyle w:val="Heading3"/>
        <w:spacing w:before="120"/>
        <w:jc w:val="both"/>
      </w:pPr>
      <w:r>
        <w:t>automatyczne odkrywanie miejsc</w:t>
      </w:r>
    </w:p>
    <w:p w14:paraId="25BDEE06" w14:textId="77777777" w:rsidR="009556A1" w:rsidRDefault="009556A1" w:rsidP="00764F27">
      <w:pPr>
        <w:jc w:val="both"/>
      </w:pPr>
      <w:r>
        <w:t>Po włączeniu odpowiedniej opcji, aplikacja będzie automatycznie miejsce jako odkryte, gdy użytkownik jest w pobliżu.</w:t>
      </w:r>
    </w:p>
    <w:p w14:paraId="026113EE" w14:textId="490ACF1A" w:rsidR="009556A1" w:rsidRDefault="009556A1" w:rsidP="00764F27">
      <w:pPr>
        <w:pStyle w:val="Heading3"/>
        <w:spacing w:before="120"/>
        <w:jc w:val="both"/>
      </w:pPr>
      <w:r>
        <w:t>stworzenie wersji internetowej</w:t>
      </w:r>
    </w:p>
    <w:p w14:paraId="61464A54" w14:textId="77777777" w:rsidR="009556A1" w:rsidRDefault="009556A1" w:rsidP="00764F27">
      <w:pPr>
        <w:jc w:val="both"/>
      </w:pPr>
      <w:r>
        <w:t>Użytkownicy mieliby dostęp do większości funkcji aplikacji mobilnej z poziomu przeglądarki internetowej. Framework Flutter w przyszłości pozwoli na budowanie projektu nie tylko na iOS i Androida, ale też do wersji webowej.</w:t>
      </w:r>
    </w:p>
    <w:p w14:paraId="609E738C" w14:textId="33327C8B" w:rsidR="009556A1" w:rsidRDefault="009556A1" w:rsidP="00764F27">
      <w:pPr>
        <w:pStyle w:val="Heading3"/>
        <w:spacing w:before="120"/>
        <w:jc w:val="both"/>
      </w:pPr>
      <w:r>
        <w:t>dodanie testów jednostkowych i integracyjnych</w:t>
      </w:r>
    </w:p>
    <w:p w14:paraId="39C3BC71" w14:textId="77777777" w:rsidR="009556A1" w:rsidRDefault="009556A1" w:rsidP="00764F27">
      <w:pPr>
        <w:jc w:val="both"/>
      </w:pPr>
      <w:r>
        <w:t>Obecnie to ja jestem jedną osobą pracującą nad systemem i znam go „na wylot”, więc brak testów nie jest dużym problemem. Jednak w przypadku, gdy w przyszłości nad Odkryj Rudy pracowałoby parę osób, testy znacząco uproszczą proces rozwijania aplikacji i dadzą programistom pewność, że kod, który piszą, działa.</w:t>
      </w:r>
    </w:p>
    <w:p w14:paraId="25211B30" w14:textId="724AE78F" w:rsidR="009556A1" w:rsidRDefault="009556A1" w:rsidP="00764F27">
      <w:pPr>
        <w:pStyle w:val="Heading3"/>
        <w:spacing w:before="120"/>
        <w:jc w:val="both"/>
      </w:pPr>
      <w:r>
        <w:t>kompletna przebudowa części serwerowej</w:t>
      </w:r>
    </w:p>
    <w:p w14:paraId="021CB5A4" w14:textId="1C94AA5A" w:rsidR="009556A1" w:rsidRDefault="009556A1" w:rsidP="00764F27">
      <w:pPr>
        <w:jc w:val="both"/>
      </w:pPr>
      <w:r>
        <w:t xml:space="preserve">Zrezygnowanie z funkcji serwerowych na rzecz „normalnego” REST API. Stworzone byłoby ono w sposób modularny, z uwzględnieniem wykorzystania </w:t>
      </w:r>
      <w:r w:rsidR="004079D4">
        <w:t xml:space="preserve">nowoczesnych </w:t>
      </w:r>
      <w:r>
        <w:t>metod konteneryzacji (Docker, Kubernetes). W ten sposób w przyszłości będzie można efektywnie skalować liczbę instancji poszczególnych komponentów w zależności od obciążenia (na wypadek nagłego napływu użytkowników).</w:t>
      </w:r>
    </w:p>
    <w:p w14:paraId="227106B5" w14:textId="2954C4A6" w:rsidR="009556A1" w:rsidRDefault="009556A1" w:rsidP="00764F27">
      <w:pPr>
        <w:pStyle w:val="Heading3"/>
        <w:spacing w:before="120"/>
        <w:jc w:val="both"/>
      </w:pPr>
      <w:r>
        <w:t>Udostępnienie bazy danych</w:t>
      </w:r>
    </w:p>
    <w:p w14:paraId="651B1516" w14:textId="77777777" w:rsidR="009556A1" w:rsidRDefault="009556A1" w:rsidP="00764F27">
      <w:pPr>
        <w:jc w:val="both"/>
      </w:pPr>
      <w:r>
        <w:t>Jako wielki entuzjasta oprogramowania open-source uważam, że każdy mieszkaniec powinien mieć wolny i darmowy dostęp do wszystkich danych o swojej okolicy, w możliwie najprostszy sposób. Dlatego ważną dla mnie kwestią jest publiczne udostępnienie Turystycznej Bazy Danych (projekty database i database-tools). Na razie nie jest jeszcze to możliwe z powodu szczątkowej dokumentacji oraz kwestii prawnych, które wymagają przeanalizowania, ale jestem zdeterminowany, aby to uczynić.</w:t>
      </w:r>
    </w:p>
    <w:p w14:paraId="5B04DAD6" w14:textId="10F71DC6" w:rsidR="009556A1" w:rsidRDefault="009556A1" w:rsidP="00764F27">
      <w:pPr>
        <w:pStyle w:val="Heading3"/>
        <w:spacing w:before="120"/>
        <w:jc w:val="both"/>
      </w:pPr>
      <w:r>
        <w:t>Nowa nazwa</w:t>
      </w:r>
    </w:p>
    <w:p w14:paraId="644C2885" w14:textId="77777777" w:rsidR="009556A1" w:rsidRDefault="009556A1" w:rsidP="00764F27">
      <w:pPr>
        <w:spacing w:after="120"/>
        <w:jc w:val="both"/>
      </w:pPr>
      <w:r>
        <w:t>Pomniejszą, ale ważną z marketingowego punktu widzenia jest nazwa aplikacji i całego systemu. Obecnie pełna, oficjalna nazwa systemu to Odkryj Rudy i okolice, ale na potrzeby tego tekstu pozwoliłem sobie skracać ją do Odkryj Rudy.</w:t>
      </w:r>
    </w:p>
    <w:p w14:paraId="26C22BE7" w14:textId="078109AF" w:rsidR="009556A1" w:rsidRDefault="009556A1" w:rsidP="00764F27">
      <w:pPr>
        <w:jc w:val="both"/>
      </w:pPr>
      <w:r>
        <w:t>Gdy proponowane wyżej ulepszenia wejdą w życie (w szczególności, gdy w aplikacji dostępna będzie większa liczba regionów), nazwa Odkryj Rudy przestanie być odpowiednia. Aby wybrać nową nazwę, potrzeba dobrze znać zakres projektu, by nie być zmuszonym do kolejnego rebrandingu w krótkim czasie. Na razie jednak Odkryj Rudy i okolice spełnia swoje zadanie.</w:t>
      </w:r>
    </w:p>
    <w:p w14:paraId="021AF51E" w14:textId="12C83225" w:rsidR="009556A1" w:rsidRDefault="009556A1" w:rsidP="00764F27">
      <w:pPr>
        <w:pStyle w:val="Heading1"/>
        <w:spacing w:before="120"/>
        <w:jc w:val="both"/>
      </w:pPr>
      <w:bookmarkStart w:id="15" w:name="_Toc61978719"/>
      <w:r>
        <w:t>Źródła</w:t>
      </w:r>
      <w:bookmarkEnd w:id="15"/>
    </w:p>
    <w:p w14:paraId="5F3A3C37" w14:textId="77777777" w:rsidR="009556A1" w:rsidRDefault="009556A1" w:rsidP="00764F27">
      <w:pPr>
        <w:jc w:val="both"/>
      </w:pPr>
      <w:r>
        <w:t>Jako że projekt jest nieustannie rozwijany od 4 lat, niemożliwym jest wymienienie wszystkich wykorzystanych źródeł, materiałów i bibliotek. Jednak nieocenioną pomocą były oficjalne dokumentacje języków programowania i narzędzi programistycznych, z których korzystałem.</w:t>
      </w:r>
    </w:p>
    <w:p w14:paraId="5824EC4A" w14:textId="625AAC2B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systemu Android </w:t>
      </w:r>
      <w:hyperlink r:id="rId17" w:history="1">
        <w:r w:rsidRPr="00922AE0">
          <w:rPr>
            <w:rStyle w:val="Hyperlink"/>
          </w:rPr>
          <w:t>https://developer.android.com</w:t>
        </w:r>
      </w:hyperlink>
    </w:p>
    <w:p w14:paraId="1B89A95A" w14:textId="5D4E1C17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platform firmy Apple </w:t>
      </w:r>
      <w:hyperlink r:id="rId18" w:history="1">
        <w:r w:rsidRPr="00922AE0">
          <w:rPr>
            <w:rStyle w:val="Hyperlink"/>
          </w:rPr>
          <w:t>https://developer.apple.com</w:t>
        </w:r>
      </w:hyperlink>
    </w:p>
    <w:p w14:paraId="0B32ACB4" w14:textId="14C558F0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frameworka Flutter </w:t>
      </w:r>
      <w:hyperlink r:id="rId19" w:history="1">
        <w:r w:rsidRPr="007F1998">
          <w:rPr>
            <w:rStyle w:val="Hyperlink"/>
          </w:rPr>
          <w:t>https://flutter.dev</w:t>
        </w:r>
      </w:hyperlink>
    </w:p>
    <w:p w14:paraId="3218220D" w14:textId="72636670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języka programowania Dart </w:t>
      </w:r>
      <w:hyperlink r:id="rId20" w:history="1">
        <w:r w:rsidRPr="007F1998">
          <w:rPr>
            <w:rStyle w:val="Hyperlink"/>
          </w:rPr>
          <w:t>https://dart.dev</w:t>
        </w:r>
      </w:hyperlink>
    </w:p>
    <w:p w14:paraId="62DF0A16" w14:textId="43D100BE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języka programowania Kotlin </w:t>
      </w:r>
      <w:hyperlink r:id="rId21" w:history="1">
        <w:r w:rsidRPr="007F1998">
          <w:rPr>
            <w:rStyle w:val="Hyperlink"/>
          </w:rPr>
          <w:t>https://kotlinlang.org</w:t>
        </w:r>
      </w:hyperlink>
    </w:p>
    <w:p w14:paraId="2192E521" w14:textId="595F28D8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języka programowania TypeScript </w:t>
      </w:r>
      <w:hyperlink r:id="rId22" w:history="1">
        <w:r w:rsidRPr="007F1998">
          <w:rPr>
            <w:rStyle w:val="Hyperlink"/>
          </w:rPr>
          <w:t>https://www.typescriptlang.org</w:t>
        </w:r>
      </w:hyperlink>
    </w:p>
    <w:p w14:paraId="1B6CF57D" w14:textId="5310E027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języka programowania Go </w:t>
      </w:r>
      <w:hyperlink r:id="rId23" w:history="1">
        <w:r w:rsidRPr="007F1998">
          <w:rPr>
            <w:rStyle w:val="Hyperlink"/>
          </w:rPr>
          <w:t>https://golang.org</w:t>
        </w:r>
      </w:hyperlink>
    </w:p>
    <w:p w14:paraId="3E126F5D" w14:textId="1248DB1F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platformy Google Firebase </w:t>
      </w:r>
      <w:hyperlink r:id="rId24" w:history="1">
        <w:r w:rsidRPr="007F1998">
          <w:rPr>
            <w:rStyle w:val="Hyperlink"/>
          </w:rPr>
          <w:t>https://firebase.google.com</w:t>
        </w:r>
      </w:hyperlink>
    </w:p>
    <w:p w14:paraId="64470A0A" w14:textId="5F590B1C" w:rsidR="009556A1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strona internetowa i dokumentacja Google Cloud Platform </w:t>
      </w:r>
      <w:hyperlink r:id="rId25" w:history="1">
        <w:r w:rsidRPr="007F1998">
          <w:rPr>
            <w:rStyle w:val="Hyperlink"/>
          </w:rPr>
          <w:t>https://cloud.google.com</w:t>
        </w:r>
      </w:hyperlink>
    </w:p>
    <w:p w14:paraId="4E408D15" w14:textId="3F114220" w:rsidR="007A3FBA" w:rsidRDefault="009556A1" w:rsidP="000D29DE">
      <w:pPr>
        <w:pStyle w:val="ListParagraph"/>
        <w:numPr>
          <w:ilvl w:val="0"/>
          <w:numId w:val="4"/>
        </w:numPr>
        <w:jc w:val="both"/>
      </w:pPr>
      <w:r>
        <w:t xml:space="preserve">forum dla programistów StackOverflow </w:t>
      </w:r>
      <w:hyperlink r:id="rId26" w:history="1">
        <w:r w:rsidRPr="007F1998">
          <w:rPr>
            <w:rStyle w:val="Hyperlink"/>
          </w:rPr>
          <w:t>https://stackoverflow.com</w:t>
        </w:r>
      </w:hyperlink>
      <w:r>
        <w:tab/>
      </w:r>
    </w:p>
    <w:p w14:paraId="14228911" w14:textId="5DF8B7D5" w:rsidR="000C6B04" w:rsidRDefault="000C6B04" w:rsidP="000D29DE">
      <w:pPr>
        <w:pStyle w:val="ListParagraph"/>
        <w:numPr>
          <w:ilvl w:val="0"/>
          <w:numId w:val="4"/>
        </w:numPr>
        <w:jc w:val="both"/>
      </w:pPr>
      <w:r>
        <w:t>wszystkie użyte dane historyczne (książki, zdjęcia) są wymienione w aplikacji na ekranie „O aplikacji”</w:t>
      </w:r>
    </w:p>
    <w:sectPr w:rsidR="000C6B04" w:rsidSect="004079D4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C0E60" w14:textId="77777777" w:rsidR="007450D7" w:rsidRDefault="007450D7" w:rsidP="009556A1">
      <w:pPr>
        <w:spacing w:after="0" w:line="240" w:lineRule="auto"/>
      </w:pPr>
      <w:r>
        <w:separator/>
      </w:r>
    </w:p>
  </w:endnote>
  <w:endnote w:type="continuationSeparator" w:id="0">
    <w:p w14:paraId="1C7637CE" w14:textId="77777777" w:rsidR="007450D7" w:rsidRDefault="007450D7" w:rsidP="0095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D744" w14:textId="77777777" w:rsidR="007450D7" w:rsidRDefault="007450D7" w:rsidP="009556A1">
      <w:pPr>
        <w:spacing w:after="0" w:line="240" w:lineRule="auto"/>
      </w:pPr>
      <w:r>
        <w:separator/>
      </w:r>
    </w:p>
  </w:footnote>
  <w:footnote w:type="continuationSeparator" w:id="0">
    <w:p w14:paraId="43E6FF34" w14:textId="77777777" w:rsidR="007450D7" w:rsidRDefault="007450D7" w:rsidP="0095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21DC"/>
    <w:multiLevelType w:val="hybridMultilevel"/>
    <w:tmpl w:val="41A0FCD6"/>
    <w:lvl w:ilvl="0" w:tplc="6B02A63A">
      <w:start w:val="5"/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1D2"/>
    <w:multiLevelType w:val="hybridMultilevel"/>
    <w:tmpl w:val="C43E0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B45942"/>
    <w:multiLevelType w:val="hybridMultilevel"/>
    <w:tmpl w:val="2BE2F212"/>
    <w:lvl w:ilvl="0" w:tplc="6B02A63A">
      <w:start w:val="5"/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1"/>
    <w:rsid w:val="000C6B04"/>
    <w:rsid w:val="000D29DE"/>
    <w:rsid w:val="00343385"/>
    <w:rsid w:val="004079D4"/>
    <w:rsid w:val="006930FE"/>
    <w:rsid w:val="006A28E3"/>
    <w:rsid w:val="007450D7"/>
    <w:rsid w:val="00764F27"/>
    <w:rsid w:val="007A3FBA"/>
    <w:rsid w:val="007F1998"/>
    <w:rsid w:val="00922AE0"/>
    <w:rsid w:val="009556A1"/>
    <w:rsid w:val="00BA6097"/>
    <w:rsid w:val="00BE2BBB"/>
    <w:rsid w:val="00D27AFF"/>
    <w:rsid w:val="00E44362"/>
    <w:rsid w:val="00F3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FCF6F"/>
  <w15:chartTrackingRefBased/>
  <w15:docId w15:val="{A7067BBA-3714-4CC4-B169-22806D94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BA"/>
  </w:style>
  <w:style w:type="paragraph" w:styleId="Heading1">
    <w:name w:val="heading 1"/>
    <w:basedOn w:val="Normal"/>
    <w:next w:val="Normal"/>
    <w:link w:val="Heading1Char"/>
    <w:uiPriority w:val="9"/>
    <w:qFormat/>
    <w:rsid w:val="007A3FBA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FBA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B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B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B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B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B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B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B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F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A3FBA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7A3FB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A3F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3F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A3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A3F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A3F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F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3F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BA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7A3F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A3F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3F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A3F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A3F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6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F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F19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9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F1998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7A3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FBA"/>
  </w:style>
  <w:style w:type="paragraph" w:styleId="Footer">
    <w:name w:val="footer"/>
    <w:basedOn w:val="Normal"/>
    <w:link w:val="FooterChar"/>
    <w:uiPriority w:val="99"/>
    <w:unhideWhenUsed/>
    <w:rsid w:val="007A3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FBA"/>
  </w:style>
  <w:style w:type="paragraph" w:customStyle="1" w:styleId="Przypis1">
    <w:name w:val="Przypis 1"/>
    <w:basedOn w:val="Normal"/>
    <w:link w:val="Przypis1Znak"/>
    <w:qFormat/>
    <w:rsid w:val="007A3FBA"/>
    <w:pPr>
      <w:spacing w:after="2160"/>
    </w:pPr>
    <w:rPr>
      <w:i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44362"/>
  </w:style>
  <w:style w:type="character" w:customStyle="1" w:styleId="Przypis1Znak">
    <w:name w:val="Przypis 1 Znak"/>
    <w:basedOn w:val="DefaultParagraphFont"/>
    <w:link w:val="Przypis1"/>
    <w:rsid w:val="007A3FBA"/>
    <w:rPr>
      <w:i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7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79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developer.apple.com" TargetMode="External"/><Relationship Id="rId26" Type="http://schemas.openxmlformats.org/officeDocument/2006/relationships/hyperlink" Target="https://stackoverflow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kotlinlang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odkryjrudy.pl" TargetMode="External"/><Relationship Id="rId17" Type="http://schemas.openxmlformats.org/officeDocument/2006/relationships/hyperlink" Target="https://developer.android.com" TargetMode="External"/><Relationship Id="rId25" Type="http://schemas.openxmlformats.org/officeDocument/2006/relationships/hyperlink" Target="https://cloud.googl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dart.de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firebase.googl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golang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nei.pracownia@gmail.com" TargetMode="External"/><Relationship Id="rId19" Type="http://schemas.openxmlformats.org/officeDocument/2006/relationships/hyperlink" Target="https://flutter.dev" TargetMode="External"/><Relationship Id="rId4" Type="http://schemas.openxmlformats.org/officeDocument/2006/relationships/styles" Target="styles.xml"/><Relationship Id="rId9" Type="http://schemas.openxmlformats.org/officeDocument/2006/relationships/hyperlink" Target="mailto:barpac02@gmail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typescriptlang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39650-1F26-40B0-9A57-839320AC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2430</Words>
  <Characters>13854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Murtaś</dc:creator>
  <cp:keywords/>
  <dc:description/>
  <cp:lastModifiedBy>Bartek Pacia</cp:lastModifiedBy>
  <cp:revision>7</cp:revision>
  <dcterms:created xsi:type="dcterms:W3CDTF">2021-01-19T18:27:00Z</dcterms:created>
  <dcterms:modified xsi:type="dcterms:W3CDTF">2021-01-19T20:07:00Z</dcterms:modified>
</cp:coreProperties>
</file>