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36"/>
        </w:rPr>
        <w:t>Format e-mail</w:t>
      </w:r>
    </w:p>
    <w:p>
      <w:r>
        <w:rPr>
          <w:i/>
        </w:rPr>
        <w:t>Gebruik dit format voor klantmails en interne e-mails.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Aan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Van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Onderwerp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t>E-mailtekst</w:t>
      </w:r>
    </w:p>
    <w:p>
      <w:pPr>
        <w:pStyle w:val="Heading2"/>
      </w:pPr>
      <w:r>
        <w:t>Opening</w:t>
      </w:r>
    </w:p>
    <w:p/>
    <w:p/>
    <w:p>
      <w:pPr>
        <w:pStyle w:val="Heading2"/>
      </w:pPr>
      <w:r>
        <w:t>Aanleiding</w:t>
      </w:r>
    </w:p>
    <w:p/>
    <w:p/>
    <w:p>
      <w:pPr>
        <w:pStyle w:val="Heading2"/>
      </w:pPr>
      <w:r>
        <w:t>Kernboodschap</w:t>
      </w:r>
    </w:p>
    <w:p/>
    <w:p/>
    <w:p>
      <w:pPr>
        <w:pStyle w:val="Heading2"/>
      </w:pPr>
      <w:r>
        <w:t>Vervolgafspraak of actie</w:t>
      </w:r>
    </w:p>
    <w:p/>
    <w:p/>
    <w:p>
      <w:pPr>
        <w:pStyle w:val="Heading2"/>
      </w:pPr>
      <w:r>
        <w:t>Afsluiting</w:t>
      </w:r>
    </w:p>
    <w:p/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