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Bijlage 1 E-mail van Sanne Vermeer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Veld</w:t>
            </w:r>
          </w:p>
        </w:tc>
        <w:tc>
          <w:tcPr>
            <w:tcW w:type="dxa" w:w="4320"/>
          </w:tcPr>
          <w:p>
            <w:r>
              <w:t>Inhoud</w:t>
            </w:r>
          </w:p>
        </w:tc>
      </w:tr>
      <w:tr>
        <w:tc>
          <w:tcPr>
            <w:tcW w:type="dxa" w:w="4320"/>
          </w:tcPr>
          <w:p>
            <w:r>
              <w:t>Van</w:t>
            </w:r>
          </w:p>
        </w:tc>
        <w:tc>
          <w:tcPr>
            <w:tcW w:type="dxa" w:w="4320"/>
          </w:tcPr>
          <w:p>
            <w:r>
              <w:t>Sanne Vermeer, Hoofd Marketing &amp; Sales</w:t>
            </w:r>
          </w:p>
        </w:tc>
      </w:tr>
      <w:tr>
        <w:tc>
          <w:tcPr>
            <w:tcW w:type="dxa" w:w="4320"/>
          </w:tcPr>
          <w:p>
            <w:r>
              <w:t>Aan</w:t>
            </w:r>
          </w:p>
        </w:tc>
        <w:tc>
          <w:tcPr>
            <w:tcW w:type="dxa" w:w="4320"/>
          </w:tcPr>
          <w:p>
            <w:r>
              <w:t>Medewerker Marketing</w:t>
            </w:r>
          </w:p>
        </w:tc>
      </w:tr>
      <w:tr>
        <w:tc>
          <w:tcPr>
            <w:tcW w:type="dxa" w:w="4320"/>
          </w:tcPr>
          <w:p>
            <w:r>
              <w:t>Onderwerp</w:t>
            </w:r>
          </w:p>
        </w:tc>
        <w:tc>
          <w:tcPr>
            <w:tcW w:type="dxa" w:w="4320"/>
          </w:tcPr>
          <w:p>
            <w:r>
              <w:t>Voorbereiding b2b-communicatie-uiting Pulse</w:t>
            </w:r>
          </w:p>
        </w:tc>
      </w:tr>
    </w:tbl>
    <w:p>
      <w:r>
        <w:t>Beste collega,</w:t>
      </w:r>
    </w:p>
    <w:p>
      <w:r>
        <w:t>DutchDelight Chocolates wil het submerk Pulse sterker onder de aandacht brengen bij bestaande zakelijke klanten. Pulse is ontwikkeld voor actieve snackmomenten, zoals sport, studie, onderweg, events, vending en schoolkantines.</w:t>
      </w:r>
    </w:p>
    <w:p>
      <w:r>
        <w:t>Ik wil je vragen om informatie te verzamelen en te verwerken voor een b2b-communicatie-uiting. Richt je op zakelijke beslissers bij sportkantines, scholen, vendinglocaties, tankstations, events, bedrijfsrestaurants en campuslocaties.</w:t>
      </w:r>
    </w:p>
    <w:p>
      <w:r>
        <w:t>Kijk bij je voorbereiding naar het communicatiedoel, de doelgroep, passende communicatiekanalen, de kenmerken van Pulse en het AIDA-model. Gebruik ook minimaal twee actuele en betrouwbare externe bronnen.</w:t>
      </w:r>
    </w:p>
    <w:p>
      <w:r>
        <w:t>Leg je conclusies vast in de bijlage Conclusies voorbereiden communicatie-uiting. Lever de ingevulde bijlage digitaal bij mij in.</w:t>
      </w:r>
    </w:p>
    <w:p>
      <w:r>
        <w:t>Met vriendelijke groet,</w:t>
      </w:r>
    </w:p>
    <w:p>
      <w:r>
        <w:t>Sanne Vermeer</w:t>
      </w:r>
    </w:p>
    <w:p>
      <w:r>
        <w:t>Hoofd Marketing &amp; Sales</w:t>
      </w:r>
    </w:p>
    <w:p>
      <w:r>
        <w:t>DutchDelight Chocolates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