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6537" w14:textId="20EB7619" w:rsidR="003737AA" w:rsidRDefault="00E6468A" w:rsidP="0084275A">
      <w:pPr>
        <w:pStyle w:val="Titel"/>
      </w:pPr>
      <w:r>
        <w:t>Documentatie Tabel 25 naar MP9 vertaling</w:t>
      </w:r>
    </w:p>
    <w:p w14:paraId="27B88F56" w14:textId="77777777" w:rsidR="0084275A" w:rsidRDefault="0084275A"/>
    <w:p w14:paraId="03A53F35" w14:textId="0A0B4BFB" w:rsidR="002F7F7E" w:rsidRDefault="002F7F7E" w:rsidP="002F7F7E">
      <w:pPr>
        <w:pStyle w:val="Kop2"/>
      </w:pPr>
      <w:r>
        <w:t>Bronnen:</w:t>
      </w:r>
    </w:p>
    <w:p w14:paraId="520DAE79" w14:textId="3C01AF8D" w:rsidR="00EA7FF3" w:rsidRDefault="00000000">
      <w:hyperlink r:id="rId5" w:history="1">
        <w:r w:rsidR="00DF5502">
          <w:rPr>
            <w:rStyle w:val="Hyperlink"/>
          </w:rPr>
          <w:t>bartje.org/t25/</w:t>
        </w:r>
      </w:hyperlink>
    </w:p>
    <w:p w14:paraId="02D2FCEF" w14:textId="61EB2C4F" w:rsidR="00DF5502" w:rsidRDefault="00DF5502">
      <w:r>
        <w:t>bron dataset MP9 3.0.0-beta</w:t>
      </w:r>
      <w:r w:rsidR="009E6DDB">
        <w:t>.</w:t>
      </w:r>
      <w:r w:rsidR="00137BD3">
        <w:t>2</w:t>
      </w:r>
      <w:r w:rsidR="009E6DDB">
        <w:t xml:space="preserve">: </w:t>
      </w:r>
      <w:r>
        <w:t>ADA XML</w:t>
      </w:r>
      <w:r w:rsidR="00530AAF">
        <w:t>?</w:t>
      </w:r>
    </w:p>
    <w:p w14:paraId="7BB71186" w14:textId="01334D01" w:rsidR="009E6DDB" w:rsidRDefault="00530AAF">
      <w:r>
        <w:t xml:space="preserve">NHG-tabel 25 </w:t>
      </w:r>
      <w:r w:rsidR="00C23023">
        <w:t>Versie 10, juli 2023</w:t>
      </w:r>
    </w:p>
    <w:p w14:paraId="688B9DA4" w14:textId="25F10DCA" w:rsidR="00EA7FF3" w:rsidRDefault="0005384C" w:rsidP="0005384C">
      <w:pPr>
        <w:pStyle w:val="Kop1"/>
      </w:pPr>
      <w:r>
        <w:t>Algemeen</w:t>
      </w:r>
    </w:p>
    <w:p w14:paraId="67E8CAAB" w14:textId="283099EC" w:rsidR="003159A8" w:rsidRPr="00604215" w:rsidRDefault="003159A8" w:rsidP="003159A8">
      <w:pPr>
        <w:spacing w:after="0" w:line="240" w:lineRule="auto"/>
        <w:rPr>
          <w:rFonts w:eastAsia="Times New Roman"/>
          <w:sz w:val="22"/>
          <w:highlight w:val="yellow"/>
        </w:rPr>
      </w:pPr>
      <w:r w:rsidRPr="00604215">
        <w:rPr>
          <w:rFonts w:eastAsia="Times New Roman"/>
          <w:highlight w:val="yellow"/>
        </w:rPr>
        <w:t>Indien een gebruiksvoorschrift niet voldoet aan de syntax-regels van de NHG-tabel Gebruiksvoorschrift versie 10</w:t>
      </w:r>
      <w:r w:rsidR="00BD628E" w:rsidRPr="00604215">
        <w:rPr>
          <w:rFonts w:eastAsia="Times New Roman"/>
          <w:highlight w:val="yellow"/>
        </w:rPr>
        <w:t xml:space="preserve"> dan wordt de </w:t>
      </w:r>
      <w:r w:rsidRPr="00604215">
        <w:rPr>
          <w:rFonts w:eastAsia="Times New Roman"/>
          <w:highlight w:val="yellow"/>
        </w:rPr>
        <w:t xml:space="preserve">uitgeschreven </w:t>
      </w:r>
      <w:r w:rsidR="001754B5" w:rsidRPr="00604215">
        <w:rPr>
          <w:rFonts w:eastAsia="Times New Roman"/>
          <w:highlight w:val="yellow"/>
        </w:rPr>
        <w:t xml:space="preserve">omschrijving uitgewisseld via de </w:t>
      </w:r>
      <w:proofErr w:type="spellStart"/>
      <w:r w:rsidRPr="00604215">
        <w:rPr>
          <w:rFonts w:eastAsia="Times New Roman"/>
          <w:highlight w:val="yellow"/>
        </w:rPr>
        <w:t>AanvullendeInstructie</w:t>
      </w:r>
      <w:proofErr w:type="spellEnd"/>
      <w:r w:rsidRPr="00604215">
        <w:rPr>
          <w:rFonts w:eastAsia="Times New Roman"/>
          <w:highlight w:val="yellow"/>
        </w:rPr>
        <w:t xml:space="preserve"> - </w:t>
      </w:r>
      <w:proofErr w:type="spellStart"/>
      <w:r w:rsidRPr="00604215">
        <w:rPr>
          <w:rFonts w:eastAsia="Times New Roman"/>
          <w:highlight w:val="yellow"/>
        </w:rPr>
        <w:t>Null</w:t>
      </w:r>
      <w:proofErr w:type="spellEnd"/>
      <w:r w:rsidRPr="00604215">
        <w:rPr>
          <w:rFonts w:eastAsia="Times New Roman"/>
          <w:highlight w:val="yellow"/>
        </w:rPr>
        <w:t xml:space="preserve"> </w:t>
      </w:r>
      <w:proofErr w:type="spellStart"/>
      <w:r w:rsidRPr="00604215">
        <w:rPr>
          <w:rFonts w:eastAsia="Times New Roman"/>
          <w:highlight w:val="yellow"/>
        </w:rPr>
        <w:t>Flavor</w:t>
      </w:r>
      <w:proofErr w:type="spellEnd"/>
      <w:r w:rsidRPr="00604215">
        <w:rPr>
          <w:rFonts w:eastAsia="Times New Roman"/>
          <w:highlight w:val="yellow"/>
        </w:rPr>
        <w:t>.</w:t>
      </w:r>
    </w:p>
    <w:p w14:paraId="6F9F961F" w14:textId="35F63B95" w:rsidR="003159A8" w:rsidRPr="00604215" w:rsidRDefault="00FD56E7" w:rsidP="00FD56E7">
      <w:pPr>
        <w:spacing w:after="0" w:line="240" w:lineRule="auto"/>
        <w:rPr>
          <w:rFonts w:eastAsia="Times New Roman"/>
          <w:highlight w:val="yellow"/>
        </w:rPr>
      </w:pPr>
      <w:r w:rsidRPr="00604215">
        <w:rPr>
          <w:rFonts w:eastAsia="Times New Roman"/>
          <w:highlight w:val="yellow"/>
        </w:rPr>
        <w:t>Voorbeeld van een u</w:t>
      </w:r>
      <w:r w:rsidR="003159A8" w:rsidRPr="00604215">
        <w:rPr>
          <w:rFonts w:eastAsia="Times New Roman"/>
          <w:highlight w:val="yellow"/>
        </w:rPr>
        <w:t>itgeschreven van NHG-</w:t>
      </w:r>
      <w:proofErr w:type="spellStart"/>
      <w:r w:rsidR="003159A8" w:rsidRPr="00604215">
        <w:rPr>
          <w:rFonts w:eastAsia="Times New Roman"/>
          <w:highlight w:val="yellow"/>
        </w:rPr>
        <w:t>gecodereerd</w:t>
      </w:r>
      <w:proofErr w:type="spellEnd"/>
      <w:r w:rsidR="003159A8" w:rsidRPr="00604215">
        <w:rPr>
          <w:rFonts w:eastAsia="Times New Roman"/>
          <w:highlight w:val="yellow"/>
        </w:rPr>
        <w:t xml:space="preserve"> naar NHG-omschrijving-tekst</w:t>
      </w:r>
    </w:p>
    <w:p w14:paraId="584F1779" w14:textId="77777777" w:rsidR="003159A8" w:rsidRPr="00604215" w:rsidRDefault="003159A8" w:rsidP="00FD56E7">
      <w:pPr>
        <w:pStyle w:val="Lijstalinea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604215">
        <w:rPr>
          <w:rFonts w:eastAsia="Times New Roman"/>
          <w:highlight w:val="yellow"/>
        </w:rPr>
        <w:t>NHG-</w:t>
      </w:r>
      <w:proofErr w:type="spellStart"/>
      <w:r w:rsidRPr="00604215">
        <w:rPr>
          <w:rFonts w:eastAsia="Times New Roman"/>
          <w:highlight w:val="yellow"/>
        </w:rPr>
        <w:t>gecodereerd</w:t>
      </w:r>
      <w:proofErr w:type="spellEnd"/>
      <w:r w:rsidRPr="00604215">
        <w:rPr>
          <w:rFonts w:eastAsia="Times New Roman"/>
          <w:highlight w:val="yellow"/>
        </w:rPr>
        <w:t>: -D2,5T 1-H-1</w:t>
      </w:r>
    </w:p>
    <w:p w14:paraId="6D4472AB" w14:textId="7D141DBB" w:rsidR="003159A8" w:rsidRPr="00604215" w:rsidRDefault="003159A8" w:rsidP="00FD56E7">
      <w:pPr>
        <w:pStyle w:val="Lijstalinea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604215">
        <w:rPr>
          <w:rFonts w:eastAsia="Times New Roman"/>
          <w:highlight w:val="yellow"/>
        </w:rPr>
        <w:t>NHG-omschrijving-tekst: per dag twee-en-halve tablet, ‘s ochtends een hele, ‘s middags een halve,</w:t>
      </w:r>
      <w:r w:rsidR="00604215" w:rsidRPr="00604215">
        <w:rPr>
          <w:rFonts w:eastAsia="Times New Roman"/>
          <w:highlight w:val="yellow"/>
        </w:rPr>
        <w:t xml:space="preserve"> 1's avonds</w:t>
      </w:r>
    </w:p>
    <w:p w14:paraId="2460479E" w14:textId="77777777" w:rsidR="0005384C" w:rsidRPr="0005384C" w:rsidRDefault="0005384C" w:rsidP="0005384C"/>
    <w:p w14:paraId="52B244FE" w14:textId="77777777" w:rsidR="0005384C" w:rsidRDefault="0005384C"/>
    <w:p w14:paraId="3C920303" w14:textId="2467FEEA" w:rsidR="00DB687A" w:rsidRDefault="00A8133E" w:rsidP="00D63021">
      <w:pPr>
        <w:pStyle w:val="Kop2"/>
      </w:pPr>
      <w:r>
        <w:t>Component Frequentie (X)</w:t>
      </w:r>
    </w:p>
    <w:tbl>
      <w:tblPr>
        <w:tblStyle w:val="Rastertabel4-Accent3"/>
        <w:tblW w:w="5000" w:type="pct"/>
        <w:tblLayout w:type="fixed"/>
        <w:tblLook w:val="0620" w:firstRow="1" w:lastRow="0" w:firstColumn="0" w:lastColumn="0" w:noHBand="1" w:noVBand="1"/>
      </w:tblPr>
      <w:tblGrid>
        <w:gridCol w:w="1130"/>
        <w:gridCol w:w="1843"/>
        <w:gridCol w:w="1843"/>
        <w:gridCol w:w="10572"/>
      </w:tblGrid>
      <w:tr w:rsidR="006326EA" w:rsidRPr="003737AA" w14:paraId="00CFC809" w14:textId="09C92D1E" w:rsidTr="0063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7" w:type="pct"/>
            <w:hideMark/>
          </w:tcPr>
          <w:p w14:paraId="021B9B8A" w14:textId="77777777" w:rsidR="004D5556" w:rsidRPr="003737AA" w:rsidRDefault="004D5556" w:rsidP="00AE493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599" w:type="pct"/>
            <w:hideMark/>
          </w:tcPr>
          <w:p w14:paraId="782AB10E" w14:textId="77777777" w:rsidR="004D5556" w:rsidRPr="003737AA" w:rsidRDefault="004D5556" w:rsidP="00AE493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599" w:type="pct"/>
          </w:tcPr>
          <w:p w14:paraId="18D76193" w14:textId="77777777" w:rsidR="004D5556" w:rsidRDefault="004D5556" w:rsidP="00AE493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19C6F5C8" w14:textId="77777777" w:rsidR="004D5556" w:rsidRPr="003737AA" w:rsidRDefault="004D5556" w:rsidP="00AE493A">
            <w:pPr>
              <w:rPr>
                <w:lang w:eastAsia="nl-NL"/>
              </w:rPr>
            </w:pPr>
          </w:p>
        </w:tc>
        <w:tc>
          <w:tcPr>
            <w:tcW w:w="3435" w:type="pct"/>
          </w:tcPr>
          <w:p w14:paraId="05D4980A" w14:textId="53F00174" w:rsidR="004D5556" w:rsidRDefault="004D5556" w:rsidP="00AE493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Art-decor</w:t>
            </w:r>
            <w:proofErr w:type="spellEnd"/>
            <w:r>
              <w:rPr>
                <w:lang w:eastAsia="nl-NL"/>
              </w:rPr>
              <w:t xml:space="preserve"> specificatie</w:t>
            </w:r>
          </w:p>
        </w:tc>
      </w:tr>
      <w:tr w:rsidR="0082206A" w:rsidRPr="003737AA" w14:paraId="1A25F70B" w14:textId="5D7C28D0" w:rsidTr="006326EA">
        <w:tc>
          <w:tcPr>
            <w:tcW w:w="367" w:type="pct"/>
            <w:hideMark/>
          </w:tcPr>
          <w:p w14:paraId="46D21551" w14:textId="37F09AE0" w:rsidR="004D5556" w:rsidRPr="003737AA" w:rsidRDefault="004D5556" w:rsidP="00D334EF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599" w:type="pct"/>
            <w:hideMark/>
          </w:tcPr>
          <w:p w14:paraId="0488B186" w14:textId="3EBD39ED" w:rsidR="004D5556" w:rsidRDefault="004D5556" w:rsidP="00D334EF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Gebruiksinstructie.Doseerinstructies</w:t>
            </w:r>
            <w:proofErr w:type="spellEnd"/>
            <w:r w:rsidRPr="003737AA">
              <w:rPr>
                <w:lang w:eastAsia="nl-NL"/>
              </w:rPr>
              <w:t>.</w:t>
            </w:r>
            <w:r w:rsidR="00E136DB">
              <w:rPr>
                <w:lang w:eastAsia="nl-NL"/>
              </w:rPr>
              <w:br/>
            </w:r>
            <w:r>
              <w:rPr>
                <w:lang w:eastAsia="nl-NL"/>
              </w:rPr>
              <w:t>Dosering.</w:t>
            </w:r>
            <w:r w:rsidR="009B5D1F">
              <w:rPr>
                <w:lang w:eastAsia="nl-NL"/>
              </w:rPr>
              <w:br/>
            </w:r>
            <w:proofErr w:type="spellStart"/>
            <w:r>
              <w:rPr>
                <w:lang w:eastAsia="nl-NL"/>
              </w:rPr>
              <w:t>Toedieningsschema.Frequentie.Aantal</w:t>
            </w:r>
            <w:proofErr w:type="spellEnd"/>
          </w:p>
          <w:p w14:paraId="0B0F2724" w14:textId="77777777" w:rsidR="004D5556" w:rsidRPr="003737AA" w:rsidRDefault="004D5556" w:rsidP="009F0BA7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13D4D73E" w14:textId="5028E46F" w:rsidR="004D5556" w:rsidRDefault="004D5556" w:rsidP="00D334EF">
            <w:pPr>
              <w:rPr>
                <w:lang w:eastAsia="nl-NL"/>
              </w:rPr>
            </w:pPr>
            <w:r>
              <w:rPr>
                <w:lang w:eastAsia="nl-NL"/>
              </w:rPr>
              <w:t>X = 1</w:t>
            </w:r>
          </w:p>
          <w:p w14:paraId="2580882E" w14:textId="074DFDE3" w:rsidR="004D5556" w:rsidRDefault="004D5556" w:rsidP="00D334EF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Gebruiksinstructie.Doseerinstructies</w:t>
            </w:r>
            <w:proofErr w:type="spellEnd"/>
            <w:r w:rsidRPr="003737AA">
              <w:rPr>
                <w:lang w:eastAsia="nl-NL"/>
              </w:rPr>
              <w:t>.</w:t>
            </w:r>
            <w:r w:rsidR="00E136DB">
              <w:rPr>
                <w:lang w:eastAsia="nl-NL"/>
              </w:rPr>
              <w:br/>
            </w:r>
            <w:proofErr w:type="spellStart"/>
            <w:r>
              <w:rPr>
                <w:lang w:eastAsia="nl-NL"/>
              </w:rPr>
              <w:t>Dosering.Toedieningsschema.Frequentie.Aantal</w:t>
            </w:r>
            <w:proofErr w:type="spellEnd"/>
            <w:r>
              <w:rPr>
                <w:lang w:eastAsia="nl-NL"/>
              </w:rPr>
              <w:t>.</w:t>
            </w:r>
            <w:r w:rsidR="00E136DB">
              <w:rPr>
                <w:lang w:eastAsia="nl-NL"/>
              </w:rPr>
              <w:br/>
            </w:r>
            <w:proofErr w:type="spellStart"/>
            <w:r>
              <w:rPr>
                <w:lang w:eastAsia="nl-NL"/>
              </w:rPr>
              <w:t>NominaleWaarde</w:t>
            </w:r>
            <w:proofErr w:type="spellEnd"/>
            <w:r>
              <w:rPr>
                <w:lang w:eastAsia="nl-NL"/>
              </w:rPr>
              <w:t xml:space="preserve"> = 1</w:t>
            </w:r>
          </w:p>
          <w:p w14:paraId="245A5C2F" w14:textId="77777777" w:rsidR="004D5556" w:rsidRDefault="004D5556" w:rsidP="00D334EF">
            <w:pPr>
              <w:rPr>
                <w:lang w:eastAsia="nl-NL"/>
              </w:rPr>
            </w:pPr>
          </w:p>
          <w:p w14:paraId="464E9EA6" w14:textId="3FDF6DD2" w:rsidR="004D5556" w:rsidRDefault="004D5556" w:rsidP="00D334EF">
            <w:pPr>
              <w:rPr>
                <w:lang w:eastAsia="nl-NL"/>
              </w:rPr>
            </w:pPr>
            <w:r>
              <w:rPr>
                <w:lang w:eastAsia="nl-NL"/>
              </w:rPr>
              <w:t>X = 2-4</w:t>
            </w:r>
          </w:p>
          <w:p w14:paraId="7AB8E89B" w14:textId="5E6F9FC4" w:rsidR="004D5556" w:rsidRDefault="004D5556" w:rsidP="001C4E8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Gebruiksinstructie.Doseerinstructies.</w:t>
            </w:r>
            <w:r>
              <w:rPr>
                <w:lang w:eastAsia="nl-NL"/>
              </w:rPr>
              <w:t>Dosering.Toedieningsschema.Frequentie.Aantal.MinimumWaarde = 2</w:t>
            </w:r>
          </w:p>
          <w:p w14:paraId="22C07FD1" w14:textId="54C95E3A" w:rsidR="004D5556" w:rsidRDefault="004D5556" w:rsidP="001C4E8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Gebruiksinstructie.Doseerinstr</w:t>
            </w:r>
            <w:r w:rsidRPr="005F00FC">
              <w:rPr>
                <w:lang w:eastAsia="nl-NL"/>
              </w:rPr>
              <w:t>ucties.Dosering.Toedieningsschema.Frequentie.Aantal.MaximumWaarde = 4</w:t>
            </w:r>
          </w:p>
          <w:p w14:paraId="5F5D522A" w14:textId="056DA692" w:rsidR="004D5556" w:rsidRPr="003737AA" w:rsidRDefault="004D5556" w:rsidP="00D334EF">
            <w:pPr>
              <w:rPr>
                <w:lang w:eastAsia="nl-NL"/>
              </w:rPr>
            </w:pPr>
          </w:p>
        </w:tc>
        <w:tc>
          <w:tcPr>
            <w:tcW w:w="3435" w:type="pct"/>
          </w:tcPr>
          <w:p w14:paraId="1103CE4F" w14:textId="77777777" w:rsidR="004D5556" w:rsidRDefault="00166AC0" w:rsidP="00D334EF">
            <w:pPr>
              <w:rPr>
                <w:lang w:eastAsia="nl-NL"/>
              </w:rPr>
            </w:pPr>
            <w:r>
              <w:rPr>
                <w:lang w:eastAsia="nl-NL"/>
              </w:rPr>
              <w:t>X = 2-4</w:t>
            </w:r>
          </w:p>
          <w:p w14:paraId="2B2EE7EA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4183D852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7A0E933C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C334FA6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778347A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0261B6C8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79ADBEB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97B5FB0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2D129345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3CA8779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260188B2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23E5D328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42E26BB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034C1312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minimum_waarde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="2"/&gt;</w:t>
            </w:r>
          </w:p>
          <w:p w14:paraId="1884521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maximum_waarde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="4"/&gt;</w:t>
            </w:r>
          </w:p>
          <w:p w14:paraId="274EDB56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17413096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3AF1A2C4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62FDFC7D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44CC2598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66CB1E6B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95AE5C9" w14:textId="77777777" w:rsidR="00166AC0" w:rsidRDefault="00166AC0" w:rsidP="00166AC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&lt;/gebruiksinstructie&gt;</w:t>
            </w:r>
          </w:p>
          <w:p w14:paraId="7F3697AA" w14:textId="5C8BD36B" w:rsidR="00166AC0" w:rsidRDefault="00166AC0" w:rsidP="00D334EF">
            <w:pPr>
              <w:rPr>
                <w:lang w:eastAsia="nl-NL"/>
              </w:rPr>
            </w:pPr>
          </w:p>
        </w:tc>
      </w:tr>
      <w:tr w:rsidR="0082206A" w:rsidRPr="003737AA" w14:paraId="7C6690A3" w14:textId="14754257" w:rsidTr="006326EA">
        <w:tc>
          <w:tcPr>
            <w:tcW w:w="367" w:type="pct"/>
          </w:tcPr>
          <w:p w14:paraId="428786B6" w14:textId="1C136E8B" w:rsidR="004D5556" w:rsidRPr="003737AA" w:rsidRDefault="004D5556" w:rsidP="00D334EF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6447C783" w14:textId="6D229343" w:rsidR="004D5556" w:rsidRPr="003737AA" w:rsidRDefault="004D5556" w:rsidP="00D334EF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30BDCCCD" w14:textId="091881E4" w:rsidR="004D5556" w:rsidRDefault="00697D2D" w:rsidP="00D334E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X = </w:t>
            </w:r>
            <w:r w:rsidR="004D5556">
              <w:rPr>
                <w:lang w:eastAsia="nl-NL"/>
              </w:rPr>
              <w:t xml:space="preserve">- </w:t>
            </w:r>
            <w:r w:rsidR="004D5556" w:rsidRPr="003737AA">
              <w:rPr>
                <w:lang w:eastAsia="nl-NL"/>
              </w:rPr>
              <w:t>Gebruiksinstructie.Doseerinstructies.</w:t>
            </w:r>
            <w:r w:rsidR="004D5556">
              <w:rPr>
                <w:lang w:eastAsia="nl-NL"/>
              </w:rPr>
              <w:t>Dosering.Toedieningsschema.Frequentie.Aantal = leeg</w:t>
            </w:r>
          </w:p>
        </w:tc>
        <w:tc>
          <w:tcPr>
            <w:tcW w:w="3435" w:type="pct"/>
          </w:tcPr>
          <w:p w14:paraId="717EBC19" w14:textId="77777777" w:rsidR="004D5556" w:rsidRDefault="004D5556" w:rsidP="00D334EF">
            <w:pPr>
              <w:rPr>
                <w:lang w:eastAsia="nl-NL"/>
              </w:rPr>
            </w:pPr>
          </w:p>
        </w:tc>
      </w:tr>
    </w:tbl>
    <w:p w14:paraId="714AE261" w14:textId="77777777" w:rsidR="00A8133E" w:rsidRDefault="00A8133E"/>
    <w:p w14:paraId="2DADB370" w14:textId="77777777" w:rsidR="00794B88" w:rsidRDefault="00794B88"/>
    <w:p w14:paraId="5B54ECB2" w14:textId="77777777" w:rsidR="00794B88" w:rsidRDefault="00794B88" w:rsidP="00794B88">
      <w:pPr>
        <w:pStyle w:val="Kop2"/>
      </w:pPr>
      <w:r>
        <w:t>Component t, tijdseenheid</w:t>
      </w:r>
    </w:p>
    <w:tbl>
      <w:tblPr>
        <w:tblStyle w:val="Rastertabel4-Accent3"/>
        <w:tblW w:w="0" w:type="auto"/>
        <w:tblLayout w:type="fixed"/>
        <w:tblLook w:val="0620" w:firstRow="1" w:lastRow="0" w:firstColumn="0" w:lastColumn="0" w:noHBand="1" w:noVBand="1"/>
      </w:tblPr>
      <w:tblGrid>
        <w:gridCol w:w="988"/>
        <w:gridCol w:w="1842"/>
        <w:gridCol w:w="1843"/>
        <w:gridCol w:w="10715"/>
      </w:tblGrid>
      <w:tr w:rsidR="006326EA" w:rsidRPr="003737AA" w14:paraId="7EA38AA1" w14:textId="5F6BB43F" w:rsidTr="00A45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88" w:type="dxa"/>
            <w:hideMark/>
          </w:tcPr>
          <w:p w14:paraId="502CE568" w14:textId="77777777" w:rsidR="00644B39" w:rsidRPr="003737AA" w:rsidRDefault="00644B39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1842" w:type="dxa"/>
            <w:hideMark/>
          </w:tcPr>
          <w:p w14:paraId="6569B9B8" w14:textId="77777777" w:rsidR="00644B39" w:rsidRPr="003737AA" w:rsidRDefault="00644B39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1843" w:type="dxa"/>
          </w:tcPr>
          <w:p w14:paraId="2406BA1D" w14:textId="77777777" w:rsidR="00644B39" w:rsidRDefault="00644B39" w:rsidP="0089747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311E9E16" w14:textId="77777777" w:rsidR="00644B39" w:rsidRPr="003737AA" w:rsidRDefault="00644B39" w:rsidP="0089747A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41EEACDA" w14:textId="3208F973" w:rsidR="00644B39" w:rsidRDefault="002C74A5" w:rsidP="0089747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Art-decor</w:t>
            </w:r>
            <w:proofErr w:type="spellEnd"/>
            <w:r>
              <w:rPr>
                <w:lang w:eastAsia="nl-NL"/>
              </w:rPr>
              <w:t xml:space="preserve"> specificatie</w:t>
            </w:r>
          </w:p>
        </w:tc>
      </w:tr>
      <w:tr w:rsidR="00A454C2" w:rsidRPr="003737AA" w14:paraId="49BA0C03" w14:textId="69E1C876" w:rsidTr="00A454C2">
        <w:trPr>
          <w:cantSplit/>
        </w:trPr>
        <w:tc>
          <w:tcPr>
            <w:tcW w:w="988" w:type="dxa"/>
            <w:hideMark/>
          </w:tcPr>
          <w:p w14:paraId="630A3E1E" w14:textId="77777777" w:rsidR="00644B39" w:rsidRPr="003737AA" w:rsidRDefault="00644B39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1842" w:type="dxa"/>
            <w:hideMark/>
          </w:tcPr>
          <w:p w14:paraId="6838FF99" w14:textId="77777777" w:rsidR="00644B39" w:rsidRDefault="00644B39" w:rsidP="001F7B72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MUST</w:t>
            </w:r>
          </w:p>
          <w:p w14:paraId="01A0C0BE" w14:textId="45B003B7" w:rsidR="00043D67" w:rsidRDefault="006D3E80" w:rsidP="00046376">
            <w:pPr>
              <w:rPr>
                <w:lang w:eastAsia="nl-NL"/>
              </w:rPr>
            </w:pPr>
            <w:r w:rsidRPr="00A707F2">
              <w:rPr>
                <w:lang w:eastAsia="nl-NL"/>
              </w:rPr>
              <w:t>t &gt;= dag</w:t>
            </w:r>
            <w:r w:rsidR="005F2224">
              <w:rPr>
                <w:lang w:eastAsia="nl-NL"/>
              </w:rPr>
              <w:t xml:space="preserve">; </w:t>
            </w:r>
            <w:r w:rsidR="005F2224" w:rsidRPr="005F2224">
              <w:rPr>
                <w:lang w:eastAsia="nl-NL"/>
              </w:rPr>
              <w:t>dagen, weken, maanden, jaar</w:t>
            </w:r>
          </w:p>
          <w:p w14:paraId="578DFB39" w14:textId="77777777" w:rsidR="005F2224" w:rsidRDefault="005F2224" w:rsidP="00046376">
            <w:pPr>
              <w:rPr>
                <w:lang w:eastAsia="nl-NL"/>
              </w:rPr>
            </w:pPr>
          </w:p>
          <w:p w14:paraId="6DB28445" w14:textId="429FA599" w:rsidR="00644B39" w:rsidRDefault="00644B39" w:rsidP="00046376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value</w:t>
            </w:r>
            <w:proofErr w:type="spellEnd"/>
            <w:r>
              <w:rPr>
                <w:lang w:eastAsia="nl-NL"/>
              </w:rPr>
              <w:t xml:space="preserve"> = </w:t>
            </w:r>
          </w:p>
          <w:p w14:paraId="05FBFFC8" w14:textId="17795D9C" w:rsidR="00644B39" w:rsidRPr="00F667D3" w:rsidRDefault="00644B39" w:rsidP="001F7B72">
            <w:pPr>
              <w:rPr>
                <w:strike/>
                <w:lang w:eastAsia="nl-NL"/>
              </w:rPr>
            </w:pPr>
            <w:r>
              <w:rPr>
                <w:lang w:eastAsia="nl-NL"/>
              </w:rPr>
              <w:t>G</w:t>
            </w:r>
            <w:r w:rsidRPr="001F7B72">
              <w:rPr>
                <w:lang w:eastAsia="nl-NL"/>
              </w:rPr>
              <w:t>ebruiksinstructie.Doseerinstructies.Dosering.Toedieningsschema.Frequentie.Tijdseenheid</w:t>
            </w:r>
            <w:r>
              <w:rPr>
                <w:lang w:eastAsia="nl-NL"/>
              </w:rPr>
              <w:t xml:space="preserve"> unit</w:t>
            </w:r>
          </w:p>
          <w:p w14:paraId="1AFDFA04" w14:textId="2F904099" w:rsidR="00644B39" w:rsidRDefault="00644B39" w:rsidP="0089747A">
            <w:pPr>
              <w:rPr>
                <w:lang w:eastAsia="nl-NL"/>
              </w:rPr>
            </w:pPr>
          </w:p>
          <w:p w14:paraId="4CA5EA99" w14:textId="77777777" w:rsidR="00644B39" w:rsidRDefault="00644B39" w:rsidP="0089747A">
            <w:pPr>
              <w:rPr>
                <w:lang w:eastAsia="nl-NL"/>
              </w:rPr>
            </w:pPr>
          </w:p>
          <w:p w14:paraId="1C6D1B43" w14:textId="77777777" w:rsidR="00043D67" w:rsidRPr="003737AA" w:rsidRDefault="00043D67" w:rsidP="0089747A">
            <w:pPr>
              <w:rPr>
                <w:lang w:eastAsia="nl-NL"/>
              </w:rPr>
            </w:pPr>
          </w:p>
        </w:tc>
        <w:tc>
          <w:tcPr>
            <w:tcW w:w="1843" w:type="dxa"/>
          </w:tcPr>
          <w:p w14:paraId="20BB8879" w14:textId="78EDED9E" w:rsidR="00644B39" w:rsidRDefault="00644B39" w:rsidP="0089747A">
            <w:pPr>
              <w:rPr>
                <w:lang w:eastAsia="nl-NL"/>
              </w:rPr>
            </w:pPr>
            <w:r>
              <w:rPr>
                <w:lang w:eastAsia="nl-NL"/>
              </w:rPr>
              <w:t>t = d</w:t>
            </w:r>
          </w:p>
          <w:p w14:paraId="556F4719" w14:textId="4954BC57" w:rsidR="00644B39" w:rsidRDefault="00644B39" w:rsidP="0089747A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 xml:space="preserve"> unit = ‘dag’</w:t>
            </w:r>
          </w:p>
          <w:p w14:paraId="29076C51" w14:textId="77777777" w:rsidR="00644B39" w:rsidRDefault="00644B39" w:rsidP="0089747A">
            <w:pPr>
              <w:rPr>
                <w:lang w:eastAsia="nl-NL"/>
              </w:rPr>
            </w:pPr>
          </w:p>
          <w:p w14:paraId="1CD317ED" w14:textId="567A8A7B" w:rsidR="00644B39" w:rsidRDefault="00644B39" w:rsidP="0089747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 = </w:t>
            </w:r>
            <w:r w:rsidR="00A56960">
              <w:rPr>
                <w:lang w:eastAsia="nl-NL"/>
              </w:rPr>
              <w:t>DQ</w:t>
            </w:r>
          </w:p>
          <w:p w14:paraId="0827B10A" w14:textId="3198F9EE" w:rsidR="00A66D22" w:rsidRDefault="00A66D22" w:rsidP="00A66D22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value</w:t>
            </w:r>
            <w:proofErr w:type="spellEnd"/>
            <w:r>
              <w:rPr>
                <w:lang w:eastAsia="nl-NL"/>
              </w:rPr>
              <w:t xml:space="preserve"> = 5</w:t>
            </w:r>
          </w:p>
          <w:p w14:paraId="75BF929D" w14:textId="7A046E40" w:rsidR="00A66D22" w:rsidRPr="00F667D3" w:rsidRDefault="00A66D22" w:rsidP="00A66D22">
            <w:pPr>
              <w:rPr>
                <w:strike/>
                <w:lang w:eastAsia="nl-NL"/>
              </w:rPr>
            </w:pPr>
            <w:r>
              <w:rPr>
                <w:lang w:eastAsia="nl-NL"/>
              </w:rPr>
              <w:t>G</w:t>
            </w:r>
            <w:r w:rsidRPr="001F7B72">
              <w:rPr>
                <w:lang w:eastAsia="nl-NL"/>
              </w:rPr>
              <w:t>ebruiksinstructie.Doseerinstructies.Dosering.Toedieningsschema.Frequentie.Tijdseenheid</w:t>
            </w:r>
            <w:r>
              <w:rPr>
                <w:lang w:eastAsia="nl-NL"/>
              </w:rPr>
              <w:t xml:space="preserve"> unit = dag</w:t>
            </w:r>
          </w:p>
          <w:p w14:paraId="126F0FB3" w14:textId="77777777" w:rsidR="00644B39" w:rsidRPr="003737AA" w:rsidRDefault="00644B39" w:rsidP="0089747A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7198B81C" w14:textId="77777777" w:rsidR="00644B39" w:rsidRPr="00DF008B" w:rsidRDefault="0021396D" w:rsidP="0089747A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1DQ</w:t>
            </w:r>
          </w:p>
          <w:p w14:paraId="14EF9390" w14:textId="77777777" w:rsidR="00FA515F" w:rsidRPr="00DF008B" w:rsidRDefault="00FA515F" w:rsidP="00A12F62">
            <w:pPr>
              <w:rPr>
                <w:lang w:val="en-US" w:eastAsia="nl-NL"/>
              </w:rPr>
            </w:pPr>
          </w:p>
          <w:p w14:paraId="2FAF278D" w14:textId="77777777" w:rsidR="00FA515F" w:rsidRPr="00DF008B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6D8D1C78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98A1609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217C4D95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38B91FB3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3101F650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33531E33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16BA5AC7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06394C61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5F33CEAC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618C877B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="5" unit="dag"/&gt;</w:t>
            </w:r>
          </w:p>
          <w:p w14:paraId="67366235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2C627401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580921A7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715CF4F5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62E4D6C" w14:textId="77777777" w:rsidR="00FA515F" w:rsidRDefault="00FA515F" w:rsidP="00FA515F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15D44A2F" w14:textId="5F0D1BC7" w:rsidR="00A12F62" w:rsidRDefault="00A12F62" w:rsidP="00A12F6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</w:tr>
      <w:tr w:rsidR="00A454C2" w:rsidRPr="003737AA" w14:paraId="401039EF" w14:textId="0BE91C14" w:rsidTr="00A454C2">
        <w:trPr>
          <w:cantSplit/>
        </w:trPr>
        <w:tc>
          <w:tcPr>
            <w:tcW w:w="988" w:type="dxa"/>
          </w:tcPr>
          <w:p w14:paraId="608B0B7E" w14:textId="77777777" w:rsidR="00644B39" w:rsidRPr="003737AA" w:rsidRDefault="00644B39" w:rsidP="0089747A">
            <w:pPr>
              <w:rPr>
                <w:lang w:eastAsia="nl-NL"/>
              </w:rPr>
            </w:pPr>
          </w:p>
        </w:tc>
        <w:tc>
          <w:tcPr>
            <w:tcW w:w="1842" w:type="dxa"/>
          </w:tcPr>
          <w:p w14:paraId="0A5392E6" w14:textId="08D94EE1" w:rsidR="00043D67" w:rsidRDefault="005671C9" w:rsidP="00046376">
            <w:pPr>
              <w:rPr>
                <w:lang w:eastAsia="nl-NL"/>
              </w:rPr>
            </w:pPr>
            <w:r w:rsidRPr="00CA08FF">
              <w:rPr>
                <w:lang w:eastAsia="nl-NL"/>
              </w:rPr>
              <w:t>t</w:t>
            </w:r>
            <w:r w:rsidR="00043D67" w:rsidRPr="00CA08FF">
              <w:rPr>
                <w:lang w:eastAsia="nl-NL"/>
              </w:rPr>
              <w:t xml:space="preserve"> &lt; dag</w:t>
            </w:r>
            <w:r w:rsidR="00CA08FF" w:rsidRPr="00CA08FF">
              <w:rPr>
                <w:lang w:eastAsia="nl-NL"/>
              </w:rPr>
              <w:t>;</w:t>
            </w:r>
            <w:r w:rsidR="00CA08FF">
              <w:rPr>
                <w:lang w:eastAsia="nl-NL"/>
              </w:rPr>
              <w:t xml:space="preserve"> </w:t>
            </w:r>
            <w:r w:rsidR="00CA08FF" w:rsidRPr="00CA08FF">
              <w:rPr>
                <w:lang w:eastAsia="nl-NL"/>
              </w:rPr>
              <w:t>uren / minuten</w:t>
            </w:r>
          </w:p>
          <w:p w14:paraId="3DB88357" w14:textId="1425D470" w:rsidR="00BB6B89" w:rsidRPr="00F667D3" w:rsidRDefault="00043D67" w:rsidP="00046376">
            <w:pPr>
              <w:rPr>
                <w:strike/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</w:t>
            </w:r>
            <w:r>
              <w:rPr>
                <w:lang w:eastAsia="nl-NL"/>
              </w:rPr>
              <w:t xml:space="preserve">Interval </w:t>
            </w:r>
          </w:p>
          <w:p w14:paraId="5144C926" w14:textId="77777777" w:rsidR="00644B39" w:rsidRPr="003737AA" w:rsidRDefault="00644B39" w:rsidP="001F7B72">
            <w:pPr>
              <w:rPr>
                <w:lang w:eastAsia="nl-NL"/>
              </w:rPr>
            </w:pPr>
          </w:p>
        </w:tc>
        <w:tc>
          <w:tcPr>
            <w:tcW w:w="1843" w:type="dxa"/>
          </w:tcPr>
          <w:p w14:paraId="0B438A3A" w14:textId="5E82F5DC" w:rsidR="00644B39" w:rsidRDefault="00644B39" w:rsidP="006A3AE9">
            <w:pPr>
              <w:rPr>
                <w:lang w:eastAsia="nl-NL"/>
              </w:rPr>
            </w:pPr>
            <w:r>
              <w:rPr>
                <w:lang w:eastAsia="nl-NL"/>
              </w:rPr>
              <w:t>t = UA</w:t>
            </w:r>
          </w:p>
          <w:p w14:paraId="4A806718" w14:textId="1A33F081" w:rsidR="00644B39" w:rsidRDefault="00644B39" w:rsidP="006A3AE9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</w:t>
            </w:r>
            <w:r>
              <w:rPr>
                <w:lang w:eastAsia="nl-NL"/>
              </w:rPr>
              <w:t>Interval = 8 uur</w:t>
            </w:r>
          </w:p>
          <w:p w14:paraId="348D74A1" w14:textId="77777777" w:rsidR="00644B39" w:rsidRDefault="00644B39" w:rsidP="006A3AE9">
            <w:pPr>
              <w:rPr>
                <w:lang w:eastAsia="nl-NL"/>
              </w:rPr>
            </w:pPr>
          </w:p>
          <w:p w14:paraId="56E5919E" w14:textId="553E0DE7" w:rsidR="00644B39" w:rsidRDefault="00644B39" w:rsidP="00046376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3100F3D0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0C964955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7C880264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08D09F3B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679594C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3863A1A9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613D9D32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13C467F9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0D58901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4AF5EB7E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57580BA0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7C2E492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3AC7A103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&lt;interval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="8" unit="uur"/&gt;</w:t>
            </w:r>
          </w:p>
          <w:p w14:paraId="1778C01E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0E6EF214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51499F10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06812B0" w14:textId="77777777" w:rsidR="00016975" w:rsidRDefault="00016975" w:rsidP="0001697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08E6EEEE" w14:textId="77777777" w:rsidR="00644B39" w:rsidRDefault="00644B39" w:rsidP="006A3AE9">
            <w:pPr>
              <w:rPr>
                <w:lang w:eastAsia="nl-NL"/>
              </w:rPr>
            </w:pPr>
          </w:p>
        </w:tc>
      </w:tr>
      <w:tr w:rsidR="00A454C2" w:rsidRPr="003737AA" w14:paraId="125BBFA9" w14:textId="27B1B11C" w:rsidTr="00A454C2">
        <w:trPr>
          <w:cantSplit/>
        </w:trPr>
        <w:tc>
          <w:tcPr>
            <w:tcW w:w="988" w:type="dxa"/>
          </w:tcPr>
          <w:p w14:paraId="016B9B99" w14:textId="77777777" w:rsidR="00644B39" w:rsidRPr="003737AA" w:rsidRDefault="00644B39" w:rsidP="0089747A">
            <w:pPr>
              <w:rPr>
                <w:lang w:eastAsia="nl-NL"/>
              </w:rPr>
            </w:pPr>
          </w:p>
        </w:tc>
        <w:tc>
          <w:tcPr>
            <w:tcW w:w="1842" w:type="dxa"/>
          </w:tcPr>
          <w:p w14:paraId="7CDDC124" w14:textId="77777777" w:rsidR="00644B39" w:rsidRPr="0015711D" w:rsidRDefault="00644B39" w:rsidP="0089747A">
            <w:pPr>
              <w:rPr>
                <w:lang w:eastAsia="nl-NL"/>
              </w:rPr>
            </w:pPr>
            <w:r w:rsidRPr="0015711D">
              <w:rPr>
                <w:lang w:eastAsia="nl-NL"/>
              </w:rPr>
              <w:t>E (eenmalig)</w:t>
            </w:r>
          </w:p>
          <w:p w14:paraId="183CDB28" w14:textId="0E6ED579" w:rsidR="00644B39" w:rsidRPr="0015711D" w:rsidRDefault="00644B39" w:rsidP="0089747A">
            <w:pPr>
              <w:rPr>
                <w:lang w:eastAsia="nl-NL"/>
              </w:rPr>
            </w:pPr>
            <w:r w:rsidRPr="0015711D">
              <w:rPr>
                <w:lang w:eastAsia="nl-NL"/>
              </w:rPr>
              <w:t>MUST</w:t>
            </w:r>
          </w:p>
        </w:tc>
        <w:tc>
          <w:tcPr>
            <w:tcW w:w="1843" w:type="dxa"/>
          </w:tcPr>
          <w:p w14:paraId="71B04534" w14:textId="30C89C8B" w:rsidR="00644B39" w:rsidRDefault="00644B39" w:rsidP="0089747A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>.NominaleWaarde = 1</w:t>
            </w:r>
          </w:p>
        </w:tc>
        <w:tc>
          <w:tcPr>
            <w:tcW w:w="10715" w:type="dxa"/>
          </w:tcPr>
          <w:p w14:paraId="66E45184" w14:textId="77777777" w:rsidR="00644B39" w:rsidRPr="001F7B72" w:rsidRDefault="00644B39" w:rsidP="0089747A">
            <w:pPr>
              <w:rPr>
                <w:lang w:eastAsia="nl-NL"/>
              </w:rPr>
            </w:pPr>
          </w:p>
        </w:tc>
      </w:tr>
      <w:tr w:rsidR="00A454C2" w:rsidRPr="003737AA" w14:paraId="117B9C04" w14:textId="75D6FC61" w:rsidTr="00A454C2">
        <w:trPr>
          <w:cantSplit/>
        </w:trPr>
        <w:tc>
          <w:tcPr>
            <w:tcW w:w="988" w:type="dxa"/>
          </w:tcPr>
          <w:p w14:paraId="224B9B5E" w14:textId="77777777" w:rsidR="00644B39" w:rsidRPr="003737AA" w:rsidRDefault="00644B39" w:rsidP="0089747A">
            <w:pPr>
              <w:rPr>
                <w:lang w:eastAsia="nl-NL"/>
              </w:rPr>
            </w:pPr>
          </w:p>
        </w:tc>
        <w:tc>
          <w:tcPr>
            <w:tcW w:w="1842" w:type="dxa"/>
          </w:tcPr>
          <w:p w14:paraId="49943300" w14:textId="0ADDBEDD" w:rsidR="00644B39" w:rsidRPr="0015711D" w:rsidRDefault="00644B39" w:rsidP="0089747A">
            <w:pPr>
              <w:rPr>
                <w:lang w:eastAsia="nl-NL"/>
              </w:rPr>
            </w:pPr>
            <w:r w:rsidRPr="0015711D">
              <w:rPr>
                <w:lang w:eastAsia="nl-NL"/>
              </w:rPr>
              <w:t>O (om de dag)</w:t>
            </w:r>
          </w:p>
        </w:tc>
        <w:tc>
          <w:tcPr>
            <w:tcW w:w="1843" w:type="dxa"/>
          </w:tcPr>
          <w:p w14:paraId="381EC33F" w14:textId="1C3C2183" w:rsidR="009419BB" w:rsidRDefault="009419BB" w:rsidP="009419BB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value</w:t>
            </w:r>
            <w:proofErr w:type="spellEnd"/>
            <w:r>
              <w:rPr>
                <w:lang w:eastAsia="nl-NL"/>
              </w:rPr>
              <w:t xml:space="preserve"> = 2</w:t>
            </w:r>
          </w:p>
          <w:p w14:paraId="0F351FEE" w14:textId="071A6FB5" w:rsidR="009419BB" w:rsidRDefault="009419BB" w:rsidP="009419BB">
            <w:pPr>
              <w:rPr>
                <w:lang w:eastAsia="nl-NL"/>
              </w:rPr>
            </w:pPr>
            <w:r>
              <w:rPr>
                <w:lang w:eastAsia="nl-NL"/>
              </w:rPr>
              <w:t>G</w:t>
            </w:r>
            <w:r w:rsidRPr="001F7B72">
              <w:rPr>
                <w:lang w:eastAsia="nl-NL"/>
              </w:rPr>
              <w:t>ebruiksinstructie.Doseerinstructies.Dosering.Toedieningsschema.Frequentie.Tijdseenheid</w:t>
            </w:r>
            <w:r>
              <w:rPr>
                <w:lang w:eastAsia="nl-NL"/>
              </w:rPr>
              <w:t xml:space="preserve"> unit = ‘dag’</w:t>
            </w:r>
          </w:p>
          <w:p w14:paraId="55755646" w14:textId="77777777" w:rsidR="00644B39" w:rsidRPr="001F7B72" w:rsidRDefault="00644B39" w:rsidP="0089747A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60F9EF72" w14:textId="77777777" w:rsidR="00644B39" w:rsidRPr="004D5556" w:rsidRDefault="009419BB" w:rsidP="0089747A">
            <w:pPr>
              <w:rPr>
                <w:lang w:val="en-US" w:eastAsia="nl-NL"/>
              </w:rPr>
            </w:pPr>
            <w:r w:rsidRPr="004D5556">
              <w:rPr>
                <w:lang w:val="en-US" w:eastAsia="nl-NL"/>
              </w:rPr>
              <w:t>1O1t</w:t>
            </w:r>
          </w:p>
          <w:p w14:paraId="62FD33D1" w14:textId="77777777" w:rsidR="009419BB" w:rsidRPr="004D5556" w:rsidRDefault="009419BB" w:rsidP="0089747A">
            <w:pPr>
              <w:rPr>
                <w:lang w:val="en-US" w:eastAsia="nl-NL"/>
              </w:rPr>
            </w:pPr>
          </w:p>
          <w:p w14:paraId="74FCC6D5" w14:textId="77777777" w:rsidR="009419BB" w:rsidRPr="004D5556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4D5556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2064D384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713256D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148FA276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55856DE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09095FDD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7AF5343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2C1A111A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F0ECB2A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7594F75A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6EE22384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7479677A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70839C24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040A15C8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11F24126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5B9F7B8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1A610811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="2" unit="dag"/&gt;</w:t>
            </w:r>
          </w:p>
          <w:p w14:paraId="177F2CD3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04E75A6C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3A848474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08DA17DB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31D1EB80" w14:textId="77777777" w:rsidR="009419BB" w:rsidRDefault="009419BB" w:rsidP="009419BB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539D0E3F" w14:textId="38CF02CE" w:rsidR="009419BB" w:rsidRPr="001F7B72" w:rsidRDefault="009419BB" w:rsidP="0089747A">
            <w:pPr>
              <w:rPr>
                <w:lang w:eastAsia="nl-NL"/>
              </w:rPr>
            </w:pPr>
          </w:p>
        </w:tc>
      </w:tr>
      <w:tr w:rsidR="007A1DC5" w:rsidRPr="003737AA" w14:paraId="0D6240D0" w14:textId="5ACA453B" w:rsidTr="00A454C2">
        <w:trPr>
          <w:cantSplit/>
        </w:trPr>
        <w:tc>
          <w:tcPr>
            <w:tcW w:w="988" w:type="dxa"/>
          </w:tcPr>
          <w:p w14:paraId="622519B8" w14:textId="69ED1B67" w:rsidR="007A1DC5" w:rsidRPr="003737AA" w:rsidRDefault="007A1DC5" w:rsidP="007A1DC5">
            <w:p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P(24 weken, Pil 3 maanden)</w:t>
            </w:r>
          </w:p>
        </w:tc>
        <w:tc>
          <w:tcPr>
            <w:tcW w:w="1842" w:type="dxa"/>
          </w:tcPr>
          <w:p w14:paraId="4458856E" w14:textId="188427F0" w:rsidR="007A1DC5" w:rsidRDefault="007A1DC5" w:rsidP="007A1DC5">
            <w:pPr>
              <w:rPr>
                <w:lang w:eastAsia="nl-NL"/>
              </w:rPr>
            </w:pPr>
          </w:p>
        </w:tc>
        <w:tc>
          <w:tcPr>
            <w:tcW w:w="1843" w:type="dxa"/>
          </w:tcPr>
          <w:p w14:paraId="5C8E015B" w14:textId="32388A6A" w:rsidR="007A1DC5" w:rsidRDefault="007A1DC5" w:rsidP="007A1DC5">
            <w:pPr>
              <w:rPr>
                <w:lang w:eastAsia="nl-NL"/>
              </w:rPr>
            </w:pPr>
            <w:r>
              <w:rPr>
                <w:lang w:eastAsia="nl-NL"/>
              </w:rPr>
              <w:t>t = WP</w:t>
            </w:r>
          </w:p>
          <w:p w14:paraId="28758C44" w14:textId="340FB530" w:rsidR="007A1DC5" w:rsidRDefault="007A1DC5" w:rsidP="007A1DC5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Gebruiksinstructie.Doseerinstructies.Dosering.Toedieningsschema.Frequentie.Tijdseenheid</w:t>
            </w:r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value</w:t>
            </w:r>
            <w:proofErr w:type="spellEnd"/>
            <w:r>
              <w:rPr>
                <w:lang w:eastAsia="nl-NL"/>
              </w:rPr>
              <w:t xml:space="preserve"> = 24</w:t>
            </w:r>
          </w:p>
          <w:p w14:paraId="5BDF8170" w14:textId="4092D9BB" w:rsidR="007A1DC5" w:rsidRDefault="007A1DC5" w:rsidP="007A1DC5">
            <w:pPr>
              <w:rPr>
                <w:lang w:eastAsia="nl-NL"/>
              </w:rPr>
            </w:pPr>
            <w:r>
              <w:rPr>
                <w:lang w:eastAsia="nl-NL"/>
              </w:rPr>
              <w:t>G</w:t>
            </w:r>
            <w:r w:rsidRPr="001F7B72">
              <w:rPr>
                <w:lang w:eastAsia="nl-NL"/>
              </w:rPr>
              <w:t>ebruiksinstructie.Doseerinstructies.Dosering.Toedieningsschema.Frequentie.Tijdseenheid</w:t>
            </w:r>
            <w:r>
              <w:rPr>
                <w:lang w:eastAsia="nl-NL"/>
              </w:rPr>
              <w:t xml:space="preserve"> unit = ‘week’</w:t>
            </w:r>
          </w:p>
          <w:p w14:paraId="6D098267" w14:textId="77777777" w:rsidR="007A1DC5" w:rsidRDefault="007A1DC5" w:rsidP="007A1DC5">
            <w:pPr>
              <w:rPr>
                <w:lang w:eastAsia="nl-NL"/>
              </w:rPr>
            </w:pPr>
          </w:p>
          <w:p w14:paraId="1303A1C8" w14:textId="57A9B165" w:rsidR="007A1DC5" w:rsidRPr="001F7B72" w:rsidRDefault="007A1DC5" w:rsidP="007A1DC5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0F69227E" w14:textId="77777777" w:rsidR="007A1DC5" w:rsidRPr="00DF008B" w:rsidRDefault="007A1DC5" w:rsidP="007A1DC5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1WP1t</w:t>
            </w:r>
          </w:p>
          <w:p w14:paraId="3F0D90FC" w14:textId="77777777" w:rsidR="007A1DC5" w:rsidRPr="00DF008B" w:rsidRDefault="007A1DC5" w:rsidP="007A1DC5">
            <w:pPr>
              <w:rPr>
                <w:lang w:val="en-US" w:eastAsia="nl-NL"/>
              </w:rPr>
            </w:pPr>
          </w:p>
          <w:p w14:paraId="6F7E2A3B" w14:textId="77777777" w:rsidR="007A1DC5" w:rsidRPr="00DF008B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5627125E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33F88095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5F69A533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2F383E5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0317D764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4AEB9B8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7E17AFFE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DC7A68C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1F4D2BB1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6E91EF41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F94752A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2D5FC378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4DDAAC22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590A7083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008B3B78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787510F4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="24" unit="week"/&gt;</w:t>
            </w:r>
          </w:p>
          <w:p w14:paraId="3E1860D8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48481BC1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115D9A6D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4EF9FCDF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6766D678" w14:textId="77777777" w:rsidR="007A1DC5" w:rsidRDefault="007A1DC5" w:rsidP="007A1DC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1CCED3BC" w14:textId="22B47436" w:rsidR="007A1DC5" w:rsidRDefault="007A1DC5" w:rsidP="007A1DC5">
            <w:pPr>
              <w:rPr>
                <w:lang w:eastAsia="nl-NL"/>
              </w:rPr>
            </w:pPr>
          </w:p>
        </w:tc>
      </w:tr>
    </w:tbl>
    <w:p w14:paraId="64094499" w14:textId="77777777" w:rsidR="00794B88" w:rsidRPr="008E0739" w:rsidRDefault="00794B88" w:rsidP="00794B88"/>
    <w:p w14:paraId="7F04198B" w14:textId="77777777" w:rsidR="00794B88" w:rsidRDefault="00794B88"/>
    <w:p w14:paraId="6384AA1B" w14:textId="2D81778B" w:rsidR="00A8133E" w:rsidRDefault="00D63021" w:rsidP="00D63021">
      <w:pPr>
        <w:pStyle w:val="Kop2"/>
      </w:pPr>
      <w:r>
        <w:t>Component eenheden per gift (Y)</w:t>
      </w:r>
    </w:p>
    <w:tbl>
      <w:tblPr>
        <w:tblStyle w:val="Rastertabel4-Accent3"/>
        <w:tblpPr w:leftFromText="141" w:rightFromText="141" w:vertAnchor="text" w:tblpY="1"/>
        <w:tblOverlap w:val="never"/>
        <w:tblW w:w="0" w:type="auto"/>
        <w:tblLayout w:type="fixed"/>
        <w:tblLook w:val="0620" w:firstRow="1" w:lastRow="0" w:firstColumn="0" w:lastColumn="0" w:noHBand="1" w:noVBand="1"/>
      </w:tblPr>
      <w:tblGrid>
        <w:gridCol w:w="988"/>
        <w:gridCol w:w="1842"/>
        <w:gridCol w:w="1843"/>
        <w:gridCol w:w="10715"/>
      </w:tblGrid>
      <w:tr w:rsidR="003921B1" w:rsidRPr="003737AA" w14:paraId="5A190148" w14:textId="66056BA8" w:rsidTr="00A05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  <w:hideMark/>
          </w:tcPr>
          <w:p w14:paraId="36223ADA" w14:textId="77777777" w:rsidR="003921B1" w:rsidRPr="003737AA" w:rsidRDefault="003921B1" w:rsidP="005D6A87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1842" w:type="dxa"/>
            <w:hideMark/>
          </w:tcPr>
          <w:p w14:paraId="5A388F17" w14:textId="77777777" w:rsidR="003921B1" w:rsidRPr="003737AA" w:rsidRDefault="003921B1" w:rsidP="005D6A87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1843" w:type="dxa"/>
          </w:tcPr>
          <w:p w14:paraId="46D653A6" w14:textId="77777777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2753EF88" w14:textId="77777777" w:rsidR="003921B1" w:rsidRPr="003737AA" w:rsidRDefault="003921B1" w:rsidP="005D6A87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7900038A" w14:textId="32DC9518" w:rsidR="003921B1" w:rsidRDefault="003921B1" w:rsidP="005D6A87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Art-Decor</w:t>
            </w:r>
            <w:proofErr w:type="spellEnd"/>
            <w:r>
              <w:rPr>
                <w:lang w:eastAsia="nl-NL"/>
              </w:rPr>
              <w:t xml:space="preserve"> specificatie</w:t>
            </w:r>
          </w:p>
        </w:tc>
      </w:tr>
      <w:tr w:rsidR="003921B1" w:rsidRPr="003737AA" w14:paraId="6CE43F59" w14:textId="23A1C0FF" w:rsidTr="00A05713">
        <w:tc>
          <w:tcPr>
            <w:tcW w:w="988" w:type="dxa"/>
            <w:hideMark/>
          </w:tcPr>
          <w:p w14:paraId="0C530EEF" w14:textId="77777777" w:rsidR="003921B1" w:rsidRPr="003737AA" w:rsidRDefault="003921B1" w:rsidP="005D6A87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1842" w:type="dxa"/>
          </w:tcPr>
          <w:p w14:paraId="232687C1" w14:textId="654AECEE" w:rsidR="003921B1" w:rsidRPr="003737AA" w:rsidRDefault="003921B1" w:rsidP="005D6A87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Gebruiksinstructie.Doseerinstructie.Dosering.Keerdosis.Aantal</w:t>
            </w:r>
            <w:proofErr w:type="spellEnd"/>
            <w:r>
              <w:rPr>
                <w:lang w:eastAsia="nl-NL"/>
              </w:rPr>
              <w:t>.</w:t>
            </w:r>
          </w:p>
        </w:tc>
        <w:tc>
          <w:tcPr>
            <w:tcW w:w="1843" w:type="dxa"/>
          </w:tcPr>
          <w:p w14:paraId="75FCB6E1" w14:textId="5187C416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Y = 5</w:t>
            </w:r>
          </w:p>
          <w:p w14:paraId="660D56CD" w14:textId="19F7C8E4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Gebruiksinstructie.Doseerinstructie.Dosering.Keerdosis.Aantal.NominaleWaarde = 5</w:t>
            </w:r>
          </w:p>
          <w:p w14:paraId="32CB3BF1" w14:textId="77777777" w:rsidR="003921B1" w:rsidRDefault="003921B1" w:rsidP="005D6A87">
            <w:pPr>
              <w:rPr>
                <w:lang w:eastAsia="nl-NL"/>
              </w:rPr>
            </w:pPr>
          </w:p>
          <w:p w14:paraId="177D9CFC" w14:textId="5461692F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Y = 3-4</w:t>
            </w:r>
          </w:p>
          <w:p w14:paraId="0B909217" w14:textId="6DE39CBA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Gebruiksinstructie.Doseerinstructie.Dosering.Keerdosis.Aantal.MinimaleWaarde = 3</w:t>
            </w:r>
          </w:p>
          <w:p w14:paraId="7EE77AB9" w14:textId="02135E85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Gebruiksinstructie.Doseerinstructie.Doserin</w:t>
            </w:r>
            <w:r>
              <w:rPr>
                <w:lang w:eastAsia="nl-NL"/>
              </w:rPr>
              <w:lastRenderedPageBreak/>
              <w:t>g.Keerdosis.Aantal.MaximaleWaarde = 4</w:t>
            </w:r>
          </w:p>
          <w:p w14:paraId="4DA489E5" w14:textId="77777777" w:rsidR="003921B1" w:rsidRDefault="003921B1" w:rsidP="005D6A87">
            <w:pPr>
              <w:rPr>
                <w:lang w:eastAsia="nl-NL"/>
              </w:rPr>
            </w:pPr>
          </w:p>
          <w:p w14:paraId="11030CEA" w14:textId="380D0B90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Y = 0.5</w:t>
            </w:r>
          </w:p>
          <w:p w14:paraId="1A2A895C" w14:textId="4C2545C9" w:rsidR="003921B1" w:rsidRPr="003737AA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t>Gebruiksinstructie.Doseerinstructie.Dosering.Keerdosis.Aantal.NominaleWaarde = 0.5</w:t>
            </w:r>
          </w:p>
        </w:tc>
        <w:tc>
          <w:tcPr>
            <w:tcW w:w="10715" w:type="dxa"/>
          </w:tcPr>
          <w:p w14:paraId="0492FFE1" w14:textId="77777777" w:rsidR="003921B1" w:rsidRDefault="003921B1" w:rsidP="005D6A87">
            <w:p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1d3-4t</w:t>
            </w:r>
          </w:p>
          <w:p w14:paraId="4BC5B724" w14:textId="77777777" w:rsidR="006A1BBE" w:rsidRDefault="006A1BBE" w:rsidP="005D6A87">
            <w:pPr>
              <w:rPr>
                <w:lang w:eastAsia="nl-NL"/>
              </w:rPr>
            </w:pPr>
          </w:p>
          <w:p w14:paraId="5A1B561A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65C3199B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08BA3A4F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6B5BAADC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36B6A2AC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178B77EE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5C8497F6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65C6A28A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minimum_waarde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="3"/&gt;</w:t>
            </w:r>
          </w:p>
          <w:p w14:paraId="105670BC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maximum_waarde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="4"/&gt;</w:t>
            </w:r>
          </w:p>
          <w:p w14:paraId="5F2FA5A6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41F2CAD7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1A5C6569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&lt;/keerdosis&gt;</w:t>
            </w:r>
          </w:p>
          <w:p w14:paraId="65AB35AC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74370117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7D31C7FD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79D21FD4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0D1C1004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089F10A5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594E3D57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299423AD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33295AFF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5494B67C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6829A8AF" w14:textId="77777777" w:rsidR="005D6A87" w:rsidRDefault="005D6A87" w:rsidP="005D6A8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0F75ACAA" w14:textId="59244029" w:rsidR="005D6A87" w:rsidRDefault="005D6A87" w:rsidP="005D6A87">
            <w:pPr>
              <w:rPr>
                <w:lang w:eastAsia="nl-NL"/>
              </w:rPr>
            </w:pPr>
          </w:p>
        </w:tc>
      </w:tr>
      <w:tr w:rsidR="007A1DC5" w:rsidRPr="003737AA" w14:paraId="3B950AED" w14:textId="1269DD10" w:rsidTr="00A05713">
        <w:tc>
          <w:tcPr>
            <w:tcW w:w="988" w:type="dxa"/>
          </w:tcPr>
          <w:p w14:paraId="0B5F2AA1" w14:textId="61D295EE" w:rsidR="007A1DC5" w:rsidRPr="003737AA" w:rsidRDefault="007A1DC5" w:rsidP="007A1DC5">
            <w:p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; (n.v.t.)</w:t>
            </w:r>
          </w:p>
        </w:tc>
        <w:tc>
          <w:tcPr>
            <w:tcW w:w="1842" w:type="dxa"/>
          </w:tcPr>
          <w:p w14:paraId="66CEA97E" w14:textId="77777777" w:rsidR="007A1DC5" w:rsidRDefault="007A1DC5" w:rsidP="007A1DC5">
            <w:pPr>
              <w:rPr>
                <w:lang w:eastAsia="nl-NL"/>
              </w:rPr>
            </w:pPr>
            <w:r>
              <w:rPr>
                <w:lang w:eastAsia="nl-NL"/>
              </w:rPr>
              <w:t>;</w:t>
            </w:r>
          </w:p>
          <w:p w14:paraId="21494568" w14:textId="77777777" w:rsidR="007A1DC5" w:rsidRDefault="007A1DC5" w:rsidP="007A1DC5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</w:t>
            </w:r>
            <w:proofErr w:type="spellEnd"/>
            <w:r>
              <w:rPr>
                <w:lang w:eastAsia="nl-NL"/>
              </w:rPr>
              <w:t xml:space="preserve"> = leeg</w:t>
            </w:r>
          </w:p>
          <w:p w14:paraId="5CF3082D" w14:textId="12F85936" w:rsidR="007A1DC5" w:rsidRPr="003737AA" w:rsidRDefault="007A1DC5" w:rsidP="007A1DC5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1843" w:type="dxa"/>
          </w:tcPr>
          <w:p w14:paraId="728D8E32" w14:textId="10B27B3C" w:rsidR="007A1DC5" w:rsidRDefault="007A1DC5" w:rsidP="007A1DC5">
            <w:pPr>
              <w:rPr>
                <w:lang w:eastAsia="nl-NL"/>
              </w:rPr>
            </w:pPr>
          </w:p>
        </w:tc>
        <w:tc>
          <w:tcPr>
            <w:tcW w:w="10715" w:type="dxa"/>
          </w:tcPr>
          <w:p w14:paraId="02527613" w14:textId="77777777" w:rsidR="007A1DC5" w:rsidRDefault="007A1DC5" w:rsidP="007A1DC5">
            <w:pPr>
              <w:rPr>
                <w:lang w:eastAsia="nl-NL"/>
              </w:rPr>
            </w:pPr>
          </w:p>
        </w:tc>
      </w:tr>
    </w:tbl>
    <w:p w14:paraId="400A3C63" w14:textId="24DBA607" w:rsidR="00D63021" w:rsidRDefault="005D6A87">
      <w:r>
        <w:br w:type="textWrapping" w:clear="all"/>
      </w:r>
    </w:p>
    <w:p w14:paraId="2CB146AE" w14:textId="1D001A5E" w:rsidR="00D63021" w:rsidRDefault="00D63021" w:rsidP="00D63021">
      <w:pPr>
        <w:pStyle w:val="Kop2"/>
      </w:pPr>
      <w:r w:rsidRPr="000045D6">
        <w:t>Component (</w:t>
      </w:r>
      <w:proofErr w:type="spellStart"/>
      <w:r w:rsidRPr="000045D6">
        <w:t>gebruiks</w:t>
      </w:r>
      <w:proofErr w:type="spellEnd"/>
      <w:r w:rsidRPr="000045D6">
        <w:t>)eenheid, eenheid gebruiksadvies (a)</w:t>
      </w:r>
    </w:p>
    <w:tbl>
      <w:tblPr>
        <w:tblStyle w:val="Rastertabel4-Accent3"/>
        <w:tblW w:w="0" w:type="auto"/>
        <w:tblLayout w:type="fixed"/>
        <w:tblLook w:val="0620" w:firstRow="1" w:lastRow="0" w:firstColumn="0" w:lastColumn="0" w:noHBand="1" w:noVBand="1"/>
      </w:tblPr>
      <w:tblGrid>
        <w:gridCol w:w="988"/>
        <w:gridCol w:w="1559"/>
        <w:gridCol w:w="1984"/>
        <w:gridCol w:w="10857"/>
      </w:tblGrid>
      <w:tr w:rsidR="00E33492" w:rsidRPr="003737AA" w14:paraId="2D456C95" w14:textId="565E5F5B" w:rsidTr="00E3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88" w:type="dxa"/>
            <w:hideMark/>
          </w:tcPr>
          <w:p w14:paraId="691EED17" w14:textId="77777777" w:rsidR="00CB7D90" w:rsidRPr="003737AA" w:rsidRDefault="00CB7D90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1559" w:type="dxa"/>
            <w:hideMark/>
          </w:tcPr>
          <w:p w14:paraId="627A8B42" w14:textId="77777777" w:rsidR="00CB7D90" w:rsidRPr="003737AA" w:rsidRDefault="00CB7D90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1984" w:type="dxa"/>
          </w:tcPr>
          <w:p w14:paraId="123D3F24" w14:textId="77777777" w:rsidR="00CB7D90" w:rsidRDefault="00CB7D90" w:rsidP="0089747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52AC0B96" w14:textId="77777777" w:rsidR="00CB7D90" w:rsidRPr="003737AA" w:rsidRDefault="00CB7D90" w:rsidP="0089747A">
            <w:pPr>
              <w:rPr>
                <w:lang w:eastAsia="nl-NL"/>
              </w:rPr>
            </w:pPr>
          </w:p>
        </w:tc>
        <w:tc>
          <w:tcPr>
            <w:tcW w:w="10857" w:type="dxa"/>
          </w:tcPr>
          <w:p w14:paraId="7D7CF76D" w14:textId="4C35F4D9" w:rsidR="00CB7D90" w:rsidRDefault="00CB7D90" w:rsidP="0089747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Art-decor</w:t>
            </w:r>
            <w:proofErr w:type="spellEnd"/>
            <w:r>
              <w:rPr>
                <w:lang w:eastAsia="nl-NL"/>
              </w:rPr>
              <w:t xml:space="preserve"> specificatie</w:t>
            </w:r>
          </w:p>
        </w:tc>
      </w:tr>
      <w:tr w:rsidR="00E33492" w:rsidRPr="003737AA" w14:paraId="6C8C79C1" w14:textId="2F6F640D" w:rsidTr="00E33492">
        <w:trPr>
          <w:cantSplit/>
        </w:trPr>
        <w:tc>
          <w:tcPr>
            <w:tcW w:w="988" w:type="dxa"/>
            <w:hideMark/>
          </w:tcPr>
          <w:p w14:paraId="5B6369F7" w14:textId="77777777" w:rsidR="00CB7D90" w:rsidRPr="003737AA" w:rsidRDefault="00CB7D90" w:rsidP="0089747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1559" w:type="dxa"/>
          </w:tcPr>
          <w:p w14:paraId="220A0E24" w14:textId="5BB97765" w:rsidR="00CB7D90" w:rsidRDefault="00CB7D90" w:rsidP="0089747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</w:p>
          <w:p w14:paraId="38D32B82" w14:textId="77777777" w:rsidR="00CB7D90" w:rsidRDefault="00CB7D90" w:rsidP="0089747A">
            <w:pPr>
              <w:rPr>
                <w:lang w:eastAsia="nl-NL"/>
              </w:rPr>
            </w:pPr>
          </w:p>
          <w:p w14:paraId="0FE520C5" w14:textId="7731F3BB" w:rsidR="00CB7D90" w:rsidRPr="003737AA" w:rsidRDefault="00CB7D90" w:rsidP="0089747A">
            <w:pPr>
              <w:rPr>
                <w:lang w:eastAsia="nl-NL"/>
              </w:rPr>
            </w:pPr>
          </w:p>
        </w:tc>
        <w:tc>
          <w:tcPr>
            <w:tcW w:w="1984" w:type="dxa"/>
          </w:tcPr>
          <w:p w14:paraId="59C992C6" w14:textId="7D584FEC" w:rsidR="00CB7D90" w:rsidRDefault="00CB7D90" w:rsidP="0089747A">
            <w:pPr>
              <w:rPr>
                <w:lang w:eastAsia="nl-NL"/>
              </w:rPr>
            </w:pPr>
            <w:r>
              <w:rPr>
                <w:lang w:eastAsia="nl-NL"/>
              </w:rPr>
              <w:t>20 DR</w:t>
            </w:r>
          </w:p>
          <w:p w14:paraId="0A05D236" w14:textId="47DD3D93" w:rsidR="00CB7D90" w:rsidRDefault="00CB7D90" w:rsidP="00633DF3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= ‘druppel’</w:t>
            </w:r>
          </w:p>
          <w:p w14:paraId="6B4A2E28" w14:textId="77777777" w:rsidR="00CB7D90" w:rsidRDefault="00CB7D90" w:rsidP="0089747A">
            <w:pPr>
              <w:rPr>
                <w:lang w:eastAsia="nl-NL"/>
              </w:rPr>
            </w:pPr>
          </w:p>
          <w:p w14:paraId="73560641" w14:textId="215E154C" w:rsidR="00CB7D90" w:rsidRDefault="00CB7D90" w:rsidP="0089747A">
            <w:pPr>
              <w:rPr>
                <w:lang w:eastAsia="nl-NL"/>
              </w:rPr>
            </w:pPr>
            <w:r>
              <w:rPr>
                <w:lang w:eastAsia="nl-NL"/>
              </w:rPr>
              <w:t>34 GR</w:t>
            </w:r>
          </w:p>
          <w:p w14:paraId="463AD197" w14:textId="3547D384" w:rsidR="00CB7D90" w:rsidRDefault="00CB7D90" w:rsidP="00D858D1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= ‘gram’</w:t>
            </w:r>
          </w:p>
          <w:p w14:paraId="5CE3E3E6" w14:textId="77777777" w:rsidR="00CB7D90" w:rsidRDefault="00CB7D90" w:rsidP="00D858D1">
            <w:pPr>
              <w:rPr>
                <w:lang w:eastAsia="nl-NL"/>
              </w:rPr>
            </w:pPr>
          </w:p>
          <w:p w14:paraId="0E016368" w14:textId="26495152" w:rsidR="00CB7D90" w:rsidRDefault="00CB7D90" w:rsidP="00D858D1">
            <w:pPr>
              <w:rPr>
                <w:lang w:eastAsia="nl-NL"/>
              </w:rPr>
            </w:pPr>
            <w:r>
              <w:rPr>
                <w:lang w:eastAsia="nl-NL"/>
              </w:rPr>
              <w:t>128 FT</w:t>
            </w:r>
          </w:p>
          <w:p w14:paraId="1A63BD63" w14:textId="77777777" w:rsidR="00CB7D90" w:rsidRDefault="00CB7D90" w:rsidP="00417CF6">
            <w:pPr>
              <w:rPr>
                <w:lang w:eastAsia="nl-NL"/>
              </w:rPr>
            </w:pPr>
            <w:r>
              <w:rPr>
                <w:lang w:eastAsia="nl-NL"/>
              </w:rPr>
              <w:t>Gebruiksinstructie.Doseerinstructie.Dosering.Keerdosis.NominaleWaarde = 0.5</w:t>
            </w:r>
          </w:p>
          <w:p w14:paraId="0282BCAA" w14:textId="401A5315" w:rsidR="00CB7D90" w:rsidRPr="003737AA" w:rsidRDefault="00CB7D90" w:rsidP="0089747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= ‘gram’</w:t>
            </w:r>
          </w:p>
        </w:tc>
        <w:tc>
          <w:tcPr>
            <w:tcW w:w="10857" w:type="dxa"/>
          </w:tcPr>
          <w:p w14:paraId="5F5E1CAA" w14:textId="77777777" w:rsidR="00CB7D90" w:rsidRDefault="00CB7D90" w:rsidP="0089747A">
            <w:pPr>
              <w:rPr>
                <w:lang w:eastAsia="nl-NL"/>
              </w:rPr>
            </w:pPr>
          </w:p>
        </w:tc>
      </w:tr>
      <w:tr w:rsidR="00E33492" w:rsidRPr="003737AA" w14:paraId="04AB2679" w14:textId="27A413DF" w:rsidTr="00E33492">
        <w:trPr>
          <w:cantSplit/>
        </w:trPr>
        <w:tc>
          <w:tcPr>
            <w:tcW w:w="988" w:type="dxa"/>
          </w:tcPr>
          <w:p w14:paraId="6427E390" w14:textId="77777777" w:rsidR="00CB7D90" w:rsidRPr="003737AA" w:rsidRDefault="00CB7D90" w:rsidP="0089747A">
            <w:pPr>
              <w:rPr>
                <w:lang w:eastAsia="nl-NL"/>
              </w:rPr>
            </w:pPr>
          </w:p>
        </w:tc>
        <w:tc>
          <w:tcPr>
            <w:tcW w:w="1559" w:type="dxa"/>
          </w:tcPr>
          <w:p w14:paraId="69520538" w14:textId="1F8A3803" w:rsidR="00CB7D90" w:rsidRPr="003737AA" w:rsidRDefault="00CB7D90" w:rsidP="0089747A">
            <w:pPr>
              <w:rPr>
                <w:lang w:eastAsia="nl-NL"/>
              </w:rPr>
            </w:pPr>
            <w:r>
              <w:rPr>
                <w:lang w:eastAsia="nl-NL"/>
              </w:rPr>
              <w:t>;</w:t>
            </w:r>
          </w:p>
        </w:tc>
        <w:tc>
          <w:tcPr>
            <w:tcW w:w="1984" w:type="dxa"/>
          </w:tcPr>
          <w:p w14:paraId="16884426" w14:textId="4EC62FF2" w:rsidR="00CB7D90" w:rsidRDefault="00CB7D90" w:rsidP="0089747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= leeg</w:t>
            </w:r>
          </w:p>
        </w:tc>
        <w:tc>
          <w:tcPr>
            <w:tcW w:w="10857" w:type="dxa"/>
          </w:tcPr>
          <w:p w14:paraId="5C9B1512" w14:textId="77777777" w:rsidR="00CB7D90" w:rsidRDefault="00CB7D90" w:rsidP="0089747A">
            <w:pPr>
              <w:rPr>
                <w:lang w:eastAsia="nl-NL"/>
              </w:rPr>
            </w:pPr>
          </w:p>
        </w:tc>
      </w:tr>
      <w:tr w:rsidR="00E33492" w:rsidRPr="00B0681C" w14:paraId="62C3FB6C" w14:textId="51862937" w:rsidTr="00E33492">
        <w:trPr>
          <w:cantSplit/>
        </w:trPr>
        <w:tc>
          <w:tcPr>
            <w:tcW w:w="988" w:type="dxa"/>
          </w:tcPr>
          <w:p w14:paraId="34EF9A11" w14:textId="64B81E9B" w:rsidR="00CB7D90" w:rsidRPr="003737AA" w:rsidRDefault="00CB7D90" w:rsidP="007A1DC5">
            <w:pPr>
              <w:rPr>
                <w:lang w:eastAsia="nl-NL"/>
              </w:rPr>
            </w:pPr>
            <w:r w:rsidRPr="00DC4C2F">
              <w:rPr>
                <w:highlight w:val="yellow"/>
                <w:lang w:eastAsia="nl-NL"/>
              </w:rPr>
              <w:t>CR, GE, LO, O, SH, CS, Z</w:t>
            </w:r>
            <w:r>
              <w:rPr>
                <w:highlight w:val="yellow"/>
                <w:lang w:eastAsia="nl-NL"/>
              </w:rPr>
              <w:t>A</w:t>
            </w:r>
          </w:p>
        </w:tc>
        <w:tc>
          <w:tcPr>
            <w:tcW w:w="1559" w:type="dxa"/>
          </w:tcPr>
          <w:p w14:paraId="66F65B29" w14:textId="78625290" w:rsidR="00CB7D90" w:rsidRPr="00DC4C2F" w:rsidRDefault="00CB7D90" w:rsidP="007A1DC5">
            <w:pPr>
              <w:rPr>
                <w:highlight w:val="yellow"/>
                <w:lang w:eastAsia="nl-NL"/>
              </w:rPr>
            </w:pPr>
            <w:r w:rsidRPr="00BF0ECE">
              <w:rPr>
                <w:b/>
                <w:bCs/>
                <w:highlight w:val="yellow"/>
                <w:lang w:eastAsia="nl-NL"/>
              </w:rPr>
              <w:t>Niet</w:t>
            </w:r>
            <w:r>
              <w:rPr>
                <w:highlight w:val="yellow"/>
                <w:lang w:eastAsia="nl-NL"/>
              </w:rPr>
              <w:t xml:space="preserve"> overnemen</w:t>
            </w:r>
          </w:p>
        </w:tc>
        <w:tc>
          <w:tcPr>
            <w:tcW w:w="1984" w:type="dxa"/>
          </w:tcPr>
          <w:p w14:paraId="14141DB2" w14:textId="6F064C61" w:rsidR="00CB7D90" w:rsidRPr="008775F5" w:rsidRDefault="00CB7D90" w:rsidP="007A1DC5">
            <w:pPr>
              <w:rPr>
                <w:highlight w:val="yellow"/>
                <w:lang w:val="en-US" w:eastAsia="nl-NL"/>
              </w:rPr>
            </w:pPr>
          </w:p>
        </w:tc>
        <w:tc>
          <w:tcPr>
            <w:tcW w:w="10857" w:type="dxa"/>
          </w:tcPr>
          <w:p w14:paraId="22E81180" w14:textId="77777777" w:rsidR="00CB7D90" w:rsidRPr="008775F5" w:rsidRDefault="00CB7D90" w:rsidP="007A1DC5">
            <w:pPr>
              <w:rPr>
                <w:highlight w:val="yellow"/>
                <w:lang w:val="en-US" w:eastAsia="nl-NL"/>
              </w:rPr>
            </w:pPr>
          </w:p>
        </w:tc>
      </w:tr>
      <w:tr w:rsidR="00E33492" w:rsidRPr="00B0681C" w14:paraId="7208726F" w14:textId="0995B3AB" w:rsidTr="00E33492">
        <w:trPr>
          <w:cantSplit/>
        </w:trPr>
        <w:tc>
          <w:tcPr>
            <w:tcW w:w="988" w:type="dxa"/>
          </w:tcPr>
          <w:p w14:paraId="3A5744EF" w14:textId="77777777" w:rsidR="00CB7D90" w:rsidRDefault="00CB7D90" w:rsidP="005651B6">
            <w:pPr>
              <w:rPr>
                <w:lang w:eastAsia="nl-NL"/>
              </w:rPr>
            </w:pPr>
            <w:r>
              <w:rPr>
                <w:highlight w:val="yellow"/>
                <w:lang w:eastAsia="nl-NL"/>
              </w:rPr>
              <w:t>AV, PB, IUD</w:t>
            </w:r>
          </w:p>
          <w:p w14:paraId="0FBA1F3E" w14:textId="77777777" w:rsidR="00BF0ECE" w:rsidRDefault="00BF0ECE" w:rsidP="005651B6">
            <w:pPr>
              <w:rPr>
                <w:lang w:eastAsia="nl-NL"/>
              </w:rPr>
            </w:pPr>
          </w:p>
          <w:p w14:paraId="2FA985E1" w14:textId="13E86C65" w:rsidR="00BF0ECE" w:rsidRPr="00BF0ECE" w:rsidRDefault="00BF0ECE" w:rsidP="005651B6">
            <w:pPr>
              <w:rPr>
                <w:i/>
                <w:iCs/>
                <w:lang w:eastAsia="nl-NL"/>
              </w:rPr>
            </w:pPr>
            <w:r w:rsidRPr="00BF0ECE">
              <w:rPr>
                <w:i/>
                <w:iCs/>
                <w:lang w:eastAsia="nl-NL"/>
              </w:rPr>
              <w:t>Onder voorbehoud van wijziging G-standaard</w:t>
            </w:r>
          </w:p>
        </w:tc>
        <w:tc>
          <w:tcPr>
            <w:tcW w:w="1559" w:type="dxa"/>
          </w:tcPr>
          <w:p w14:paraId="26716BBD" w14:textId="74ED32A6" w:rsidR="00CB7D90" w:rsidRDefault="00CB7D90" w:rsidP="005651B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</w:t>
            </w:r>
          </w:p>
          <w:p w14:paraId="1581DEE9" w14:textId="64A0A21E" w:rsidR="00CB7D90" w:rsidRPr="00DC4C2F" w:rsidRDefault="00CB7D90" w:rsidP="005651B6">
            <w:pPr>
              <w:rPr>
                <w:highlight w:val="yellow"/>
                <w:lang w:eastAsia="nl-NL"/>
              </w:rPr>
            </w:pPr>
          </w:p>
        </w:tc>
        <w:tc>
          <w:tcPr>
            <w:tcW w:w="1984" w:type="dxa"/>
          </w:tcPr>
          <w:p w14:paraId="68004D76" w14:textId="5CF09A88" w:rsidR="00CB7D90" w:rsidRDefault="00CB7D90" w:rsidP="005651B6">
            <w:pPr>
              <w:rPr>
                <w:lang w:eastAsia="nl-NL"/>
              </w:rPr>
            </w:pPr>
            <w:r>
              <w:rPr>
                <w:lang w:eastAsia="nl-NL"/>
              </w:rPr>
              <w:t>PB</w:t>
            </w:r>
          </w:p>
          <w:p w14:paraId="26708A5D" w14:textId="59676377" w:rsidR="00CB7D90" w:rsidRDefault="00CB7D90" w:rsidP="005651B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Gebruiksinstructie.Doseerinstructie.Dosering.Keerdosis.Eenheid</w:t>
            </w:r>
            <w:proofErr w:type="spellEnd"/>
            <w:r>
              <w:rPr>
                <w:lang w:eastAsia="nl-NL"/>
              </w:rPr>
              <w:t xml:space="preserve"> = ‘</w:t>
            </w:r>
            <w:r>
              <w:rPr>
                <w:lang w:eastAsia="nl-NL"/>
              </w:rPr>
              <w:t>Dosis</w:t>
            </w:r>
            <w:r>
              <w:rPr>
                <w:lang w:eastAsia="nl-NL"/>
              </w:rPr>
              <w:t>’</w:t>
            </w:r>
          </w:p>
          <w:p w14:paraId="32513FC7" w14:textId="77777777" w:rsidR="00CB7D90" w:rsidRPr="00945D93" w:rsidRDefault="00CB7D90" w:rsidP="005651B6">
            <w:pPr>
              <w:rPr>
                <w:highlight w:val="yellow"/>
                <w:lang w:eastAsia="nl-NL"/>
              </w:rPr>
            </w:pPr>
          </w:p>
        </w:tc>
        <w:tc>
          <w:tcPr>
            <w:tcW w:w="10857" w:type="dxa"/>
          </w:tcPr>
          <w:p w14:paraId="5F72DFCE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5500CD6F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1AD5EEDF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1C39A8CC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B0D4E08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78778463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1C1EB0FE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6078D0D2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="2"/&gt;</w:t>
            </w:r>
          </w:p>
          <w:p w14:paraId="15EFEC3F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3046EC34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code="208"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="dosis"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2BE04D06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56F7B99E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7898C573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17DBD1ED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67114265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C2CF99B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04706BC8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67E37B2C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1CF92493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1CFCC9DC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28D8C814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F8061DD" w14:textId="77777777" w:rsidR="00CB7D90" w:rsidRDefault="00CB7D90" w:rsidP="00CB7D9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4F1A65FC" w14:textId="77777777" w:rsidR="00CB7D90" w:rsidRDefault="00CB7D90" w:rsidP="005651B6">
            <w:pPr>
              <w:rPr>
                <w:lang w:eastAsia="nl-NL"/>
              </w:rPr>
            </w:pPr>
          </w:p>
        </w:tc>
      </w:tr>
    </w:tbl>
    <w:p w14:paraId="5FCF5BFF" w14:textId="77777777" w:rsidR="00A8133E" w:rsidRPr="00945D93" w:rsidRDefault="00A8133E"/>
    <w:p w14:paraId="67AFAB83" w14:textId="77777777" w:rsidR="00DB687A" w:rsidRPr="00945D93" w:rsidRDefault="00DB687A"/>
    <w:p w14:paraId="77C57AB7" w14:textId="5C4BDBBF" w:rsidR="00DB687A" w:rsidRDefault="001131C5" w:rsidP="00DB687A">
      <w:pPr>
        <w:pStyle w:val="Kop2"/>
      </w:pPr>
      <w:r>
        <w:t>Tabel 25-component b: ‘aanvullende teksten’</w:t>
      </w:r>
    </w:p>
    <w:p w14:paraId="7B5DA29A" w14:textId="77777777" w:rsidR="00DB687A" w:rsidRPr="00DB687A" w:rsidRDefault="00DB687A" w:rsidP="00DB687A"/>
    <w:tbl>
      <w:tblPr>
        <w:tblStyle w:val="Rastertabel4-Accent3"/>
        <w:tblW w:w="5000" w:type="pct"/>
        <w:tblLayout w:type="fixed"/>
        <w:tblLook w:val="0620" w:firstRow="1" w:lastRow="0" w:firstColumn="0" w:lastColumn="0" w:noHBand="1" w:noVBand="1"/>
      </w:tblPr>
      <w:tblGrid>
        <w:gridCol w:w="1130"/>
        <w:gridCol w:w="991"/>
        <w:gridCol w:w="1843"/>
        <w:gridCol w:w="1843"/>
        <w:gridCol w:w="9581"/>
      </w:tblGrid>
      <w:tr w:rsidR="0064588A" w:rsidRPr="003737AA" w14:paraId="1C4033FC" w14:textId="652AA093" w:rsidTr="00B42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7" w:type="pct"/>
            <w:hideMark/>
          </w:tcPr>
          <w:p w14:paraId="2BA6389F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Categorie</w:t>
            </w:r>
          </w:p>
        </w:tc>
        <w:tc>
          <w:tcPr>
            <w:tcW w:w="322" w:type="pct"/>
            <w:hideMark/>
          </w:tcPr>
          <w:p w14:paraId="22D6F199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599" w:type="pct"/>
            <w:hideMark/>
          </w:tcPr>
          <w:p w14:paraId="2AFF3926" w14:textId="1BBC7DCF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599" w:type="pct"/>
          </w:tcPr>
          <w:p w14:paraId="2B0FAAF8" w14:textId="6C202464" w:rsidR="00376CCB" w:rsidRDefault="00376CCB" w:rsidP="003737A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107805C3" w14:textId="6AF89CC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2F5F1CD1" w14:textId="570E18C9" w:rsidR="00376CCB" w:rsidRDefault="00376CCB" w:rsidP="003737A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Art-decor</w:t>
            </w:r>
            <w:proofErr w:type="spellEnd"/>
            <w:r>
              <w:rPr>
                <w:lang w:eastAsia="nl-NL"/>
              </w:rPr>
              <w:t xml:space="preserve"> specificatie</w:t>
            </w:r>
          </w:p>
        </w:tc>
      </w:tr>
      <w:tr w:rsidR="00FE2266" w:rsidRPr="003737AA" w14:paraId="09BD4B0C" w14:textId="27CDFC81" w:rsidTr="00B42D02">
        <w:trPr>
          <w:cantSplit/>
        </w:trPr>
        <w:tc>
          <w:tcPr>
            <w:tcW w:w="367" w:type="pct"/>
            <w:hideMark/>
          </w:tcPr>
          <w:p w14:paraId="66170178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101 - Maaltijden en slapen</w:t>
            </w:r>
          </w:p>
        </w:tc>
        <w:tc>
          <w:tcPr>
            <w:tcW w:w="322" w:type="pct"/>
            <w:hideMark/>
          </w:tcPr>
          <w:p w14:paraId="1BA037E8" w14:textId="09DCC6C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599" w:type="pct"/>
            <w:hideMark/>
          </w:tcPr>
          <w:p w14:paraId="2D2CA5B9" w14:textId="24DE7B35" w:rsidR="00376CCB" w:rsidRDefault="00376CCB" w:rsidP="00DF6E4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6C8D748E" w14:textId="12120D21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2862EFB7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245CBBFA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</w:tr>
      <w:tr w:rsidR="00FE2266" w:rsidRPr="003737AA" w14:paraId="21F30C86" w14:textId="0846D491" w:rsidTr="00B42D02">
        <w:trPr>
          <w:cantSplit/>
        </w:trPr>
        <w:tc>
          <w:tcPr>
            <w:tcW w:w="367" w:type="pct"/>
          </w:tcPr>
          <w:p w14:paraId="1C550FB8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167B28CB" w14:textId="77777777" w:rsidR="00376CCB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55 AVI 's Avonds innemen</w:t>
            </w:r>
          </w:p>
          <w:p w14:paraId="0648D74B" w14:textId="59723108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212 AVT 's Avonds toedienen</w:t>
            </w:r>
          </w:p>
        </w:tc>
        <w:tc>
          <w:tcPr>
            <w:tcW w:w="599" w:type="pct"/>
          </w:tcPr>
          <w:p w14:paraId="54A69341" w14:textId="2794E2F2" w:rsidR="00376CCB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Gebruiksinstructie.Doseerinstructies</w:t>
            </w:r>
            <w:proofErr w:type="spellEnd"/>
            <w:r w:rsidR="00FE2266">
              <w:rPr>
                <w:lang w:eastAsia="nl-NL"/>
              </w:rPr>
              <w:br/>
            </w:r>
            <w:r w:rsidRPr="003737AA">
              <w:rPr>
                <w:lang w:eastAsia="nl-NL"/>
              </w:rPr>
              <w:t>.</w:t>
            </w:r>
            <w:proofErr w:type="spellStart"/>
            <w:r w:rsidRPr="003737AA">
              <w:rPr>
                <w:lang w:eastAsia="nl-NL"/>
              </w:rPr>
              <w:t>Toedieningsschema.Dagdeel</w:t>
            </w:r>
            <w:proofErr w:type="spellEnd"/>
            <w:r w:rsidRPr="003737AA">
              <w:rPr>
                <w:lang w:eastAsia="nl-NL"/>
              </w:rPr>
              <w:br/>
              <w:t xml:space="preserve">MUST NOT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33781CBB" w14:textId="598E6EF2" w:rsidR="00376CCB" w:rsidRPr="003737AA" w:rsidRDefault="00376CCB" w:rsidP="00507682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658D81BA" w14:textId="73F571AF" w:rsidR="00376CCB" w:rsidRDefault="00376CCB" w:rsidP="00507682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55 AVI</w:t>
            </w:r>
            <w:r>
              <w:rPr>
                <w:lang w:eastAsia="nl-NL"/>
              </w:rPr>
              <w:t xml:space="preserve"> </w:t>
            </w:r>
          </w:p>
          <w:p w14:paraId="3207DDFD" w14:textId="5EFE9B79" w:rsidR="00376CCB" w:rsidRDefault="00376CCB" w:rsidP="00507682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Gebruiksinstructie.Doseerinstructies.Toedieningsschema.Dagdeel</w:t>
            </w:r>
            <w:proofErr w:type="spellEnd"/>
            <w:r>
              <w:rPr>
                <w:lang w:eastAsia="nl-NL"/>
              </w:rPr>
              <w:t xml:space="preserve"> = ‘s avonds</w:t>
            </w:r>
          </w:p>
          <w:p w14:paraId="4DB38362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2B5DD0FF" w14:textId="77777777" w:rsidR="00376CCB" w:rsidRPr="00DF008B" w:rsidRDefault="009A5608" w:rsidP="00507682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1d1t AVI</w:t>
            </w:r>
          </w:p>
          <w:p w14:paraId="10440BFD" w14:textId="77777777" w:rsidR="003C01B7" w:rsidRPr="00DF008B" w:rsidRDefault="003C01B7" w:rsidP="00507682">
            <w:pPr>
              <w:rPr>
                <w:lang w:val="en-US" w:eastAsia="nl-NL"/>
              </w:rPr>
            </w:pPr>
          </w:p>
          <w:p w14:paraId="4A4FC163" w14:textId="77777777" w:rsidR="003C01B7" w:rsidRPr="00DF008B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70BAD019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49CE46D1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097FA3F5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00C1B44A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222E3CE6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62E2F801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38512966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CAE06EC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5B4C4F8B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19947019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E9D386F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208AF3DC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0DBA0A61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352CDB58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4E789FA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11A4E87B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7E77740C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47ABE77F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&lt;dagdeel code="3157002"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="'s avonds"/&gt;</w:t>
            </w:r>
          </w:p>
          <w:p w14:paraId="28DCC5C9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389C70E9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64A459A8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0107905" w14:textId="77777777" w:rsidR="003C01B7" w:rsidRDefault="003C01B7" w:rsidP="003C01B7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20557500" w14:textId="71EF2A74" w:rsidR="003C01B7" w:rsidRPr="003737AA" w:rsidRDefault="003C01B7" w:rsidP="00507682">
            <w:pPr>
              <w:rPr>
                <w:lang w:eastAsia="nl-NL"/>
              </w:rPr>
            </w:pPr>
          </w:p>
        </w:tc>
      </w:tr>
      <w:tr w:rsidR="00FE2266" w:rsidRPr="003737AA" w14:paraId="4EA090D7" w14:textId="207FD612" w:rsidTr="00B42D02">
        <w:trPr>
          <w:cantSplit/>
        </w:trPr>
        <w:tc>
          <w:tcPr>
            <w:tcW w:w="367" w:type="pct"/>
            <w:hideMark/>
          </w:tcPr>
          <w:p w14:paraId="3DF4CEB8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 </w:t>
            </w:r>
          </w:p>
        </w:tc>
        <w:tc>
          <w:tcPr>
            <w:tcW w:w="322" w:type="pct"/>
            <w:hideMark/>
          </w:tcPr>
          <w:p w14:paraId="73AB4DFE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141 AVBM 's Avonds innemen bij de maaltijd</w:t>
            </w:r>
          </w:p>
        </w:tc>
        <w:tc>
          <w:tcPr>
            <w:tcW w:w="599" w:type="pct"/>
            <w:hideMark/>
          </w:tcPr>
          <w:p w14:paraId="0DDC11B9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  <w:r w:rsidRPr="003737AA">
              <w:rPr>
                <w:lang w:eastAsia="nl-NL"/>
              </w:rPr>
              <w:br/>
              <w:t xml:space="preserve">RECOMMENDED </w:t>
            </w:r>
            <w:proofErr w:type="spellStart"/>
            <w:r w:rsidRPr="003737AA">
              <w:rPr>
                <w:lang w:eastAsia="nl-NL"/>
              </w:rPr>
              <w:t>Gebruiksinstructie.Doseerinstructies.Toedieningsschema.Dagdeel</w:t>
            </w:r>
            <w:proofErr w:type="spellEnd"/>
          </w:p>
        </w:tc>
        <w:tc>
          <w:tcPr>
            <w:tcW w:w="599" w:type="pct"/>
          </w:tcPr>
          <w:p w14:paraId="32DF734D" w14:textId="77777777" w:rsidR="00376CCB" w:rsidRDefault="00376CCB" w:rsidP="003737AA">
            <w:pPr>
              <w:rPr>
                <w:lang w:eastAsia="nl-NL"/>
              </w:rPr>
            </w:pPr>
            <w:r>
              <w:rPr>
                <w:lang w:eastAsia="nl-NL"/>
              </w:rPr>
              <w:t>141 AVBM</w:t>
            </w:r>
          </w:p>
          <w:p w14:paraId="638DCBFC" w14:textId="4F3C4569" w:rsidR="00376CCB" w:rsidRDefault="00376CCB" w:rsidP="003737AA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Gebruiksinstructie.Doseerinstructies.Toedieningsschema.Dagdeel</w:t>
            </w:r>
            <w:proofErr w:type="spellEnd"/>
            <w:r>
              <w:rPr>
                <w:lang w:eastAsia="nl-NL"/>
              </w:rPr>
              <w:t xml:space="preserve"> = ’s avonds</w:t>
            </w:r>
          </w:p>
          <w:p w14:paraId="448B2AA3" w14:textId="5B358E3A" w:rsidR="00376CCB" w:rsidRPr="003737AA" w:rsidRDefault="00376CCB" w:rsidP="003737AA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AanvullendeInstructie</w:t>
            </w:r>
            <w:proofErr w:type="spellEnd"/>
            <w:r>
              <w:rPr>
                <w:lang w:eastAsia="nl-NL"/>
              </w:rPr>
              <w:t xml:space="preserve"> = ‘</w:t>
            </w:r>
            <w:r w:rsidRPr="00F22EA1">
              <w:rPr>
                <w:lang w:eastAsia="nl-NL"/>
              </w:rPr>
              <w:t>s Avonds innemen bij de maaltijd</w:t>
            </w:r>
          </w:p>
        </w:tc>
        <w:tc>
          <w:tcPr>
            <w:tcW w:w="3113" w:type="pct"/>
          </w:tcPr>
          <w:p w14:paraId="39F6FA20" w14:textId="0B3CF2F2" w:rsidR="00376CCB" w:rsidRPr="00DF008B" w:rsidRDefault="003C01B7" w:rsidP="003737AA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 xml:space="preserve">1d1t </w:t>
            </w:r>
            <w:r w:rsidR="00F97642" w:rsidRPr="00DF008B">
              <w:rPr>
                <w:lang w:val="en-US" w:eastAsia="nl-NL"/>
              </w:rPr>
              <w:t>AVMB</w:t>
            </w:r>
          </w:p>
          <w:p w14:paraId="01F22881" w14:textId="77777777" w:rsidR="00F97642" w:rsidRPr="00DF008B" w:rsidRDefault="00F97642" w:rsidP="003737AA">
            <w:pPr>
              <w:rPr>
                <w:lang w:val="en-US" w:eastAsia="nl-NL"/>
              </w:rPr>
            </w:pPr>
          </w:p>
          <w:p w14:paraId="28B6C70C" w14:textId="77777777" w:rsidR="00F97642" w:rsidRPr="00DF008B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06FEEB6F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7C9AAD27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54F1BB56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58ACA9FB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7301F6EB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2D6A956D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6CF33A68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A149061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11F3C8F6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5071322C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219EB3A7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605ED632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314C35C6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53B7BF33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B2EF24D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63124797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4F5160F8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0001E044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&lt;dagdeel code="3157002"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="'s avonds"/&gt;</w:t>
            </w:r>
          </w:p>
          <w:p w14:paraId="63053FD5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5B6EB1E2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40AB1B32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7F3F1CCF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</w:t>
            </w:r>
            <w:proofErr w:type="spellStart"/>
            <w:r>
              <w:rPr>
                <w:color w:val="000000"/>
                <w:sz w:val="18"/>
                <w:szCs w:val="18"/>
              </w:rPr>
              <w:t>aanvullende_instructie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code="141"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="2.16.840.1.113883.2.4.4.5"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="NHG tabel 25 aanvullende tekst"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="s Avonds innemen bij de maaltijd"/&gt;</w:t>
            </w:r>
          </w:p>
          <w:p w14:paraId="334134A0" w14:textId="77777777" w:rsidR="00F97642" w:rsidRDefault="00F97642" w:rsidP="00F97642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6344298F" w14:textId="1B175478" w:rsidR="00F97642" w:rsidRDefault="00F97642" w:rsidP="003737AA">
            <w:pPr>
              <w:rPr>
                <w:lang w:eastAsia="nl-NL"/>
              </w:rPr>
            </w:pPr>
          </w:p>
        </w:tc>
      </w:tr>
      <w:tr w:rsidR="00FE2266" w:rsidRPr="003737AA" w14:paraId="3CDCDECC" w14:textId="56003EAF" w:rsidTr="00B42D02">
        <w:trPr>
          <w:cantSplit/>
        </w:trPr>
        <w:tc>
          <w:tcPr>
            <w:tcW w:w="367" w:type="pct"/>
            <w:hideMark/>
          </w:tcPr>
          <w:p w14:paraId="1F6DB546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102 - Toepassing</w:t>
            </w:r>
          </w:p>
        </w:tc>
        <w:tc>
          <w:tcPr>
            <w:tcW w:w="322" w:type="pct"/>
            <w:hideMark/>
          </w:tcPr>
          <w:p w14:paraId="4ECFF161" w14:textId="558FB69F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  <w:r w:rsidR="00E862D0">
              <w:rPr>
                <w:lang w:eastAsia="nl-NL"/>
              </w:rPr>
              <w:t>A</w:t>
            </w:r>
            <w:r w:rsidR="00A20F03">
              <w:rPr>
                <w:lang w:eastAsia="nl-NL"/>
              </w:rPr>
              <w:t>l</w:t>
            </w:r>
            <w:r w:rsidR="00E862D0">
              <w:rPr>
                <w:lang w:eastAsia="nl-NL"/>
              </w:rPr>
              <w:t>gemeen</w:t>
            </w:r>
          </w:p>
        </w:tc>
        <w:tc>
          <w:tcPr>
            <w:tcW w:w="599" w:type="pct"/>
            <w:hideMark/>
          </w:tcPr>
          <w:p w14:paraId="40A7E7FD" w14:textId="77777777" w:rsidR="0048343F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1A6C03DC" w14:textId="0AE2FB20" w:rsidR="00376CCB" w:rsidRPr="003737AA" w:rsidRDefault="0048343F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OPTIONAL Validatie van de </w:t>
            </w:r>
            <w:proofErr w:type="spellStart"/>
            <w:r w:rsidRPr="003737AA">
              <w:rPr>
                <w:lang w:eastAsia="nl-NL"/>
              </w:rPr>
              <w:t>Gebruiksinstructie.Toedieningsweg</w:t>
            </w:r>
            <w:proofErr w:type="spellEnd"/>
            <w:r w:rsidRPr="003737AA">
              <w:rPr>
                <w:lang w:eastAsia="nl-NL"/>
              </w:rPr>
              <w:t xml:space="preserve"> </w:t>
            </w:r>
            <w:r w:rsidR="00376CCB" w:rsidRPr="003737AA">
              <w:rPr>
                <w:lang w:eastAsia="nl-NL"/>
              </w:rPr>
              <w:br/>
            </w:r>
          </w:p>
        </w:tc>
        <w:tc>
          <w:tcPr>
            <w:tcW w:w="599" w:type="pct"/>
          </w:tcPr>
          <w:p w14:paraId="4E83C3A4" w14:textId="77777777" w:rsidR="008611B6" w:rsidRPr="008611B6" w:rsidRDefault="008611B6" w:rsidP="008611B6">
            <w:pPr>
              <w:spacing w:after="0" w:line="240" w:lineRule="auto"/>
              <w:rPr>
                <w:lang w:eastAsia="nl-NL"/>
              </w:rPr>
            </w:pPr>
            <w:r w:rsidRPr="008611B6">
              <w:rPr>
                <w:lang w:eastAsia="nl-NL"/>
              </w:rPr>
              <w:t>G-Standaard Bestand 902; thesaurus 7</w:t>
            </w:r>
          </w:p>
          <w:p w14:paraId="77ABD076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62719344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</w:tr>
      <w:tr w:rsidR="00FE2266" w:rsidRPr="007B53E2" w14:paraId="59848123" w14:textId="77777777" w:rsidTr="00B42D02">
        <w:trPr>
          <w:cantSplit/>
        </w:trPr>
        <w:tc>
          <w:tcPr>
            <w:tcW w:w="367" w:type="pct"/>
          </w:tcPr>
          <w:p w14:paraId="4EF57002" w14:textId="77777777" w:rsidR="00F35931" w:rsidRPr="003737AA" w:rsidRDefault="00F35931" w:rsidP="003737AA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38D6DB70" w14:textId="31BFFE3E" w:rsidR="00F35931" w:rsidRPr="007B53E2" w:rsidRDefault="00644221" w:rsidP="003737AA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 xml:space="preserve">ABR, AST, DEP, </w:t>
            </w:r>
            <w:r w:rsidR="00BC1943" w:rsidRPr="007B53E2">
              <w:rPr>
                <w:highlight w:val="yellow"/>
                <w:lang w:eastAsia="nl-NL"/>
              </w:rPr>
              <w:t>INM, INS</w:t>
            </w:r>
          </w:p>
        </w:tc>
        <w:tc>
          <w:tcPr>
            <w:tcW w:w="599" w:type="pct"/>
          </w:tcPr>
          <w:p w14:paraId="16A39B6E" w14:textId="77777777" w:rsidR="00F35931" w:rsidRPr="007B53E2" w:rsidRDefault="0048343F" w:rsidP="003737AA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</w:p>
          <w:p w14:paraId="709212A1" w14:textId="77777777" w:rsidR="00DA282C" w:rsidRPr="007B53E2" w:rsidRDefault="00DA282C" w:rsidP="003737AA">
            <w:pPr>
              <w:rPr>
                <w:highlight w:val="yellow"/>
                <w:lang w:eastAsia="nl-NL"/>
              </w:rPr>
            </w:pPr>
          </w:p>
          <w:p w14:paraId="5BB1A5A4" w14:textId="77777777" w:rsidR="00DA282C" w:rsidRPr="007B53E2" w:rsidRDefault="00634AA0" w:rsidP="003737AA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 xml:space="preserve">G-Standaard </w:t>
            </w:r>
            <w:r w:rsidR="00DA282C" w:rsidRPr="007B53E2">
              <w:rPr>
                <w:highlight w:val="yellow"/>
                <w:lang w:eastAsia="nl-NL"/>
              </w:rPr>
              <w:t>Bestand 902</w:t>
            </w:r>
            <w:r w:rsidRPr="007B53E2">
              <w:rPr>
                <w:highlight w:val="yellow"/>
                <w:lang w:eastAsia="nl-NL"/>
              </w:rPr>
              <w:t>; thesaurus 7</w:t>
            </w:r>
          </w:p>
          <w:p w14:paraId="623A2226" w14:textId="77777777" w:rsidR="009C0D5B" w:rsidRPr="007B53E2" w:rsidRDefault="009C0D5B" w:rsidP="003737AA">
            <w:pPr>
              <w:rPr>
                <w:highlight w:val="yellow"/>
                <w:lang w:eastAsia="nl-NL"/>
              </w:rPr>
            </w:pPr>
          </w:p>
          <w:p w14:paraId="25AD21F2" w14:textId="492C7C63" w:rsidR="009C0D5B" w:rsidRPr="007B53E2" w:rsidRDefault="009C0D5B" w:rsidP="003737AA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 xml:space="preserve">Validatie van de </w:t>
            </w: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</w:p>
        </w:tc>
        <w:tc>
          <w:tcPr>
            <w:tcW w:w="599" w:type="pct"/>
          </w:tcPr>
          <w:p w14:paraId="093EF563" w14:textId="77777777" w:rsidR="00F35931" w:rsidRPr="007B53E2" w:rsidRDefault="00DA282C" w:rsidP="003737AA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 xml:space="preserve">1018 </w:t>
            </w:r>
            <w:r w:rsidR="00BC1943" w:rsidRPr="007B53E2">
              <w:rPr>
                <w:highlight w:val="yellow"/>
                <w:lang w:eastAsia="nl-NL"/>
              </w:rPr>
              <w:t>ABR</w:t>
            </w:r>
          </w:p>
          <w:p w14:paraId="1E8EE704" w14:textId="01FB819D" w:rsidR="005F3B57" w:rsidRPr="007B53E2" w:rsidRDefault="00DA282C" w:rsidP="003737AA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  <w:r w:rsidR="00EA3DA0" w:rsidRPr="007B53E2">
              <w:rPr>
                <w:highlight w:val="yellow"/>
                <w:lang w:eastAsia="nl-NL"/>
              </w:rPr>
              <w:t xml:space="preserve"> c</w:t>
            </w:r>
            <w:r w:rsidR="005F3B57" w:rsidRPr="007B53E2">
              <w:rPr>
                <w:highlight w:val="yellow"/>
                <w:lang w:eastAsia="nl-NL"/>
              </w:rPr>
              <w:t xml:space="preserve">ode: </w:t>
            </w:r>
            <w:r w:rsidR="009865CF" w:rsidRPr="007B53E2">
              <w:rPr>
                <w:highlight w:val="yellow"/>
                <w:lang w:eastAsia="nl-NL"/>
              </w:rPr>
              <w:t>53</w:t>
            </w:r>
            <w:r w:rsidR="00BA3065" w:rsidRPr="007B53E2">
              <w:rPr>
                <w:highlight w:val="yellow"/>
                <w:lang w:eastAsia="nl-NL"/>
              </w:rPr>
              <w:t xml:space="preserve"> </w:t>
            </w:r>
          </w:p>
          <w:p w14:paraId="3DCCC9B1" w14:textId="3BA992A9" w:rsidR="00DA282C" w:rsidRPr="007B53E2" w:rsidRDefault="005F3B57" w:rsidP="003737AA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  <w:r w:rsidR="00EA3DA0" w:rsidRPr="007B53E2">
              <w:rPr>
                <w:highlight w:val="yellow"/>
                <w:lang w:eastAsia="nl-NL"/>
              </w:rPr>
              <w:t xml:space="preserve"> </w:t>
            </w:r>
            <w:r w:rsidRPr="007B53E2">
              <w:rPr>
                <w:highlight w:val="yellow"/>
                <w:lang w:eastAsia="nl-NL"/>
              </w:rPr>
              <w:t>weergavenaam =</w:t>
            </w:r>
            <w:r w:rsidR="00BA3065" w:rsidRPr="007B53E2">
              <w:rPr>
                <w:highlight w:val="yellow"/>
                <w:lang w:eastAsia="nl-NL"/>
              </w:rPr>
              <w:t xml:space="preserve"> ‘</w:t>
            </w:r>
            <w:r w:rsidR="009865CF" w:rsidRPr="007B53E2">
              <w:rPr>
                <w:highlight w:val="yellow"/>
                <w:lang w:eastAsia="nl-NL"/>
              </w:rPr>
              <w:t>cutaan</w:t>
            </w:r>
            <w:r w:rsidR="00BA3065" w:rsidRPr="007B53E2">
              <w:rPr>
                <w:highlight w:val="yellow"/>
                <w:lang w:eastAsia="nl-NL"/>
              </w:rPr>
              <w:t>’</w:t>
            </w:r>
          </w:p>
          <w:p w14:paraId="2DA2906D" w14:textId="77777777" w:rsidR="009C0D5B" w:rsidRPr="007B53E2" w:rsidRDefault="009C0D5B" w:rsidP="003737AA">
            <w:pPr>
              <w:rPr>
                <w:highlight w:val="yellow"/>
                <w:lang w:eastAsia="nl-NL"/>
              </w:rPr>
            </w:pPr>
          </w:p>
          <w:p w14:paraId="108295EF" w14:textId="1DF42783" w:rsidR="009C0D5B" w:rsidRPr="007B53E2" w:rsidRDefault="000772DA" w:rsidP="003737AA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è</w:t>
            </w:r>
            <w:r w:rsidR="009C0D5B" w:rsidRPr="007B53E2">
              <w:rPr>
                <w:highlight w:val="yellow"/>
                <w:lang w:eastAsia="nl-NL"/>
              </w:rPr>
              <w:t>n</w:t>
            </w:r>
            <w:proofErr w:type="spellEnd"/>
            <w:r w:rsidR="009C0D5B" w:rsidRPr="007B53E2">
              <w:rPr>
                <w:highlight w:val="yellow"/>
                <w:lang w:eastAsia="nl-NL"/>
              </w:rPr>
              <w:t xml:space="preserve"> </w:t>
            </w:r>
            <w:proofErr w:type="spellStart"/>
            <w:r w:rsidR="009C0D5B" w:rsidRPr="007B53E2">
              <w:rPr>
                <w:highlight w:val="yellow"/>
                <w:lang w:eastAsia="nl-NL"/>
              </w:rPr>
              <w:t>Aanvullende.</w:t>
            </w:r>
            <w:r w:rsidRPr="007B53E2">
              <w:rPr>
                <w:highlight w:val="yellow"/>
                <w:lang w:eastAsia="nl-NL"/>
              </w:rPr>
              <w:t>I</w:t>
            </w:r>
            <w:r w:rsidR="009C0D5B" w:rsidRPr="007B53E2">
              <w:rPr>
                <w:highlight w:val="yellow"/>
                <w:lang w:eastAsia="nl-NL"/>
              </w:rPr>
              <w:t>nstructie</w:t>
            </w:r>
            <w:proofErr w:type="spellEnd"/>
          </w:p>
          <w:p w14:paraId="7DFBF49C" w14:textId="756453DF" w:rsidR="00DA282C" w:rsidRPr="007B53E2" w:rsidRDefault="00DA282C" w:rsidP="003737AA">
            <w:pPr>
              <w:rPr>
                <w:highlight w:val="yellow"/>
                <w:lang w:eastAsia="nl-NL"/>
              </w:rPr>
            </w:pPr>
          </w:p>
        </w:tc>
        <w:tc>
          <w:tcPr>
            <w:tcW w:w="3113" w:type="pct"/>
          </w:tcPr>
          <w:p w14:paraId="45E4119D" w14:textId="0BB44295" w:rsidR="00F35931" w:rsidRPr="007B53E2" w:rsidRDefault="00EA3DA0" w:rsidP="003737AA">
            <w:pPr>
              <w:rPr>
                <w:i/>
                <w:iCs/>
                <w:highlight w:val="yellow"/>
                <w:lang w:eastAsia="nl-NL"/>
              </w:rPr>
            </w:pPr>
            <w:r w:rsidRPr="007B53E2">
              <w:rPr>
                <w:i/>
                <w:iCs/>
                <w:highlight w:val="yellow"/>
                <w:lang w:eastAsia="nl-NL"/>
              </w:rPr>
              <w:t>Alleen gedocumenteerd</w:t>
            </w:r>
          </w:p>
        </w:tc>
      </w:tr>
      <w:tr w:rsidR="00FE2266" w:rsidRPr="003737AA" w14:paraId="39EB6076" w14:textId="77777777" w:rsidTr="00B42D02">
        <w:trPr>
          <w:cantSplit/>
        </w:trPr>
        <w:tc>
          <w:tcPr>
            <w:tcW w:w="367" w:type="pct"/>
          </w:tcPr>
          <w:p w14:paraId="7E551AB5" w14:textId="77777777" w:rsidR="008808E2" w:rsidRPr="007B53E2" w:rsidRDefault="008808E2" w:rsidP="003737AA">
            <w:pPr>
              <w:rPr>
                <w:highlight w:val="yellow"/>
                <w:lang w:eastAsia="nl-NL"/>
              </w:rPr>
            </w:pPr>
          </w:p>
        </w:tc>
        <w:tc>
          <w:tcPr>
            <w:tcW w:w="322" w:type="pct"/>
          </w:tcPr>
          <w:p w14:paraId="21EE99D3" w14:textId="036E7947" w:rsidR="008808E2" w:rsidRPr="007B53E2" w:rsidRDefault="00A75DBF" w:rsidP="003737AA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>IM, IV, OT, SC</w:t>
            </w:r>
          </w:p>
        </w:tc>
        <w:tc>
          <w:tcPr>
            <w:tcW w:w="599" w:type="pct"/>
          </w:tcPr>
          <w:p w14:paraId="59894230" w14:textId="77777777" w:rsidR="00A75DBF" w:rsidRPr="007B53E2" w:rsidRDefault="00A75DBF" w:rsidP="00A75DBF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</w:p>
          <w:p w14:paraId="01BD1816" w14:textId="77777777" w:rsidR="00A75DBF" w:rsidRPr="007B53E2" w:rsidRDefault="00A75DBF" w:rsidP="00A75DBF">
            <w:pPr>
              <w:rPr>
                <w:highlight w:val="yellow"/>
                <w:lang w:eastAsia="nl-NL"/>
              </w:rPr>
            </w:pPr>
          </w:p>
          <w:p w14:paraId="59900818" w14:textId="4E51C601" w:rsidR="008808E2" w:rsidRPr="007B53E2" w:rsidRDefault="00A75DBF" w:rsidP="00A75DBF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>G-Standaard Bestand 902; thesaurus 7</w:t>
            </w:r>
          </w:p>
        </w:tc>
        <w:tc>
          <w:tcPr>
            <w:tcW w:w="599" w:type="pct"/>
          </w:tcPr>
          <w:p w14:paraId="6E639D36" w14:textId="7EBEEF14" w:rsidR="00190ACD" w:rsidRPr="007B53E2" w:rsidRDefault="00190ACD" w:rsidP="00190ACD">
            <w:pPr>
              <w:rPr>
                <w:highlight w:val="yellow"/>
                <w:lang w:eastAsia="nl-NL"/>
              </w:rPr>
            </w:pPr>
            <w:r w:rsidRPr="007B53E2">
              <w:rPr>
                <w:highlight w:val="yellow"/>
                <w:lang w:eastAsia="nl-NL"/>
              </w:rPr>
              <w:t>1052 IM</w:t>
            </w:r>
          </w:p>
          <w:p w14:paraId="7E930E15" w14:textId="75FBA580" w:rsidR="00190ACD" w:rsidRPr="007B53E2" w:rsidRDefault="00190ACD" w:rsidP="00190ACD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  <w:r w:rsidRPr="007B53E2">
              <w:rPr>
                <w:highlight w:val="yellow"/>
                <w:lang w:eastAsia="nl-NL"/>
              </w:rPr>
              <w:t xml:space="preserve"> code: </w:t>
            </w:r>
            <w:r w:rsidR="00E862D0" w:rsidRPr="007B53E2">
              <w:rPr>
                <w:highlight w:val="yellow"/>
                <w:lang w:eastAsia="nl-NL"/>
              </w:rPr>
              <w:t>2</w:t>
            </w:r>
            <w:r w:rsidRPr="007B53E2">
              <w:rPr>
                <w:highlight w:val="yellow"/>
                <w:lang w:eastAsia="nl-NL"/>
              </w:rPr>
              <w:t xml:space="preserve"> </w:t>
            </w:r>
          </w:p>
          <w:p w14:paraId="6A904A5D" w14:textId="3AAEAA1C" w:rsidR="00190ACD" w:rsidRPr="007B53E2" w:rsidRDefault="00190ACD" w:rsidP="00190ACD">
            <w:pPr>
              <w:rPr>
                <w:highlight w:val="yellow"/>
                <w:lang w:eastAsia="nl-NL"/>
              </w:rPr>
            </w:pPr>
            <w:proofErr w:type="spellStart"/>
            <w:r w:rsidRPr="007B53E2">
              <w:rPr>
                <w:highlight w:val="yellow"/>
                <w:lang w:eastAsia="nl-NL"/>
              </w:rPr>
              <w:t>Gebruiksinstructie.Toedieningsweg</w:t>
            </w:r>
            <w:proofErr w:type="spellEnd"/>
            <w:r w:rsidRPr="007B53E2">
              <w:rPr>
                <w:highlight w:val="yellow"/>
                <w:lang w:eastAsia="nl-NL"/>
              </w:rPr>
              <w:t xml:space="preserve"> weergavenaam = ‘</w:t>
            </w:r>
            <w:r w:rsidR="00E862D0" w:rsidRPr="007B53E2">
              <w:rPr>
                <w:highlight w:val="yellow"/>
                <w:lang w:eastAsia="nl-NL"/>
              </w:rPr>
              <w:t>intramusculair</w:t>
            </w:r>
            <w:r w:rsidRPr="007B53E2">
              <w:rPr>
                <w:highlight w:val="yellow"/>
                <w:lang w:eastAsia="nl-NL"/>
              </w:rPr>
              <w:t>’</w:t>
            </w:r>
          </w:p>
          <w:p w14:paraId="059375C3" w14:textId="77777777" w:rsidR="008808E2" w:rsidRPr="007B53E2" w:rsidRDefault="008808E2" w:rsidP="003737AA">
            <w:pPr>
              <w:rPr>
                <w:highlight w:val="yellow"/>
                <w:lang w:eastAsia="nl-NL"/>
              </w:rPr>
            </w:pPr>
          </w:p>
        </w:tc>
        <w:tc>
          <w:tcPr>
            <w:tcW w:w="3113" w:type="pct"/>
          </w:tcPr>
          <w:p w14:paraId="051962AE" w14:textId="6D8D95D6" w:rsidR="008808E2" w:rsidRPr="003737AA" w:rsidRDefault="00EA3DA0" w:rsidP="003737AA">
            <w:pPr>
              <w:rPr>
                <w:lang w:eastAsia="nl-NL"/>
              </w:rPr>
            </w:pPr>
            <w:r w:rsidRPr="007B53E2">
              <w:rPr>
                <w:i/>
                <w:iCs/>
                <w:highlight w:val="yellow"/>
                <w:lang w:eastAsia="nl-NL"/>
              </w:rPr>
              <w:t>Alleen gedocumenteerd</w:t>
            </w:r>
          </w:p>
        </w:tc>
      </w:tr>
      <w:tr w:rsidR="00FE2266" w:rsidRPr="003737AA" w14:paraId="02A4F536" w14:textId="5E2C5A0B" w:rsidTr="00B42D02">
        <w:trPr>
          <w:cantSplit/>
        </w:trPr>
        <w:tc>
          <w:tcPr>
            <w:tcW w:w="367" w:type="pct"/>
            <w:hideMark/>
          </w:tcPr>
          <w:p w14:paraId="005C03B7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103 - Conditie</w:t>
            </w:r>
          </w:p>
        </w:tc>
        <w:tc>
          <w:tcPr>
            <w:tcW w:w="322" w:type="pct"/>
            <w:hideMark/>
          </w:tcPr>
          <w:p w14:paraId="65074185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62697471" w14:textId="785FD95C" w:rsidR="00376CCB" w:rsidRPr="006C0EEF" w:rsidRDefault="00376CCB" w:rsidP="003737AA">
            <w:pPr>
              <w:rPr>
                <w:lang w:eastAsia="nl-NL"/>
              </w:rPr>
            </w:pPr>
            <w:r w:rsidRPr="006C0EEF">
              <w:rPr>
                <w:lang w:eastAsia="nl-NL"/>
              </w:rPr>
              <w:t xml:space="preserve">MUST NOT </w:t>
            </w:r>
            <w:proofErr w:type="spellStart"/>
            <w:r w:rsidRPr="006C0EEF">
              <w:rPr>
                <w:lang w:eastAsia="nl-NL"/>
              </w:rPr>
              <w:t>AanvullendeInstructie</w:t>
            </w:r>
            <w:proofErr w:type="spellEnd"/>
            <w:r w:rsidRPr="006C0EEF">
              <w:rPr>
                <w:lang w:eastAsia="nl-NL"/>
              </w:rPr>
              <w:br/>
              <w:t>MUST Gebruiksinstructie.Doseerinstructie.Dosering.ZoNodig.</w:t>
            </w:r>
            <w:r w:rsidRPr="006F4D2C">
              <w:rPr>
                <w:lang w:eastAsia="nl-NL"/>
              </w:rPr>
              <w:t>Criterium.Criterium</w:t>
            </w:r>
          </w:p>
        </w:tc>
        <w:tc>
          <w:tcPr>
            <w:tcW w:w="599" w:type="pct"/>
          </w:tcPr>
          <w:p w14:paraId="3C2BEEB2" w14:textId="79426D7C" w:rsidR="00376CCB" w:rsidRDefault="00376CCB" w:rsidP="003737AA">
            <w:pPr>
              <w:rPr>
                <w:lang w:eastAsia="nl-NL"/>
              </w:rPr>
            </w:pPr>
            <w:r>
              <w:rPr>
                <w:lang w:eastAsia="nl-NL"/>
              </w:rPr>
              <w:t>1144 BHP</w:t>
            </w:r>
          </w:p>
          <w:p w14:paraId="79379996" w14:textId="10C32AA1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Gebruiksinstructie.Doseerinstructie.Dosering.ZoNodig.Criterium</w:t>
            </w:r>
            <w:r>
              <w:rPr>
                <w:lang w:eastAsia="nl-NL"/>
              </w:rPr>
              <w:t>.</w:t>
            </w:r>
            <w:r w:rsidRPr="00A6553B">
              <w:rPr>
                <w:lang w:eastAsia="nl-NL"/>
              </w:rPr>
              <w:t>Criterium = “Bij hoofdpijn”</w:t>
            </w:r>
          </w:p>
        </w:tc>
        <w:tc>
          <w:tcPr>
            <w:tcW w:w="3113" w:type="pct"/>
          </w:tcPr>
          <w:p w14:paraId="548CFB37" w14:textId="77777777" w:rsidR="00376CCB" w:rsidRPr="00DF008B" w:rsidRDefault="00C54F60" w:rsidP="003737AA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1d1t BHP</w:t>
            </w:r>
          </w:p>
          <w:p w14:paraId="5347D50B" w14:textId="77777777" w:rsidR="00C54F60" w:rsidRPr="00DF008B" w:rsidRDefault="00C54F60" w:rsidP="003737AA">
            <w:pPr>
              <w:rPr>
                <w:lang w:val="en-US" w:eastAsia="nl-NL"/>
              </w:rPr>
            </w:pPr>
          </w:p>
          <w:p w14:paraId="262431F4" w14:textId="77777777" w:rsidR="00C54F60" w:rsidRPr="00DF008B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559D2F16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0A2449D8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2D3197B2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295524A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1582DDCB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5883605A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431451F5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D99081B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72D8E76C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0632FE91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D5CBC8B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19B9FF5C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0F861E67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27490ED1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38CA20A6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3D53470A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3ED91017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284B2ACF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66B6029E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color w:val="000000"/>
                <w:sz w:val="18"/>
                <w:szCs w:val="18"/>
              </w:rPr>
              <w:t>zo_nodig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6F8F42CF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&lt;criterium&gt;</w:t>
            </w:r>
          </w:p>
          <w:p w14:paraId="6602F01D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&lt;criterium code="1144"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="Bij hoofdpijn"/&gt;</w:t>
            </w:r>
          </w:p>
          <w:p w14:paraId="19C27E8D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&lt;/criterium&gt;</w:t>
            </w:r>
          </w:p>
          <w:p w14:paraId="557D9DEB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color w:val="000000"/>
                <w:sz w:val="18"/>
                <w:szCs w:val="18"/>
              </w:rPr>
              <w:t>zo_nodig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4F203123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2109F3B8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15D791D1" w14:textId="77777777" w:rsidR="00C54F60" w:rsidRDefault="00C54F60" w:rsidP="00C54F60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668737FA" w14:textId="3E003469" w:rsidR="00C54F60" w:rsidRDefault="00C54F60" w:rsidP="003737AA">
            <w:pPr>
              <w:rPr>
                <w:lang w:eastAsia="nl-NL"/>
              </w:rPr>
            </w:pPr>
          </w:p>
        </w:tc>
      </w:tr>
      <w:tr w:rsidR="00FE2266" w:rsidRPr="003737AA" w14:paraId="75F94B17" w14:textId="1F94157C" w:rsidTr="00B42D02">
        <w:trPr>
          <w:cantSplit/>
        </w:trPr>
        <w:tc>
          <w:tcPr>
            <w:tcW w:w="367" w:type="pct"/>
            <w:hideMark/>
          </w:tcPr>
          <w:p w14:paraId="0D5FCA26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104 - Locatie</w:t>
            </w:r>
          </w:p>
        </w:tc>
        <w:tc>
          <w:tcPr>
            <w:tcW w:w="322" w:type="pct"/>
            <w:hideMark/>
          </w:tcPr>
          <w:p w14:paraId="2EDAC9C2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1A7AD991" w14:textId="77777777" w:rsidR="00376CCB" w:rsidRPr="003737AA" w:rsidRDefault="00376CCB" w:rsidP="003737A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  <w:r w:rsidRPr="003737AA">
              <w:rPr>
                <w:lang w:eastAsia="nl-NL"/>
              </w:rPr>
              <w:br/>
              <w:t xml:space="preserve">OPTIONAL </w:t>
            </w:r>
            <w:r w:rsidRPr="00D741C5">
              <w:rPr>
                <w:i/>
                <w:iCs/>
                <w:lang w:eastAsia="nl-NL"/>
              </w:rPr>
              <w:t>Validatie</w:t>
            </w:r>
            <w:r w:rsidRPr="003737AA">
              <w:rPr>
                <w:lang w:eastAsia="nl-NL"/>
              </w:rPr>
              <w:t xml:space="preserve"> van de </w:t>
            </w:r>
            <w:proofErr w:type="spellStart"/>
            <w:r w:rsidRPr="003737AA">
              <w:rPr>
                <w:lang w:eastAsia="nl-NL"/>
              </w:rPr>
              <w:t>Gebruiksinstructie.Toedieningsweg</w:t>
            </w:r>
            <w:proofErr w:type="spellEnd"/>
            <w:r w:rsidRPr="003737AA">
              <w:rPr>
                <w:lang w:eastAsia="nl-NL"/>
              </w:rPr>
              <w:t xml:space="preserve"> waar evident</w:t>
            </w:r>
          </w:p>
        </w:tc>
        <w:tc>
          <w:tcPr>
            <w:tcW w:w="599" w:type="pct"/>
          </w:tcPr>
          <w:p w14:paraId="339F4806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0F08F48A" w14:textId="77777777" w:rsidR="00376CCB" w:rsidRPr="003737AA" w:rsidRDefault="00376CCB" w:rsidP="003737AA">
            <w:pPr>
              <w:rPr>
                <w:lang w:eastAsia="nl-NL"/>
              </w:rPr>
            </w:pPr>
          </w:p>
        </w:tc>
      </w:tr>
      <w:tr w:rsidR="00FE2266" w:rsidRPr="003737AA" w14:paraId="19D4DF86" w14:textId="3E0E8906" w:rsidTr="00B42D02">
        <w:trPr>
          <w:cantSplit/>
        </w:trPr>
        <w:tc>
          <w:tcPr>
            <w:tcW w:w="367" w:type="pct"/>
            <w:hideMark/>
          </w:tcPr>
          <w:p w14:paraId="77C2B321" w14:textId="77777777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105 - Gebeurtenis en ingreep</w:t>
            </w:r>
          </w:p>
        </w:tc>
        <w:tc>
          <w:tcPr>
            <w:tcW w:w="322" w:type="pct"/>
            <w:hideMark/>
          </w:tcPr>
          <w:p w14:paraId="035EE9E9" w14:textId="33B7B146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599" w:type="pct"/>
          </w:tcPr>
          <w:p w14:paraId="6B4038ED" w14:textId="2918A64B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1013B317" w14:textId="26C010FB" w:rsidR="00CB563D" w:rsidRPr="003737AA" w:rsidRDefault="00CB563D" w:rsidP="00CB563D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4EAB8A57" w14:textId="53E8A5D1" w:rsidR="00CB563D" w:rsidRDefault="00CB563D" w:rsidP="00CB563D">
            <w:pPr>
              <w:rPr>
                <w:lang w:eastAsia="nl-NL"/>
              </w:rPr>
            </w:pPr>
          </w:p>
        </w:tc>
      </w:tr>
      <w:tr w:rsidR="00FE2266" w:rsidRPr="003737AA" w14:paraId="4443B275" w14:textId="77777777" w:rsidTr="00B42D02">
        <w:trPr>
          <w:cantSplit/>
        </w:trPr>
        <w:tc>
          <w:tcPr>
            <w:tcW w:w="367" w:type="pct"/>
          </w:tcPr>
          <w:p w14:paraId="2D227064" w14:textId="77777777" w:rsidR="00CB563D" w:rsidRPr="003737AA" w:rsidRDefault="00CB563D" w:rsidP="00CB563D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1D3E6CC5" w14:textId="10D7AA10" w:rsidR="00CB563D" w:rsidRPr="00BD4FD3" w:rsidRDefault="00CB563D" w:rsidP="00CB563D">
            <w:pPr>
              <w:rPr>
                <w:highlight w:val="yellow"/>
                <w:lang w:eastAsia="nl-NL"/>
              </w:rPr>
            </w:pPr>
            <w:r w:rsidRPr="00BD4FD3">
              <w:rPr>
                <w:highlight w:val="yellow"/>
                <w:lang w:eastAsia="nl-NL"/>
              </w:rPr>
              <w:t>1126 VIN Voor de ingreep</w:t>
            </w:r>
          </w:p>
        </w:tc>
        <w:tc>
          <w:tcPr>
            <w:tcW w:w="599" w:type="pct"/>
          </w:tcPr>
          <w:p w14:paraId="3427F06E" w14:textId="77777777" w:rsidR="00CB563D" w:rsidRPr="00BD4FD3" w:rsidRDefault="00CB563D" w:rsidP="00CB563D">
            <w:pPr>
              <w:rPr>
                <w:highlight w:val="yellow"/>
                <w:lang w:eastAsia="nl-NL"/>
              </w:rPr>
            </w:pPr>
            <w:r w:rsidRPr="00BD4FD3">
              <w:rPr>
                <w:highlight w:val="yellow"/>
                <w:lang w:eastAsia="nl-NL"/>
              </w:rPr>
              <w:t xml:space="preserve">RECOMMENDED </w:t>
            </w:r>
            <w:proofErr w:type="spellStart"/>
            <w:r w:rsidRPr="00BD4FD3">
              <w:rPr>
                <w:highlight w:val="yellow"/>
                <w:lang w:eastAsia="nl-NL"/>
              </w:rPr>
              <w:t>AanvullendeInstructie</w:t>
            </w:r>
            <w:proofErr w:type="spellEnd"/>
            <w:r w:rsidRPr="00BD4FD3">
              <w:rPr>
                <w:highlight w:val="yellow"/>
                <w:lang w:eastAsia="nl-NL"/>
              </w:rPr>
              <w:br/>
              <w:t xml:space="preserve">OPTIONAL </w:t>
            </w:r>
            <w:proofErr w:type="spellStart"/>
            <w:r w:rsidRPr="00BD4FD3">
              <w:rPr>
                <w:highlight w:val="yellow"/>
                <w:lang w:eastAsia="nl-NL"/>
              </w:rPr>
              <w:t>Gebruiksperiode.Criterium</w:t>
            </w:r>
            <w:proofErr w:type="spellEnd"/>
          </w:p>
          <w:p w14:paraId="7EDF7D22" w14:textId="77777777" w:rsidR="00CB563D" w:rsidRPr="00BD4FD3" w:rsidRDefault="00CB563D" w:rsidP="00CB563D">
            <w:pPr>
              <w:rPr>
                <w:highlight w:val="yellow"/>
                <w:lang w:eastAsia="nl-NL"/>
              </w:rPr>
            </w:pPr>
          </w:p>
        </w:tc>
        <w:tc>
          <w:tcPr>
            <w:tcW w:w="599" w:type="pct"/>
          </w:tcPr>
          <w:p w14:paraId="7B3F7C6E" w14:textId="77777777" w:rsidR="00CB563D" w:rsidRPr="00BD4FD3" w:rsidRDefault="00CB563D" w:rsidP="00CB563D">
            <w:pPr>
              <w:rPr>
                <w:highlight w:val="yellow"/>
                <w:lang w:eastAsia="nl-NL"/>
              </w:rPr>
            </w:pPr>
            <w:r w:rsidRPr="00BD4FD3">
              <w:rPr>
                <w:highlight w:val="yellow"/>
                <w:lang w:eastAsia="nl-NL"/>
              </w:rPr>
              <w:t>1126 VIN</w:t>
            </w:r>
          </w:p>
          <w:p w14:paraId="5ED06AB3" w14:textId="4D958B4F" w:rsidR="00CB563D" w:rsidRPr="00BD4FD3" w:rsidRDefault="00CB563D" w:rsidP="00CB563D">
            <w:pPr>
              <w:rPr>
                <w:highlight w:val="yellow"/>
                <w:lang w:eastAsia="nl-NL"/>
              </w:rPr>
            </w:pPr>
            <w:proofErr w:type="spellStart"/>
            <w:r w:rsidRPr="00BD4FD3">
              <w:rPr>
                <w:highlight w:val="yellow"/>
                <w:lang w:eastAsia="nl-NL"/>
              </w:rPr>
              <w:t>Gebruiksperiode.Criterium</w:t>
            </w:r>
            <w:proofErr w:type="spellEnd"/>
            <w:r w:rsidRPr="00BD4FD3">
              <w:rPr>
                <w:highlight w:val="yellow"/>
                <w:lang w:eastAsia="nl-NL"/>
              </w:rPr>
              <w:t xml:space="preserve"> = “Voor de ingreep”</w:t>
            </w:r>
          </w:p>
        </w:tc>
        <w:tc>
          <w:tcPr>
            <w:tcW w:w="3113" w:type="pct"/>
          </w:tcPr>
          <w:p w14:paraId="7C9A3DD9" w14:textId="7D0E3F92" w:rsidR="00CB563D" w:rsidRPr="003737AA" w:rsidRDefault="00CB563D" w:rsidP="00CB563D">
            <w:pPr>
              <w:rPr>
                <w:lang w:eastAsia="nl-NL"/>
              </w:rPr>
            </w:pPr>
            <w:r w:rsidRPr="00BD4FD3">
              <w:rPr>
                <w:i/>
                <w:iCs/>
                <w:highlight w:val="yellow"/>
                <w:lang w:eastAsia="nl-NL"/>
              </w:rPr>
              <w:t>Alleen gedocumenteerd</w:t>
            </w:r>
          </w:p>
        </w:tc>
      </w:tr>
      <w:tr w:rsidR="00FE2266" w:rsidRPr="003737AA" w14:paraId="5E493C00" w14:textId="5CE7975B" w:rsidTr="00B42D02">
        <w:trPr>
          <w:cantSplit/>
        </w:trPr>
        <w:tc>
          <w:tcPr>
            <w:tcW w:w="367" w:type="pct"/>
            <w:hideMark/>
          </w:tcPr>
          <w:p w14:paraId="18F96002" w14:textId="77777777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106 - Cyclus</w:t>
            </w:r>
          </w:p>
        </w:tc>
        <w:tc>
          <w:tcPr>
            <w:tcW w:w="322" w:type="pct"/>
            <w:hideMark/>
          </w:tcPr>
          <w:p w14:paraId="31E4E839" w14:textId="77777777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35AD8EBA" w14:textId="77777777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52C59A07" w14:textId="77777777" w:rsidR="00CB563D" w:rsidRPr="003737AA" w:rsidRDefault="00CB563D" w:rsidP="00CB563D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3BA6604A" w14:textId="77777777" w:rsidR="00CB563D" w:rsidRPr="003737AA" w:rsidRDefault="00CB563D" w:rsidP="00CB563D">
            <w:pPr>
              <w:rPr>
                <w:lang w:eastAsia="nl-NL"/>
              </w:rPr>
            </w:pPr>
          </w:p>
        </w:tc>
      </w:tr>
      <w:tr w:rsidR="00FE2266" w:rsidRPr="003737AA" w14:paraId="2B7A7B50" w14:textId="210DB9E1" w:rsidTr="00B42D02">
        <w:trPr>
          <w:cantSplit/>
        </w:trPr>
        <w:tc>
          <w:tcPr>
            <w:tcW w:w="367" w:type="pct"/>
            <w:hideMark/>
          </w:tcPr>
          <w:p w14:paraId="3A8FC250" w14:textId="77777777" w:rsidR="00CB563D" w:rsidRPr="003737AA" w:rsidRDefault="00CB563D" w:rsidP="00CB563D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107 - Wisselend gebruik in de tijd</w:t>
            </w:r>
          </w:p>
        </w:tc>
        <w:tc>
          <w:tcPr>
            <w:tcW w:w="322" w:type="pct"/>
            <w:hideMark/>
          </w:tcPr>
          <w:p w14:paraId="381E49A2" w14:textId="1CD80E10" w:rsidR="00CB563D" w:rsidRPr="003737AA" w:rsidRDefault="00A71A38" w:rsidP="00CB563D">
            <w:pPr>
              <w:rPr>
                <w:lang w:eastAsia="nl-NL"/>
              </w:rPr>
            </w:pPr>
            <w:r>
              <w:rPr>
                <w:lang w:eastAsia="nl-NL"/>
              </w:rPr>
              <w:t>Algemeen</w:t>
            </w:r>
          </w:p>
        </w:tc>
        <w:tc>
          <w:tcPr>
            <w:tcW w:w="599" w:type="pct"/>
          </w:tcPr>
          <w:p w14:paraId="50F393D0" w14:textId="594A3AEC" w:rsidR="00CB563D" w:rsidRPr="003737AA" w:rsidRDefault="00A71A38" w:rsidP="00CB563D">
            <w:pPr>
              <w:rPr>
                <w:b/>
                <w:bCs/>
                <w:i/>
                <w:iCs/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374AB744" w14:textId="50957385" w:rsidR="00CB563D" w:rsidRPr="003F3FEF" w:rsidRDefault="00CB563D" w:rsidP="00CB563D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26A0B4AC" w14:textId="428D9C0B" w:rsidR="00CB563D" w:rsidRPr="00713CE8" w:rsidRDefault="00CB563D" w:rsidP="00CB563D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</w:p>
        </w:tc>
      </w:tr>
      <w:tr w:rsidR="00FE2266" w:rsidRPr="003737AA" w14:paraId="4B873354" w14:textId="3A31DC2E" w:rsidTr="00B42D02">
        <w:trPr>
          <w:cantSplit/>
        </w:trPr>
        <w:tc>
          <w:tcPr>
            <w:tcW w:w="367" w:type="pct"/>
          </w:tcPr>
          <w:p w14:paraId="4143AC9A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5C416F41" w14:textId="69B748BD" w:rsidR="00A71A38" w:rsidRPr="003737AA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MWV, DDZ</w:t>
            </w:r>
          </w:p>
        </w:tc>
        <w:tc>
          <w:tcPr>
            <w:tcW w:w="599" w:type="pct"/>
          </w:tcPr>
          <w:p w14:paraId="02AE0362" w14:textId="77777777" w:rsidR="00A71A38" w:rsidRPr="00BE27D3" w:rsidRDefault="00A71A38" w:rsidP="00A71A38">
            <w:pPr>
              <w:rPr>
                <w:lang w:eastAsia="nl-NL"/>
              </w:rPr>
            </w:pPr>
            <w:r w:rsidRPr="00BE27D3">
              <w:rPr>
                <w:lang w:eastAsia="nl-NL"/>
              </w:rPr>
              <w:t xml:space="preserve">MUST NOT </w:t>
            </w:r>
            <w:proofErr w:type="spellStart"/>
            <w:r w:rsidRPr="00BE27D3">
              <w:rPr>
                <w:lang w:eastAsia="nl-NL"/>
              </w:rPr>
              <w:t>AanvullendeInstructie</w:t>
            </w:r>
            <w:proofErr w:type="spellEnd"/>
            <w:r w:rsidRPr="00BE27D3">
              <w:rPr>
                <w:lang w:eastAsia="nl-NL"/>
              </w:rPr>
              <w:br/>
              <w:t>MU</w:t>
            </w:r>
            <w:r>
              <w:rPr>
                <w:lang w:eastAsia="nl-NL"/>
              </w:rPr>
              <w:t>ST</w:t>
            </w:r>
          </w:p>
          <w:p w14:paraId="68C47009" w14:textId="77777777" w:rsidR="00A71A38" w:rsidRDefault="00A71A38" w:rsidP="00A71A38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Gebruiksinstructie.Doseerinstructies.Toedieningsschema.Weekdag</w:t>
            </w:r>
            <w:proofErr w:type="spellEnd"/>
          </w:p>
          <w:p w14:paraId="5555EC40" w14:textId="0F3D0362" w:rsidR="00A71A38" w:rsidRPr="00A71A38" w:rsidRDefault="00A71A38" w:rsidP="00A71A38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6649D43B" w14:textId="77777777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MWV</w:t>
            </w:r>
          </w:p>
          <w:p w14:paraId="395FBB1E" w14:textId="77777777" w:rsidR="00A71A38" w:rsidRDefault="00A71A38" w:rsidP="00A71A38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Gebruiksinstructie.Doseerinstructies.Toedieningsschema.Weekdag</w:t>
            </w:r>
            <w:proofErr w:type="spellEnd"/>
            <w:r>
              <w:rPr>
                <w:lang w:eastAsia="nl-NL"/>
              </w:rPr>
              <w:t xml:space="preserve"> = “maandag”, “woensdag”, “vrijdag”</w:t>
            </w:r>
          </w:p>
          <w:p w14:paraId="5C5532B5" w14:textId="77777777" w:rsidR="00A71A38" w:rsidRDefault="00A71A38" w:rsidP="00A71A38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289A4604" w14:textId="77777777" w:rsidR="00A71A38" w:rsidRPr="00DF008B" w:rsidRDefault="00A71A38" w:rsidP="00A71A38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1d1t MWV</w:t>
            </w:r>
          </w:p>
          <w:p w14:paraId="417CD24F" w14:textId="77777777" w:rsidR="00A71A38" w:rsidRPr="00DF008B" w:rsidRDefault="00A71A38" w:rsidP="00A71A38">
            <w:pPr>
              <w:rPr>
                <w:lang w:val="en-US" w:eastAsia="nl-NL"/>
              </w:rPr>
            </w:pPr>
          </w:p>
          <w:p w14:paraId="6C9CE5C8" w14:textId="77777777" w:rsidR="00A71A38" w:rsidRPr="00DF008B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5A2815A0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4ED2919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7F2807F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3DC7C00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331F29F5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D996C2D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11D7E1D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21FF2F9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55D0DEA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48FAE571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5C40F70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4352366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43FE5D0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1044555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288B15D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7AD0CEA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379429A5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4A0E5E1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&lt;weekdag code="307145004"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="maandag"/&gt;</w:t>
            </w:r>
          </w:p>
          <w:p w14:paraId="243D105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&lt;weekdag code="307148002"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="woensdag"/&gt;</w:t>
            </w:r>
          </w:p>
          <w:p w14:paraId="55A9C8D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&lt;weekdag code="307150005"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="vrijdag"/&gt;</w:t>
            </w:r>
          </w:p>
          <w:p w14:paraId="6D8A4F5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6E11E29D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3F2F9B8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25D8A827" w14:textId="206EFCBD" w:rsidR="00A71A38" w:rsidRDefault="00A71A38" w:rsidP="00A71A38">
            <w:pPr>
              <w:rPr>
                <w:lang w:eastAsia="nl-NL"/>
              </w:rPr>
            </w:pPr>
            <w:r>
              <w:rPr>
                <w:color w:val="000000"/>
                <w:szCs w:val="18"/>
              </w:rPr>
              <w:t>&lt;/gebruiksinstructie&gt;</w:t>
            </w:r>
          </w:p>
        </w:tc>
      </w:tr>
      <w:tr w:rsidR="00FE2266" w:rsidRPr="003737AA" w14:paraId="63C61714" w14:textId="4AE2106F" w:rsidTr="00B42D02">
        <w:trPr>
          <w:cantSplit/>
        </w:trPr>
        <w:tc>
          <w:tcPr>
            <w:tcW w:w="367" w:type="pct"/>
            <w:hideMark/>
          </w:tcPr>
          <w:p w14:paraId="14D9835B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108 - Dagdelen en gebruik per dagdeel</w:t>
            </w:r>
          </w:p>
        </w:tc>
        <w:tc>
          <w:tcPr>
            <w:tcW w:w="322" w:type="pct"/>
            <w:hideMark/>
          </w:tcPr>
          <w:p w14:paraId="779104FC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599" w:type="pct"/>
            <w:hideMark/>
          </w:tcPr>
          <w:p w14:paraId="06940F4A" w14:textId="77777777" w:rsidR="00AB57F4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MUST AanvullendeInstructieGebruiksinstructie.Doseerinstructies.Toedieningsschema.Dagdeel</w:t>
            </w:r>
          </w:p>
          <w:p w14:paraId="21D0D69D" w14:textId="09EEF2D9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0E833EBB" w14:textId="1A0715F9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5D9D4591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0E6FCD0F" w14:textId="2A22F6A7" w:rsidTr="00B42D02">
        <w:trPr>
          <w:cantSplit/>
        </w:trPr>
        <w:tc>
          <w:tcPr>
            <w:tcW w:w="367" w:type="pct"/>
          </w:tcPr>
          <w:p w14:paraId="58ECFFE4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1721C079" w14:textId="3850D6EB" w:rsidR="00A71A38" w:rsidRPr="00C31237" w:rsidRDefault="00A71A38" w:rsidP="00A71A38">
            <w:pPr>
              <w:rPr>
                <w:lang w:val="en-US" w:eastAsia="nl-NL"/>
              </w:rPr>
            </w:pPr>
            <w:r w:rsidRPr="00C31237">
              <w:rPr>
                <w:lang w:val="en-US" w:eastAsia="nl-NL"/>
              </w:rPr>
              <w:t xml:space="preserve">MOI,AV, MEA, MI, MO, </w:t>
            </w:r>
            <w:r>
              <w:rPr>
                <w:lang w:val="en-US" w:eastAsia="nl-NL"/>
              </w:rPr>
              <w:t>OEA, OEM</w:t>
            </w:r>
          </w:p>
        </w:tc>
        <w:tc>
          <w:tcPr>
            <w:tcW w:w="599" w:type="pct"/>
          </w:tcPr>
          <w:p w14:paraId="04E191FD" w14:textId="6DB706D0" w:rsidR="00A71A38" w:rsidRPr="00C31237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Gebruiksinstructie.Doseerinstructies.Toedieningsschema.Dagdeel</w:t>
            </w:r>
            <w:proofErr w:type="spellEnd"/>
          </w:p>
        </w:tc>
        <w:tc>
          <w:tcPr>
            <w:tcW w:w="599" w:type="pct"/>
          </w:tcPr>
          <w:p w14:paraId="05C89A3C" w14:textId="77777777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206 MOI</w:t>
            </w:r>
          </w:p>
          <w:p w14:paraId="5CAA5AF2" w14:textId="525A2454" w:rsidR="00A71A38" w:rsidRPr="003737AA" w:rsidRDefault="00A71A38" w:rsidP="00A71A38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Gebruiksinstructie.Doseerinstructies.Toedieningsschema.Dagdeel</w:t>
            </w:r>
            <w:proofErr w:type="spellEnd"/>
            <w:r>
              <w:rPr>
                <w:lang w:eastAsia="nl-NL"/>
              </w:rPr>
              <w:t xml:space="preserve"> = </w:t>
            </w:r>
            <w:r w:rsidR="00914410">
              <w:rPr>
                <w:lang w:eastAsia="nl-NL"/>
              </w:rPr>
              <w:t>‘</w:t>
            </w:r>
            <w:r>
              <w:rPr>
                <w:lang w:eastAsia="nl-NL"/>
              </w:rPr>
              <w:t>’s Ochtends’</w:t>
            </w:r>
          </w:p>
        </w:tc>
        <w:tc>
          <w:tcPr>
            <w:tcW w:w="3113" w:type="pct"/>
          </w:tcPr>
          <w:p w14:paraId="14058975" w14:textId="57693C16" w:rsidR="00A71A38" w:rsidRDefault="00A71A38" w:rsidP="00A71A38">
            <w:pPr>
              <w:rPr>
                <w:lang w:eastAsia="nl-NL"/>
              </w:rPr>
            </w:pPr>
            <w:r w:rsidRPr="002F5C8D">
              <w:rPr>
                <w:lang w:eastAsia="nl-NL"/>
              </w:rPr>
              <w:t>1d1t MOI</w:t>
            </w:r>
          </w:p>
          <w:p w14:paraId="76CF55F7" w14:textId="77777777" w:rsidR="00A71A38" w:rsidRDefault="00A71A38" w:rsidP="00A71A38">
            <w:pPr>
              <w:rPr>
                <w:lang w:eastAsia="nl-NL"/>
              </w:rPr>
            </w:pPr>
          </w:p>
          <w:p w14:paraId="6B916BC1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44DFBA3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5F851A8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32618D4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37577D7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2C8362E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775EBB1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11DFD2D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52A897BD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28D1FD6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1AF27CA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3A4192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296515B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25FF5B6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50619E2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BFC6EE5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2E371A4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12F84D38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5AB729FE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&lt;dagdeel code="73775008"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="'s ochtends"/&gt;</w:t>
            </w:r>
          </w:p>
          <w:p w14:paraId="3FD2EE8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1A14C70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2A23E3D5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3DE83420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1A5D3A63" w14:textId="77777777" w:rsidR="00A71A38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66282532" w14:textId="1A95C8FD" w:rsidTr="00B42D02">
        <w:trPr>
          <w:cantSplit/>
        </w:trPr>
        <w:tc>
          <w:tcPr>
            <w:tcW w:w="367" w:type="pct"/>
            <w:hideMark/>
          </w:tcPr>
          <w:p w14:paraId="4170567F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 </w:t>
            </w:r>
          </w:p>
        </w:tc>
        <w:tc>
          <w:tcPr>
            <w:tcW w:w="322" w:type="pct"/>
            <w:hideMark/>
          </w:tcPr>
          <w:p w14:paraId="0DB32620" w14:textId="4E342B02" w:rsidR="00A71A38" w:rsidRPr="003737AA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VN </w:t>
            </w:r>
            <w:r w:rsidRPr="003737AA">
              <w:rPr>
                <w:lang w:eastAsia="nl-NL"/>
              </w:rPr>
              <w:t>voor de nacht</w:t>
            </w:r>
          </w:p>
        </w:tc>
        <w:tc>
          <w:tcPr>
            <w:tcW w:w="599" w:type="pct"/>
            <w:hideMark/>
          </w:tcPr>
          <w:p w14:paraId="2CCA40E4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  <w:r w:rsidRPr="003737AA">
              <w:rPr>
                <w:lang w:eastAsia="nl-NL"/>
              </w:rPr>
              <w:br/>
              <w:t>MUST NOT Dagdeel</w:t>
            </w:r>
          </w:p>
        </w:tc>
        <w:tc>
          <w:tcPr>
            <w:tcW w:w="599" w:type="pct"/>
          </w:tcPr>
          <w:p w14:paraId="7B0384E5" w14:textId="77777777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1128 VN</w:t>
            </w:r>
          </w:p>
          <w:p w14:paraId="4EE8C0A2" w14:textId="6458CE0C" w:rsidR="00A71A38" w:rsidRPr="003737AA" w:rsidRDefault="00A71A38" w:rsidP="00A71A38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  <w:r>
              <w:rPr>
                <w:lang w:eastAsia="nl-NL"/>
              </w:rPr>
              <w:t xml:space="preserve"> = ‘Voor de nacht”</w:t>
            </w:r>
          </w:p>
        </w:tc>
        <w:tc>
          <w:tcPr>
            <w:tcW w:w="3113" w:type="pct"/>
          </w:tcPr>
          <w:p w14:paraId="2C606CCA" w14:textId="77777777" w:rsidR="00A71A38" w:rsidRPr="00DF008B" w:rsidRDefault="00A71A38" w:rsidP="00A71A38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1d1t VN</w:t>
            </w:r>
          </w:p>
          <w:p w14:paraId="76D6C469" w14:textId="77777777" w:rsidR="00A71A38" w:rsidRPr="00DF008B" w:rsidRDefault="00A71A38" w:rsidP="00A71A38">
            <w:pPr>
              <w:rPr>
                <w:lang w:val="en-US" w:eastAsia="nl-NL"/>
              </w:rPr>
            </w:pPr>
          </w:p>
          <w:p w14:paraId="541ADCF6" w14:textId="77777777" w:rsidR="00A71A38" w:rsidRPr="00DF008B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259B9DE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E04E31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7C89743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03D953D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159324D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8F94A9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1EAF275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085466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53EB3C7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027C0AB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BB39B4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6459686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55075EB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16CA1CEE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62C486A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286E138D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21F0D720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2F79A45E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68A3776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6228684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433679E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&lt;!--tabel25 conversie: nog niet uitgewerkt--&gt;</w:t>
            </w:r>
          </w:p>
          <w:p w14:paraId="1BEED57B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</w:t>
            </w:r>
            <w:proofErr w:type="spellStart"/>
            <w:r>
              <w:rPr>
                <w:color w:val="000000"/>
                <w:sz w:val="18"/>
                <w:szCs w:val="18"/>
              </w:rPr>
              <w:t>aanvullende_instructie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code="1128"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="2.16.840.1.113883.2.4.4.5"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="NHG tabel 25 aanvullende tekst"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="Voor de nacht"/&gt;</w:t>
            </w:r>
          </w:p>
          <w:p w14:paraId="3480854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7F4C5F88" w14:textId="78C0A1A3" w:rsidR="00A71A38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1ABE4A1C" w14:textId="3C85252C" w:rsidTr="00B42D02">
        <w:trPr>
          <w:cantSplit/>
        </w:trPr>
        <w:tc>
          <w:tcPr>
            <w:tcW w:w="367" w:type="pct"/>
          </w:tcPr>
          <w:p w14:paraId="2294E707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456FB0B7" w14:textId="2123F66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>0-1-2 – H-H-2</w:t>
            </w:r>
          </w:p>
        </w:tc>
        <w:tc>
          <w:tcPr>
            <w:tcW w:w="599" w:type="pct"/>
          </w:tcPr>
          <w:p w14:paraId="431BB760" w14:textId="63BE7D6F" w:rsidR="003358D8" w:rsidRPr="003358D8" w:rsidRDefault="003358D8" w:rsidP="003358D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>RECOMMENDED Voor afwijkende keerdosering per dagdeel</w:t>
            </w:r>
          </w:p>
          <w:p w14:paraId="1956A582" w14:textId="77777777" w:rsidR="003358D8" w:rsidRPr="003358D8" w:rsidRDefault="003358D8" w:rsidP="003358D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 xml:space="preserve">Parallel: </w:t>
            </w:r>
            <w:proofErr w:type="spellStart"/>
            <w:r w:rsidRPr="003358D8">
              <w:rPr>
                <w:highlight w:val="yellow"/>
                <w:lang w:eastAsia="nl-NL"/>
              </w:rPr>
              <w:t>Gebruiksinstructie.Doseerinstructies</w:t>
            </w:r>
            <w:proofErr w:type="spellEnd"/>
          </w:p>
          <w:p w14:paraId="5AD7BAFE" w14:textId="2C183894" w:rsidR="00A71A38" w:rsidRPr="003358D8" w:rsidRDefault="003358D8" w:rsidP="003358D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="00A71A38" w:rsidRPr="003358D8">
              <w:rPr>
                <w:highlight w:val="yellow"/>
                <w:lang w:eastAsia="nl-NL"/>
              </w:rPr>
              <w:br/>
              <w:t xml:space="preserve">Parallel </w:t>
            </w:r>
            <w:proofErr w:type="spellStart"/>
            <w:r w:rsidR="00A71A38" w:rsidRPr="003358D8">
              <w:rPr>
                <w:highlight w:val="yellow"/>
                <w:lang w:eastAsia="nl-NL"/>
              </w:rPr>
              <w:t>Gebruiksinstructie.Doseerinstructies</w:t>
            </w:r>
            <w:proofErr w:type="spellEnd"/>
          </w:p>
          <w:p w14:paraId="3E207E48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</w:p>
          <w:p w14:paraId="3D3919A7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</w:p>
          <w:p w14:paraId="68DB26A8" w14:textId="60A36128" w:rsidR="00A71A38" w:rsidRPr="003358D8" w:rsidRDefault="00A71A38" w:rsidP="00A71A38">
            <w:pPr>
              <w:rPr>
                <w:b/>
                <w:bCs/>
                <w:i/>
                <w:iCs/>
                <w:highlight w:val="yellow"/>
                <w:lang w:eastAsia="nl-NL"/>
              </w:rPr>
            </w:pPr>
          </w:p>
        </w:tc>
        <w:tc>
          <w:tcPr>
            <w:tcW w:w="599" w:type="pct"/>
          </w:tcPr>
          <w:p w14:paraId="7AF20B3C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>1161 0-1-2</w:t>
            </w:r>
          </w:p>
          <w:p w14:paraId="32A6029F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25BF5120" w14:textId="2BDD441A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0BD0CD8E" w14:textId="3AA35AE8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55A13ADF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middags “</w:t>
            </w:r>
          </w:p>
          <w:p w14:paraId="255C6371" w14:textId="19F362D2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645FA523" w14:textId="2F1549D1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2</w:t>
            </w:r>
          </w:p>
          <w:p w14:paraId="52CF258C" w14:textId="5C049515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4A746AC0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avonds “</w:t>
            </w:r>
          </w:p>
          <w:p w14:paraId="256B652F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</w:p>
          <w:p w14:paraId="098D89C6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>1173 1-H-1</w:t>
            </w:r>
          </w:p>
          <w:p w14:paraId="65A978E6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31900232" w14:textId="16BAA362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2F8847FC" w14:textId="111A9369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0A434B77" w14:textId="47521753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ochtends”</w:t>
            </w:r>
          </w:p>
          <w:p w14:paraId="52B2BB0B" w14:textId="13A68BC1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2DBE7249" w14:textId="5CC9E6E0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</w:t>
            </w:r>
            <w:r w:rsidRPr="003358D8">
              <w:rPr>
                <w:highlight w:val="yellow"/>
                <w:lang w:eastAsia="nl-NL"/>
              </w:rPr>
              <w:lastRenderedPageBreak/>
              <w:t>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0.5</w:t>
            </w:r>
          </w:p>
          <w:p w14:paraId="087E97DF" w14:textId="43D743CE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1BB45232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middags “</w:t>
            </w:r>
          </w:p>
          <w:p w14:paraId="6FC20C92" w14:textId="3E9A5464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02693707" w14:textId="35D36E16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6A6FF3FB" w14:textId="3A876AC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2FDC44BB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avonds “</w:t>
            </w:r>
          </w:p>
          <w:p w14:paraId="3AE7A582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</w:p>
          <w:p w14:paraId="178C412B" w14:textId="543DCEDD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r w:rsidRPr="003358D8">
              <w:rPr>
                <w:highlight w:val="yellow"/>
                <w:lang w:eastAsia="nl-NL"/>
              </w:rPr>
              <w:t>1177 2-0-3</w:t>
            </w:r>
          </w:p>
          <w:p w14:paraId="7AACD187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52EF301D" w14:textId="767DF5BE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2</w:t>
            </w:r>
          </w:p>
          <w:p w14:paraId="013417DD" w14:textId="61B42F75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2FD6C2D5" w14:textId="276CB412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ochtends “</w:t>
            </w:r>
          </w:p>
          <w:p w14:paraId="5CFD21C5" w14:textId="569492C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Gebruiksinstructie.Doseerinstructies.Volgnummer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1</w:t>
            </w:r>
          </w:p>
          <w:p w14:paraId="76056BD6" w14:textId="58959812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Doseerinstructie.Dosering.Keerdosis.Aantal.NominaleWaarde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3</w:t>
            </w:r>
          </w:p>
          <w:p w14:paraId="1D022A67" w14:textId="77777777" w:rsidR="00A71A38" w:rsidRPr="003358D8" w:rsidRDefault="00A71A38" w:rsidP="00A71A38">
            <w:pPr>
              <w:rPr>
                <w:highlight w:val="yellow"/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t>Doseerinstructie.Dosering.Keerdosis.Eenheid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stuk</w:t>
            </w:r>
          </w:p>
          <w:p w14:paraId="3A66F47E" w14:textId="64421F23" w:rsidR="00A71A38" w:rsidRPr="003737AA" w:rsidRDefault="00A71A38" w:rsidP="00A71A38">
            <w:pPr>
              <w:rPr>
                <w:lang w:eastAsia="nl-NL"/>
              </w:rPr>
            </w:pPr>
            <w:proofErr w:type="spellStart"/>
            <w:r w:rsidRPr="003358D8">
              <w:rPr>
                <w:highlight w:val="yellow"/>
                <w:lang w:eastAsia="nl-NL"/>
              </w:rPr>
              <w:lastRenderedPageBreak/>
              <w:t>Gebruiksinstructie.Doseerinstructies.Toedieningsschema.Dagdeel</w:t>
            </w:r>
            <w:proofErr w:type="spellEnd"/>
            <w:r w:rsidRPr="003358D8">
              <w:rPr>
                <w:highlight w:val="yellow"/>
                <w:lang w:eastAsia="nl-NL"/>
              </w:rPr>
              <w:t xml:space="preserve"> = “’s avonds “</w:t>
            </w:r>
          </w:p>
        </w:tc>
        <w:tc>
          <w:tcPr>
            <w:tcW w:w="3113" w:type="pct"/>
          </w:tcPr>
          <w:p w14:paraId="5AEFCF31" w14:textId="77777777" w:rsidR="00A71A38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0E5591DC" w14:textId="7DE06C98" w:rsidTr="00B42D02">
        <w:trPr>
          <w:cantSplit/>
        </w:trPr>
        <w:tc>
          <w:tcPr>
            <w:tcW w:w="367" w:type="pct"/>
          </w:tcPr>
          <w:p w14:paraId="5690122E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701643FA" w14:textId="2D51B292" w:rsidR="00A71A38" w:rsidRPr="003737AA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OEVN</w:t>
            </w:r>
          </w:p>
        </w:tc>
        <w:tc>
          <w:tcPr>
            <w:tcW w:w="599" w:type="pct"/>
          </w:tcPr>
          <w:p w14:paraId="213AC2C9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599" w:type="pct"/>
          </w:tcPr>
          <w:p w14:paraId="664F6153" w14:textId="5AB77B8C" w:rsidR="00A71A38" w:rsidRPr="003737AA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1198 OEVN</w:t>
            </w:r>
          </w:p>
        </w:tc>
        <w:tc>
          <w:tcPr>
            <w:tcW w:w="3113" w:type="pct"/>
          </w:tcPr>
          <w:p w14:paraId="25B2F749" w14:textId="77777777" w:rsidR="00A71A38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01F6E64E" w14:textId="275855C1" w:rsidTr="00B42D02">
        <w:trPr>
          <w:cantSplit/>
        </w:trPr>
        <w:tc>
          <w:tcPr>
            <w:tcW w:w="367" w:type="pct"/>
          </w:tcPr>
          <w:p w14:paraId="162ACA4A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029F3474" w14:textId="785142CA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3D12N, 3DH1N</w:t>
            </w:r>
          </w:p>
        </w:tc>
        <w:tc>
          <w:tcPr>
            <w:tcW w:w="599" w:type="pct"/>
          </w:tcPr>
          <w:p w14:paraId="30AC0921" w14:textId="6D92A14F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52E6F94D" w14:textId="77777777" w:rsidR="00A71A38" w:rsidRDefault="00A71A38" w:rsidP="00A71A38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02DE9460" w14:textId="77777777" w:rsidR="00A71A38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4DD3D453" w14:textId="30238315" w:rsidTr="00B42D02">
        <w:trPr>
          <w:cantSplit/>
        </w:trPr>
        <w:tc>
          <w:tcPr>
            <w:tcW w:w="367" w:type="pct"/>
            <w:hideMark/>
          </w:tcPr>
          <w:p w14:paraId="2D27DC1C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109 - Periode aanduiding</w:t>
            </w:r>
          </w:p>
        </w:tc>
        <w:tc>
          <w:tcPr>
            <w:tcW w:w="322" w:type="pct"/>
            <w:hideMark/>
          </w:tcPr>
          <w:p w14:paraId="6D33FC0E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7E5995C6" w14:textId="0E38BF9F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 Gehele oorspronkelijke voorschriftregel in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  <w:r w:rsidRPr="003737AA">
              <w:rPr>
                <w:lang w:eastAsia="nl-NL"/>
              </w:rPr>
              <w:br/>
            </w:r>
          </w:p>
        </w:tc>
        <w:tc>
          <w:tcPr>
            <w:tcW w:w="599" w:type="pct"/>
          </w:tcPr>
          <w:p w14:paraId="6F4EBB4B" w14:textId="05134EFF" w:rsidR="00A71A38" w:rsidRPr="003737AA" w:rsidRDefault="00A71A38" w:rsidP="00A71A38">
            <w:pPr>
              <w:rPr>
                <w:lang w:eastAsia="nl-NL"/>
              </w:rPr>
            </w:pPr>
            <w:r w:rsidRPr="001E78ED">
              <w:rPr>
                <w:i/>
                <w:iCs/>
                <w:lang w:eastAsia="nl-NL"/>
              </w:rPr>
              <w:t xml:space="preserve">RECOMMENDED </w:t>
            </w:r>
            <w:r w:rsidR="00A31FC5">
              <w:rPr>
                <w:i/>
                <w:iCs/>
                <w:lang w:eastAsia="nl-NL"/>
              </w:rPr>
              <w:t>:</w:t>
            </w:r>
            <w:r w:rsidRPr="001E78ED">
              <w:rPr>
                <w:i/>
                <w:iCs/>
                <w:lang w:eastAsia="nl-NL"/>
              </w:rPr>
              <w:t xml:space="preserve"> NHG Uitzoeken of deze m</w:t>
            </w:r>
            <w:r w:rsidR="00904D76">
              <w:rPr>
                <w:i/>
                <w:iCs/>
                <w:lang w:eastAsia="nl-NL"/>
              </w:rPr>
              <w:t>ogen</w:t>
            </w:r>
            <w:r w:rsidRPr="001E78ED">
              <w:rPr>
                <w:i/>
                <w:iCs/>
                <w:lang w:eastAsia="nl-NL"/>
              </w:rPr>
              <w:t xml:space="preserve"> vervallen</w:t>
            </w:r>
          </w:p>
        </w:tc>
        <w:tc>
          <w:tcPr>
            <w:tcW w:w="3113" w:type="pct"/>
          </w:tcPr>
          <w:p w14:paraId="584AD60B" w14:textId="77777777" w:rsidR="00A71A38" w:rsidRDefault="00E26E05" w:rsidP="00A71A38">
            <w:pPr>
              <w:rPr>
                <w:lang w:eastAsia="nl-NL"/>
              </w:rPr>
            </w:pPr>
            <w:r w:rsidRPr="00E26E05">
              <w:rPr>
                <w:lang w:eastAsia="nl-NL"/>
              </w:rPr>
              <w:t>1d1t 1EWK</w:t>
            </w:r>
          </w:p>
          <w:p w14:paraId="53362A79" w14:textId="77777777" w:rsidR="007842D5" w:rsidRDefault="007842D5" w:rsidP="00A71A38">
            <w:pPr>
              <w:rPr>
                <w:lang w:eastAsia="nl-NL"/>
              </w:rPr>
            </w:pPr>
          </w:p>
          <w:p w14:paraId="6C4EC909" w14:textId="77777777" w:rsidR="007842D5" w:rsidRDefault="007842D5" w:rsidP="007842D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258361B2" w14:textId="77777777" w:rsidR="007842D5" w:rsidRDefault="007842D5" w:rsidP="007842D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3C47B438" w14:textId="77777777" w:rsidR="007842D5" w:rsidRDefault="007842D5" w:rsidP="007842D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</w:t>
            </w:r>
            <w:proofErr w:type="spellStart"/>
            <w:r>
              <w:rPr>
                <w:color w:val="000000"/>
                <w:sz w:val="18"/>
                <w:szCs w:val="18"/>
              </w:rPr>
              <w:t>aanvullende_instructie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code="OTH"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="2.16.840.1.113883.5.1008"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="overig"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="1 maal per dag 1 tablet De eerste week"/&gt;</w:t>
            </w:r>
          </w:p>
          <w:p w14:paraId="25D997EB" w14:textId="77777777" w:rsidR="007842D5" w:rsidRDefault="007842D5" w:rsidP="007842D5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5D689CC3" w14:textId="7E343086" w:rsidR="007842D5" w:rsidRPr="00E26E05" w:rsidRDefault="007842D5" w:rsidP="00A71A38">
            <w:pPr>
              <w:rPr>
                <w:lang w:eastAsia="nl-NL"/>
              </w:rPr>
            </w:pPr>
          </w:p>
        </w:tc>
      </w:tr>
      <w:tr w:rsidR="00FE2266" w:rsidRPr="003737AA" w14:paraId="46A48915" w14:textId="18B83CFB" w:rsidTr="00B42D02">
        <w:trPr>
          <w:cantSplit/>
        </w:trPr>
        <w:tc>
          <w:tcPr>
            <w:tcW w:w="367" w:type="pct"/>
            <w:hideMark/>
          </w:tcPr>
          <w:p w14:paraId="528556AF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110 - Duur aanduiding</w:t>
            </w:r>
          </w:p>
        </w:tc>
        <w:tc>
          <w:tcPr>
            <w:tcW w:w="322" w:type="pct"/>
            <w:hideMark/>
          </w:tcPr>
          <w:p w14:paraId="605B4BF1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297D4A9F" w14:textId="2BEB1F36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RECOMMENDED </w:t>
            </w:r>
            <w:proofErr w:type="spellStart"/>
            <w:r w:rsidRPr="003737AA">
              <w:rPr>
                <w:lang w:eastAsia="nl-NL"/>
              </w:rPr>
              <w:t>Gebruiksinstructie.Doseerinstructies.Doseerduur</w:t>
            </w:r>
            <w:proofErr w:type="spellEnd"/>
            <w:r w:rsidRPr="003737AA">
              <w:rPr>
                <w:lang w:eastAsia="nl-NL"/>
              </w:rPr>
              <w:br/>
            </w:r>
          </w:p>
        </w:tc>
        <w:tc>
          <w:tcPr>
            <w:tcW w:w="599" w:type="pct"/>
          </w:tcPr>
          <w:p w14:paraId="19435980" w14:textId="7BECC5A4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1273 3D</w:t>
            </w:r>
          </w:p>
          <w:p w14:paraId="20C429DD" w14:textId="77777777" w:rsidR="00A71A38" w:rsidRDefault="00A71A38" w:rsidP="00A71A38">
            <w:pPr>
              <w:rPr>
                <w:lang w:eastAsia="nl-NL"/>
              </w:rPr>
            </w:pPr>
            <w:proofErr w:type="spellStart"/>
            <w:r w:rsidRPr="003737AA">
              <w:rPr>
                <w:lang w:eastAsia="nl-NL"/>
              </w:rPr>
              <w:t>Gebruiksinstructie.Doseerinstructies.Doseerduur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value</w:t>
            </w:r>
            <w:proofErr w:type="spellEnd"/>
            <w:r>
              <w:rPr>
                <w:lang w:eastAsia="nl-NL"/>
              </w:rPr>
              <w:t xml:space="preserve"> = 3; unit = ‘dag’</w:t>
            </w:r>
          </w:p>
          <w:p w14:paraId="5EBB4F23" w14:textId="77777777" w:rsidR="00933248" w:rsidRDefault="00933248" w:rsidP="00A71A38">
            <w:pPr>
              <w:rPr>
                <w:lang w:eastAsia="nl-NL"/>
              </w:rPr>
            </w:pPr>
          </w:p>
          <w:p w14:paraId="25D59207" w14:textId="77777777" w:rsidR="001E7883" w:rsidRDefault="001E7883" w:rsidP="00A71A38">
            <w:pPr>
              <w:rPr>
                <w:lang w:eastAsia="nl-NL"/>
              </w:rPr>
            </w:pPr>
          </w:p>
          <w:p w14:paraId="4EBD11A9" w14:textId="77777777" w:rsidR="001E7883" w:rsidRDefault="001E7883" w:rsidP="00A71A38">
            <w:pPr>
              <w:rPr>
                <w:lang w:eastAsia="nl-NL"/>
              </w:rPr>
            </w:pPr>
          </w:p>
          <w:p w14:paraId="69AC7746" w14:textId="46245E14" w:rsidR="001E7883" w:rsidRPr="003737AA" w:rsidRDefault="001E7883" w:rsidP="00A71A38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6F8BAB6D" w14:textId="77777777" w:rsidR="00A71A38" w:rsidRPr="004D5556" w:rsidRDefault="00D561E2" w:rsidP="00A71A38">
            <w:pPr>
              <w:rPr>
                <w:lang w:val="en-US" w:eastAsia="nl-NL"/>
              </w:rPr>
            </w:pPr>
            <w:r w:rsidRPr="004D5556">
              <w:rPr>
                <w:lang w:val="en-US" w:eastAsia="nl-NL"/>
              </w:rPr>
              <w:t>1d1t 3d</w:t>
            </w:r>
          </w:p>
          <w:p w14:paraId="12491D0A" w14:textId="77777777" w:rsidR="00D561E2" w:rsidRPr="004D5556" w:rsidRDefault="00D561E2" w:rsidP="00A71A38">
            <w:pPr>
              <w:rPr>
                <w:lang w:val="en-US" w:eastAsia="nl-NL"/>
              </w:rPr>
            </w:pPr>
          </w:p>
          <w:p w14:paraId="6B562EF6" w14:textId="77777777" w:rsidR="005D2CEE" w:rsidRPr="004D5556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4D5556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6454907F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1B383F2A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57DBFEBB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2DC828EC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72D6A92B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3024C2BE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0D4FD110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4A1404B7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7D05B944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5FA16F45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4F3696C9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7C438C5C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466CA27A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50A2024E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23F37F5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7E52B919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4693E11A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322F8760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64693B0D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340B3F02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&lt;doseerduur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="3" unit="dag"/&gt;</w:t>
            </w:r>
          </w:p>
          <w:p w14:paraId="2E7D0F09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0EB6A7E9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</w:t>
            </w:r>
            <w:proofErr w:type="spellStart"/>
            <w:r>
              <w:rPr>
                <w:color w:val="000000"/>
                <w:sz w:val="18"/>
                <w:szCs w:val="18"/>
              </w:rPr>
              <w:t>aanvullende_instructie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code="1273"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="2.16.840.1.113883.2.4.4.5"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="NHG tabel 25 aanvullende tekst"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="Gedurende 3 dagen"/&gt;</w:t>
            </w:r>
          </w:p>
          <w:p w14:paraId="10544EBE" w14:textId="77777777" w:rsidR="005D2CEE" w:rsidRDefault="005D2CEE" w:rsidP="005D2CEE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6F0819A9" w14:textId="3BA4F683" w:rsidR="00D561E2" w:rsidRDefault="00D561E2" w:rsidP="00A71A38">
            <w:pPr>
              <w:rPr>
                <w:lang w:eastAsia="nl-NL"/>
              </w:rPr>
            </w:pPr>
          </w:p>
        </w:tc>
      </w:tr>
      <w:tr w:rsidR="00FE2266" w:rsidRPr="003737AA" w14:paraId="5D532E4A" w14:textId="5F1E0A88" w:rsidTr="00B42D02">
        <w:trPr>
          <w:cantSplit/>
        </w:trPr>
        <w:tc>
          <w:tcPr>
            <w:tcW w:w="367" w:type="pct"/>
          </w:tcPr>
          <w:p w14:paraId="3F263D99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3915E508" w14:textId="586ECB96" w:rsidR="00A71A38" w:rsidRPr="00A8133E" w:rsidRDefault="00A71A38" w:rsidP="00A71A38">
            <w:pPr>
              <w:rPr>
                <w:lang w:eastAsia="nl-NL"/>
              </w:rPr>
            </w:pPr>
            <w:r w:rsidRPr="00A8133E">
              <w:rPr>
                <w:lang w:eastAsia="nl-NL"/>
              </w:rPr>
              <w:t>3DNH / NH48U / 1C/ 3C/ 2WNA</w:t>
            </w:r>
          </w:p>
        </w:tc>
        <w:tc>
          <w:tcPr>
            <w:tcW w:w="599" w:type="pct"/>
          </w:tcPr>
          <w:p w14:paraId="18004491" w14:textId="02F92AC9" w:rsidR="00A71A38" w:rsidRPr="00A8133E" w:rsidRDefault="00A71A38" w:rsidP="00A71A38">
            <w:pPr>
              <w:rPr>
                <w:lang w:eastAsia="nl-NL"/>
              </w:rPr>
            </w:pPr>
            <w:proofErr w:type="spellStart"/>
            <w:r w:rsidRPr="00A8133E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339036F5" w14:textId="77777777" w:rsidR="00A71A38" w:rsidRDefault="00A71A38" w:rsidP="00A71A38">
            <w:pPr>
              <w:rPr>
                <w:lang w:eastAsia="nl-NL"/>
              </w:rPr>
            </w:pPr>
            <w:r>
              <w:rPr>
                <w:lang w:eastAsia="nl-NL"/>
              </w:rPr>
              <w:t>3DNH</w:t>
            </w:r>
          </w:p>
          <w:p w14:paraId="152E2B93" w14:textId="77777777" w:rsidR="00A71A38" w:rsidRDefault="00A71A38" w:rsidP="00A71A38">
            <w:pPr>
              <w:rPr>
                <w:lang w:eastAsia="nl-NL"/>
              </w:rPr>
            </w:pPr>
          </w:p>
          <w:p w14:paraId="2EB783E4" w14:textId="56F233D6" w:rsidR="00A71A38" w:rsidRPr="00E7361F" w:rsidRDefault="00A71A38" w:rsidP="00A71A38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Gebruiksinstructie.AanvullendeInstructie</w:t>
            </w:r>
            <w:proofErr w:type="spellEnd"/>
            <w:r>
              <w:rPr>
                <w:lang w:eastAsia="nl-NL"/>
              </w:rPr>
              <w:t xml:space="preserve"> = </w:t>
            </w:r>
            <w:r w:rsidRPr="00DA20B4">
              <w:rPr>
                <w:lang w:eastAsia="nl-NL"/>
              </w:rPr>
              <w:t>Voortzetten tot 3 dagen na herstel</w:t>
            </w:r>
          </w:p>
        </w:tc>
        <w:tc>
          <w:tcPr>
            <w:tcW w:w="3113" w:type="pct"/>
          </w:tcPr>
          <w:p w14:paraId="628FB846" w14:textId="77777777" w:rsidR="00A71A38" w:rsidRPr="00DF008B" w:rsidRDefault="00A71A38" w:rsidP="00A71A38">
            <w:pPr>
              <w:rPr>
                <w:lang w:val="en-US" w:eastAsia="nl-NL"/>
              </w:rPr>
            </w:pPr>
            <w:r w:rsidRPr="00DF008B">
              <w:rPr>
                <w:lang w:val="en-US" w:eastAsia="nl-NL"/>
              </w:rPr>
              <w:t>1d1t 3DNH</w:t>
            </w:r>
          </w:p>
          <w:p w14:paraId="311105E2" w14:textId="77777777" w:rsidR="00A71A38" w:rsidRPr="00DF008B" w:rsidRDefault="00A71A38" w:rsidP="00A71A38">
            <w:pPr>
              <w:rPr>
                <w:lang w:val="en-US" w:eastAsia="nl-NL"/>
              </w:rPr>
            </w:pPr>
          </w:p>
          <w:p w14:paraId="730E155C" w14:textId="77777777" w:rsidR="00A71A38" w:rsidRPr="00DF008B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  <w:lang w:val="en-US"/>
              </w:rPr>
            </w:pPr>
            <w:r w:rsidRPr="00DF008B">
              <w:rPr>
                <w:color w:val="000000"/>
                <w:sz w:val="18"/>
                <w:szCs w:val="18"/>
                <w:lang w:val="en-US"/>
              </w:rPr>
              <w:t>&lt;?xml version="1.0" encoding="UTF-8"?&gt;</w:t>
            </w:r>
          </w:p>
          <w:p w14:paraId="7E56689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3F7B14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60593986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5A00BB1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69176E40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42ED6CDC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29760512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2FAD528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274356AA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5D6080E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5A3D6918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00F5956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6870BE5F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48442053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7898DEF9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1BAEF9F5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22B7FD7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07830FA1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49FB47B7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47FB021C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038CC2B8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</w:t>
            </w:r>
            <w:proofErr w:type="spellStart"/>
            <w:r>
              <w:rPr>
                <w:color w:val="000000"/>
                <w:sz w:val="18"/>
                <w:szCs w:val="18"/>
              </w:rPr>
              <w:t>aanvullende_instructie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code="1252"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="2.16.840.1.113883.2.4.4.5"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="NHG tabel 25 aanvullende tekst"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="Voortzetten tot 3 dagen na herstel"/&gt;</w:t>
            </w:r>
          </w:p>
          <w:p w14:paraId="4A16B874" w14:textId="77777777" w:rsidR="00A71A38" w:rsidRDefault="00A71A38" w:rsidP="00A71A38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1E86E0D8" w14:textId="7DAAA3EB" w:rsidR="00A71A38" w:rsidRPr="00E7361F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720B5065" w14:textId="38E4CF90" w:rsidTr="00B42D02">
        <w:trPr>
          <w:cantSplit/>
        </w:trPr>
        <w:tc>
          <w:tcPr>
            <w:tcW w:w="367" w:type="pct"/>
            <w:hideMark/>
          </w:tcPr>
          <w:p w14:paraId="312BC3DF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111 - </w:t>
            </w:r>
            <w:proofErr w:type="spellStart"/>
            <w:r w:rsidRPr="003737AA">
              <w:rPr>
                <w:lang w:eastAsia="nl-NL"/>
              </w:rPr>
              <w:t>Overigen</w:t>
            </w:r>
            <w:proofErr w:type="spellEnd"/>
          </w:p>
        </w:tc>
        <w:tc>
          <w:tcPr>
            <w:tcW w:w="322" w:type="pct"/>
            <w:hideMark/>
          </w:tcPr>
          <w:p w14:paraId="7706024C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3C9317F8" w14:textId="77777777" w:rsidR="00A71A38" w:rsidRPr="003737AA" w:rsidRDefault="00A71A38" w:rsidP="00A71A38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747D502B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3CFBA9D8" w14:textId="77777777" w:rsidR="00A71A38" w:rsidRPr="003737AA" w:rsidRDefault="00A71A38" w:rsidP="00A71A38">
            <w:pPr>
              <w:rPr>
                <w:lang w:eastAsia="nl-NL"/>
              </w:rPr>
            </w:pPr>
          </w:p>
        </w:tc>
      </w:tr>
      <w:tr w:rsidR="00FE2266" w:rsidRPr="003737AA" w14:paraId="238DA86B" w14:textId="42B730E2" w:rsidTr="00B42D02">
        <w:trPr>
          <w:cantSplit/>
        </w:trPr>
        <w:tc>
          <w:tcPr>
            <w:tcW w:w="367" w:type="pct"/>
            <w:hideMark/>
          </w:tcPr>
          <w:p w14:paraId="37182196" w14:textId="77777777" w:rsidR="008E3214" w:rsidRPr="003737AA" w:rsidRDefault="008E3214" w:rsidP="008E3214">
            <w:pPr>
              <w:rPr>
                <w:lang w:eastAsia="nl-NL"/>
              </w:rPr>
            </w:pPr>
            <w:bookmarkStart w:id="0" w:name="112Herhalen"/>
            <w:bookmarkEnd w:id="0"/>
            <w:r w:rsidRPr="003737AA">
              <w:rPr>
                <w:lang w:eastAsia="nl-NL"/>
              </w:rPr>
              <w:t>112 - Herhalen</w:t>
            </w:r>
          </w:p>
        </w:tc>
        <w:tc>
          <w:tcPr>
            <w:tcW w:w="322" w:type="pct"/>
            <w:hideMark/>
          </w:tcPr>
          <w:p w14:paraId="33CD4ABD" w14:textId="5FC46381" w:rsidR="008E3214" w:rsidRPr="009E79C0" w:rsidRDefault="00A3703D" w:rsidP="008E3214">
            <w:pPr>
              <w:rPr>
                <w:highlight w:val="yellow"/>
                <w:lang w:eastAsia="nl-NL"/>
              </w:rPr>
            </w:pPr>
            <w:bookmarkStart w:id="1" w:name="N1WHN2WH"/>
            <w:bookmarkEnd w:id="1"/>
            <w:r w:rsidRPr="00AC744C">
              <w:rPr>
                <w:lang w:eastAsia="nl-NL"/>
              </w:rPr>
              <w:t xml:space="preserve">Algemeen </w:t>
            </w:r>
          </w:p>
        </w:tc>
        <w:tc>
          <w:tcPr>
            <w:tcW w:w="599" w:type="pct"/>
            <w:hideMark/>
          </w:tcPr>
          <w:p w14:paraId="064BC33D" w14:textId="77A5EA76" w:rsidR="008E3214" w:rsidRPr="003737AA" w:rsidRDefault="008E3214" w:rsidP="008E3214">
            <w:pPr>
              <w:rPr>
                <w:lang w:eastAsia="nl-NL"/>
              </w:rPr>
            </w:pPr>
            <w:bookmarkStart w:id="2" w:name="OPTIONALAanvullendeInstructieRECOMMENDED"/>
            <w:bookmarkEnd w:id="2"/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28E6F985" w14:textId="77777777" w:rsidR="008E3214" w:rsidRPr="003737AA" w:rsidRDefault="008E3214" w:rsidP="008E3214">
            <w:pPr>
              <w:rPr>
                <w:strike/>
                <w:lang w:eastAsia="nl-NL"/>
              </w:rPr>
            </w:pPr>
          </w:p>
        </w:tc>
        <w:tc>
          <w:tcPr>
            <w:tcW w:w="3113" w:type="pct"/>
          </w:tcPr>
          <w:p w14:paraId="08DB2758" w14:textId="77777777" w:rsidR="008E3214" w:rsidRPr="003737AA" w:rsidRDefault="008E3214" w:rsidP="008E3214">
            <w:pPr>
              <w:rPr>
                <w:strike/>
                <w:lang w:eastAsia="nl-NL"/>
              </w:rPr>
            </w:pPr>
          </w:p>
        </w:tc>
      </w:tr>
      <w:tr w:rsidR="00FE2266" w:rsidRPr="003737AA" w14:paraId="4190B0C5" w14:textId="6E406BCA" w:rsidTr="00B42D02">
        <w:trPr>
          <w:cantSplit/>
        </w:trPr>
        <w:tc>
          <w:tcPr>
            <w:tcW w:w="367" w:type="pct"/>
            <w:hideMark/>
          </w:tcPr>
          <w:p w14:paraId="7982396A" w14:textId="77777777" w:rsidR="008E3214" w:rsidRPr="003737AA" w:rsidRDefault="008E3214" w:rsidP="008E3214">
            <w:pPr>
              <w:rPr>
                <w:lang w:eastAsia="nl-NL"/>
              </w:rPr>
            </w:pPr>
            <w:bookmarkStart w:id="3" w:name="%C2%A0" w:colFirst="0" w:colLast="0"/>
            <w:r w:rsidRPr="003737AA">
              <w:rPr>
                <w:lang w:eastAsia="nl-NL"/>
              </w:rPr>
              <w:t> </w:t>
            </w:r>
          </w:p>
        </w:tc>
        <w:tc>
          <w:tcPr>
            <w:tcW w:w="322" w:type="pct"/>
            <w:hideMark/>
          </w:tcPr>
          <w:p w14:paraId="13E19D1C" w14:textId="77777777" w:rsidR="008E3214" w:rsidRPr="00153A1D" w:rsidRDefault="008E3214" w:rsidP="008E3214">
            <w:pPr>
              <w:rPr>
                <w:highlight w:val="yellow"/>
                <w:lang w:eastAsia="nl-NL"/>
              </w:rPr>
            </w:pPr>
            <w:bookmarkStart w:id="4" w:name="HH..."/>
            <w:bookmarkEnd w:id="4"/>
            <w:r w:rsidRPr="00153A1D">
              <w:rPr>
                <w:highlight w:val="yellow"/>
                <w:lang w:eastAsia="nl-NL"/>
              </w:rPr>
              <w:t>HH...</w:t>
            </w:r>
          </w:p>
        </w:tc>
        <w:tc>
          <w:tcPr>
            <w:tcW w:w="599" w:type="pct"/>
            <w:hideMark/>
          </w:tcPr>
          <w:p w14:paraId="6390417B" w14:textId="77777777" w:rsidR="008E3214" w:rsidRPr="00153A1D" w:rsidRDefault="008E3214" w:rsidP="008E3214">
            <w:pPr>
              <w:rPr>
                <w:highlight w:val="yellow"/>
                <w:lang w:eastAsia="nl-NL"/>
              </w:rPr>
            </w:pPr>
            <w:bookmarkStart w:id="5" w:name="RECOMMENDEDAanvullendeInstructieOPTIONEE"/>
            <w:bookmarkEnd w:id="5"/>
            <w:r w:rsidRPr="00153A1D">
              <w:rPr>
                <w:highlight w:val="yellow"/>
                <w:lang w:eastAsia="nl-NL"/>
              </w:rPr>
              <w:t xml:space="preserve">RECOMMENDED </w:t>
            </w:r>
            <w:proofErr w:type="spellStart"/>
            <w:r w:rsidRPr="00153A1D">
              <w:rPr>
                <w:highlight w:val="yellow"/>
                <w:lang w:eastAsia="nl-NL"/>
              </w:rPr>
              <w:t>AanvullendeInstructie</w:t>
            </w:r>
            <w:proofErr w:type="spellEnd"/>
            <w:r w:rsidRPr="00153A1D">
              <w:rPr>
                <w:highlight w:val="yellow"/>
                <w:lang w:eastAsia="nl-NL"/>
              </w:rPr>
              <w:t xml:space="preserve"> </w:t>
            </w:r>
          </w:p>
          <w:p w14:paraId="5154E98D" w14:textId="302CF183" w:rsidR="008E3214" w:rsidRPr="00153A1D" w:rsidRDefault="008E3214" w:rsidP="008E3214">
            <w:pPr>
              <w:rPr>
                <w:highlight w:val="yellow"/>
                <w:lang w:eastAsia="nl-NL"/>
              </w:rPr>
            </w:pPr>
          </w:p>
        </w:tc>
        <w:tc>
          <w:tcPr>
            <w:tcW w:w="599" w:type="pct"/>
          </w:tcPr>
          <w:p w14:paraId="796BAC24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38740C9C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</w:tr>
      <w:tr w:rsidR="00FE2266" w:rsidRPr="003737AA" w14:paraId="63CD2E4C" w14:textId="77777777" w:rsidTr="00B42D02">
        <w:trPr>
          <w:cantSplit/>
        </w:trPr>
        <w:tc>
          <w:tcPr>
            <w:tcW w:w="367" w:type="pct"/>
          </w:tcPr>
          <w:p w14:paraId="0456833D" w14:textId="77777777" w:rsidR="00922072" w:rsidRPr="003737AA" w:rsidRDefault="00922072" w:rsidP="008E3214">
            <w:pPr>
              <w:rPr>
                <w:lang w:eastAsia="nl-NL"/>
              </w:rPr>
            </w:pPr>
          </w:p>
        </w:tc>
        <w:tc>
          <w:tcPr>
            <w:tcW w:w="322" w:type="pct"/>
          </w:tcPr>
          <w:p w14:paraId="05F5680C" w14:textId="77777777" w:rsidR="00922072" w:rsidRPr="00153A1D" w:rsidRDefault="00922072" w:rsidP="008E3214">
            <w:pPr>
              <w:rPr>
                <w:highlight w:val="yellow"/>
                <w:lang w:eastAsia="nl-NL"/>
              </w:rPr>
            </w:pPr>
          </w:p>
        </w:tc>
        <w:tc>
          <w:tcPr>
            <w:tcW w:w="599" w:type="pct"/>
          </w:tcPr>
          <w:p w14:paraId="32A54045" w14:textId="026CC43F" w:rsidR="00922072" w:rsidRPr="00153A1D" w:rsidRDefault="00922072" w:rsidP="008E3214">
            <w:pPr>
              <w:rPr>
                <w:highlight w:val="yellow"/>
                <w:lang w:eastAsia="nl-NL"/>
              </w:rPr>
            </w:pPr>
            <w:r w:rsidRPr="00153A1D">
              <w:rPr>
                <w:highlight w:val="yellow"/>
                <w:lang w:eastAsia="nl-NL"/>
              </w:rPr>
              <w:t>Zo nodig</w:t>
            </w:r>
          </w:p>
        </w:tc>
        <w:tc>
          <w:tcPr>
            <w:tcW w:w="599" w:type="pct"/>
          </w:tcPr>
          <w:p w14:paraId="089F5B7B" w14:textId="77777777" w:rsidR="00922072" w:rsidRPr="003737AA" w:rsidRDefault="00922072" w:rsidP="008E3214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64852AF0" w14:textId="77777777" w:rsidR="00922072" w:rsidRPr="003737AA" w:rsidRDefault="00922072" w:rsidP="008E3214">
            <w:pPr>
              <w:rPr>
                <w:lang w:eastAsia="nl-NL"/>
              </w:rPr>
            </w:pPr>
          </w:p>
        </w:tc>
      </w:tr>
      <w:bookmarkEnd w:id="3"/>
      <w:tr w:rsidR="00FE2266" w:rsidRPr="003737AA" w14:paraId="31C02BF4" w14:textId="2B8B4B89" w:rsidTr="00B42D02">
        <w:trPr>
          <w:cantSplit/>
        </w:trPr>
        <w:tc>
          <w:tcPr>
            <w:tcW w:w="367" w:type="pct"/>
            <w:hideMark/>
          </w:tcPr>
          <w:p w14:paraId="61D4470D" w14:textId="74D7B57A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113 - Maximaal aanduidingen</w:t>
            </w:r>
          </w:p>
        </w:tc>
        <w:tc>
          <w:tcPr>
            <w:tcW w:w="322" w:type="pct"/>
            <w:hideMark/>
          </w:tcPr>
          <w:p w14:paraId="27B6B922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648A3E88" w14:textId="77777777" w:rsidR="008E3214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27E9070C" w14:textId="7237AE58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br/>
            </w:r>
          </w:p>
        </w:tc>
        <w:tc>
          <w:tcPr>
            <w:tcW w:w="599" w:type="pct"/>
          </w:tcPr>
          <w:p w14:paraId="74C4AC6A" w14:textId="5D286DBD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LET OP: Te complex!</w:t>
            </w:r>
          </w:p>
        </w:tc>
        <w:tc>
          <w:tcPr>
            <w:tcW w:w="3113" w:type="pct"/>
          </w:tcPr>
          <w:p w14:paraId="19DDA149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</w:tr>
      <w:tr w:rsidR="00FE2266" w:rsidRPr="003737AA" w14:paraId="49ED1A81" w14:textId="4B3E1079" w:rsidTr="00B42D02">
        <w:trPr>
          <w:cantSplit/>
        </w:trPr>
        <w:tc>
          <w:tcPr>
            <w:tcW w:w="367" w:type="pct"/>
            <w:hideMark/>
          </w:tcPr>
          <w:p w14:paraId="34630C41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114 - Weekdagen</w:t>
            </w:r>
          </w:p>
        </w:tc>
        <w:tc>
          <w:tcPr>
            <w:tcW w:w="322" w:type="pct"/>
            <w:hideMark/>
          </w:tcPr>
          <w:p w14:paraId="56D9E092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7F891B66" w14:textId="4A69F3E5" w:rsidR="008E3214" w:rsidRPr="000246A4" w:rsidRDefault="008E3214" w:rsidP="008E3214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t>MUST Gebruiksinstructie.Doseerinstructies.</w:t>
            </w:r>
            <w:r>
              <w:rPr>
                <w:lang w:eastAsia="nl-NL"/>
              </w:rPr>
              <w:t>Dosering.</w:t>
            </w:r>
            <w:r w:rsidRPr="000246A4">
              <w:rPr>
                <w:lang w:eastAsia="nl-NL"/>
              </w:rPr>
              <w:t>Toedieningsschema.Weekdag</w:t>
            </w:r>
            <w:r w:rsidRPr="000246A4">
              <w:rPr>
                <w:lang w:eastAsia="nl-NL"/>
              </w:rPr>
              <w:br/>
            </w:r>
            <w:proofErr w:type="spellStart"/>
            <w:r w:rsidRPr="000246A4">
              <w:rPr>
                <w:lang w:eastAsia="nl-NL"/>
              </w:rPr>
              <w:t>MUST</w:t>
            </w:r>
            <w:proofErr w:type="spellEnd"/>
            <w:r w:rsidRPr="000246A4">
              <w:rPr>
                <w:lang w:eastAsia="nl-NL"/>
              </w:rPr>
              <w:t xml:space="preserve"> NOT </w:t>
            </w:r>
            <w:proofErr w:type="spellStart"/>
            <w:r w:rsidRPr="000246A4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5849688F" w14:textId="11237461" w:rsidR="008E3214" w:rsidRDefault="008E3214" w:rsidP="008E3214">
            <w:pPr>
              <w:rPr>
                <w:lang w:eastAsia="nl-NL"/>
              </w:rPr>
            </w:pPr>
            <w:r>
              <w:rPr>
                <w:lang w:eastAsia="nl-NL"/>
              </w:rPr>
              <w:t>MA DI</w:t>
            </w:r>
          </w:p>
          <w:p w14:paraId="370E2E4D" w14:textId="77777777" w:rsidR="008E3214" w:rsidRDefault="008E3214" w:rsidP="008E3214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t>Gebruiksinstructie.Doseerinstructies.</w:t>
            </w:r>
            <w:r>
              <w:rPr>
                <w:lang w:eastAsia="nl-NL"/>
              </w:rPr>
              <w:t>Dosering.</w:t>
            </w:r>
            <w:r w:rsidRPr="000246A4">
              <w:rPr>
                <w:lang w:eastAsia="nl-NL"/>
              </w:rPr>
              <w:t>Toedieningsschema.</w:t>
            </w:r>
            <w:r>
              <w:rPr>
                <w:lang w:eastAsia="nl-NL"/>
              </w:rPr>
              <w:t>Weekdag = ‘maandag’</w:t>
            </w:r>
          </w:p>
          <w:p w14:paraId="0B939D2B" w14:textId="0AFC5F77" w:rsidR="008E3214" w:rsidRPr="003737AA" w:rsidRDefault="008E3214" w:rsidP="008E3214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t>Gebruiksinstructie.Doseerinstructies.</w:t>
            </w:r>
            <w:r>
              <w:rPr>
                <w:lang w:eastAsia="nl-NL"/>
              </w:rPr>
              <w:t>Dosering.</w:t>
            </w:r>
            <w:r w:rsidRPr="000246A4">
              <w:rPr>
                <w:lang w:eastAsia="nl-NL"/>
              </w:rPr>
              <w:t>Toedieningsschema.</w:t>
            </w:r>
            <w:r>
              <w:rPr>
                <w:lang w:eastAsia="nl-NL"/>
              </w:rPr>
              <w:t>Weekdag = ‘dinsdag’</w:t>
            </w:r>
          </w:p>
        </w:tc>
        <w:tc>
          <w:tcPr>
            <w:tcW w:w="3113" w:type="pct"/>
          </w:tcPr>
          <w:p w14:paraId="14B592FB" w14:textId="77777777" w:rsidR="008E3214" w:rsidRDefault="008E3214" w:rsidP="008E3214">
            <w:pPr>
              <w:rPr>
                <w:lang w:eastAsia="nl-NL"/>
              </w:rPr>
            </w:pPr>
            <w:r w:rsidRPr="00CE23D5">
              <w:rPr>
                <w:lang w:eastAsia="nl-NL"/>
              </w:rPr>
              <w:t>1d1t MA DI</w:t>
            </w:r>
          </w:p>
          <w:p w14:paraId="302E4802" w14:textId="77777777" w:rsidR="008E3214" w:rsidRDefault="008E3214" w:rsidP="008E3214">
            <w:pPr>
              <w:rPr>
                <w:lang w:eastAsia="nl-NL"/>
              </w:rPr>
            </w:pPr>
          </w:p>
          <w:p w14:paraId="341F6AAB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</w:t>
            </w:r>
            <w:proofErr w:type="spellStart"/>
            <w:r>
              <w:rPr>
                <w:color w:val="000000"/>
                <w:sz w:val="18"/>
                <w:szCs w:val="18"/>
              </w:rPr>
              <w:t>xml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="1.0" </w:t>
            </w:r>
            <w:proofErr w:type="spellStart"/>
            <w:r>
              <w:rPr>
                <w:color w:val="000000"/>
                <w:sz w:val="18"/>
                <w:szCs w:val="18"/>
              </w:rPr>
              <w:t>encoding</w:t>
            </w:r>
            <w:proofErr w:type="spellEnd"/>
            <w:r>
              <w:rPr>
                <w:color w:val="000000"/>
                <w:sz w:val="18"/>
                <w:szCs w:val="18"/>
              </w:rPr>
              <w:t>="UTF-8"?&gt;</w:t>
            </w:r>
          </w:p>
          <w:p w14:paraId="344BE149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&lt;gebruiksinstructie&gt;</w:t>
            </w:r>
          </w:p>
          <w:p w14:paraId="5E0E8C14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&lt;doseerinstructie&gt;</w:t>
            </w:r>
          </w:p>
          <w:p w14:paraId="6F20BDF2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&lt;volgnummer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5623CF38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&lt;dosering&gt;</w:t>
            </w:r>
          </w:p>
          <w:p w14:paraId="36D17D2C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&lt;keerdosis&gt;</w:t>
            </w:r>
          </w:p>
          <w:p w14:paraId="1DBBD50E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&lt;aantal&gt;</w:t>
            </w:r>
          </w:p>
          <w:p w14:paraId="49E94C48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162049F7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&lt;/aantal&gt;</w:t>
            </w:r>
          </w:p>
          <w:p w14:paraId="6FC23A1B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&lt;eenheid code="245"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="stuk"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="2.16.840.1.113883.2.4.4.1.900.2"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codeSystemName</w:t>
            </w:r>
            <w:proofErr w:type="spellEnd"/>
            <w:r>
              <w:rPr>
                <w:color w:val="000000"/>
                <w:sz w:val="18"/>
                <w:szCs w:val="18"/>
              </w:rPr>
              <w:t>="G-Standaard thesaurus basiseenheden"/&gt;</w:t>
            </w:r>
          </w:p>
          <w:p w14:paraId="093C128D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&lt;/keerdosis&gt;</w:t>
            </w:r>
          </w:p>
          <w:p w14:paraId="60A05EB2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&lt;toedieningsschema&gt;</w:t>
            </w:r>
          </w:p>
          <w:p w14:paraId="035DCAB4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&lt;frequentie&gt;</w:t>
            </w:r>
          </w:p>
          <w:p w14:paraId="40360E6B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&lt;aantal&gt;</w:t>
            </w:r>
          </w:p>
          <w:p w14:paraId="74D3ED18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color w:val="000000"/>
                <w:sz w:val="18"/>
                <w:szCs w:val="18"/>
              </w:rPr>
              <w:t>nominale_waarde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="1"/&gt;</w:t>
            </w:r>
          </w:p>
          <w:p w14:paraId="013BA3D7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&lt;/aantal&gt;</w:t>
            </w:r>
          </w:p>
          <w:p w14:paraId="680914CB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&lt;tijdseenheid </w:t>
            </w:r>
            <w:proofErr w:type="spellStart"/>
            <w:r>
              <w:rPr>
                <w:color w:val="000000"/>
                <w:sz w:val="18"/>
                <w:szCs w:val="18"/>
              </w:rPr>
              <w:t>value</w:t>
            </w:r>
            <w:proofErr w:type="spellEnd"/>
            <w:r>
              <w:rPr>
                <w:color w:val="000000"/>
                <w:sz w:val="18"/>
                <w:szCs w:val="18"/>
              </w:rPr>
              <w:t>="1" unit="dag"/&gt;</w:t>
            </w:r>
          </w:p>
          <w:p w14:paraId="3F6F9799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&lt;/frequentie&gt;</w:t>
            </w:r>
          </w:p>
          <w:p w14:paraId="3717A472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&lt;weekdag code="307145004"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="maandag"/&gt;</w:t>
            </w:r>
          </w:p>
          <w:p w14:paraId="210C776B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&lt;weekdag code="307147007" </w:t>
            </w:r>
            <w:proofErr w:type="spellStart"/>
            <w:r>
              <w:rPr>
                <w:color w:val="000000"/>
                <w:sz w:val="18"/>
                <w:szCs w:val="18"/>
              </w:rPr>
              <w:t>codeSystem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="2.16.840.1.113883.6.96" </w:t>
            </w:r>
            <w:proofErr w:type="spellStart"/>
            <w:r>
              <w:rPr>
                <w:color w:val="000000"/>
                <w:sz w:val="18"/>
                <w:szCs w:val="18"/>
              </w:rPr>
              <w:t>displayName</w:t>
            </w:r>
            <w:proofErr w:type="spellEnd"/>
            <w:r>
              <w:rPr>
                <w:color w:val="000000"/>
                <w:sz w:val="18"/>
                <w:szCs w:val="18"/>
              </w:rPr>
              <w:t>="dinsdag"/&gt;</w:t>
            </w:r>
          </w:p>
          <w:p w14:paraId="764DFAB7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&lt;/toedieningsschema&gt;</w:t>
            </w:r>
          </w:p>
          <w:p w14:paraId="28983D30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&lt;/dosering&gt;</w:t>
            </w:r>
          </w:p>
          <w:p w14:paraId="737013E8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&lt;/doseerinstructie&gt;</w:t>
            </w:r>
          </w:p>
          <w:p w14:paraId="2DB89156" w14:textId="77777777" w:rsidR="008E3214" w:rsidRDefault="008E3214" w:rsidP="008E3214">
            <w:pPr>
              <w:pStyle w:val="HTML-voorafopgemaakt"/>
              <w:shd w:val="clear" w:color="auto" w:fill="FFFFE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&lt;/gebruiksinstructie&gt;</w:t>
            </w:r>
          </w:p>
          <w:p w14:paraId="270AC461" w14:textId="45813B70" w:rsidR="008E3214" w:rsidRDefault="008E3214" w:rsidP="008E3214">
            <w:pPr>
              <w:rPr>
                <w:lang w:eastAsia="nl-NL"/>
              </w:rPr>
            </w:pPr>
          </w:p>
        </w:tc>
      </w:tr>
      <w:tr w:rsidR="00FE2266" w:rsidRPr="003737AA" w14:paraId="030D37DB" w14:textId="4B3B9283" w:rsidTr="00B42D02">
        <w:trPr>
          <w:cantSplit/>
        </w:trPr>
        <w:tc>
          <w:tcPr>
            <w:tcW w:w="367" w:type="pct"/>
            <w:hideMark/>
          </w:tcPr>
          <w:p w14:paraId="281EA9D8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115 - Gebruik</w:t>
            </w:r>
          </w:p>
        </w:tc>
        <w:tc>
          <w:tcPr>
            <w:tcW w:w="322" w:type="pct"/>
            <w:hideMark/>
          </w:tcPr>
          <w:p w14:paraId="3B669B49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64 GVT Gebruik volgens schema trombosedienst</w:t>
            </w:r>
          </w:p>
        </w:tc>
        <w:tc>
          <w:tcPr>
            <w:tcW w:w="599" w:type="pct"/>
            <w:hideMark/>
          </w:tcPr>
          <w:p w14:paraId="6429F661" w14:textId="28FE29CF" w:rsidR="008E3214" w:rsidRPr="000246A4" w:rsidRDefault="008E3214" w:rsidP="008E3214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t xml:space="preserve">MUST </w:t>
            </w:r>
            <w:proofErr w:type="spellStart"/>
            <w:r w:rsidRPr="000246A4">
              <w:rPr>
                <w:lang w:eastAsia="nl-NL"/>
              </w:rPr>
              <w:t>AanvullendeInstructie</w:t>
            </w:r>
            <w:proofErr w:type="spellEnd"/>
          </w:p>
          <w:p w14:paraId="54011FC4" w14:textId="77777777" w:rsidR="004261CD" w:rsidRDefault="008E3214" w:rsidP="008E3214">
            <w:pPr>
              <w:rPr>
                <w:lang w:eastAsia="nl-NL"/>
              </w:rPr>
            </w:pPr>
            <w:r>
              <w:rPr>
                <w:lang w:eastAsia="nl-NL"/>
              </w:rPr>
              <w:t>MUST</w:t>
            </w:r>
            <w:r w:rsidRPr="000246A4">
              <w:rPr>
                <w:lang w:eastAsia="nl-NL"/>
              </w:rPr>
              <w:t xml:space="preserve"> MP9.WDS</w:t>
            </w:r>
          </w:p>
          <w:p w14:paraId="6A6014DC" w14:textId="3F58FD7B" w:rsidR="008E3214" w:rsidRPr="000246A4" w:rsidRDefault="008E3214" w:rsidP="008E3214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br/>
              <w:t>OPTIONAL Historische data niet naar WDS</w:t>
            </w:r>
          </w:p>
        </w:tc>
        <w:tc>
          <w:tcPr>
            <w:tcW w:w="599" w:type="pct"/>
          </w:tcPr>
          <w:p w14:paraId="0519B169" w14:textId="77777777" w:rsidR="008E3214" w:rsidRPr="0002588E" w:rsidRDefault="008E3214" w:rsidP="008E3214">
            <w:pPr>
              <w:rPr>
                <w:b/>
                <w:bCs/>
                <w:highlight w:val="yellow"/>
                <w:lang w:eastAsia="nl-NL"/>
              </w:rPr>
            </w:pPr>
          </w:p>
        </w:tc>
        <w:tc>
          <w:tcPr>
            <w:tcW w:w="3113" w:type="pct"/>
          </w:tcPr>
          <w:p w14:paraId="47707AB7" w14:textId="2D78CE76" w:rsidR="008E3214" w:rsidRPr="006672DE" w:rsidRDefault="008E3214" w:rsidP="008E3214">
            <w:pPr>
              <w:rPr>
                <w:i/>
                <w:iCs/>
                <w:highlight w:val="yellow"/>
                <w:lang w:eastAsia="nl-NL"/>
              </w:rPr>
            </w:pPr>
            <w:r w:rsidRPr="006672DE">
              <w:rPr>
                <w:i/>
                <w:iCs/>
                <w:lang w:eastAsia="nl-NL"/>
              </w:rPr>
              <w:t>Alleen gedocumenteerd</w:t>
            </w:r>
          </w:p>
        </w:tc>
      </w:tr>
      <w:tr w:rsidR="00FE2266" w:rsidRPr="003737AA" w14:paraId="0EF5C93D" w14:textId="6DA6F9C0" w:rsidTr="00B42D02">
        <w:trPr>
          <w:cantSplit/>
        </w:trPr>
        <w:tc>
          <w:tcPr>
            <w:tcW w:w="367" w:type="pct"/>
            <w:hideMark/>
          </w:tcPr>
          <w:p w14:paraId="2D2490AB" w14:textId="77777777" w:rsidR="008E3214" w:rsidRPr="0002588E" w:rsidRDefault="008E3214" w:rsidP="008E3214">
            <w:pPr>
              <w:rPr>
                <w:lang w:eastAsia="nl-NL"/>
              </w:rPr>
            </w:pPr>
            <w:r w:rsidRPr="0002588E">
              <w:rPr>
                <w:lang w:eastAsia="nl-NL"/>
              </w:rPr>
              <w:t> </w:t>
            </w:r>
          </w:p>
        </w:tc>
        <w:tc>
          <w:tcPr>
            <w:tcW w:w="322" w:type="pct"/>
            <w:hideMark/>
          </w:tcPr>
          <w:p w14:paraId="6ECECE3B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599" w:type="pct"/>
            <w:hideMark/>
          </w:tcPr>
          <w:p w14:paraId="0ECAA3AC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29CD5A9D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39C831BD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</w:tr>
      <w:tr w:rsidR="00FE2266" w:rsidRPr="003737AA" w14:paraId="3E6D5517" w14:textId="5696796D" w:rsidTr="00B42D02">
        <w:trPr>
          <w:cantSplit/>
        </w:trPr>
        <w:tc>
          <w:tcPr>
            <w:tcW w:w="367" w:type="pct"/>
            <w:hideMark/>
          </w:tcPr>
          <w:p w14:paraId="0635F524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lastRenderedPageBreak/>
              <w:t>116 - Administratief</w:t>
            </w:r>
            <w:r w:rsidRPr="003737AA">
              <w:rPr>
                <w:lang w:eastAsia="nl-NL"/>
              </w:rPr>
              <w:br/>
              <w:t>117 - Adviezen en waarschuwingen</w:t>
            </w:r>
            <w:r w:rsidRPr="003737AA">
              <w:rPr>
                <w:lang w:eastAsia="nl-NL"/>
              </w:rPr>
              <w:br/>
              <w:t>118 - Houdbaarheid</w:t>
            </w:r>
            <w:r w:rsidRPr="003737AA">
              <w:rPr>
                <w:lang w:eastAsia="nl-NL"/>
              </w:rPr>
              <w:br/>
              <w:t>119 - Bereidingsadviezen</w:t>
            </w:r>
          </w:p>
        </w:tc>
        <w:tc>
          <w:tcPr>
            <w:tcW w:w="322" w:type="pct"/>
            <w:hideMark/>
          </w:tcPr>
          <w:p w14:paraId="5F0A2098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 </w:t>
            </w:r>
          </w:p>
        </w:tc>
        <w:tc>
          <w:tcPr>
            <w:tcW w:w="599" w:type="pct"/>
            <w:hideMark/>
          </w:tcPr>
          <w:p w14:paraId="2291621A" w14:textId="77777777" w:rsidR="008E3214" w:rsidRPr="003737AA" w:rsidRDefault="008E3214" w:rsidP="008E3214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</w:tc>
        <w:tc>
          <w:tcPr>
            <w:tcW w:w="599" w:type="pct"/>
          </w:tcPr>
          <w:p w14:paraId="7B1B0F72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  <w:tc>
          <w:tcPr>
            <w:tcW w:w="3113" w:type="pct"/>
          </w:tcPr>
          <w:p w14:paraId="65BD2183" w14:textId="77777777" w:rsidR="008E3214" w:rsidRPr="003737AA" w:rsidRDefault="008E3214" w:rsidP="008E3214">
            <w:pPr>
              <w:rPr>
                <w:lang w:eastAsia="nl-NL"/>
              </w:rPr>
            </w:pPr>
          </w:p>
        </w:tc>
      </w:tr>
    </w:tbl>
    <w:p w14:paraId="300E3C35" w14:textId="77777777" w:rsidR="00112FE5" w:rsidRDefault="00112FE5" w:rsidP="003737AA"/>
    <w:p w14:paraId="1FA644C0" w14:textId="7C238B17" w:rsidR="00E52AE2" w:rsidRDefault="00DF008B" w:rsidP="00DF008B">
      <w:pPr>
        <w:pStyle w:val="Kop2"/>
      </w:pPr>
      <w:r>
        <w:t xml:space="preserve">Vervallen </w:t>
      </w:r>
      <w:r w:rsidR="001131C5">
        <w:t>teksten</w:t>
      </w:r>
    </w:p>
    <w:p w14:paraId="4C9FC17D" w14:textId="77777777" w:rsidR="00DF008B" w:rsidRDefault="00DF008B" w:rsidP="00DF008B"/>
    <w:tbl>
      <w:tblPr>
        <w:tblStyle w:val="Rastertabel4-Accent3"/>
        <w:tblW w:w="0" w:type="auto"/>
        <w:tblLook w:val="0620" w:firstRow="1" w:lastRow="0" w:firstColumn="0" w:lastColumn="0" w:noHBand="1" w:noVBand="1"/>
      </w:tblPr>
      <w:tblGrid>
        <w:gridCol w:w="1360"/>
        <w:gridCol w:w="1442"/>
        <w:gridCol w:w="2296"/>
        <w:gridCol w:w="991"/>
        <w:gridCol w:w="1802"/>
      </w:tblGrid>
      <w:tr w:rsidR="00DF008B" w:rsidRPr="003737AA" w14:paraId="739BF391" w14:textId="77777777" w:rsidTr="00CE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hideMark/>
          </w:tcPr>
          <w:p w14:paraId="6ED51871" w14:textId="77777777" w:rsidR="00DF008B" w:rsidRPr="003737AA" w:rsidRDefault="00DF008B" w:rsidP="00CE2BC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Categorie</w:t>
            </w:r>
          </w:p>
        </w:tc>
        <w:tc>
          <w:tcPr>
            <w:tcW w:w="0" w:type="auto"/>
            <w:hideMark/>
          </w:tcPr>
          <w:p w14:paraId="00179F51" w14:textId="77777777" w:rsidR="00DF008B" w:rsidRPr="003737AA" w:rsidRDefault="00DF008B" w:rsidP="00CE2BC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0" w:type="auto"/>
            <w:hideMark/>
          </w:tcPr>
          <w:p w14:paraId="25478812" w14:textId="77777777" w:rsidR="00DF008B" w:rsidRPr="003737AA" w:rsidRDefault="00DF008B" w:rsidP="00CE2BC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0" w:type="auto"/>
          </w:tcPr>
          <w:p w14:paraId="443BE35F" w14:textId="77777777" w:rsidR="00DF008B" w:rsidRDefault="00DF008B" w:rsidP="00CE2BCA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488E89E7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1F4D4D52" w14:textId="77777777" w:rsidR="00DF008B" w:rsidRDefault="00DF008B" w:rsidP="00CE2BCA">
            <w:pPr>
              <w:rPr>
                <w:lang w:eastAsia="nl-NL"/>
              </w:rPr>
            </w:pPr>
            <w:r>
              <w:rPr>
                <w:lang w:eastAsia="nl-NL"/>
              </w:rPr>
              <w:t>Art-decor specificatie</w:t>
            </w:r>
          </w:p>
        </w:tc>
      </w:tr>
      <w:tr w:rsidR="00DF008B" w:rsidRPr="003737AA" w14:paraId="7F5291A3" w14:textId="77777777" w:rsidTr="00CE2BCA">
        <w:tc>
          <w:tcPr>
            <w:tcW w:w="0" w:type="auto"/>
            <w:hideMark/>
          </w:tcPr>
          <w:p w14:paraId="40DBE508" w14:textId="6C1BACA5" w:rsidR="00DF008B" w:rsidRPr="003737AA" w:rsidRDefault="004C7020" w:rsidP="00CE2BCA">
            <w:pPr>
              <w:rPr>
                <w:lang w:eastAsia="nl-NL"/>
              </w:rPr>
            </w:pPr>
            <w:r>
              <w:rPr>
                <w:lang w:eastAsia="nl-NL"/>
              </w:rPr>
              <w:t>Vervallen codes</w:t>
            </w:r>
          </w:p>
        </w:tc>
        <w:tc>
          <w:tcPr>
            <w:tcW w:w="0" w:type="auto"/>
            <w:hideMark/>
          </w:tcPr>
          <w:p w14:paraId="4EEE385A" w14:textId="77777777" w:rsidR="00DF008B" w:rsidRPr="003737AA" w:rsidRDefault="00DF008B" w:rsidP="00CE2BC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0" w:type="auto"/>
            <w:hideMark/>
          </w:tcPr>
          <w:p w14:paraId="23F4A35F" w14:textId="77777777" w:rsidR="00DF008B" w:rsidRDefault="00DF008B" w:rsidP="00CE2BCA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7B2C42B5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6C0819BB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0DCFFE11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</w:tr>
      <w:tr w:rsidR="00DF008B" w:rsidRPr="003737AA" w14:paraId="63C36C8C" w14:textId="77777777" w:rsidTr="00CE2BCA">
        <w:tc>
          <w:tcPr>
            <w:tcW w:w="0" w:type="auto"/>
          </w:tcPr>
          <w:p w14:paraId="1DAA14A6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786B60A3" w14:textId="77777777" w:rsidR="00DF008B" w:rsidRDefault="00DF008B" w:rsidP="00CE2BCA">
            <w:pPr>
              <w:rPr>
                <w:lang w:eastAsia="nl-NL"/>
              </w:rPr>
            </w:pPr>
          </w:p>
          <w:p w14:paraId="5791300B" w14:textId="62B1377B" w:rsidR="004C7020" w:rsidRPr="003737AA" w:rsidRDefault="004C7020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5BECC60B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01FDDA6B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04A76FC" w14:textId="77777777" w:rsidR="00DF008B" w:rsidRPr="003737AA" w:rsidRDefault="00DF008B" w:rsidP="00CE2BCA">
            <w:pPr>
              <w:rPr>
                <w:lang w:eastAsia="nl-NL"/>
              </w:rPr>
            </w:pPr>
          </w:p>
        </w:tc>
      </w:tr>
    </w:tbl>
    <w:p w14:paraId="3D688C24" w14:textId="77777777" w:rsidR="00DF008B" w:rsidRPr="00DF008B" w:rsidRDefault="00DF008B" w:rsidP="00DF008B"/>
    <w:tbl>
      <w:tblPr>
        <w:tblStyle w:val="Rastertabel4-Accent3"/>
        <w:tblW w:w="0" w:type="auto"/>
        <w:tblLook w:val="0620" w:firstRow="1" w:lastRow="0" w:firstColumn="0" w:lastColumn="0" w:noHBand="1" w:noVBand="1"/>
      </w:tblPr>
      <w:tblGrid>
        <w:gridCol w:w="997"/>
        <w:gridCol w:w="1680"/>
        <w:gridCol w:w="5629"/>
        <w:gridCol w:w="5912"/>
        <w:gridCol w:w="1170"/>
      </w:tblGrid>
      <w:tr w:rsidR="00DF7FB9" w:rsidRPr="003737AA" w14:paraId="2DDCF97D" w14:textId="77777777" w:rsidTr="00517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hideMark/>
          </w:tcPr>
          <w:p w14:paraId="5C4B0389" w14:textId="77777777" w:rsidR="006A71E5" w:rsidRPr="003737AA" w:rsidRDefault="006A71E5" w:rsidP="0051783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Categorie</w:t>
            </w:r>
          </w:p>
        </w:tc>
        <w:tc>
          <w:tcPr>
            <w:tcW w:w="0" w:type="auto"/>
            <w:hideMark/>
          </w:tcPr>
          <w:p w14:paraId="44D3899E" w14:textId="77777777" w:rsidR="006A71E5" w:rsidRPr="003737AA" w:rsidRDefault="006A71E5" w:rsidP="0051783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Specifieke codes</w:t>
            </w:r>
          </w:p>
        </w:tc>
        <w:tc>
          <w:tcPr>
            <w:tcW w:w="0" w:type="auto"/>
            <w:hideMark/>
          </w:tcPr>
          <w:p w14:paraId="02534CFE" w14:textId="77777777" w:rsidR="006A71E5" w:rsidRPr="003737AA" w:rsidRDefault="006A71E5" w:rsidP="0051783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Mapping advies</w:t>
            </w:r>
          </w:p>
        </w:tc>
        <w:tc>
          <w:tcPr>
            <w:tcW w:w="0" w:type="auto"/>
          </w:tcPr>
          <w:p w14:paraId="50BD508A" w14:textId="77777777" w:rsidR="006A71E5" w:rsidRDefault="006A71E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Voorbeeld </w:t>
            </w:r>
          </w:p>
          <w:p w14:paraId="09C794AE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489F99D2" w14:textId="77777777" w:rsidR="006A71E5" w:rsidRDefault="006A71E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Art-decor specificatie</w:t>
            </w:r>
          </w:p>
        </w:tc>
      </w:tr>
      <w:tr w:rsidR="000559B5" w:rsidRPr="003737AA" w14:paraId="77E2D045" w14:textId="77777777" w:rsidTr="0051783C">
        <w:tc>
          <w:tcPr>
            <w:tcW w:w="0" w:type="auto"/>
            <w:hideMark/>
          </w:tcPr>
          <w:p w14:paraId="115BEEFA" w14:textId="77777777" w:rsidR="006A71E5" w:rsidRPr="003737AA" w:rsidRDefault="006A71E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Vervallen codes</w:t>
            </w:r>
          </w:p>
        </w:tc>
        <w:tc>
          <w:tcPr>
            <w:tcW w:w="0" w:type="auto"/>
            <w:hideMark/>
          </w:tcPr>
          <w:p w14:paraId="0EEBBA00" w14:textId="77777777" w:rsidR="006A71E5" w:rsidRPr="003737AA" w:rsidRDefault="006A71E5" w:rsidP="0051783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Algemeen</w:t>
            </w:r>
          </w:p>
        </w:tc>
        <w:tc>
          <w:tcPr>
            <w:tcW w:w="0" w:type="auto"/>
            <w:hideMark/>
          </w:tcPr>
          <w:p w14:paraId="044B48ED" w14:textId="77777777" w:rsidR="006A71E5" w:rsidRDefault="006A71E5" w:rsidP="0051783C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 xml:space="preserve">MUST </w:t>
            </w:r>
            <w:proofErr w:type="spellStart"/>
            <w:r w:rsidRPr="003737AA">
              <w:rPr>
                <w:lang w:eastAsia="nl-NL"/>
              </w:rPr>
              <w:t>AanvullendeInstructie</w:t>
            </w:r>
            <w:proofErr w:type="spellEnd"/>
          </w:p>
          <w:p w14:paraId="5739650B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4FE632A2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4D31504F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</w:tr>
      <w:tr w:rsidR="000559B5" w:rsidRPr="003737AA" w14:paraId="1AD06895" w14:textId="77777777" w:rsidTr="0051783C">
        <w:tc>
          <w:tcPr>
            <w:tcW w:w="0" w:type="auto"/>
          </w:tcPr>
          <w:p w14:paraId="535CE4A5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DBC7844" w14:textId="3E3E6649" w:rsidR="006A71E5" w:rsidRDefault="006A71E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1315 SAV </w:t>
            </w:r>
            <w:r w:rsidR="00123C45">
              <w:rPr>
                <w:lang w:eastAsia="nl-NL"/>
              </w:rPr>
              <w:t>’</w:t>
            </w:r>
            <w:r>
              <w:rPr>
                <w:lang w:eastAsia="nl-NL"/>
              </w:rPr>
              <w:t>s</w:t>
            </w:r>
            <w:r w:rsidR="00123C45">
              <w:rPr>
                <w:lang w:eastAsia="nl-NL"/>
              </w:rPr>
              <w:t xml:space="preserve"> </w:t>
            </w:r>
            <w:r>
              <w:rPr>
                <w:lang w:eastAsia="nl-NL"/>
              </w:rPr>
              <w:t>avonds</w:t>
            </w:r>
          </w:p>
          <w:p w14:paraId="344944B4" w14:textId="496AE33B" w:rsidR="00123C45" w:rsidRDefault="00123C4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214 MOT ’s morgens toedienen</w:t>
            </w:r>
          </w:p>
          <w:p w14:paraId="325E98E1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721BB0D9" w14:textId="52FEBB33" w:rsidR="006A71E5" w:rsidRPr="003737AA" w:rsidRDefault="006A71E5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Dagdeel = avond</w:t>
            </w:r>
          </w:p>
        </w:tc>
        <w:tc>
          <w:tcPr>
            <w:tcW w:w="0" w:type="auto"/>
          </w:tcPr>
          <w:p w14:paraId="2B5C6F1E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141F9629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</w:tr>
      <w:tr w:rsidR="00DF7FB9" w:rsidRPr="003737AA" w14:paraId="74C84134" w14:textId="77777777" w:rsidTr="0051783C">
        <w:tc>
          <w:tcPr>
            <w:tcW w:w="0" w:type="auto"/>
          </w:tcPr>
          <w:p w14:paraId="1D543A59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3A7213EB" w14:textId="77777777" w:rsidR="006A71E5" w:rsidRDefault="008B7ADF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1316 OTU om de twaalf uur</w:t>
            </w:r>
            <w:r w:rsidR="007725A2">
              <w:rPr>
                <w:lang w:eastAsia="nl-NL"/>
              </w:rPr>
              <w:t>;</w:t>
            </w:r>
          </w:p>
          <w:p w14:paraId="434F3C67" w14:textId="00F27D61" w:rsidR="007725A2" w:rsidRDefault="007725A2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51CD0D9D" w14:textId="21E90434" w:rsidR="006A71E5" w:rsidRDefault="008B7ADF" w:rsidP="0051783C">
            <w:pPr>
              <w:rPr>
                <w:lang w:eastAsia="nl-NL"/>
              </w:rPr>
            </w:pPr>
            <w:r>
              <w:rPr>
                <w:lang w:eastAsia="nl-NL"/>
              </w:rPr>
              <w:t>Interval = 12 uur</w:t>
            </w:r>
          </w:p>
        </w:tc>
        <w:tc>
          <w:tcPr>
            <w:tcW w:w="0" w:type="auto"/>
          </w:tcPr>
          <w:p w14:paraId="429023D7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EBBC6D9" w14:textId="77777777" w:rsidR="006A71E5" w:rsidRPr="003737AA" w:rsidRDefault="006A71E5" w:rsidP="0051783C">
            <w:pPr>
              <w:rPr>
                <w:lang w:eastAsia="nl-NL"/>
              </w:rPr>
            </w:pPr>
          </w:p>
        </w:tc>
      </w:tr>
      <w:tr w:rsidR="00DF7FB9" w:rsidRPr="003737AA" w14:paraId="765521EE" w14:textId="77777777" w:rsidTr="0051783C">
        <w:tc>
          <w:tcPr>
            <w:tcW w:w="0" w:type="auto"/>
          </w:tcPr>
          <w:p w14:paraId="0C3348A6" w14:textId="77777777" w:rsidR="000A6205" w:rsidRPr="003737AA" w:rsidRDefault="000A6205" w:rsidP="000A620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13D2E462" w14:textId="77777777" w:rsidR="000A6205" w:rsidRDefault="000A6205" w:rsidP="000A6205">
            <w:pPr>
              <w:rPr>
                <w:lang w:eastAsia="nl-NL"/>
              </w:rPr>
            </w:pPr>
            <w:r>
              <w:rPr>
                <w:lang w:eastAsia="nl-NL"/>
              </w:rPr>
              <w:t>1319 VTD Volgens schema trombosedienst</w:t>
            </w:r>
          </w:p>
          <w:p w14:paraId="2676CA65" w14:textId="6EC3FC27" w:rsidR="000A6205" w:rsidRDefault="000A6205" w:rsidP="000A620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11145CF1" w14:textId="77777777" w:rsidR="000A6205" w:rsidRPr="000246A4" w:rsidRDefault="000A6205" w:rsidP="000A6205">
            <w:pPr>
              <w:rPr>
                <w:lang w:eastAsia="nl-NL"/>
              </w:rPr>
            </w:pPr>
            <w:r w:rsidRPr="000246A4">
              <w:rPr>
                <w:lang w:eastAsia="nl-NL"/>
              </w:rPr>
              <w:t xml:space="preserve">MUST </w:t>
            </w:r>
            <w:proofErr w:type="spellStart"/>
            <w:r w:rsidRPr="000246A4">
              <w:rPr>
                <w:lang w:eastAsia="nl-NL"/>
              </w:rPr>
              <w:t>AanvullendeInstructie</w:t>
            </w:r>
            <w:proofErr w:type="spellEnd"/>
          </w:p>
          <w:p w14:paraId="363F401C" w14:textId="553E3CBA" w:rsidR="000A6205" w:rsidRDefault="000A6205" w:rsidP="000A6205">
            <w:pPr>
              <w:rPr>
                <w:lang w:eastAsia="nl-NL"/>
              </w:rPr>
            </w:pPr>
            <w:r>
              <w:rPr>
                <w:lang w:eastAsia="nl-NL"/>
              </w:rPr>
              <w:t>MUST</w:t>
            </w:r>
            <w:r w:rsidRPr="000246A4">
              <w:rPr>
                <w:lang w:eastAsia="nl-NL"/>
              </w:rPr>
              <w:t xml:space="preserve"> MP9.WDS</w:t>
            </w:r>
          </w:p>
        </w:tc>
        <w:tc>
          <w:tcPr>
            <w:tcW w:w="0" w:type="auto"/>
          </w:tcPr>
          <w:p w14:paraId="338B4D96" w14:textId="77777777" w:rsidR="000A6205" w:rsidRPr="003737AA" w:rsidRDefault="000A6205" w:rsidP="000A620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022C3E0D" w14:textId="77777777" w:rsidR="000A6205" w:rsidRPr="003737AA" w:rsidRDefault="000A6205" w:rsidP="000A6205">
            <w:pPr>
              <w:rPr>
                <w:lang w:eastAsia="nl-NL"/>
              </w:rPr>
            </w:pPr>
          </w:p>
        </w:tc>
      </w:tr>
      <w:tr w:rsidR="000559B5" w:rsidRPr="003737AA" w14:paraId="1EFF2AA7" w14:textId="77777777" w:rsidTr="0051783C">
        <w:tc>
          <w:tcPr>
            <w:tcW w:w="0" w:type="auto"/>
          </w:tcPr>
          <w:p w14:paraId="55F2AFB8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F32555D" w14:textId="10BC301A" w:rsidR="000559B5" w:rsidRDefault="000559B5" w:rsidP="000559B5">
            <w:pPr>
              <w:rPr>
                <w:lang w:eastAsia="nl-NL"/>
              </w:rPr>
            </w:pPr>
            <w:r>
              <w:rPr>
                <w:lang w:eastAsia="nl-NL"/>
              </w:rPr>
              <w:t>ZDI</w:t>
            </w:r>
            <w:r w:rsidR="00AE0992">
              <w:rPr>
                <w:lang w:eastAsia="nl-NL"/>
              </w:rPr>
              <w:t>,</w:t>
            </w:r>
          </w:p>
          <w:p w14:paraId="090B2C8C" w14:textId="609E7792" w:rsidR="00F65352" w:rsidRDefault="00F65352" w:rsidP="000559B5">
            <w:pPr>
              <w:rPr>
                <w:lang w:eastAsia="nl-NL"/>
              </w:rPr>
            </w:pPr>
            <w:r>
              <w:rPr>
                <w:lang w:eastAsia="nl-NL"/>
              </w:rPr>
              <w:t>ZNDI, ZNH, ZNN, ZNP,</w:t>
            </w:r>
            <w:r w:rsidR="008D5905">
              <w:rPr>
                <w:lang w:eastAsia="nl-NL"/>
              </w:rPr>
              <w:t xml:space="preserve"> ZNBJ</w:t>
            </w:r>
          </w:p>
          <w:p w14:paraId="5A4C0BEF" w14:textId="77697ED0" w:rsidR="000559B5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3272A924" w14:textId="7FE7E0E6" w:rsidR="000559B5" w:rsidRDefault="000559B5" w:rsidP="000559B5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Gebruiksinstructie.Doseerinstructie.Dosering.ZoNodig.Criterium</w:t>
            </w:r>
            <w:r>
              <w:rPr>
                <w:lang w:eastAsia="nl-NL"/>
              </w:rPr>
              <w:t>.</w:t>
            </w:r>
            <w:r w:rsidRPr="00A6553B">
              <w:rPr>
                <w:lang w:eastAsia="nl-NL"/>
              </w:rPr>
              <w:t xml:space="preserve">Criterium </w:t>
            </w:r>
          </w:p>
        </w:tc>
        <w:tc>
          <w:tcPr>
            <w:tcW w:w="0" w:type="auto"/>
          </w:tcPr>
          <w:p w14:paraId="68F36471" w14:textId="42C5164E" w:rsidR="000559B5" w:rsidRDefault="000559B5" w:rsidP="000559B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1330 zo nodig bij </w:t>
            </w:r>
            <w:proofErr w:type="spellStart"/>
            <w:r>
              <w:rPr>
                <w:lang w:eastAsia="nl-NL"/>
              </w:rPr>
              <w:t>diarrhee</w:t>
            </w:r>
            <w:proofErr w:type="spellEnd"/>
          </w:p>
          <w:p w14:paraId="73CF9155" w14:textId="4413C423" w:rsidR="000559B5" w:rsidRPr="003737AA" w:rsidRDefault="000559B5" w:rsidP="000559B5">
            <w:pPr>
              <w:rPr>
                <w:lang w:eastAsia="nl-NL"/>
              </w:rPr>
            </w:pPr>
            <w:r w:rsidRPr="003737AA">
              <w:rPr>
                <w:lang w:eastAsia="nl-NL"/>
              </w:rPr>
              <w:t>Gebruiksinstructie.Doseerinstructie.Dosering.ZoNodig.Criterium</w:t>
            </w:r>
            <w:r>
              <w:rPr>
                <w:lang w:eastAsia="nl-NL"/>
              </w:rPr>
              <w:t>.</w:t>
            </w:r>
            <w:r w:rsidRPr="00A6553B">
              <w:rPr>
                <w:lang w:eastAsia="nl-NL"/>
              </w:rPr>
              <w:t>Criterium = “</w:t>
            </w:r>
            <w:r>
              <w:rPr>
                <w:lang w:eastAsia="nl-NL"/>
              </w:rPr>
              <w:t xml:space="preserve">zo nodig bij </w:t>
            </w:r>
            <w:proofErr w:type="spellStart"/>
            <w:r>
              <w:rPr>
                <w:lang w:eastAsia="nl-NL"/>
              </w:rPr>
              <w:t>diarrhee</w:t>
            </w:r>
            <w:proofErr w:type="spellEnd"/>
            <w:r w:rsidRPr="00A6553B">
              <w:rPr>
                <w:lang w:eastAsia="nl-NL"/>
              </w:rPr>
              <w:t>”</w:t>
            </w:r>
          </w:p>
        </w:tc>
        <w:tc>
          <w:tcPr>
            <w:tcW w:w="0" w:type="auto"/>
          </w:tcPr>
          <w:p w14:paraId="7D07601D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</w:tr>
      <w:tr w:rsidR="000559B5" w:rsidRPr="003737AA" w14:paraId="0DC3668E" w14:textId="77777777" w:rsidTr="0051783C">
        <w:tc>
          <w:tcPr>
            <w:tcW w:w="0" w:type="auto"/>
          </w:tcPr>
          <w:p w14:paraId="27C3E050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0812273" w14:textId="19C5C300" w:rsidR="000559B5" w:rsidRDefault="000559B5" w:rsidP="00AE0992">
            <w:pPr>
              <w:rPr>
                <w:lang w:eastAsia="nl-NL"/>
              </w:rPr>
            </w:pPr>
            <w:r>
              <w:rPr>
                <w:lang w:eastAsia="nl-NL"/>
              </w:rPr>
              <w:t>O2U</w:t>
            </w:r>
            <w:r w:rsidR="00AE0992">
              <w:rPr>
                <w:lang w:eastAsia="nl-NL"/>
              </w:rPr>
              <w:t xml:space="preserve">, </w:t>
            </w:r>
            <w:r>
              <w:rPr>
                <w:lang w:eastAsia="nl-NL"/>
              </w:rPr>
              <w:t>O3U, O4U, O5U, O6U, O8U</w:t>
            </w:r>
            <w:r w:rsidR="001309D8">
              <w:rPr>
                <w:lang w:eastAsia="nl-NL"/>
              </w:rPr>
              <w:t>, O12U</w:t>
            </w:r>
          </w:p>
        </w:tc>
        <w:tc>
          <w:tcPr>
            <w:tcW w:w="0" w:type="auto"/>
          </w:tcPr>
          <w:p w14:paraId="05F5846F" w14:textId="1FF9B6BB" w:rsidR="005E027B" w:rsidRDefault="005E027B" w:rsidP="005E027B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</w:t>
            </w:r>
            <w:r>
              <w:rPr>
                <w:lang w:eastAsia="nl-NL"/>
              </w:rPr>
              <w:t>Interval</w:t>
            </w:r>
          </w:p>
          <w:p w14:paraId="151350E6" w14:textId="77777777" w:rsidR="000559B5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25808D0A" w14:textId="77777777" w:rsidR="000559B5" w:rsidRDefault="000559B5" w:rsidP="000559B5">
            <w:pPr>
              <w:rPr>
                <w:lang w:eastAsia="nl-NL"/>
              </w:rPr>
            </w:pPr>
            <w:r>
              <w:rPr>
                <w:lang w:eastAsia="nl-NL"/>
              </w:rPr>
              <w:t>1080 O2U Om de 2 uur</w:t>
            </w:r>
          </w:p>
          <w:p w14:paraId="4912D78B" w14:textId="77777777" w:rsidR="005E027B" w:rsidRDefault="005E027B" w:rsidP="000559B5">
            <w:pPr>
              <w:rPr>
                <w:lang w:eastAsia="nl-NL"/>
              </w:rPr>
            </w:pPr>
          </w:p>
          <w:p w14:paraId="7602F214" w14:textId="30F10AC8" w:rsidR="005E027B" w:rsidRDefault="005E027B" w:rsidP="005E027B">
            <w:pPr>
              <w:rPr>
                <w:lang w:eastAsia="nl-NL"/>
              </w:rPr>
            </w:pPr>
            <w:r w:rsidRPr="001F7B72">
              <w:rPr>
                <w:lang w:eastAsia="nl-NL"/>
              </w:rPr>
              <w:t>Gebruiksinstructie.Doseerinstructies.Dosering.Toedieningsschema.</w:t>
            </w:r>
            <w:r>
              <w:rPr>
                <w:lang w:eastAsia="nl-NL"/>
              </w:rPr>
              <w:t>Interval = 2 uur</w:t>
            </w:r>
          </w:p>
          <w:p w14:paraId="2808D5E8" w14:textId="77777777" w:rsidR="005E027B" w:rsidRDefault="005E027B" w:rsidP="000559B5">
            <w:pPr>
              <w:rPr>
                <w:lang w:eastAsia="nl-NL"/>
              </w:rPr>
            </w:pPr>
          </w:p>
          <w:p w14:paraId="21134719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7B9B3EC1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</w:tr>
      <w:tr w:rsidR="000559B5" w:rsidRPr="003737AA" w14:paraId="7B134A7D" w14:textId="77777777" w:rsidTr="0051783C">
        <w:tc>
          <w:tcPr>
            <w:tcW w:w="0" w:type="auto"/>
          </w:tcPr>
          <w:p w14:paraId="6CF9C574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4518E7E1" w14:textId="77777777" w:rsidR="000559B5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67847C93" w14:textId="77777777" w:rsidR="000559B5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60AC0B70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  <w:tc>
          <w:tcPr>
            <w:tcW w:w="0" w:type="auto"/>
          </w:tcPr>
          <w:p w14:paraId="433FA114" w14:textId="77777777" w:rsidR="000559B5" w:rsidRPr="003737AA" w:rsidRDefault="000559B5" w:rsidP="000559B5">
            <w:pPr>
              <w:rPr>
                <w:lang w:eastAsia="nl-NL"/>
              </w:rPr>
            </w:pPr>
          </w:p>
        </w:tc>
      </w:tr>
    </w:tbl>
    <w:p w14:paraId="7AC42EBC" w14:textId="1E5DC710" w:rsidR="00E52AE2" w:rsidRDefault="005E027B" w:rsidP="003737AA">
      <w:r>
        <w:t xml:space="preserve"> </w:t>
      </w:r>
    </w:p>
    <w:sectPr w:rsidR="00E52AE2" w:rsidSect="004447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547"/>
    <w:multiLevelType w:val="multilevel"/>
    <w:tmpl w:val="8D2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04D20"/>
    <w:multiLevelType w:val="multilevel"/>
    <w:tmpl w:val="0DC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D5BC8"/>
    <w:multiLevelType w:val="hybridMultilevel"/>
    <w:tmpl w:val="63620B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0E2FE6"/>
    <w:multiLevelType w:val="multilevel"/>
    <w:tmpl w:val="AEF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E3326"/>
    <w:multiLevelType w:val="multilevel"/>
    <w:tmpl w:val="E21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161454">
    <w:abstractNumId w:val="3"/>
  </w:num>
  <w:num w:numId="2" w16cid:durableId="562495796">
    <w:abstractNumId w:val="4"/>
  </w:num>
  <w:num w:numId="3" w16cid:durableId="1280533080">
    <w:abstractNumId w:val="1"/>
  </w:num>
  <w:num w:numId="4" w16cid:durableId="664671169">
    <w:abstractNumId w:val="0"/>
  </w:num>
  <w:num w:numId="5" w16cid:durableId="1733306938">
    <w:abstractNumId w:val="2"/>
  </w:num>
  <w:num w:numId="6" w16cid:durableId="180435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A"/>
    <w:rsid w:val="000045D6"/>
    <w:rsid w:val="000062C9"/>
    <w:rsid w:val="00016975"/>
    <w:rsid w:val="0001744D"/>
    <w:rsid w:val="000246A4"/>
    <w:rsid w:val="00024733"/>
    <w:rsid w:val="0002588E"/>
    <w:rsid w:val="00042701"/>
    <w:rsid w:val="00043AD6"/>
    <w:rsid w:val="00043D67"/>
    <w:rsid w:val="00046376"/>
    <w:rsid w:val="00052FAA"/>
    <w:rsid w:val="0005384C"/>
    <w:rsid w:val="000559B5"/>
    <w:rsid w:val="000772DA"/>
    <w:rsid w:val="000A3406"/>
    <w:rsid w:val="000A6205"/>
    <w:rsid w:val="000B5782"/>
    <w:rsid w:val="000C0864"/>
    <w:rsid w:val="000F47D1"/>
    <w:rsid w:val="000F47DD"/>
    <w:rsid w:val="00102407"/>
    <w:rsid w:val="00112FE5"/>
    <w:rsid w:val="001131C5"/>
    <w:rsid w:val="00123C45"/>
    <w:rsid w:val="00126893"/>
    <w:rsid w:val="00127212"/>
    <w:rsid w:val="001309D8"/>
    <w:rsid w:val="0013702C"/>
    <w:rsid w:val="00137BD3"/>
    <w:rsid w:val="001431EB"/>
    <w:rsid w:val="00143364"/>
    <w:rsid w:val="00144354"/>
    <w:rsid w:val="00147FE7"/>
    <w:rsid w:val="00152668"/>
    <w:rsid w:val="00153A1D"/>
    <w:rsid w:val="0015711D"/>
    <w:rsid w:val="00166AC0"/>
    <w:rsid w:val="00167617"/>
    <w:rsid w:val="00170F25"/>
    <w:rsid w:val="00173B5E"/>
    <w:rsid w:val="001754B5"/>
    <w:rsid w:val="00190ACD"/>
    <w:rsid w:val="00194151"/>
    <w:rsid w:val="001A0112"/>
    <w:rsid w:val="001B1587"/>
    <w:rsid w:val="001B1A6D"/>
    <w:rsid w:val="001C4E84"/>
    <w:rsid w:val="001E3AEA"/>
    <w:rsid w:val="001E7883"/>
    <w:rsid w:val="001E78ED"/>
    <w:rsid w:val="001F768F"/>
    <w:rsid w:val="001F7B72"/>
    <w:rsid w:val="002120F5"/>
    <w:rsid w:val="0021340A"/>
    <w:rsid w:val="0021396D"/>
    <w:rsid w:val="002144BE"/>
    <w:rsid w:val="0021728D"/>
    <w:rsid w:val="00243573"/>
    <w:rsid w:val="00246C91"/>
    <w:rsid w:val="00277512"/>
    <w:rsid w:val="00280866"/>
    <w:rsid w:val="00290BF1"/>
    <w:rsid w:val="002C74A5"/>
    <w:rsid w:val="002D09A1"/>
    <w:rsid w:val="002F0388"/>
    <w:rsid w:val="002F1DBC"/>
    <w:rsid w:val="002F5C8D"/>
    <w:rsid w:val="002F7F7E"/>
    <w:rsid w:val="003159A8"/>
    <w:rsid w:val="003307ED"/>
    <w:rsid w:val="003358D8"/>
    <w:rsid w:val="003375F5"/>
    <w:rsid w:val="00340AC4"/>
    <w:rsid w:val="003448F9"/>
    <w:rsid w:val="0034793A"/>
    <w:rsid w:val="00354C1E"/>
    <w:rsid w:val="00366AF6"/>
    <w:rsid w:val="003737AA"/>
    <w:rsid w:val="00376CCB"/>
    <w:rsid w:val="00390B57"/>
    <w:rsid w:val="003921B1"/>
    <w:rsid w:val="00392628"/>
    <w:rsid w:val="003A59AC"/>
    <w:rsid w:val="003B4427"/>
    <w:rsid w:val="003B4E63"/>
    <w:rsid w:val="003C01B7"/>
    <w:rsid w:val="003C06A6"/>
    <w:rsid w:val="003C752D"/>
    <w:rsid w:val="003D1425"/>
    <w:rsid w:val="003D6662"/>
    <w:rsid w:val="003E182A"/>
    <w:rsid w:val="003E60E8"/>
    <w:rsid w:val="003F0FBC"/>
    <w:rsid w:val="003F3FEF"/>
    <w:rsid w:val="003F7A18"/>
    <w:rsid w:val="00406CF1"/>
    <w:rsid w:val="0041284B"/>
    <w:rsid w:val="00417CF6"/>
    <w:rsid w:val="004261CD"/>
    <w:rsid w:val="004303DE"/>
    <w:rsid w:val="0043370B"/>
    <w:rsid w:val="00442C65"/>
    <w:rsid w:val="00444478"/>
    <w:rsid w:val="004447B0"/>
    <w:rsid w:val="00452421"/>
    <w:rsid w:val="004548CD"/>
    <w:rsid w:val="00460F70"/>
    <w:rsid w:val="00476072"/>
    <w:rsid w:val="0048343F"/>
    <w:rsid w:val="004A3AE5"/>
    <w:rsid w:val="004A4D84"/>
    <w:rsid w:val="004A6A62"/>
    <w:rsid w:val="004C7020"/>
    <w:rsid w:val="004C798D"/>
    <w:rsid w:val="004D5556"/>
    <w:rsid w:val="004D66D1"/>
    <w:rsid w:val="004E2376"/>
    <w:rsid w:val="004E3C19"/>
    <w:rsid w:val="004F0F8C"/>
    <w:rsid w:val="00507682"/>
    <w:rsid w:val="0052170A"/>
    <w:rsid w:val="00524FC5"/>
    <w:rsid w:val="00530AAF"/>
    <w:rsid w:val="00530C90"/>
    <w:rsid w:val="0053125A"/>
    <w:rsid w:val="00550EAF"/>
    <w:rsid w:val="005651B6"/>
    <w:rsid w:val="005671C9"/>
    <w:rsid w:val="00582E52"/>
    <w:rsid w:val="00597143"/>
    <w:rsid w:val="005A2FB0"/>
    <w:rsid w:val="005D2CEE"/>
    <w:rsid w:val="005D6A87"/>
    <w:rsid w:val="005E027B"/>
    <w:rsid w:val="005E3A28"/>
    <w:rsid w:val="005F00FC"/>
    <w:rsid w:val="005F2224"/>
    <w:rsid w:val="005F3B57"/>
    <w:rsid w:val="005F6A70"/>
    <w:rsid w:val="00604215"/>
    <w:rsid w:val="00610FFD"/>
    <w:rsid w:val="00617800"/>
    <w:rsid w:val="006326EA"/>
    <w:rsid w:val="00633DF3"/>
    <w:rsid w:val="00634AA0"/>
    <w:rsid w:val="00634D35"/>
    <w:rsid w:val="00644221"/>
    <w:rsid w:val="00644B39"/>
    <w:rsid w:val="0064588A"/>
    <w:rsid w:val="006526C5"/>
    <w:rsid w:val="00660CA7"/>
    <w:rsid w:val="00666D93"/>
    <w:rsid w:val="006672DE"/>
    <w:rsid w:val="00680F73"/>
    <w:rsid w:val="00692C9C"/>
    <w:rsid w:val="00697D2D"/>
    <w:rsid w:val="006A1BBE"/>
    <w:rsid w:val="006A3AE9"/>
    <w:rsid w:val="006A71E5"/>
    <w:rsid w:val="006B0886"/>
    <w:rsid w:val="006C0EEF"/>
    <w:rsid w:val="006C505F"/>
    <w:rsid w:val="006C6636"/>
    <w:rsid w:val="006C6AD1"/>
    <w:rsid w:val="006D3E80"/>
    <w:rsid w:val="006D43E6"/>
    <w:rsid w:val="006E46CC"/>
    <w:rsid w:val="006E6F29"/>
    <w:rsid w:val="006E7F3F"/>
    <w:rsid w:val="006F4D2C"/>
    <w:rsid w:val="00713CE8"/>
    <w:rsid w:val="00733890"/>
    <w:rsid w:val="00737AEE"/>
    <w:rsid w:val="00752806"/>
    <w:rsid w:val="007725A2"/>
    <w:rsid w:val="0077795B"/>
    <w:rsid w:val="0078351A"/>
    <w:rsid w:val="007842D5"/>
    <w:rsid w:val="007847F4"/>
    <w:rsid w:val="00792837"/>
    <w:rsid w:val="00794B88"/>
    <w:rsid w:val="007A022D"/>
    <w:rsid w:val="007A1DC5"/>
    <w:rsid w:val="007A2AC3"/>
    <w:rsid w:val="007A6E97"/>
    <w:rsid w:val="007B53E2"/>
    <w:rsid w:val="007C4754"/>
    <w:rsid w:val="007D3B45"/>
    <w:rsid w:val="007E1E18"/>
    <w:rsid w:val="0082206A"/>
    <w:rsid w:val="00824661"/>
    <w:rsid w:val="00836650"/>
    <w:rsid w:val="0084275A"/>
    <w:rsid w:val="008509D7"/>
    <w:rsid w:val="008611B6"/>
    <w:rsid w:val="00873D7E"/>
    <w:rsid w:val="00876AD8"/>
    <w:rsid w:val="008775F5"/>
    <w:rsid w:val="008808E2"/>
    <w:rsid w:val="008810F8"/>
    <w:rsid w:val="00881B83"/>
    <w:rsid w:val="0088204B"/>
    <w:rsid w:val="00892254"/>
    <w:rsid w:val="008A2052"/>
    <w:rsid w:val="008A27B1"/>
    <w:rsid w:val="008B0839"/>
    <w:rsid w:val="008B7ADF"/>
    <w:rsid w:val="008C4412"/>
    <w:rsid w:val="008C480F"/>
    <w:rsid w:val="008C56DA"/>
    <w:rsid w:val="008D5905"/>
    <w:rsid w:val="008E0739"/>
    <w:rsid w:val="008E3214"/>
    <w:rsid w:val="008E509C"/>
    <w:rsid w:val="00904D76"/>
    <w:rsid w:val="00912EB0"/>
    <w:rsid w:val="00914410"/>
    <w:rsid w:val="00922072"/>
    <w:rsid w:val="00931618"/>
    <w:rsid w:val="00933248"/>
    <w:rsid w:val="00937945"/>
    <w:rsid w:val="009419BB"/>
    <w:rsid w:val="00945436"/>
    <w:rsid w:val="0094556B"/>
    <w:rsid w:val="00945D93"/>
    <w:rsid w:val="00954CC0"/>
    <w:rsid w:val="00954E07"/>
    <w:rsid w:val="00961209"/>
    <w:rsid w:val="0096279D"/>
    <w:rsid w:val="00983825"/>
    <w:rsid w:val="00985BB2"/>
    <w:rsid w:val="009865CF"/>
    <w:rsid w:val="00992827"/>
    <w:rsid w:val="009939B1"/>
    <w:rsid w:val="009A5608"/>
    <w:rsid w:val="009B2B6B"/>
    <w:rsid w:val="009B3DC1"/>
    <w:rsid w:val="009B5D1F"/>
    <w:rsid w:val="009C0D5B"/>
    <w:rsid w:val="009D7C21"/>
    <w:rsid w:val="009E6DDB"/>
    <w:rsid w:val="009E79C0"/>
    <w:rsid w:val="009F0BA7"/>
    <w:rsid w:val="009F14EB"/>
    <w:rsid w:val="00A05713"/>
    <w:rsid w:val="00A0681E"/>
    <w:rsid w:val="00A07488"/>
    <w:rsid w:val="00A12F62"/>
    <w:rsid w:val="00A20F03"/>
    <w:rsid w:val="00A22553"/>
    <w:rsid w:val="00A2685B"/>
    <w:rsid w:val="00A31FC5"/>
    <w:rsid w:val="00A3703D"/>
    <w:rsid w:val="00A432FC"/>
    <w:rsid w:val="00A454C2"/>
    <w:rsid w:val="00A46368"/>
    <w:rsid w:val="00A56960"/>
    <w:rsid w:val="00A60334"/>
    <w:rsid w:val="00A628FE"/>
    <w:rsid w:val="00A6553B"/>
    <w:rsid w:val="00A66D22"/>
    <w:rsid w:val="00A707F2"/>
    <w:rsid w:val="00A715CF"/>
    <w:rsid w:val="00A71A38"/>
    <w:rsid w:val="00A75DBF"/>
    <w:rsid w:val="00A8133E"/>
    <w:rsid w:val="00A842FE"/>
    <w:rsid w:val="00A90DCF"/>
    <w:rsid w:val="00A9185F"/>
    <w:rsid w:val="00A92ADA"/>
    <w:rsid w:val="00A96977"/>
    <w:rsid w:val="00AB57F4"/>
    <w:rsid w:val="00AC2B87"/>
    <w:rsid w:val="00AC744C"/>
    <w:rsid w:val="00AD197A"/>
    <w:rsid w:val="00AE0992"/>
    <w:rsid w:val="00AE2BE9"/>
    <w:rsid w:val="00AE7F08"/>
    <w:rsid w:val="00AF2C80"/>
    <w:rsid w:val="00B020C7"/>
    <w:rsid w:val="00B0681C"/>
    <w:rsid w:val="00B17F0A"/>
    <w:rsid w:val="00B30691"/>
    <w:rsid w:val="00B36287"/>
    <w:rsid w:val="00B42D02"/>
    <w:rsid w:val="00B4608C"/>
    <w:rsid w:val="00B460FD"/>
    <w:rsid w:val="00B67232"/>
    <w:rsid w:val="00B72856"/>
    <w:rsid w:val="00BA2AC7"/>
    <w:rsid w:val="00BA3065"/>
    <w:rsid w:val="00BB697E"/>
    <w:rsid w:val="00BB6B89"/>
    <w:rsid w:val="00BC1943"/>
    <w:rsid w:val="00BD4FD3"/>
    <w:rsid w:val="00BD628E"/>
    <w:rsid w:val="00BE27D3"/>
    <w:rsid w:val="00BE7C71"/>
    <w:rsid w:val="00BF0ECE"/>
    <w:rsid w:val="00BF263B"/>
    <w:rsid w:val="00C0489D"/>
    <w:rsid w:val="00C050BD"/>
    <w:rsid w:val="00C05DF8"/>
    <w:rsid w:val="00C065FF"/>
    <w:rsid w:val="00C1364A"/>
    <w:rsid w:val="00C23023"/>
    <w:rsid w:val="00C27D9D"/>
    <w:rsid w:val="00C27ECA"/>
    <w:rsid w:val="00C3089E"/>
    <w:rsid w:val="00C31237"/>
    <w:rsid w:val="00C33BAA"/>
    <w:rsid w:val="00C46CF0"/>
    <w:rsid w:val="00C54F60"/>
    <w:rsid w:val="00C56226"/>
    <w:rsid w:val="00C63851"/>
    <w:rsid w:val="00C71D30"/>
    <w:rsid w:val="00C9267D"/>
    <w:rsid w:val="00CA08FF"/>
    <w:rsid w:val="00CA26F4"/>
    <w:rsid w:val="00CA4AE8"/>
    <w:rsid w:val="00CB0B14"/>
    <w:rsid w:val="00CB1C89"/>
    <w:rsid w:val="00CB22B0"/>
    <w:rsid w:val="00CB4E1A"/>
    <w:rsid w:val="00CB563D"/>
    <w:rsid w:val="00CB7D90"/>
    <w:rsid w:val="00CE23D5"/>
    <w:rsid w:val="00CF1761"/>
    <w:rsid w:val="00D0616E"/>
    <w:rsid w:val="00D30257"/>
    <w:rsid w:val="00D334EF"/>
    <w:rsid w:val="00D53006"/>
    <w:rsid w:val="00D561E2"/>
    <w:rsid w:val="00D63021"/>
    <w:rsid w:val="00D67131"/>
    <w:rsid w:val="00D741C5"/>
    <w:rsid w:val="00D8124C"/>
    <w:rsid w:val="00D8490A"/>
    <w:rsid w:val="00D858D1"/>
    <w:rsid w:val="00DA20B4"/>
    <w:rsid w:val="00DA282C"/>
    <w:rsid w:val="00DA4226"/>
    <w:rsid w:val="00DA750E"/>
    <w:rsid w:val="00DB687A"/>
    <w:rsid w:val="00DC4C2F"/>
    <w:rsid w:val="00DE2DAD"/>
    <w:rsid w:val="00DF008B"/>
    <w:rsid w:val="00DF13BA"/>
    <w:rsid w:val="00DF40A6"/>
    <w:rsid w:val="00DF5502"/>
    <w:rsid w:val="00DF6E4C"/>
    <w:rsid w:val="00DF75E0"/>
    <w:rsid w:val="00DF7FB9"/>
    <w:rsid w:val="00E0340F"/>
    <w:rsid w:val="00E136DB"/>
    <w:rsid w:val="00E13B6E"/>
    <w:rsid w:val="00E147EA"/>
    <w:rsid w:val="00E24F8F"/>
    <w:rsid w:val="00E26E05"/>
    <w:rsid w:val="00E33492"/>
    <w:rsid w:val="00E42688"/>
    <w:rsid w:val="00E437A0"/>
    <w:rsid w:val="00E52AE2"/>
    <w:rsid w:val="00E52B73"/>
    <w:rsid w:val="00E56FDB"/>
    <w:rsid w:val="00E6468A"/>
    <w:rsid w:val="00E66887"/>
    <w:rsid w:val="00E7361F"/>
    <w:rsid w:val="00E829F4"/>
    <w:rsid w:val="00E862D0"/>
    <w:rsid w:val="00E907C5"/>
    <w:rsid w:val="00EA2A06"/>
    <w:rsid w:val="00EA3DA0"/>
    <w:rsid w:val="00EA7FF3"/>
    <w:rsid w:val="00EB1413"/>
    <w:rsid w:val="00EC20C7"/>
    <w:rsid w:val="00F22EA1"/>
    <w:rsid w:val="00F35931"/>
    <w:rsid w:val="00F44683"/>
    <w:rsid w:val="00F63693"/>
    <w:rsid w:val="00F65352"/>
    <w:rsid w:val="00F667D3"/>
    <w:rsid w:val="00F76D88"/>
    <w:rsid w:val="00F94234"/>
    <w:rsid w:val="00F97642"/>
    <w:rsid w:val="00FA176D"/>
    <w:rsid w:val="00FA515F"/>
    <w:rsid w:val="00FB694C"/>
    <w:rsid w:val="00FB6E1C"/>
    <w:rsid w:val="00FC6ECB"/>
    <w:rsid w:val="00FC71F5"/>
    <w:rsid w:val="00FD31EB"/>
    <w:rsid w:val="00FD56E7"/>
    <w:rsid w:val="00FD5860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084"/>
  <w15:chartTrackingRefBased/>
  <w15:docId w15:val="{B9C96305-F197-4418-BE07-5434F8B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206A"/>
    <w:rPr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053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6">
    <w:name w:val="heading 6"/>
    <w:basedOn w:val="Standaard"/>
    <w:link w:val="Kop6Char"/>
    <w:uiPriority w:val="9"/>
    <w:qFormat/>
    <w:rsid w:val="003737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nl-NL"/>
      <w14:ligatures w14:val="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6Char">
    <w:name w:val="Kop 6 Char"/>
    <w:basedOn w:val="Standaardalinea-lettertype"/>
    <w:link w:val="Kop6"/>
    <w:uiPriority w:val="9"/>
    <w:rsid w:val="003737AA"/>
    <w:rPr>
      <w:rFonts w:ascii="Times New Roman" w:eastAsia="Times New Roman" w:hAnsi="Times New Roman" w:cs="Times New Roman"/>
      <w:b/>
      <w:bCs/>
      <w:kern w:val="0"/>
      <w:sz w:val="15"/>
      <w:szCs w:val="15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37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4447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4447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4447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4447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4447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DF5502"/>
    <w:rPr>
      <w:color w:val="0000FF"/>
      <w:u w:val="single"/>
    </w:rPr>
  </w:style>
  <w:style w:type="table" w:styleId="Tabelraster">
    <w:name w:val="Table Grid"/>
    <w:basedOn w:val="Standaardtabel"/>
    <w:uiPriority w:val="39"/>
    <w:rsid w:val="0095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CB4E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3">
    <w:name w:val="Grid Table 4 Accent 3"/>
    <w:basedOn w:val="Standaardtabel"/>
    <w:uiPriority w:val="49"/>
    <w:rsid w:val="00E646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842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B6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60CA7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F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F13BA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053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rtje.org/t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21</Pages>
  <Words>3636</Words>
  <Characters>20003</Characters>
  <Application>Microsoft Office Word</Application>
  <DocSecurity>0</DocSecurity>
  <Lines>166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Margriet Smits</dc:creator>
  <cp:keywords/>
  <dc:description/>
  <cp:lastModifiedBy>Margriet Smits</cp:lastModifiedBy>
  <cp:revision>406</cp:revision>
  <dcterms:created xsi:type="dcterms:W3CDTF">2023-10-11T06:42:00Z</dcterms:created>
  <dcterms:modified xsi:type="dcterms:W3CDTF">2023-12-20T18:16:00Z</dcterms:modified>
</cp:coreProperties>
</file>