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EEE8" w14:textId="77777777" w:rsidR="001E6F23" w:rsidRPr="004C370C" w:rsidRDefault="001E6F23" w:rsidP="001E6F23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Bartłomiej Barszczak</w:t>
      </w:r>
    </w:p>
    <w:p w14:paraId="53D43876" w14:textId="77777777" w:rsidR="001E6F23" w:rsidRPr="004C370C" w:rsidRDefault="001E6F23" w:rsidP="001E6F23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WEAIiIB Automatyka i Robotyka</w:t>
      </w:r>
    </w:p>
    <w:p w14:paraId="0F86DC37" w14:textId="77777777" w:rsidR="001E6F23" w:rsidRDefault="001E6F23" w:rsidP="001E6F23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Rok II semestr IV grupa 3</w:t>
      </w:r>
    </w:p>
    <w:p w14:paraId="02CEA138" w14:textId="77777777" w:rsidR="00E36E9C" w:rsidRDefault="00E36E9C">
      <w:pPr>
        <w:rPr>
          <w:lang w:val="pl-PL"/>
        </w:rPr>
      </w:pPr>
    </w:p>
    <w:p w14:paraId="024D3A43" w14:textId="4C595B4B" w:rsidR="001E6F23" w:rsidRDefault="001E6F23" w:rsidP="001E6F23">
      <w:pPr>
        <w:pStyle w:val="Heading1"/>
        <w:rPr>
          <w:lang w:val="pl-PL"/>
        </w:rPr>
      </w:pPr>
      <w:r>
        <w:rPr>
          <w:lang w:val="pl-PL"/>
        </w:rPr>
        <w:t>Zadanie 1</w:t>
      </w:r>
    </w:p>
    <w:p w14:paraId="7775A386" w14:textId="77777777" w:rsidR="001E6F23" w:rsidRPr="001E6F23" w:rsidRDefault="001E6F23" w:rsidP="001E6F2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E6F2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&lt;iostream&gt;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&lt;vector&gt;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&lt;map&gt;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&lt;set&gt;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</w:t>
      </w:r>
      <w:proofErr w:type="spellStart"/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cmath</w:t>
      </w:r>
      <w:proofErr w:type="spellEnd"/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struct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Node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name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time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-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-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-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-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-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slack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-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struct 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Node </w:t>
      </w:r>
      <w:proofErr w:type="spellStart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node</w:t>
      </w:r>
      <w:proofErr w:type="spellEnd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lower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mean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upper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proofErr w:type="spellStart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expected_time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-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variance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Funkcja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prezentuje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uzyskane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wyniki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cpm_path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Sciezka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krytyczna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pert_result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Prawopodobienstwo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*/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1E6F2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present_results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cpm_path</w:t>
      </w:r>
      <w:proofErr w:type="spellEnd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double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pert_result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"--- Results ---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Critical</w:t>
      </w:r>
      <w:proofErr w:type="spellEnd"/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path: "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cpm_path.size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cpm_path.size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cpm_path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name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cpm_path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name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-&gt; "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E6F2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"Possibility: "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pert_result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endl</w:t>
      </w:r>
      <w:proofErr w:type="spellEnd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Funkcja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tworzy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Node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wyplenia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go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ustalona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wartoscia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times  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czasu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przetwarzania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@return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Nowo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utworzony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obiektow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typu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"Node"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*/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1E6F2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create_nodes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&amp;times)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nodes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times.size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Node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name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time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times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nodes.push_back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(node)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Funkcja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towrzy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wyplenia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go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ustalonimi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wartosciami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nodes  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wezlow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lowers 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dolnych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granic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means  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wartosci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oczekiwanych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uppers 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gornych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granic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@return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Nowo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utworony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obiektow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typu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"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*/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1E6F2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create_nodes_plus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&amp;nodes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const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&amp;lowers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const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&amp;means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const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&amp;uppers)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result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node_plus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node_plus.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node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node_plus.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lower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lowers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node_plus.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mean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means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node_plus.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upper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uppers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result.push_back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node_plus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Funckja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realizuje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algorytm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CPM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graph Graf w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postaci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sasiedztwa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nodes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obiektow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typu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Node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@return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Nowo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utworzony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zawierajacy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sciezke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krytyczna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*/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r w:rsidRPr="001E6F2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CPM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&amp;graph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&amp;nodes)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predecessors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set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set1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set2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starts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helper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result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total_time</w:t>
      </w:r>
      <w:proofErr w:type="spellEnd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wyznaczanie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poprzednikow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--)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helper.clear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item: graph)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::find(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.begin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!=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.cend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helper.push_back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predecessors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=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wyznaczanie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poczatkowych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wezlow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&amp;item: graph)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set1.insert(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value: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set2.insert(value)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set_difference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(set1.cbegin()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set1.cend()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set2.cbegin()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set2.cend()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::inserter(starts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starts.cend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ustawianie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poczatkowych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wezlach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wartosci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najwczesniejszego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staru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konca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item: starts)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time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ustawianie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wezlach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wartosci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najwczesniejszego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staru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konca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=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*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max_element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(predecessors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.begin()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predecessors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.end()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[&amp;nodes](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(nodes[a].EF &lt; nodes[b].EF)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else return false;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time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tworzenie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zawierajacego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liscie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grafu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helper.clear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&amp;item: graph)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second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.empty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helper.push_back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first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ustawienie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calkowitego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czasu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total_time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[*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max_element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helper.cbegin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helper.cend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[&amp;nodes](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EF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 return false;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przypisane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calkowitego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czasu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do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najpozniejszych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poczatkow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koncow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lisci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grafu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oraz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opoznienie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item: helper)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total_time</w:t>
      </w:r>
      <w:proofErr w:type="spellEnd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time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slack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przypisane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wartosci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do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najpozniejszych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poczatkow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koncow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dla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wezla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oraz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jego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opoznienie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helper.size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--)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= 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*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min_element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(graph.at(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cbegin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graph.at(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cend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[&amp;nodes](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LS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    else return false;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LS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LS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time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slack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LF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 nodes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tworzenie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wynikowej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sciezki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krytycznej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&amp;item: nodes)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slack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result.push_back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(item)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/**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Funckja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wylicza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prawdopodobienstwo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metoda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PERT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nodes  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Kontener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obiektów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typu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@param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inv_p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Prawdopodobienstwo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odczytnana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wartość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 @return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Termin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realizacji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zgodny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z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prawodpodobienstwem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*/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double </w:t>
      </w:r>
      <w:r w:rsidRPr="001E6F2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PERT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&amp;nodes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double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inv_p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*&gt;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critical_path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{}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total_variance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sigma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mean =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max_element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nodes.cbegin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nodes.cend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[](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NodePlus</w:t>
      </w:r>
      <w:proofErr w:type="spellEnd"/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 return true;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1E6F23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-&gt;</w:t>
      </w:r>
      <w:proofErr w:type="spellStart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EF</w:t>
      </w:r>
      <w:proofErr w:type="spellEnd"/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&amp;item: nodes)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node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slack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critical_path.push_back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(&amp;item)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expected_time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double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lower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4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mean</w:t>
      </w:r>
      <w:proofErr w:type="spellEnd"/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item.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upper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&amp;item: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critical_path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item-&gt;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variance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((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double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(item-&gt;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upper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 item-&gt;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lower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* ((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double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(item-&gt;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upper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 item-&gt;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lower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total_variance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item-&gt;</w:t>
      </w:r>
      <w:r w:rsidRPr="001E6F23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variance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sigma = sqrt(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total_variance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result = mean +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inv_p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* sigma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E6F2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graf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g1 = 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{}}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{}}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t1 = 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czasy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>przetwarzania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zadania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a1 = 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dolne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granice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b1 = 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gorne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granice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E6F23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m1 = 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1E6F2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wartosci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oczekiwane</w:t>
      </w:r>
      <w:proofErr w:type="spellEnd"/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n1 =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create_nodes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(t1)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result1 = CPM(g1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n1)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auto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np1 =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create_nodes_plus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b1)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result2 = PERT(np1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1.28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present_results</w:t>
      </w:r>
      <w:proofErr w:type="spellEnd"/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(result1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result2)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1E6F2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E6F2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E6F2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56D6BD0D" w14:textId="77777777" w:rsidR="001E6F23" w:rsidRPr="001E6F23" w:rsidRDefault="001E6F23" w:rsidP="001E6F23">
      <w:pPr>
        <w:rPr>
          <w:lang w:val="pl-PL"/>
        </w:rPr>
      </w:pPr>
    </w:p>
    <w:p w14:paraId="20DEEEDA" w14:textId="0F59A2CF" w:rsidR="001E6F23" w:rsidRPr="001E6F23" w:rsidRDefault="001E6F23" w:rsidP="001E6F23">
      <w:pPr>
        <w:pStyle w:val="Heading1"/>
        <w:rPr>
          <w:lang w:val="pl-PL"/>
        </w:rPr>
      </w:pPr>
      <w:r w:rsidRPr="001E6F23">
        <w:rPr>
          <w:lang w:val="pl-PL"/>
        </w:rPr>
        <w:t>Zadanie 2</w:t>
      </w:r>
    </w:p>
    <w:p w14:paraId="7BBAA414" w14:textId="77777777" w:rsidR="008C7A36" w:rsidRDefault="008C7A36" w:rsidP="008C7A36">
      <w:pPr>
        <w:keepNext/>
      </w:pPr>
      <w:r w:rsidRPr="008C7A36">
        <w:rPr>
          <w:lang w:val="pl-PL"/>
        </w:rPr>
        <w:drawing>
          <wp:inline distT="0" distB="0" distL="0" distR="0" wp14:anchorId="1EDE8306" wp14:editId="1C3712E9">
            <wp:extent cx="6417893" cy="962025"/>
            <wp:effectExtent l="0" t="0" r="2540" b="0"/>
            <wp:docPr id="8222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713" cy="9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61ED" w14:textId="77583ABC" w:rsidR="001E6F23" w:rsidRDefault="008C7A36" w:rsidP="008C7A36">
      <w:pPr>
        <w:pStyle w:val="Caption"/>
        <w:rPr>
          <w:lang w:val="pl-PL"/>
        </w:rPr>
      </w:pPr>
      <w:r w:rsidRPr="008C7A36">
        <w:rPr>
          <w:lang w:val="pl-PL"/>
        </w:rPr>
        <w:t xml:space="preserve">Rysunek </w:t>
      </w:r>
      <w:r w:rsidRPr="008C7A36">
        <w:rPr>
          <w:lang w:val="pl-PL"/>
        </w:rPr>
        <w:fldChar w:fldCharType="begin"/>
      </w:r>
      <w:r w:rsidRPr="008C7A36">
        <w:rPr>
          <w:lang w:val="pl-PL"/>
        </w:rPr>
        <w:instrText xml:space="preserve"> SEQ Rysunek \* ARABIC </w:instrText>
      </w:r>
      <w:r w:rsidRPr="008C7A36">
        <w:rPr>
          <w:lang w:val="pl-PL"/>
        </w:rPr>
        <w:fldChar w:fldCharType="separate"/>
      </w:r>
      <w:r w:rsidR="00CD2DCA">
        <w:rPr>
          <w:noProof/>
          <w:lang w:val="pl-PL"/>
        </w:rPr>
        <w:t>1</w:t>
      </w:r>
      <w:r w:rsidRPr="008C7A36">
        <w:rPr>
          <w:lang w:val="pl-PL"/>
        </w:rPr>
        <w:fldChar w:fldCharType="end"/>
      </w:r>
      <w:r w:rsidRPr="008C7A36">
        <w:rPr>
          <w:lang w:val="pl-PL"/>
        </w:rPr>
        <w:t xml:space="preserve"> Prezentacja wyników</w:t>
      </w:r>
    </w:p>
    <w:p w14:paraId="13129572" w14:textId="77777777" w:rsidR="008C7A36" w:rsidRDefault="008C7A36" w:rsidP="008C7A36">
      <w:pPr>
        <w:rPr>
          <w:lang w:val="pl-PL"/>
        </w:rPr>
      </w:pPr>
    </w:p>
    <w:p w14:paraId="4C6C97AF" w14:textId="77777777" w:rsidR="008C7A36" w:rsidRDefault="008C7A36" w:rsidP="008C7A36">
      <w:pPr>
        <w:rPr>
          <w:lang w:val="pl-PL"/>
        </w:rPr>
      </w:pPr>
    </w:p>
    <w:p w14:paraId="46E2299A" w14:textId="77777777" w:rsidR="008C7A36" w:rsidRDefault="008C7A36" w:rsidP="008C7A36">
      <w:pPr>
        <w:keepNext/>
      </w:pPr>
      <w:r>
        <w:rPr>
          <w:noProof/>
          <w:lang w:val="pl-PL"/>
        </w:rPr>
        <w:drawing>
          <wp:inline distT="0" distB="0" distL="0" distR="0" wp14:anchorId="006A0635" wp14:editId="5F2EFC2D">
            <wp:extent cx="6400800" cy="2896235"/>
            <wp:effectExtent l="0" t="0" r="0" b="0"/>
            <wp:docPr id="433868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8297" name="Picture 4338682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0422" w14:textId="40AFDDEB" w:rsidR="008C7A36" w:rsidRDefault="008C7A36" w:rsidP="008C7A36">
      <w:pPr>
        <w:pStyle w:val="Caption"/>
        <w:rPr>
          <w:lang w:val="pl-PL"/>
        </w:rPr>
      </w:pPr>
      <w:r w:rsidRPr="008C7A36">
        <w:rPr>
          <w:lang w:val="pl-PL"/>
        </w:rPr>
        <w:t xml:space="preserve">Rysunek </w:t>
      </w:r>
      <w:r w:rsidRPr="008C7A36">
        <w:rPr>
          <w:lang w:val="pl-PL"/>
        </w:rPr>
        <w:fldChar w:fldCharType="begin"/>
      </w:r>
      <w:r w:rsidRPr="008C7A36">
        <w:rPr>
          <w:lang w:val="pl-PL"/>
        </w:rPr>
        <w:instrText xml:space="preserve"> SEQ Rysunek \* ARABIC </w:instrText>
      </w:r>
      <w:r w:rsidRPr="008C7A36">
        <w:rPr>
          <w:lang w:val="pl-PL"/>
        </w:rPr>
        <w:fldChar w:fldCharType="separate"/>
      </w:r>
      <w:r w:rsidR="00CD2DCA">
        <w:rPr>
          <w:noProof/>
          <w:lang w:val="pl-PL"/>
        </w:rPr>
        <w:t>2</w:t>
      </w:r>
      <w:r w:rsidRPr="008C7A36">
        <w:rPr>
          <w:lang w:val="pl-PL"/>
        </w:rPr>
        <w:fldChar w:fldCharType="end"/>
      </w:r>
      <w:r w:rsidRPr="008C7A36">
        <w:rPr>
          <w:lang w:val="pl-PL"/>
        </w:rPr>
        <w:t xml:space="preserve"> Rysunek poglądowy przedstawiający rozwiązanie metodą CPM</w:t>
      </w:r>
    </w:p>
    <w:p w14:paraId="080A8EFD" w14:textId="77777777" w:rsidR="008C7A36" w:rsidRDefault="008C7A36" w:rsidP="008C7A36">
      <w:pPr>
        <w:rPr>
          <w:lang w:val="pl-PL"/>
        </w:rPr>
      </w:pPr>
    </w:p>
    <w:p w14:paraId="0E423F40" w14:textId="77777777" w:rsidR="008C7A36" w:rsidRDefault="008C7A36" w:rsidP="008C7A36">
      <w:pPr>
        <w:rPr>
          <w:lang w:val="pl-PL"/>
        </w:rPr>
      </w:pPr>
    </w:p>
    <w:p w14:paraId="7300B017" w14:textId="77777777" w:rsidR="00BC2812" w:rsidRDefault="00BC2812" w:rsidP="00BC2812">
      <w:pPr>
        <w:keepNext/>
      </w:pPr>
      <w:r w:rsidRPr="00BC2812">
        <w:rPr>
          <w:lang w:val="pl-PL"/>
        </w:rPr>
        <w:lastRenderedPageBreak/>
        <w:drawing>
          <wp:inline distT="0" distB="0" distL="0" distR="0" wp14:anchorId="396B674E" wp14:editId="05F5CEA5">
            <wp:extent cx="6400800" cy="3220720"/>
            <wp:effectExtent l="0" t="0" r="0" b="0"/>
            <wp:docPr id="144441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6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5587" w14:textId="06341A5D" w:rsidR="008C7A36" w:rsidRPr="00BC2812" w:rsidRDefault="00BC2812" w:rsidP="00BC2812">
      <w:pPr>
        <w:pStyle w:val="Caption"/>
        <w:rPr>
          <w:lang w:val="pl-PL"/>
        </w:rPr>
      </w:pPr>
      <w:r w:rsidRPr="00BC2812">
        <w:rPr>
          <w:lang w:val="pl-PL"/>
        </w:rPr>
        <w:t xml:space="preserve">Rysunek </w:t>
      </w:r>
      <w:r w:rsidRPr="00BC2812">
        <w:rPr>
          <w:lang w:val="pl-PL"/>
        </w:rPr>
        <w:fldChar w:fldCharType="begin"/>
      </w:r>
      <w:r w:rsidRPr="00BC2812">
        <w:rPr>
          <w:lang w:val="pl-PL"/>
        </w:rPr>
        <w:instrText xml:space="preserve"> SEQ Rysunek \* ARABIC </w:instrText>
      </w:r>
      <w:r w:rsidRPr="00BC2812">
        <w:rPr>
          <w:lang w:val="pl-PL"/>
        </w:rPr>
        <w:fldChar w:fldCharType="separate"/>
      </w:r>
      <w:r w:rsidR="00CD2DCA">
        <w:rPr>
          <w:noProof/>
          <w:lang w:val="pl-PL"/>
        </w:rPr>
        <w:t>3</w:t>
      </w:r>
      <w:r w:rsidRPr="00BC2812">
        <w:rPr>
          <w:lang w:val="pl-PL"/>
        </w:rPr>
        <w:fldChar w:fldCharType="end"/>
      </w:r>
      <w:r w:rsidRPr="00BC2812">
        <w:rPr>
          <w:lang w:val="pl-PL"/>
        </w:rPr>
        <w:t xml:space="preserve"> Wykres Gantta wykonany w programie Microsoft Excel</w:t>
      </w:r>
    </w:p>
    <w:p w14:paraId="406623DC" w14:textId="77777777" w:rsidR="00BC2812" w:rsidRDefault="00BC2812" w:rsidP="00BC2812">
      <w:pPr>
        <w:rPr>
          <w:lang w:val="pl-PL"/>
        </w:rPr>
      </w:pPr>
    </w:p>
    <w:p w14:paraId="5E5041D4" w14:textId="2AA44D58" w:rsidR="00BC2812" w:rsidRDefault="00BC2812" w:rsidP="00BC2812">
      <w:pPr>
        <w:pStyle w:val="Heading1"/>
        <w:rPr>
          <w:lang w:val="pl-PL"/>
        </w:rPr>
      </w:pPr>
      <w:r>
        <w:rPr>
          <w:lang w:val="pl-PL"/>
        </w:rPr>
        <w:t>Zadanie 3</w:t>
      </w:r>
    </w:p>
    <w:p w14:paraId="07004F73" w14:textId="1BDDD38A" w:rsidR="00BC2812" w:rsidRDefault="00BC2812" w:rsidP="00BC2812">
      <w:pPr>
        <w:rPr>
          <w:lang w:val="pl-PL"/>
        </w:rPr>
      </w:pPr>
      <w:r>
        <w:rPr>
          <w:lang w:val="pl-PL"/>
        </w:rPr>
        <w:t>Ścieżka krytyczna na wykresie Gantt’a jest zaznaczona kolorem niebieskim, rezerwa interpretowana jest jako kolor pomarańczowy.</w:t>
      </w:r>
    </w:p>
    <w:p w14:paraId="0028B3FE" w14:textId="77777777" w:rsidR="00BC2812" w:rsidRPr="00BC2812" w:rsidRDefault="00BC2812" w:rsidP="00BC2812">
      <w:pPr>
        <w:rPr>
          <w:lang w:val="pl-PL"/>
        </w:rPr>
      </w:pPr>
    </w:p>
    <w:sectPr w:rsidR="00BC2812" w:rsidRPr="00BC2812" w:rsidSect="001E6F2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83"/>
    <w:rsid w:val="000A7283"/>
    <w:rsid w:val="001E6F23"/>
    <w:rsid w:val="00543D46"/>
    <w:rsid w:val="006471F5"/>
    <w:rsid w:val="006839E3"/>
    <w:rsid w:val="008C7A36"/>
    <w:rsid w:val="00BC2812"/>
    <w:rsid w:val="00CD2DCA"/>
    <w:rsid w:val="00E36E9C"/>
    <w:rsid w:val="00E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3AF7"/>
  <w15:chartTrackingRefBased/>
  <w15:docId w15:val="{E19D6204-9699-43C7-99AC-FF6B8FAC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E6F2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C7A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5</cp:revision>
  <cp:lastPrinted>2023-04-24T23:38:00Z</cp:lastPrinted>
  <dcterms:created xsi:type="dcterms:W3CDTF">2023-04-24T23:00:00Z</dcterms:created>
  <dcterms:modified xsi:type="dcterms:W3CDTF">2023-04-24T23:39:00Z</dcterms:modified>
</cp:coreProperties>
</file>