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2DBB3B28"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746D0B7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1A3AF7D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038C579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00AAA5E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139F474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71A3BE22"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7C15C23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333D51C3"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7F3CFBC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107C86E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524A3DA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E99CC5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36F56C24"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77777777"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4DA78F11" w:rsidR="0080322A" w:rsidRPr="00EE2DE6" w:rsidRDefault="0080322A"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4C2312">
        <w:rPr>
          <w:rFonts w:ascii="Franklin Gothic Book" w:eastAsia="Times New Roman" w:hAnsi="Franklin Gothic Book" w:cstheme="majorBidi"/>
          <w:b/>
          <w:bCs/>
          <w:color w:val="3A3A3A" w:themeColor="background2" w:themeShade="40"/>
          <w:kern w:val="0"/>
          <w:sz w:val="20"/>
          <w:szCs w:val="20"/>
          <w:lang w:val="en-US" w:eastAsia="en-GB"/>
          <w14:ligatures w14:val="none"/>
        </w:rPr>
        <w:t>2</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4AC396F5"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Bartłomiej Ćwiklak</w:t>
      </w:r>
    </w:p>
    <w:p w14:paraId="02A06801" w14:textId="52CA2525" w:rsidR="0080322A" w:rsidRPr="00EE2DE6" w:rsidRDefault="004E6A88"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 xml:space="preserve">Comp Sci,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Lodz University of Technology</w:t>
      </w:r>
    </w:p>
    <w:p w14:paraId="77866CB2" w14:textId="6EB3B246" w:rsidR="00BE5F4A" w:rsidRPr="00EE2DE6" w:rsidRDefault="002923A6"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17</w:t>
      </w:r>
      <w:r w:rsidR="00606AC9">
        <w:rPr>
          <w:rFonts w:ascii="Franklin Gothic Book" w:eastAsia="Times New Roman" w:hAnsi="Franklin Gothic Book" w:cstheme="majorBidi"/>
          <w:color w:val="3A3A3A" w:themeColor="background2" w:themeShade="40"/>
          <w:kern w:val="0"/>
          <w:sz w:val="20"/>
          <w:szCs w:val="20"/>
          <w:lang w:val="en-US" w:eastAsia="en-GB"/>
          <w14:ligatures w14:val="none"/>
        </w:rPr>
        <w:t>.0</w:t>
      </w:r>
      <w:r w:rsidR="00FC1436">
        <w:rPr>
          <w:rFonts w:ascii="Franklin Gothic Book" w:eastAsia="Times New Roman" w:hAnsi="Franklin Gothic Book" w:cstheme="majorBidi"/>
          <w:color w:val="3A3A3A" w:themeColor="background2" w:themeShade="40"/>
          <w:kern w:val="0"/>
          <w:sz w:val="20"/>
          <w:szCs w:val="20"/>
          <w:lang w:val="en-US" w:eastAsia="en-GB"/>
          <w14:ligatures w14:val="none"/>
        </w:rPr>
        <w:t>3</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5A70D155" w14:textId="77777777" w:rsidR="00EE2DE6" w:rsidRDefault="00EE2DE6" w:rsidP="00BE5F4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p>
    <w:p w14:paraId="23268C92" w14:textId="1048F878" w:rsidR="0080322A" w:rsidRPr="00754C35"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t>Table of Contents</w:t>
      </w:r>
    </w:p>
    <w:p w14:paraId="3BAD69E7" w14:textId="391377B8" w:rsidR="00754C35" w:rsidRPr="00EC75EE" w:rsidRDefault="00EC75EE" w:rsidP="00754C35">
      <w:pPr>
        <w:shd w:val="clear" w:color="auto" w:fill="FFFFFF"/>
        <w:spacing w:before="240" w:after="0" w:line="240" w:lineRule="auto"/>
        <w:rPr>
          <w:rFonts w:ascii="Franklin Gothic Heavy" w:eastAsia="Times New Roman" w:hAnsi="Franklin Gothic Heavy" w:cstheme="majorBidi"/>
          <w:color w:val="373D3F"/>
          <w:kern w:val="0"/>
          <w:sz w:val="28"/>
          <w:szCs w:val="28"/>
          <w:lang w:val="en-US" w:eastAsia="en-GB"/>
          <w14:ligatures w14:val="none"/>
        </w:rPr>
      </w:pPr>
      <w:r>
        <w:rPr>
          <w:rFonts w:ascii="Franklin Gothic Heavy" w:eastAsia="Times New Roman" w:hAnsi="Franklin Gothic Heavy" w:cstheme="majorBidi"/>
          <w:color w:val="373D3F"/>
          <w:kern w:val="0"/>
          <w:sz w:val="28"/>
          <w:szCs w:val="28"/>
          <w:lang w:val="en-US" w:eastAsia="en-GB"/>
          <w14:ligatures w14:val="none"/>
        </w:rPr>
        <w:t>To be finished later</w:t>
      </w:r>
    </w:p>
    <w:p w14:paraId="743533F1" w14:textId="4A3DB09E"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6FCD935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C2312">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7E22657F"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C2312">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proofErr w:type="spellStart"/>
      <w:r>
        <w:rPr>
          <w:rFonts w:ascii="Franklin Gothic Book" w:eastAsia="Times New Roman" w:hAnsi="Franklin Gothic Book" w:cstheme="majorBidi"/>
          <w:color w:val="000000" w:themeColor="text1"/>
          <w:kern w:val="0"/>
          <w:sz w:val="20"/>
          <w:szCs w:val="20"/>
          <w:lang w:val="en-US" w:eastAsia="en-GB"/>
          <w14:ligatures w14:val="none"/>
        </w:rPr>
        <w:t>OpenSourceMap</w:t>
      </w:r>
      <w:proofErr w:type="spellEnd"/>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2FF7E75A" w14:textId="1ED0C474"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6. Nonfunctional Requirements</w:t>
      </w:r>
    </w:p>
    <w:p w14:paraId="54733D7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6.1. Performance  </w:t>
      </w:r>
    </w:p>
    <w:p w14:paraId="640ABD6C"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NF-1.1: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0B11D059"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1.</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4572A05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6.2. Security  </w:t>
      </w:r>
    </w:p>
    <w:p w14:paraId="597D809E"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NF-2.1: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3EBC1FE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2.</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color w:val="0000F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6.</w:t>
      </w:r>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additional “nonfunctional” blocks»</w:t>
      </w:r>
    </w:p>
    <w:p w14:paraId="60E29EE5" w14:textId="7A3A5807" w:rsidR="005A39FD" w:rsidRDefault="005A39FD"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r w:rsidRPr="005A39FD">
        <w:rPr>
          <w:rFonts w:ascii="Franklin Gothic Book" w:eastAsia="Times New Roman" w:hAnsi="Franklin Gothic Book" w:cstheme="majorBidi"/>
          <w:b/>
          <w:bCs/>
          <w:kern w:val="0"/>
          <w:sz w:val="20"/>
          <w:szCs w:val="20"/>
          <w:lang w:val="en-US" w:eastAsia="en-GB"/>
          <w14:ligatures w14:val="none"/>
        </w:rPr>
        <w:t xml:space="preserve">7. Diagrams </w:t>
      </w:r>
      <w:r>
        <w:rPr>
          <w:rFonts w:ascii="Franklin Gothic Book" w:eastAsia="Times New Roman" w:hAnsi="Franklin Gothic Book" w:cstheme="majorBidi"/>
          <w:b/>
          <w:bCs/>
          <w:kern w:val="0"/>
          <w:sz w:val="20"/>
          <w:szCs w:val="20"/>
          <w:lang w:val="en-US" w:eastAsia="en-GB"/>
          <w14:ligatures w14:val="none"/>
        </w:rPr>
        <w:t>of the project</w:t>
      </w:r>
    </w:p>
    <w:p w14:paraId="37D5C4EE" w14:textId="315F73A1" w:rsidR="005A39FD" w:rsidRPr="005A39FD" w:rsidRDefault="005A39F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Pr>
          <w:rFonts w:ascii="Franklin Gothic Book" w:eastAsia="Times New Roman" w:hAnsi="Franklin Gothic Book" w:cstheme="majorBidi"/>
          <w:kern w:val="0"/>
          <w:sz w:val="20"/>
          <w:szCs w:val="20"/>
          <w:lang w:val="en-US" w:eastAsia="en-GB"/>
          <w14:ligatures w14:val="none"/>
        </w:rPr>
        <w:t xml:space="preserve">This section provides the reader with use-case, class and other diagrams </w:t>
      </w:r>
      <w:proofErr w:type="gramStart"/>
      <w:r>
        <w:rPr>
          <w:rFonts w:ascii="Franklin Gothic Book" w:eastAsia="Times New Roman" w:hAnsi="Franklin Gothic Book" w:cstheme="majorBidi"/>
          <w:kern w:val="0"/>
          <w:sz w:val="20"/>
          <w:szCs w:val="20"/>
          <w:lang w:val="en-US" w:eastAsia="en-GB"/>
          <w14:ligatures w14:val="none"/>
        </w:rPr>
        <w:t>in order to</w:t>
      </w:r>
      <w:proofErr w:type="gramEnd"/>
      <w:r>
        <w:rPr>
          <w:rFonts w:ascii="Franklin Gothic Book" w:eastAsia="Times New Roman" w:hAnsi="Franklin Gothic Book" w:cstheme="majorBidi"/>
          <w:kern w:val="0"/>
          <w:sz w:val="20"/>
          <w:szCs w:val="20"/>
          <w:lang w:val="en-US" w:eastAsia="en-GB"/>
          <w14:ligatures w14:val="none"/>
        </w:rPr>
        <w:t xml:space="preserve"> provide further context and hone the readers’ understanding of the project.</w:t>
      </w:r>
    </w:p>
    <w:p w14:paraId="2147FB51" w14:textId="2263378B" w:rsidR="00202E4A" w:rsidRDefault="00202E4A">
      <w:pPr>
        <w:rPr>
          <w:rFonts w:ascii="Franklin Gothic Book" w:hAnsi="Franklin Gothic Book" w:cstheme="majorBidi"/>
          <w:sz w:val="18"/>
          <w:szCs w:val="18"/>
          <w:lang w:val="en-US"/>
        </w:rPr>
      </w:pPr>
    </w:p>
    <w:p w14:paraId="1CA74694" w14:textId="76A51808" w:rsidR="00EA779A" w:rsidRDefault="004651A8">
      <w:pPr>
        <w:rPr>
          <w:rFonts w:ascii="Franklin Gothic Book" w:hAnsi="Franklin Gothic Book" w:cstheme="majorBidi"/>
          <w:sz w:val="18"/>
          <w:szCs w:val="18"/>
          <w:lang w:val="en-US"/>
        </w:rPr>
      </w:pPr>
      <w:r>
        <w:rPr>
          <w:noProof/>
        </w:rPr>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5"/>
                    <a:stretch>
                      <a:fillRect/>
                    </a:stretch>
                  </pic:blipFill>
                  <pic:spPr>
                    <a:xfrm>
                      <a:off x="0" y="0"/>
                      <a:ext cx="5731510" cy="4059555"/>
                    </a:xfrm>
                    <a:prstGeom prst="rect">
                      <a:avLst/>
                    </a:prstGeom>
                  </pic:spPr>
                </pic:pic>
              </a:graphicData>
            </a:graphic>
          </wp:inline>
        </w:drawing>
      </w:r>
    </w:p>
    <w:p w14:paraId="4F07ABFF" w14:textId="29D6073A" w:rsidR="0062139C" w:rsidRDefault="0062139C">
      <w:pPr>
        <w:rPr>
          <w:rFonts w:ascii="Franklin Gothic Book" w:hAnsi="Franklin Gothic Book" w:cstheme="majorBidi"/>
          <w:sz w:val="18"/>
          <w:szCs w:val="18"/>
          <w:lang w:val="en-US"/>
        </w:rPr>
      </w:pPr>
    </w:p>
    <w:p w14:paraId="5021F17D" w14:textId="77777777" w:rsidR="00CF07BB" w:rsidRDefault="00CF07BB">
      <w:pPr>
        <w:rPr>
          <w:rFonts w:ascii="Franklin Gothic Book" w:hAnsi="Franklin Gothic Book" w:cstheme="majorBidi"/>
          <w:sz w:val="18"/>
          <w:szCs w:val="18"/>
          <w:lang w:val="en-US"/>
        </w:rPr>
      </w:pPr>
    </w:p>
    <w:p w14:paraId="6D270F98" w14:textId="5C631993" w:rsidR="00CF07BB" w:rsidRPr="00BE5F4A" w:rsidRDefault="00CF07BB">
      <w:pPr>
        <w:rPr>
          <w:rFonts w:ascii="Franklin Gothic Book" w:hAnsi="Franklin Gothic Book" w:cstheme="majorBidi"/>
          <w:sz w:val="18"/>
          <w:szCs w:val="18"/>
          <w:lang w:val="en-US"/>
        </w:rPr>
      </w:pP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9"/>
  </w:num>
  <w:num w:numId="2" w16cid:durableId="1380397225">
    <w:abstractNumId w:val="2"/>
  </w:num>
  <w:num w:numId="3" w16cid:durableId="1194884458">
    <w:abstractNumId w:val="17"/>
  </w:num>
  <w:num w:numId="4" w16cid:durableId="1923025895">
    <w:abstractNumId w:val="8"/>
  </w:num>
  <w:num w:numId="5" w16cid:durableId="1090349471">
    <w:abstractNumId w:val="5"/>
  </w:num>
  <w:num w:numId="6" w16cid:durableId="732240805">
    <w:abstractNumId w:val="7"/>
  </w:num>
  <w:num w:numId="7" w16cid:durableId="894704167">
    <w:abstractNumId w:val="16"/>
  </w:num>
  <w:num w:numId="8" w16cid:durableId="1568108219">
    <w:abstractNumId w:val="14"/>
  </w:num>
  <w:num w:numId="9" w16cid:durableId="735318307">
    <w:abstractNumId w:val="4"/>
  </w:num>
  <w:num w:numId="10" w16cid:durableId="305206576">
    <w:abstractNumId w:val="13"/>
  </w:num>
  <w:num w:numId="11" w16cid:durableId="1287390399">
    <w:abstractNumId w:val="10"/>
  </w:num>
  <w:num w:numId="12" w16cid:durableId="404034874">
    <w:abstractNumId w:val="1"/>
  </w:num>
  <w:num w:numId="13" w16cid:durableId="2105345249">
    <w:abstractNumId w:val="15"/>
  </w:num>
  <w:num w:numId="14" w16cid:durableId="1330527269">
    <w:abstractNumId w:val="3"/>
  </w:num>
  <w:num w:numId="15" w16cid:durableId="930967778">
    <w:abstractNumId w:val="11"/>
  </w:num>
  <w:num w:numId="16" w16cid:durableId="1620722885">
    <w:abstractNumId w:val="0"/>
  </w:num>
  <w:num w:numId="17" w16cid:durableId="1496456501">
    <w:abstractNumId w:val="6"/>
  </w:num>
  <w:num w:numId="18" w16cid:durableId="1842814536">
    <w:abstractNumId w:val="12"/>
  </w:num>
  <w:num w:numId="19" w16cid:durableId="1781991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923A6"/>
    <w:rsid w:val="002C3581"/>
    <w:rsid w:val="00315D8C"/>
    <w:rsid w:val="003265ED"/>
    <w:rsid w:val="00354E74"/>
    <w:rsid w:val="004651A8"/>
    <w:rsid w:val="004B26CD"/>
    <w:rsid w:val="004C2312"/>
    <w:rsid w:val="004E5E79"/>
    <w:rsid w:val="004E6A88"/>
    <w:rsid w:val="00517561"/>
    <w:rsid w:val="00542855"/>
    <w:rsid w:val="00561962"/>
    <w:rsid w:val="00586B6D"/>
    <w:rsid w:val="005A39FD"/>
    <w:rsid w:val="00606AC9"/>
    <w:rsid w:val="0062139C"/>
    <w:rsid w:val="006270D6"/>
    <w:rsid w:val="00656977"/>
    <w:rsid w:val="00664E0D"/>
    <w:rsid w:val="006B350D"/>
    <w:rsid w:val="006F0986"/>
    <w:rsid w:val="00753418"/>
    <w:rsid w:val="00754C35"/>
    <w:rsid w:val="00792F2D"/>
    <w:rsid w:val="007E1114"/>
    <w:rsid w:val="0080322A"/>
    <w:rsid w:val="00827E59"/>
    <w:rsid w:val="008965E3"/>
    <w:rsid w:val="008D6D47"/>
    <w:rsid w:val="009F06D2"/>
    <w:rsid w:val="00A70C2A"/>
    <w:rsid w:val="00AA3DFF"/>
    <w:rsid w:val="00B44422"/>
    <w:rsid w:val="00B67542"/>
    <w:rsid w:val="00BA080A"/>
    <w:rsid w:val="00BE21AE"/>
    <w:rsid w:val="00BE5F4A"/>
    <w:rsid w:val="00C1362B"/>
    <w:rsid w:val="00C8212D"/>
    <w:rsid w:val="00CA17D5"/>
    <w:rsid w:val="00CC5122"/>
    <w:rsid w:val="00CC5407"/>
    <w:rsid w:val="00CE2742"/>
    <w:rsid w:val="00CF07BB"/>
    <w:rsid w:val="00DA1A02"/>
    <w:rsid w:val="00E327C5"/>
    <w:rsid w:val="00E4752D"/>
    <w:rsid w:val="00E61EFD"/>
    <w:rsid w:val="00E971A0"/>
    <w:rsid w:val="00EA779A"/>
    <w:rsid w:val="00EC6149"/>
    <w:rsid w:val="00EC75EE"/>
    <w:rsid w:val="00EC786B"/>
    <w:rsid w:val="00EE2DE6"/>
    <w:rsid w:val="00EF3D0F"/>
    <w:rsid w:val="00EF7702"/>
    <w:rsid w:val="00F462EC"/>
    <w:rsid w:val="00FC14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1032</Words>
  <Characters>6104</Characters>
  <Application>Microsoft Office Word</Application>
  <DocSecurity>0</DocSecurity>
  <Lines>141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4</cp:revision>
  <dcterms:created xsi:type="dcterms:W3CDTF">2026-04-14T15:08:00Z</dcterms:created>
  <dcterms:modified xsi:type="dcterms:W3CDTF">2026-04-14T15:08:00Z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