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CE2742" w:rsidRDefault="0080322A" w:rsidP="0080322A">
      <w:pPr>
        <w:spacing w:after="240" w:line="288" w:lineRule="atLeast"/>
        <w:outlineLvl w:val="0"/>
        <w:rPr>
          <w:rFonts w:ascii="Franklin Gothic Heavy" w:eastAsia="Times New Roman" w:hAnsi="Franklin Gothic Heavy" w:cstheme="majorBidi"/>
          <w:b/>
          <w:bCs/>
          <w:color w:val="373D3F"/>
          <w:kern w:val="36"/>
          <w:sz w:val="56"/>
          <w:szCs w:val="56"/>
          <w:lang w:val="en-US" w:eastAsia="en-GB"/>
          <w14:ligatures w14:val="none"/>
        </w:rPr>
      </w:pPr>
      <w:r w:rsidRPr="00CE2742">
        <w:rPr>
          <w:rFonts w:ascii="Franklin Gothic Heavy" w:eastAsia="Times New Roman" w:hAnsi="Franklin Gothic Heavy" w:cstheme="majorBidi"/>
          <w:b/>
          <w:bCs/>
          <w:color w:val="373D3F"/>
          <w:kern w:val="36"/>
          <w:sz w:val="56"/>
          <w:szCs w:val="56"/>
          <w:lang w:val="en-US" w:eastAsia="en-GB"/>
          <w14:ligatures w14:val="none"/>
        </w:rPr>
        <w:t>Appendix C: IEEE 830 Template</w:t>
      </w:r>
    </w:p>
    <w:p w14:paraId="1B6875B8" w14:textId="5B951329" w:rsidR="0080322A" w:rsidRPr="00CE2742" w:rsidRDefault="0080322A" w:rsidP="00041E53">
      <w:pPr>
        <w:shd w:val="clear" w:color="auto" w:fill="FFFFFF"/>
        <w:spacing w:before="360" w:after="0" w:line="240" w:lineRule="auto"/>
        <w:rPr>
          <w:rFonts w:ascii="Franklin Gothic Book" w:eastAsia="Times New Roman" w:hAnsi="Franklin Gothic Book" w:cstheme="majorBidi"/>
          <w:color w:val="3A3A3A" w:themeColor="background2" w:themeShade="40"/>
          <w:kern w:val="0"/>
          <w:sz w:val="40"/>
          <w:szCs w:val="40"/>
          <w:lang w:val="en-US" w:eastAsia="en-GB"/>
          <w14:ligatures w14:val="none"/>
        </w:rPr>
      </w:pPr>
      <w:r w:rsidRPr="00CE2742">
        <w:rPr>
          <w:rFonts w:ascii="Franklin Gothic Book" w:eastAsia="Times New Roman" w:hAnsi="Franklin Gothic Book" w:cstheme="majorBidi"/>
          <w:b/>
          <w:bCs/>
          <w:color w:val="3A3A3A" w:themeColor="background2" w:themeShade="40"/>
          <w:kern w:val="0"/>
          <w:sz w:val="40"/>
          <w:szCs w:val="40"/>
          <w:lang w:val="en-US" w:eastAsia="en-GB"/>
          <w14:ligatures w14:val="none"/>
        </w:rPr>
        <w:t>Software Requirements Specification</w:t>
      </w:r>
    </w:p>
    <w:p w14:paraId="62B418C0" w14:textId="2DBB3B28" w:rsidR="0080322A" w:rsidRPr="00CE2742"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lang w:val="en-US" w:eastAsia="en-GB"/>
          <w14:ligatures w14:val="none"/>
        </w:rPr>
      </w:pP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A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web application</w:t>
      </w: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 showcasing all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nearby dining spots</w:t>
      </w:r>
    </w:p>
    <w:p w14:paraId="32266EAB" w14:textId="2BB60235" w:rsidR="0080322A"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07F7D4E" w14:textId="35F6C8D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783C017" w14:textId="746D0B7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65CED22" w14:textId="0601E73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210668D" w14:textId="1A3AF7D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3425A3A" w14:textId="038C579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A08DA47" w14:textId="00AAA5E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AAFC56" w14:textId="139F474A"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07E8AE8" w14:textId="71A3BE22"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1C20A66" w14:textId="7C15C23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9C7DB84" w14:textId="333D51C3"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2767484" w14:textId="2560BB2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AF8A0C9" w14:textId="7F3CFBC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19433C5" w14:textId="0D93002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B7AC8F7" w14:textId="107C86EC"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450C163" w14:textId="7917A889"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BA98B1B" w14:textId="524A3DA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52D493B" w14:textId="355F0A1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A11F968" w14:textId="3E99CC5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412356" w14:textId="36F56C24"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75EB284" w14:textId="77777777" w:rsidR="00BE5F4A" w:rsidRP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77065B3" w14:textId="40AA3891" w:rsidR="0080322A" w:rsidRPr="00EE2DE6" w:rsidRDefault="0080322A" w:rsidP="00041E53">
      <w:pPr>
        <w:shd w:val="clear" w:color="auto" w:fill="FFFFFF"/>
        <w:spacing w:before="240" w:after="0" w:line="240" w:lineRule="auto"/>
        <w:rPr>
          <w:rFonts w:ascii="Franklin Gothic Book" w:eastAsia="Times New Roman" w:hAnsi="Franklin Gothic Book" w:cstheme="majorBidi"/>
          <w:b/>
          <w:bCs/>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Version </w:t>
      </w:r>
      <w:r w:rsidR="00716153">
        <w:rPr>
          <w:rFonts w:ascii="Franklin Gothic Book" w:eastAsia="Times New Roman" w:hAnsi="Franklin Gothic Book" w:cstheme="majorBidi"/>
          <w:b/>
          <w:bCs/>
          <w:color w:val="3A3A3A" w:themeColor="background2" w:themeShade="40"/>
          <w:kern w:val="0"/>
          <w:sz w:val="20"/>
          <w:szCs w:val="20"/>
          <w:lang w:val="en-US" w:eastAsia="en-GB"/>
          <w14:ligatures w14:val="none"/>
        </w:rPr>
        <w:t>1</w:t>
      </w:r>
      <w:r w:rsidR="00BE5F4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.0</w:t>
      </w:r>
    </w:p>
    <w:p w14:paraId="7DFA33C1" w14:textId="4AC396F5" w:rsidR="0080322A" w:rsidRPr="00EE2DE6"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color w:val="3A3A3A" w:themeColor="background2" w:themeShade="40"/>
          <w:kern w:val="0"/>
          <w:sz w:val="20"/>
          <w:szCs w:val="20"/>
          <w:lang w:val="en-US" w:eastAsia="en-GB"/>
          <w14:ligatures w14:val="none"/>
        </w:rPr>
        <w:t>Prepared by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Bartłomiej Ćwiklak</w:t>
      </w:r>
    </w:p>
    <w:p w14:paraId="02A06801" w14:textId="52CA2525" w:rsidR="0080322A" w:rsidRPr="00EE2DE6" w:rsidRDefault="004E6A88"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 xml:space="preserve">Comp Sci,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Lodz University of Technology</w:t>
      </w:r>
    </w:p>
    <w:p w14:paraId="77866CB2" w14:textId="540A9A14" w:rsidR="00BE5F4A" w:rsidRPr="00EE2DE6" w:rsidRDefault="002923A6"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1</w:t>
      </w:r>
      <w:r w:rsidR="00716153">
        <w:rPr>
          <w:rFonts w:ascii="Franklin Gothic Book" w:eastAsia="Times New Roman" w:hAnsi="Franklin Gothic Book" w:cstheme="majorBidi"/>
          <w:color w:val="3A3A3A" w:themeColor="background2" w:themeShade="40"/>
          <w:kern w:val="0"/>
          <w:sz w:val="20"/>
          <w:szCs w:val="20"/>
          <w:lang w:val="en-US" w:eastAsia="en-GB"/>
          <w14:ligatures w14:val="none"/>
        </w:rPr>
        <w:t>0</w:t>
      </w:r>
      <w:r w:rsidR="00606AC9">
        <w:rPr>
          <w:rFonts w:ascii="Franklin Gothic Book" w:eastAsia="Times New Roman" w:hAnsi="Franklin Gothic Book" w:cstheme="majorBidi"/>
          <w:color w:val="3A3A3A" w:themeColor="background2" w:themeShade="40"/>
          <w:kern w:val="0"/>
          <w:sz w:val="20"/>
          <w:szCs w:val="20"/>
          <w:lang w:val="en-US" w:eastAsia="en-GB"/>
          <w14:ligatures w14:val="none"/>
        </w:rPr>
        <w:t>.0</w:t>
      </w:r>
      <w:r w:rsidR="00FC1436">
        <w:rPr>
          <w:rFonts w:ascii="Franklin Gothic Book" w:eastAsia="Times New Roman" w:hAnsi="Franklin Gothic Book" w:cstheme="majorBidi"/>
          <w:color w:val="3A3A3A" w:themeColor="background2" w:themeShade="40"/>
          <w:kern w:val="0"/>
          <w:sz w:val="20"/>
          <w:szCs w:val="20"/>
          <w:lang w:val="en-US" w:eastAsia="en-GB"/>
          <w14:ligatures w14:val="none"/>
        </w:rPr>
        <w:t>3</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.2026</w:t>
      </w:r>
    </w:p>
    <w:p w14:paraId="5A70D155" w14:textId="77777777" w:rsidR="00EE2DE6" w:rsidRDefault="00EE2DE6" w:rsidP="00BE5F4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p>
    <w:p w14:paraId="23268C92" w14:textId="1048F878" w:rsidR="0080322A" w:rsidRPr="00754C35" w:rsidRDefault="0080322A"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r w:rsidRPr="00754C35">
        <w:rPr>
          <w:rFonts w:ascii="Franklin Gothic Heavy" w:eastAsia="Times New Roman" w:hAnsi="Franklin Gothic Heavy" w:cstheme="majorBidi"/>
          <w:color w:val="373D3F"/>
          <w:kern w:val="0"/>
          <w:sz w:val="40"/>
          <w:szCs w:val="40"/>
          <w:lang w:val="en-US" w:eastAsia="en-GB"/>
          <w14:ligatures w14:val="none"/>
        </w:rPr>
        <w:t>Table of Contents</w:t>
      </w:r>
    </w:p>
    <w:p w14:paraId="3BAD69E7" w14:textId="391377B8" w:rsidR="00754C35" w:rsidRPr="00EC75EE" w:rsidRDefault="00EC75EE" w:rsidP="00754C35">
      <w:pPr>
        <w:shd w:val="clear" w:color="auto" w:fill="FFFFFF"/>
        <w:spacing w:before="240" w:after="0" w:line="240" w:lineRule="auto"/>
        <w:rPr>
          <w:rFonts w:ascii="Franklin Gothic Heavy" w:eastAsia="Times New Roman" w:hAnsi="Franklin Gothic Heavy" w:cstheme="majorBidi"/>
          <w:color w:val="373D3F"/>
          <w:kern w:val="0"/>
          <w:sz w:val="28"/>
          <w:szCs w:val="28"/>
          <w:lang w:val="en-US" w:eastAsia="en-GB"/>
          <w14:ligatures w14:val="none"/>
        </w:rPr>
      </w:pPr>
      <w:r>
        <w:rPr>
          <w:rFonts w:ascii="Franklin Gothic Heavy" w:eastAsia="Times New Roman" w:hAnsi="Franklin Gothic Heavy" w:cstheme="majorBidi"/>
          <w:color w:val="373D3F"/>
          <w:kern w:val="0"/>
          <w:sz w:val="28"/>
          <w:szCs w:val="28"/>
          <w:lang w:val="en-US" w:eastAsia="en-GB"/>
          <w14:ligatures w14:val="none"/>
        </w:rPr>
        <w:t>To be finished later</w:t>
      </w:r>
    </w:p>
    <w:p w14:paraId="743533F1" w14:textId="4A3DB09E"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r>
        <w:rPr>
          <w:rFonts w:ascii="Franklin Gothic Heavy" w:eastAsia="Times New Roman" w:hAnsi="Franklin Gothic Heavy" w:cstheme="majorBidi"/>
          <w:color w:val="373D3F"/>
          <w:kern w:val="0"/>
          <w:sz w:val="40"/>
          <w:szCs w:val="40"/>
          <w:lang w:val="en-US" w:eastAsia="en-GB"/>
          <w14:ligatures w14:val="none"/>
        </w:rPr>
        <w:t>Revision history</w:t>
      </w:r>
    </w:p>
    <w:p w14:paraId="2CD94996" w14:textId="77777777"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932"/>
        <w:gridCol w:w="1359"/>
        <w:gridCol w:w="3314"/>
        <w:gridCol w:w="908"/>
      </w:tblGrid>
      <w:tr w:rsidR="0080322A" w:rsidRPr="00BE5F4A" w14:paraId="01835987" w14:textId="77777777" w:rsidTr="00B67542">
        <w:trPr>
          <w:trHeight w:val="85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Version</w:t>
            </w:r>
          </w:p>
        </w:tc>
      </w:tr>
      <w:tr w:rsidR="00606AC9" w:rsidRPr="00BE5F4A" w14:paraId="20017F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7909087" w14:textId="1A72C4E3"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595BD" w14:textId="669B38A0"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10</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E2F86" w14:textId="2C7CB868"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of the 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822CE7" w14:textId="6FCD9355"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C2312">
              <w:rPr>
                <w:rFonts w:ascii="Franklin Gothic Book" w:eastAsia="Times New Roman" w:hAnsi="Franklin Gothic Book" w:cstheme="majorBidi"/>
                <w:color w:val="373D3F"/>
                <w:kern w:val="0"/>
                <w:sz w:val="22"/>
                <w:szCs w:val="22"/>
                <w:lang w:val="en-US" w:eastAsia="en-GB"/>
                <w14:ligatures w14:val="none"/>
              </w:rPr>
              <w:t>1</w:t>
            </w:r>
            <w:r>
              <w:rPr>
                <w:rFonts w:ascii="Franklin Gothic Book" w:eastAsia="Times New Roman" w:hAnsi="Franklin Gothic Book" w:cstheme="majorBidi"/>
                <w:color w:val="373D3F"/>
                <w:kern w:val="0"/>
                <w:sz w:val="22"/>
                <w:szCs w:val="22"/>
                <w:lang w:val="en-US" w:eastAsia="en-GB"/>
                <w14:ligatures w14:val="none"/>
              </w:rPr>
              <w:t>.0</w:t>
            </w:r>
          </w:p>
        </w:tc>
      </w:tr>
    </w:tbl>
    <w:p w14:paraId="573FD3CC" w14:textId="77777777" w:rsidR="00EC75EE" w:rsidRDefault="00EC75EE" w:rsidP="0080322A">
      <w:pPr>
        <w:shd w:val="clear" w:color="auto" w:fill="FFFFFF"/>
        <w:spacing w:before="240" w:after="0" w:line="240" w:lineRule="auto"/>
        <w:rPr>
          <w:rFonts w:ascii="Franklin Gothic Book" w:eastAsia="Times New Roman" w:hAnsi="Franklin Gothic Book" w:cstheme="majorBidi"/>
          <w:color w:val="0000FF"/>
          <w:kern w:val="0"/>
          <w:sz w:val="20"/>
          <w:szCs w:val="20"/>
          <w:lang w:val="en-US" w:eastAsia="en-GB"/>
          <w14:ligatures w14:val="none"/>
        </w:rPr>
      </w:pPr>
    </w:p>
    <w:p w14:paraId="7AB98F0E" w14:textId="77777777" w:rsidR="00EC75EE" w:rsidRDefault="00EC75EE">
      <w:pPr>
        <w:rPr>
          <w:rFonts w:ascii="Franklin Gothic Book" w:eastAsia="Times New Roman" w:hAnsi="Franklin Gothic Book" w:cstheme="majorBidi"/>
          <w:color w:val="0000FF"/>
          <w:kern w:val="0"/>
          <w:sz w:val="20"/>
          <w:szCs w:val="20"/>
          <w:lang w:val="en-US" w:eastAsia="en-GB"/>
          <w14:ligatures w14:val="none"/>
        </w:rPr>
      </w:pPr>
      <w:r>
        <w:rPr>
          <w:rFonts w:ascii="Franklin Gothic Book" w:eastAsia="Times New Roman" w:hAnsi="Franklin Gothic Book" w:cstheme="majorBidi"/>
          <w:color w:val="0000FF"/>
          <w:kern w:val="0"/>
          <w:sz w:val="20"/>
          <w:szCs w:val="20"/>
          <w:lang w:val="en-US" w:eastAsia="en-GB"/>
          <w14:ligatures w14:val="none"/>
        </w:rPr>
        <w:br w:type="page"/>
      </w:r>
    </w:p>
    <w:p w14:paraId="28B1D142" w14:textId="46AD2036" w:rsidR="0080322A" w:rsidRPr="00BE5F4A" w:rsidRDefault="0080322A" w:rsidP="0080322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1. Introduction</w:t>
      </w:r>
    </w:p>
    <w:p w14:paraId="48B58A72" w14:textId="463672D1" w:rsidR="0080322A" w:rsidRDefault="0080322A" w:rsidP="0080322A">
      <w:pPr>
        <w:shd w:val="clear" w:color="auto" w:fill="FFFFFF"/>
        <w:spacing w:before="240" w:after="0" w:line="240" w:lineRule="auto"/>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1.1. Purpose  </w:t>
      </w:r>
    </w:p>
    <w:p w14:paraId="31DF9F22" w14:textId="7DCDFCF2" w:rsidR="00754C35" w:rsidRDefault="00754C35"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purpose of this product is to inform its users about the food places that are near their </w:t>
      </w:r>
      <w:r w:rsidR="00EF3D0F">
        <w:rPr>
          <w:rFonts w:ascii="Franklin Gothic Book" w:eastAsia="Times New Roman" w:hAnsi="Franklin Gothic Book" w:cstheme="majorBidi"/>
          <w:color w:val="373D3F"/>
          <w:kern w:val="0"/>
          <w:sz w:val="20"/>
          <w:szCs w:val="20"/>
          <w:lang w:val="en-US" w:eastAsia="en-GB"/>
          <w14:ligatures w14:val="none"/>
        </w:rPr>
        <w:t>location</w:t>
      </w:r>
      <w:r>
        <w:rPr>
          <w:rFonts w:ascii="Franklin Gothic Book" w:eastAsia="Times New Roman" w:hAnsi="Franklin Gothic Book" w:cstheme="majorBidi"/>
          <w:color w:val="373D3F"/>
          <w:kern w:val="0"/>
          <w:sz w:val="20"/>
          <w:szCs w:val="20"/>
          <w:lang w:val="en-US" w:eastAsia="en-GB"/>
          <w14:ligatures w14:val="none"/>
        </w:rPr>
        <w:t xml:space="preserve">. The project shall showcase </w:t>
      </w:r>
      <w:proofErr w:type="gramStart"/>
      <w:r w:rsidR="00EC75EE">
        <w:rPr>
          <w:rFonts w:ascii="Franklin Gothic Book" w:eastAsia="Times New Roman" w:hAnsi="Franklin Gothic Book" w:cstheme="majorBidi"/>
          <w:color w:val="373D3F"/>
          <w:kern w:val="0"/>
          <w:sz w:val="20"/>
          <w:szCs w:val="20"/>
          <w:lang w:val="en-US" w:eastAsia="en-GB"/>
          <w14:ligatures w14:val="none"/>
        </w:rPr>
        <w:t>all of</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the dining places around</w:t>
      </w:r>
      <w:r w:rsidR="00EF3D0F">
        <w:rPr>
          <w:rFonts w:ascii="Franklin Gothic Book" w:eastAsia="Times New Roman" w:hAnsi="Franklin Gothic Book" w:cstheme="majorBidi"/>
          <w:color w:val="373D3F"/>
          <w:kern w:val="0"/>
          <w:sz w:val="20"/>
          <w:szCs w:val="20"/>
          <w:lang w:val="en-US" w:eastAsia="en-GB"/>
          <w14:ligatures w14:val="none"/>
        </w:rPr>
        <w:t>,</w:t>
      </w:r>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 menu, pricing and dietary specifications of the food at said place. The project shall show said locations on a </w:t>
      </w:r>
      <w:proofErr w:type="gramStart"/>
      <w:r w:rsidR="00EC75EE">
        <w:rPr>
          <w:rFonts w:ascii="Franklin Gothic Book" w:eastAsia="Times New Roman" w:hAnsi="Franklin Gothic Book" w:cstheme="majorBidi"/>
          <w:color w:val="373D3F"/>
          <w:kern w:val="0"/>
          <w:sz w:val="20"/>
          <w:szCs w:val="20"/>
          <w:lang w:val="en-US" w:eastAsia="en-GB"/>
          <w14:ligatures w14:val="none"/>
        </w:rPr>
        <w:t>map, and</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their locations.</w:t>
      </w:r>
    </w:p>
    <w:p w14:paraId="0E0AD205" w14:textId="08C5EA40" w:rsidR="00B67542" w:rsidRPr="00754C35" w:rsidRDefault="00B67542"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specification is based on the </w:t>
      </w:r>
      <w:r>
        <w:rPr>
          <w:rFonts w:ascii="Franklin Gothic Book" w:eastAsia="Times New Roman" w:hAnsi="Franklin Gothic Book" w:cstheme="majorBidi"/>
          <w:b/>
          <w:bCs/>
          <w:color w:val="373D3F"/>
          <w:kern w:val="0"/>
          <w:sz w:val="20"/>
          <w:szCs w:val="20"/>
          <w:lang w:val="en-US" w:eastAsia="en-GB"/>
          <w14:ligatures w14:val="none"/>
        </w:rPr>
        <w:t>v1.0</w:t>
      </w:r>
      <w:r>
        <w:rPr>
          <w:rFonts w:ascii="Franklin Gothic Book" w:eastAsia="Times New Roman" w:hAnsi="Franklin Gothic Book" w:cstheme="majorBidi"/>
          <w:color w:val="373D3F"/>
          <w:kern w:val="0"/>
          <w:sz w:val="20"/>
          <w:szCs w:val="20"/>
          <w:lang w:val="en-US" w:eastAsia="en-GB"/>
          <w14:ligatures w14:val="none"/>
        </w:rPr>
        <w:t xml:space="preserve"> version of the project.</w:t>
      </w:r>
    </w:p>
    <w:p w14:paraId="7BB04734" w14:textId="023E660C"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1.2. Document Conventions</w:t>
      </w:r>
    </w:p>
    <w:p w14:paraId="2EDD9C4C" w14:textId="0DA205C8" w:rsidR="00EC75EE" w:rsidRPr="00BE5F4A" w:rsidRDefault="00037A46"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follows a standard typographical convention where more important information will be either highlighted or in bold. Every requirement statement shall have its own priority – mentioned clearly within said requirement. </w:t>
      </w:r>
    </w:p>
    <w:p w14:paraId="3F964ADE" w14:textId="3AAFDFA3"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1.3. Intended Audience and Reading Suggestions  </w:t>
      </w:r>
    </w:p>
    <w:p w14:paraId="63D3770C" w14:textId="588DDBD1" w:rsidR="00792F2D" w:rsidRDefault="006B350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is intended for </w:t>
      </w:r>
      <w:r w:rsidR="00792F2D">
        <w:rPr>
          <w:rFonts w:ascii="Franklin Gothic Book" w:eastAsia="Times New Roman" w:hAnsi="Franklin Gothic Book" w:cstheme="majorBidi"/>
          <w:color w:val="373D3F"/>
          <w:kern w:val="0"/>
          <w:sz w:val="20"/>
          <w:szCs w:val="20"/>
          <w:lang w:val="en-US" w:eastAsia="en-GB"/>
          <w14:ligatures w14:val="none"/>
        </w:rPr>
        <w:t xml:space="preserve">a certain audience, identified as the </w:t>
      </w:r>
      <w:r w:rsidR="00792F2D">
        <w:rPr>
          <w:rFonts w:ascii="Franklin Gothic Book" w:eastAsia="Times New Roman" w:hAnsi="Franklin Gothic Book" w:cstheme="majorBidi"/>
          <w:b/>
          <w:bCs/>
          <w:color w:val="373D3F"/>
          <w:kern w:val="0"/>
          <w:sz w:val="20"/>
          <w:szCs w:val="20"/>
          <w:lang w:val="en-US" w:eastAsia="en-GB"/>
          <w14:ligatures w14:val="none"/>
        </w:rPr>
        <w:t>Developers, Testers, Marketing Staff</w:t>
      </w:r>
      <w:r w:rsidR="00792F2D">
        <w:rPr>
          <w:rFonts w:ascii="Franklin Gothic Book" w:eastAsia="Times New Roman" w:hAnsi="Franklin Gothic Book" w:cstheme="majorBidi"/>
          <w:color w:val="373D3F"/>
          <w:kern w:val="0"/>
          <w:sz w:val="20"/>
          <w:szCs w:val="20"/>
          <w:lang w:val="en-US" w:eastAsia="en-GB"/>
          <w14:ligatures w14:val="none"/>
        </w:rPr>
        <w:t xml:space="preserve"> and </w:t>
      </w:r>
      <w:r w:rsidR="00792F2D">
        <w:rPr>
          <w:rFonts w:ascii="Franklin Gothic Book" w:eastAsia="Times New Roman" w:hAnsi="Franklin Gothic Book" w:cstheme="majorBidi"/>
          <w:b/>
          <w:bCs/>
          <w:color w:val="373D3F"/>
          <w:kern w:val="0"/>
          <w:sz w:val="20"/>
          <w:szCs w:val="20"/>
          <w:lang w:val="en-US" w:eastAsia="en-GB"/>
          <w14:ligatures w14:val="none"/>
        </w:rPr>
        <w:t>Users.</w:t>
      </w:r>
      <w:r w:rsidR="00792F2D">
        <w:rPr>
          <w:rFonts w:ascii="Franklin Gothic Book" w:eastAsia="Times New Roman" w:hAnsi="Franklin Gothic Book" w:cstheme="majorBidi"/>
          <w:color w:val="373D3F"/>
          <w:kern w:val="0"/>
          <w:sz w:val="20"/>
          <w:szCs w:val="20"/>
          <w:lang w:val="en-US" w:eastAsia="en-GB"/>
          <w14:ligatures w14:val="none"/>
        </w:rPr>
        <w:t xml:space="preserve"> The </w:t>
      </w:r>
      <w:r w:rsidR="00792F2D">
        <w:rPr>
          <w:rFonts w:ascii="Franklin Gothic Book" w:eastAsia="Times New Roman" w:hAnsi="Franklin Gothic Book" w:cstheme="majorBidi"/>
          <w:b/>
          <w:bCs/>
          <w:color w:val="373D3F"/>
          <w:kern w:val="0"/>
          <w:sz w:val="20"/>
          <w:szCs w:val="20"/>
          <w:lang w:val="en-US" w:eastAsia="en-GB"/>
          <w14:ligatures w14:val="none"/>
        </w:rPr>
        <w:t xml:space="preserve">Developers </w:t>
      </w:r>
      <w:r w:rsidR="00792F2D">
        <w:rPr>
          <w:rFonts w:ascii="Franklin Gothic Book" w:eastAsia="Times New Roman" w:hAnsi="Franklin Gothic Book" w:cstheme="majorBidi"/>
          <w:color w:val="373D3F"/>
          <w:kern w:val="0"/>
          <w:sz w:val="20"/>
          <w:szCs w:val="20"/>
          <w:lang w:val="en-US" w:eastAsia="en-GB"/>
          <w14:ligatures w14:val="none"/>
        </w:rPr>
        <w:t xml:space="preserve">are to document every step of the production of the project. They are to inform all other readers of the steps taken to further develop the final product, while making it a concise and substantial read. The </w:t>
      </w:r>
      <w:r w:rsidR="00792F2D">
        <w:rPr>
          <w:rFonts w:ascii="Franklin Gothic Book" w:eastAsia="Times New Roman" w:hAnsi="Franklin Gothic Book" w:cstheme="majorBidi"/>
          <w:b/>
          <w:bCs/>
          <w:color w:val="373D3F"/>
          <w:kern w:val="0"/>
          <w:sz w:val="20"/>
          <w:szCs w:val="20"/>
          <w:lang w:val="en-US" w:eastAsia="en-GB"/>
          <w14:ligatures w14:val="none"/>
        </w:rPr>
        <w:t xml:space="preserve">Testers </w:t>
      </w:r>
      <w:r w:rsidR="00792F2D">
        <w:rPr>
          <w:rFonts w:ascii="Franklin Gothic Book" w:eastAsia="Times New Roman" w:hAnsi="Franklin Gothic Book" w:cstheme="majorBidi"/>
          <w:color w:val="373D3F"/>
          <w:kern w:val="0"/>
          <w:sz w:val="20"/>
          <w:szCs w:val="20"/>
          <w:lang w:val="en-US" w:eastAsia="en-GB"/>
          <w14:ligatures w14:val="none"/>
        </w:rPr>
        <w:t xml:space="preserve">are to make sure that the final product meets all the requirements </w:t>
      </w:r>
      <w:proofErr w:type="gramStart"/>
      <w:r w:rsidR="00792F2D">
        <w:rPr>
          <w:rFonts w:ascii="Franklin Gothic Book" w:eastAsia="Times New Roman" w:hAnsi="Franklin Gothic Book" w:cstheme="majorBidi"/>
          <w:color w:val="373D3F"/>
          <w:kern w:val="0"/>
          <w:sz w:val="20"/>
          <w:szCs w:val="20"/>
          <w:lang w:val="en-US" w:eastAsia="en-GB"/>
          <w14:ligatures w14:val="none"/>
        </w:rPr>
        <w:t>aforementioned in</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this documentation. The </w:t>
      </w:r>
      <w:r w:rsidR="00792F2D">
        <w:rPr>
          <w:rFonts w:ascii="Franklin Gothic Book" w:eastAsia="Times New Roman" w:hAnsi="Franklin Gothic Book" w:cstheme="majorBidi"/>
          <w:b/>
          <w:bCs/>
          <w:color w:val="373D3F"/>
          <w:kern w:val="0"/>
          <w:sz w:val="20"/>
          <w:szCs w:val="20"/>
          <w:lang w:val="en-US" w:eastAsia="en-GB"/>
          <w14:ligatures w14:val="none"/>
        </w:rPr>
        <w:t xml:space="preserve">Marketing Staff </w:t>
      </w:r>
      <w:r w:rsidR="00792F2D">
        <w:rPr>
          <w:rFonts w:ascii="Franklin Gothic Book" w:eastAsia="Times New Roman" w:hAnsi="Franklin Gothic Book" w:cstheme="majorBidi"/>
          <w:color w:val="373D3F"/>
          <w:kern w:val="0"/>
          <w:sz w:val="20"/>
          <w:szCs w:val="20"/>
          <w:lang w:val="en-US" w:eastAsia="en-GB"/>
          <w14:ligatures w14:val="none"/>
        </w:rPr>
        <w:t xml:space="preserve">are to get to know and understand the product </w:t>
      </w:r>
      <w:proofErr w:type="gramStart"/>
      <w:r w:rsidR="00792F2D">
        <w:rPr>
          <w:rFonts w:ascii="Franklin Gothic Book" w:eastAsia="Times New Roman" w:hAnsi="Franklin Gothic Book" w:cstheme="majorBidi"/>
          <w:color w:val="373D3F"/>
          <w:kern w:val="0"/>
          <w:sz w:val="20"/>
          <w:szCs w:val="20"/>
          <w:lang w:val="en-US" w:eastAsia="en-GB"/>
          <w14:ligatures w14:val="none"/>
        </w:rPr>
        <w:t>in order to</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prepare effective marketing strategies. The </w:t>
      </w:r>
      <w:r w:rsidR="00792F2D">
        <w:rPr>
          <w:rFonts w:ascii="Franklin Gothic Book" w:eastAsia="Times New Roman" w:hAnsi="Franklin Gothic Book" w:cstheme="majorBidi"/>
          <w:b/>
          <w:bCs/>
          <w:color w:val="373D3F"/>
          <w:kern w:val="0"/>
          <w:sz w:val="20"/>
          <w:szCs w:val="20"/>
          <w:lang w:val="en-US" w:eastAsia="en-GB"/>
          <w14:ligatures w14:val="none"/>
        </w:rPr>
        <w:t xml:space="preserve">Users </w:t>
      </w:r>
      <w:r w:rsidR="00792F2D">
        <w:rPr>
          <w:rFonts w:ascii="Franklin Gothic Book" w:eastAsia="Times New Roman" w:hAnsi="Franklin Gothic Book" w:cstheme="majorBidi"/>
          <w:color w:val="373D3F"/>
          <w:kern w:val="0"/>
          <w:sz w:val="20"/>
          <w:szCs w:val="20"/>
          <w:lang w:val="en-US" w:eastAsia="en-GB"/>
          <w14:ligatures w14:val="none"/>
        </w:rPr>
        <w:t>are to familiarize themselves with the product and optionally gain a deeper knowledge on the project.</w:t>
      </w:r>
    </w:p>
    <w:p w14:paraId="6E0157F3" w14:textId="275E32E6" w:rsidR="00792F2D" w:rsidRDefault="00792F2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For each one of the </w:t>
      </w:r>
      <w:proofErr w:type="gramStart"/>
      <w:r>
        <w:rPr>
          <w:rFonts w:ascii="Franklin Gothic Book" w:eastAsia="Times New Roman" w:hAnsi="Franklin Gothic Book" w:cstheme="majorBidi"/>
          <w:color w:val="373D3F"/>
          <w:kern w:val="0"/>
          <w:sz w:val="20"/>
          <w:szCs w:val="20"/>
          <w:lang w:val="en-US" w:eastAsia="en-GB"/>
          <w14:ligatures w14:val="none"/>
        </w:rPr>
        <w:t>reader</w:t>
      </w:r>
      <w:proofErr w:type="gramEnd"/>
      <w:r>
        <w:rPr>
          <w:rFonts w:ascii="Franklin Gothic Book" w:eastAsia="Times New Roman" w:hAnsi="Franklin Gothic Book" w:cstheme="majorBidi"/>
          <w:color w:val="373D3F"/>
          <w:kern w:val="0"/>
          <w:sz w:val="20"/>
          <w:szCs w:val="20"/>
          <w:lang w:val="en-US" w:eastAsia="en-GB"/>
          <w14:ligatures w14:val="none"/>
        </w:rPr>
        <w:t xml:space="preserve"> types a certain order of reading the chapters is recommended:</w:t>
      </w:r>
    </w:p>
    <w:p w14:paraId="3DD0AE91" w14:textId="2ED0B589"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 xml:space="preserve">Developers: </w:t>
      </w:r>
      <w:r>
        <w:rPr>
          <w:rFonts w:ascii="Franklin Gothic Book" w:eastAsia="Times New Roman" w:hAnsi="Franklin Gothic Book" w:cstheme="majorBidi"/>
          <w:color w:val="373D3F"/>
          <w:kern w:val="0"/>
          <w:sz w:val="20"/>
          <w:szCs w:val="20"/>
          <w:lang w:val="en-US" w:eastAsia="en-GB"/>
          <w14:ligatures w14:val="none"/>
        </w:rPr>
        <w:t>(0, 1, 2</w:t>
      </w:r>
      <w:proofErr w:type="gramStart"/>
      <w:r>
        <w:rPr>
          <w:rFonts w:ascii="Franklin Gothic Book" w:eastAsia="Times New Roman" w:hAnsi="Franklin Gothic Book" w:cstheme="majorBidi"/>
          <w:color w:val="373D3F"/>
          <w:kern w:val="0"/>
          <w:sz w:val="20"/>
          <w:szCs w:val="20"/>
          <w:lang w:val="en-US" w:eastAsia="en-GB"/>
          <w14:ligatures w14:val="none"/>
        </w:rPr>
        <w:t>, )</w:t>
      </w:r>
      <w:proofErr w:type="gramEnd"/>
    </w:p>
    <w:p w14:paraId="05E10F04" w14:textId="45D8C103"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Testers: …</w:t>
      </w:r>
    </w:p>
    <w:p w14:paraId="53C9F8EA" w14:textId="562BD75A"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Marketing staff: …</w:t>
      </w:r>
    </w:p>
    <w:p w14:paraId="0205EC18" w14:textId="35498001"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Users: …</w:t>
      </w:r>
    </w:p>
    <w:p w14:paraId="697DFE05" w14:textId="247A9DDF"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1.4. Product Scope</w:t>
      </w:r>
    </w:p>
    <w:p w14:paraId="7764D82A" w14:textId="0E26116F" w:rsidR="00792F2D" w:rsidRPr="00792F2D" w:rsidRDefault="00EF3D0F"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product is a web application that informs its users of all the </w:t>
      </w:r>
      <w:r w:rsidR="00CC5407">
        <w:rPr>
          <w:rFonts w:ascii="Franklin Gothic Book" w:eastAsia="Times New Roman" w:hAnsi="Franklin Gothic Book" w:cstheme="majorBidi"/>
          <w:color w:val="373D3F"/>
          <w:kern w:val="0"/>
          <w:sz w:val="20"/>
          <w:szCs w:val="20"/>
          <w:lang w:val="en-US" w:eastAsia="en-GB"/>
          <w14:ligatures w14:val="none"/>
        </w:rPr>
        <w:t xml:space="preserve">dining places near their location, showcases all information relevant to the user who is picking a single dining place out of all available. Information on the pricing, nutritional value, allergic warnings, availability and wait times of different menu items are displayed on the specific </w:t>
      </w:r>
      <w:r w:rsidR="00E327C5">
        <w:rPr>
          <w:rFonts w:ascii="Franklin Gothic Book" w:eastAsia="Times New Roman" w:hAnsi="Franklin Gothic Book" w:cstheme="majorBidi"/>
          <w:color w:val="373D3F"/>
          <w:kern w:val="0"/>
          <w:sz w:val="20"/>
          <w:szCs w:val="20"/>
          <w:lang w:val="en-US" w:eastAsia="en-GB"/>
          <w14:ligatures w14:val="none"/>
        </w:rPr>
        <w:t xml:space="preserve">restaurants’ </w:t>
      </w:r>
      <w:r w:rsidR="00CC5407">
        <w:rPr>
          <w:rFonts w:ascii="Franklin Gothic Book" w:eastAsia="Times New Roman" w:hAnsi="Franklin Gothic Book" w:cstheme="majorBidi"/>
          <w:color w:val="373D3F"/>
          <w:kern w:val="0"/>
          <w:sz w:val="20"/>
          <w:szCs w:val="20"/>
          <w:lang w:val="en-US" w:eastAsia="en-GB"/>
          <w14:ligatures w14:val="none"/>
        </w:rPr>
        <w:t xml:space="preserve">pages. The main goal of the project is to make people aware </w:t>
      </w:r>
      <w:r w:rsidR="00656977">
        <w:rPr>
          <w:rFonts w:ascii="Franklin Gothic Book" w:eastAsia="Times New Roman" w:hAnsi="Franklin Gothic Book" w:cstheme="majorBidi"/>
          <w:color w:val="373D3F"/>
          <w:kern w:val="0"/>
          <w:sz w:val="20"/>
          <w:szCs w:val="20"/>
          <w:lang w:val="en-US" w:eastAsia="en-GB"/>
          <w14:ligatures w14:val="none"/>
        </w:rPr>
        <w:t>of the dining places that are available to them, promoting conscious decisions on dietary habits.</w:t>
      </w:r>
    </w:p>
    <w:p w14:paraId="5457DB7A"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1.5. References  </w:t>
      </w:r>
    </w:p>
    <w:p w14:paraId="6D270F98" w14:textId="3E62EFC2" w:rsidR="00CF07BB" w:rsidRPr="00716153" w:rsidRDefault="00EA779A" w:rsidP="00716153">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The only reference that was used while creating this document was the presentation shown on the Computer Engineering Course at Lodz IFE.</w:t>
      </w:r>
    </w:p>
    <w:sectPr w:rsidR="00CF07BB" w:rsidRPr="00716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FAA"/>
    <w:multiLevelType w:val="hybridMultilevel"/>
    <w:tmpl w:val="A79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26714"/>
    <w:multiLevelType w:val="hybridMultilevel"/>
    <w:tmpl w:val="688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B711F"/>
    <w:multiLevelType w:val="hybridMultilevel"/>
    <w:tmpl w:val="FB6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F424A"/>
    <w:multiLevelType w:val="hybridMultilevel"/>
    <w:tmpl w:val="A05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055AB"/>
    <w:multiLevelType w:val="hybridMultilevel"/>
    <w:tmpl w:val="6D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5767B"/>
    <w:multiLevelType w:val="hybridMultilevel"/>
    <w:tmpl w:val="5B0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E2329"/>
    <w:multiLevelType w:val="hybridMultilevel"/>
    <w:tmpl w:val="4D90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4624F"/>
    <w:multiLevelType w:val="hybridMultilevel"/>
    <w:tmpl w:val="8B2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13E76"/>
    <w:multiLevelType w:val="hybridMultilevel"/>
    <w:tmpl w:val="0E2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66E78"/>
    <w:multiLevelType w:val="hybridMultilevel"/>
    <w:tmpl w:val="5C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E7896"/>
    <w:multiLevelType w:val="hybridMultilevel"/>
    <w:tmpl w:val="D28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D488A"/>
    <w:multiLevelType w:val="hybridMultilevel"/>
    <w:tmpl w:val="2FF07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650E2B"/>
    <w:multiLevelType w:val="hybridMultilevel"/>
    <w:tmpl w:val="8B18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1D6960"/>
    <w:multiLevelType w:val="hybridMultilevel"/>
    <w:tmpl w:val="0E4856B8"/>
    <w:lvl w:ilvl="0" w:tplc="609EE2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21C37"/>
    <w:multiLevelType w:val="hybridMultilevel"/>
    <w:tmpl w:val="2C8E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73CBD"/>
    <w:multiLevelType w:val="hybridMultilevel"/>
    <w:tmpl w:val="2AFE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0E15C8"/>
    <w:multiLevelType w:val="hybridMultilevel"/>
    <w:tmpl w:val="A16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34713">
    <w:abstractNumId w:val="9"/>
  </w:num>
  <w:num w:numId="2" w16cid:durableId="1380397225">
    <w:abstractNumId w:val="2"/>
  </w:num>
  <w:num w:numId="3" w16cid:durableId="1194884458">
    <w:abstractNumId w:val="17"/>
  </w:num>
  <w:num w:numId="4" w16cid:durableId="1923025895">
    <w:abstractNumId w:val="8"/>
  </w:num>
  <w:num w:numId="5" w16cid:durableId="1090349471">
    <w:abstractNumId w:val="5"/>
  </w:num>
  <w:num w:numId="6" w16cid:durableId="732240805">
    <w:abstractNumId w:val="7"/>
  </w:num>
  <w:num w:numId="7" w16cid:durableId="894704167">
    <w:abstractNumId w:val="16"/>
  </w:num>
  <w:num w:numId="8" w16cid:durableId="1568108219">
    <w:abstractNumId w:val="14"/>
  </w:num>
  <w:num w:numId="9" w16cid:durableId="735318307">
    <w:abstractNumId w:val="4"/>
  </w:num>
  <w:num w:numId="10" w16cid:durableId="305206576">
    <w:abstractNumId w:val="13"/>
  </w:num>
  <w:num w:numId="11" w16cid:durableId="1287390399">
    <w:abstractNumId w:val="10"/>
  </w:num>
  <w:num w:numId="12" w16cid:durableId="404034874">
    <w:abstractNumId w:val="1"/>
  </w:num>
  <w:num w:numId="13" w16cid:durableId="2105345249">
    <w:abstractNumId w:val="15"/>
  </w:num>
  <w:num w:numId="14" w16cid:durableId="1330527269">
    <w:abstractNumId w:val="3"/>
  </w:num>
  <w:num w:numId="15" w16cid:durableId="930967778">
    <w:abstractNumId w:val="11"/>
  </w:num>
  <w:num w:numId="16" w16cid:durableId="1620722885">
    <w:abstractNumId w:val="0"/>
  </w:num>
  <w:num w:numId="17" w16cid:durableId="1496456501">
    <w:abstractNumId w:val="6"/>
  </w:num>
  <w:num w:numId="18" w16cid:durableId="1842814536">
    <w:abstractNumId w:val="12"/>
  </w:num>
  <w:num w:numId="19" w16cid:durableId="17819916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16237"/>
    <w:rsid w:val="00037A46"/>
    <w:rsid w:val="00041E53"/>
    <w:rsid w:val="000717E4"/>
    <w:rsid w:val="00105E50"/>
    <w:rsid w:val="00142AC4"/>
    <w:rsid w:val="00197A41"/>
    <w:rsid w:val="001D5C5D"/>
    <w:rsid w:val="001E5D8A"/>
    <w:rsid w:val="001F54B5"/>
    <w:rsid w:val="00202E4A"/>
    <w:rsid w:val="00236FD4"/>
    <w:rsid w:val="002410F9"/>
    <w:rsid w:val="002923A6"/>
    <w:rsid w:val="002C3581"/>
    <w:rsid w:val="00315D8C"/>
    <w:rsid w:val="003265ED"/>
    <w:rsid w:val="00354E74"/>
    <w:rsid w:val="004651A8"/>
    <w:rsid w:val="004B26CD"/>
    <w:rsid w:val="004C2312"/>
    <w:rsid w:val="004E5E79"/>
    <w:rsid w:val="004E6A88"/>
    <w:rsid w:val="00517561"/>
    <w:rsid w:val="00542855"/>
    <w:rsid w:val="00561962"/>
    <w:rsid w:val="00586B6D"/>
    <w:rsid w:val="005A39FD"/>
    <w:rsid w:val="00606AC9"/>
    <w:rsid w:val="0062139C"/>
    <w:rsid w:val="006270D6"/>
    <w:rsid w:val="00656977"/>
    <w:rsid w:val="00664E0D"/>
    <w:rsid w:val="006B350D"/>
    <w:rsid w:val="006F0986"/>
    <w:rsid w:val="00716153"/>
    <w:rsid w:val="00753418"/>
    <w:rsid w:val="00754C35"/>
    <w:rsid w:val="00792F2D"/>
    <w:rsid w:val="007E1114"/>
    <w:rsid w:val="0080322A"/>
    <w:rsid w:val="00827E59"/>
    <w:rsid w:val="008965E3"/>
    <w:rsid w:val="008D6D47"/>
    <w:rsid w:val="009F06D2"/>
    <w:rsid w:val="00A70C2A"/>
    <w:rsid w:val="00AA3DFF"/>
    <w:rsid w:val="00B44422"/>
    <w:rsid w:val="00B67542"/>
    <w:rsid w:val="00B97E4D"/>
    <w:rsid w:val="00BA080A"/>
    <w:rsid w:val="00BE21AE"/>
    <w:rsid w:val="00BE5F4A"/>
    <w:rsid w:val="00C1362B"/>
    <w:rsid w:val="00C8212D"/>
    <w:rsid w:val="00CA17D5"/>
    <w:rsid w:val="00CC5122"/>
    <w:rsid w:val="00CC5407"/>
    <w:rsid w:val="00CE2742"/>
    <w:rsid w:val="00CF07BB"/>
    <w:rsid w:val="00DA1A02"/>
    <w:rsid w:val="00E327C5"/>
    <w:rsid w:val="00E4752D"/>
    <w:rsid w:val="00E61EFD"/>
    <w:rsid w:val="00E971A0"/>
    <w:rsid w:val="00EA779A"/>
    <w:rsid w:val="00EC6149"/>
    <w:rsid w:val="00EC75EE"/>
    <w:rsid w:val="00EC786B"/>
    <w:rsid w:val="00EE2DE6"/>
    <w:rsid w:val="00EF3D0F"/>
    <w:rsid w:val="00EF7702"/>
    <w:rsid w:val="00F462EC"/>
    <w:rsid w:val="00FC14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389</Words>
  <Characters>2300</Characters>
  <Application>Microsoft Office Word</Application>
  <DocSecurity>0</DocSecurity>
  <Lines>53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Bartłomiej Ćwiklak</cp:lastModifiedBy>
  <cp:revision>3</cp:revision>
  <dcterms:created xsi:type="dcterms:W3CDTF">2026-04-14T15:08:00Z</dcterms:created>
  <dcterms:modified xsi:type="dcterms:W3CDTF">2026-04-14T15:09:00Z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