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7E98C" w14:textId="77777777" w:rsidR="006A3C03" w:rsidRPr="006A3C03" w:rsidRDefault="006A3C03" w:rsidP="006A3C03">
      <w:pPr>
        <w:rPr>
          <w:rFonts w:ascii="Calibri" w:hAnsi="Calibri" w:cs="Calibri"/>
        </w:rPr>
      </w:pPr>
      <w:r w:rsidRPr="006A3C03">
        <w:rPr>
          <w:rFonts w:ascii="Calibri" w:hAnsi="Calibri" w:cs="Calibri"/>
          <w:b/>
          <w:bCs/>
        </w:rPr>
        <w:t>Christopher Barton</w:t>
      </w:r>
      <w:r w:rsidRPr="006A3C03">
        <w:rPr>
          <w:rFonts w:ascii="Calibri" w:hAnsi="Calibri" w:cs="Calibri"/>
        </w:rPr>
        <w:br/>
        <w:t>San Diego, CA | bartoncn@gmail.com | 619-805-6968 | [LinkedIn URL]</w:t>
      </w:r>
    </w:p>
    <w:p w14:paraId="7B777367" w14:textId="77777777" w:rsidR="006A3C03" w:rsidRPr="006A3C03" w:rsidRDefault="000C15A2" w:rsidP="006A3C03">
      <w:pPr>
        <w:rPr>
          <w:rFonts w:ascii="Calibri" w:hAnsi="Calibri" w:cs="Calibri"/>
        </w:rPr>
      </w:pPr>
      <w:r>
        <w:rPr>
          <w:rFonts w:ascii="Calibri" w:hAnsi="Calibri" w:cs="Calibri"/>
          <w:noProof/>
        </w:rPr>
        <w:pict w14:anchorId="38F623C6">
          <v:rect id="_x0000_i1029" alt="" style="width:468pt;height:.05pt;mso-width-percent:0;mso-height-percent:0;mso-width-percent:0;mso-height-percent:0" o:hralign="center" o:hrstd="t" o:hr="t" fillcolor="#a0a0a0" stroked="f"/>
        </w:pict>
      </w:r>
    </w:p>
    <w:p w14:paraId="30932490" w14:textId="77777777" w:rsidR="006A3C03" w:rsidRPr="006A3C03" w:rsidRDefault="006A3C03" w:rsidP="006A3C03">
      <w:pPr>
        <w:rPr>
          <w:rFonts w:ascii="Calibri" w:hAnsi="Calibri" w:cs="Calibri"/>
          <w:b/>
          <w:bCs/>
        </w:rPr>
      </w:pPr>
      <w:r w:rsidRPr="006A3C03">
        <w:rPr>
          <w:rFonts w:ascii="Calibri" w:hAnsi="Calibri" w:cs="Calibri"/>
          <w:b/>
          <w:bCs/>
        </w:rPr>
        <w:t>Summary</w:t>
      </w:r>
    </w:p>
    <w:p w14:paraId="7AF3FE5B" w14:textId="67B4C72C" w:rsidR="00DB7927" w:rsidRDefault="001C5168" w:rsidP="006A3C03">
      <w:pPr>
        <w:rPr>
          <w:rFonts w:ascii="Calibri" w:hAnsi="Calibri" w:cs="Calibri"/>
        </w:rPr>
      </w:pPr>
      <w:r w:rsidRPr="001C5168">
        <w:rPr>
          <w:rFonts w:ascii="Calibri" w:hAnsi="Calibri" w:cs="Calibri"/>
        </w:rPr>
        <w:t xml:space="preserve">Experienced Principal </w:t>
      </w:r>
      <w:r>
        <w:rPr>
          <w:rFonts w:ascii="Calibri" w:hAnsi="Calibri" w:cs="Calibri"/>
        </w:rPr>
        <w:t>Product Manager</w:t>
      </w:r>
      <w:r w:rsidRPr="001C5168">
        <w:rPr>
          <w:rFonts w:ascii="Calibri" w:hAnsi="Calibri" w:cs="Calibri"/>
        </w:rPr>
        <w:t xml:space="preserve"> with a robust background in Product Management and Business Agility, specializing in </w:t>
      </w:r>
      <w:r>
        <w:rPr>
          <w:rFonts w:ascii="Calibri" w:hAnsi="Calibri" w:cs="Calibri"/>
        </w:rPr>
        <w:t>a</w:t>
      </w:r>
      <w:r w:rsidRPr="001C5168">
        <w:rPr>
          <w:rFonts w:ascii="Calibri" w:hAnsi="Calibri" w:cs="Calibri"/>
        </w:rPr>
        <w:t xml:space="preserve">gile </w:t>
      </w:r>
      <w:r>
        <w:rPr>
          <w:rFonts w:ascii="Calibri" w:hAnsi="Calibri" w:cs="Calibri"/>
        </w:rPr>
        <w:t>methodologies</w:t>
      </w:r>
      <w:r w:rsidRPr="001C5168">
        <w:rPr>
          <w:rFonts w:ascii="Calibri" w:hAnsi="Calibri" w:cs="Calibri"/>
        </w:rPr>
        <w:t xml:space="preserve">, </w:t>
      </w:r>
      <w:r>
        <w:rPr>
          <w:rFonts w:ascii="Calibri" w:hAnsi="Calibri" w:cs="Calibri"/>
        </w:rPr>
        <w:t>product delivery lifecycle management</w:t>
      </w:r>
      <w:r w:rsidRPr="001C5168">
        <w:rPr>
          <w:rFonts w:ascii="Calibri" w:hAnsi="Calibri" w:cs="Calibri"/>
        </w:rPr>
        <w:t>, and cross-functional team leadership. Adept at applying Agile principles to oversee product development, manage complex backlogs, and prioritize based on business value. Skilled in partnering with business owners and stakeholders to align the product vision and drive continuous improvement, demonstrated by a successful implementation of the Product Operating Model at Charles Schwab, leading to standardized practices across teams. Proven ability to deliver quality outcomes and mitigate program risks while maintaining a user-focused mindset and operational agility. Certified SAFe Program Consultant and Scrum Master with a strong track record of managing multiple teams in dynamic environments.</w:t>
      </w:r>
    </w:p>
    <w:p w14:paraId="29EF03D7" w14:textId="2C69B499" w:rsidR="006A3C03" w:rsidRPr="006A3C03" w:rsidRDefault="006A3C03" w:rsidP="006A3C03">
      <w:pPr>
        <w:rPr>
          <w:rFonts w:ascii="Calibri" w:hAnsi="Calibri" w:cs="Calibri"/>
          <w:b/>
          <w:bCs/>
        </w:rPr>
      </w:pPr>
      <w:r w:rsidRPr="006A3C03">
        <w:rPr>
          <w:rFonts w:ascii="Calibri" w:hAnsi="Calibri" w:cs="Calibri"/>
          <w:b/>
          <w:bCs/>
        </w:rPr>
        <w:t>Experience</w:t>
      </w:r>
    </w:p>
    <w:p w14:paraId="51731F94" w14:textId="77777777" w:rsidR="006A3C03" w:rsidRPr="006A3C03" w:rsidRDefault="006A3C03" w:rsidP="006A3C03">
      <w:pPr>
        <w:rPr>
          <w:rFonts w:ascii="Calibri" w:hAnsi="Calibri" w:cs="Calibri"/>
        </w:rPr>
      </w:pPr>
      <w:r w:rsidRPr="006A3C03">
        <w:rPr>
          <w:rFonts w:ascii="Calibri" w:hAnsi="Calibri" w:cs="Calibri"/>
          <w:b/>
          <w:bCs/>
        </w:rPr>
        <w:t>Principal | Product and Business Agility Consulting</w:t>
      </w:r>
      <w:r w:rsidRPr="006A3C03">
        <w:rPr>
          <w:rFonts w:ascii="Calibri" w:hAnsi="Calibri" w:cs="Calibri"/>
        </w:rPr>
        <w:br/>
      </w:r>
      <w:r w:rsidRPr="006A3C03">
        <w:rPr>
          <w:rFonts w:ascii="Calibri" w:hAnsi="Calibri" w:cs="Calibri"/>
          <w:i/>
          <w:iCs/>
        </w:rPr>
        <w:t>San Diego, CA</w:t>
      </w:r>
      <w:r w:rsidRPr="006A3C03">
        <w:rPr>
          <w:rFonts w:ascii="Calibri" w:hAnsi="Calibri" w:cs="Calibri"/>
        </w:rPr>
        <w:t> | 2024 - Present</w:t>
      </w:r>
    </w:p>
    <w:p w14:paraId="488F4DC0" w14:textId="77777777" w:rsidR="006A3C03" w:rsidRPr="006A3C03" w:rsidRDefault="006A3C03" w:rsidP="006A3C03">
      <w:pPr>
        <w:numPr>
          <w:ilvl w:val="0"/>
          <w:numId w:val="1"/>
        </w:numPr>
        <w:rPr>
          <w:rFonts w:ascii="Calibri" w:hAnsi="Calibri" w:cs="Calibri"/>
        </w:rPr>
      </w:pPr>
      <w:r w:rsidRPr="006A3C03">
        <w:rPr>
          <w:rFonts w:ascii="Calibri" w:hAnsi="Calibri" w:cs="Calibri"/>
        </w:rPr>
        <w:t>Led executive engagement and scoping for Tableau visualizations, including staff training on dashboards and reports.</w:t>
      </w:r>
    </w:p>
    <w:p w14:paraId="3CA6A88D" w14:textId="77777777" w:rsidR="006A3C03" w:rsidRPr="006A3C03" w:rsidRDefault="006A3C03" w:rsidP="006A3C03">
      <w:pPr>
        <w:rPr>
          <w:rFonts w:ascii="Calibri" w:hAnsi="Calibri" w:cs="Calibri"/>
        </w:rPr>
      </w:pPr>
      <w:r w:rsidRPr="006A3C03">
        <w:rPr>
          <w:rFonts w:ascii="Calibri" w:hAnsi="Calibri" w:cs="Calibri"/>
          <w:b/>
          <w:bCs/>
        </w:rPr>
        <w:t>Senior Consultant | LeadingAgile</w:t>
      </w:r>
      <w:r w:rsidRPr="006A3C03">
        <w:rPr>
          <w:rFonts w:ascii="Calibri" w:hAnsi="Calibri" w:cs="Calibri"/>
        </w:rPr>
        <w:br/>
      </w:r>
      <w:r w:rsidRPr="006A3C03">
        <w:rPr>
          <w:rFonts w:ascii="Calibri" w:hAnsi="Calibri" w:cs="Calibri"/>
          <w:i/>
          <w:iCs/>
        </w:rPr>
        <w:t>San Diego, CA</w:t>
      </w:r>
      <w:r w:rsidRPr="006A3C03">
        <w:rPr>
          <w:rFonts w:ascii="Calibri" w:hAnsi="Calibri" w:cs="Calibri"/>
        </w:rPr>
        <w:t> | 2022 - 2024</w:t>
      </w:r>
    </w:p>
    <w:p w14:paraId="609CEEFB" w14:textId="77777777" w:rsidR="006A3C03" w:rsidRPr="006A3C03" w:rsidRDefault="006A3C03" w:rsidP="006A3C03">
      <w:pPr>
        <w:numPr>
          <w:ilvl w:val="0"/>
          <w:numId w:val="2"/>
        </w:numPr>
        <w:rPr>
          <w:rFonts w:ascii="Calibri" w:hAnsi="Calibri" w:cs="Calibri"/>
        </w:rPr>
      </w:pPr>
      <w:r w:rsidRPr="006A3C03">
        <w:rPr>
          <w:rFonts w:ascii="Calibri" w:hAnsi="Calibri" w:cs="Calibri"/>
        </w:rPr>
        <w:t>Transformed organizational structure at SitusAMC, improving delivery predictability by 88% and quality by 117%.</w:t>
      </w:r>
    </w:p>
    <w:p w14:paraId="7F88F124" w14:textId="77777777" w:rsidR="006A3C03" w:rsidRPr="006A3C03" w:rsidRDefault="006A3C03" w:rsidP="006A3C03">
      <w:pPr>
        <w:numPr>
          <w:ilvl w:val="0"/>
          <w:numId w:val="2"/>
        </w:numPr>
        <w:rPr>
          <w:rFonts w:ascii="Calibri" w:hAnsi="Calibri" w:cs="Calibri"/>
        </w:rPr>
      </w:pPr>
      <w:r w:rsidRPr="006A3C03">
        <w:rPr>
          <w:rFonts w:ascii="Calibri" w:hAnsi="Calibri" w:cs="Calibri"/>
        </w:rPr>
        <w:t>Led OKR rollout at Ford with a $7M budget, managing seven consulting teams across 13 international IT divisions.</w:t>
      </w:r>
    </w:p>
    <w:p w14:paraId="4397E9BD" w14:textId="77777777" w:rsidR="006A3C03" w:rsidRPr="006A3C03" w:rsidRDefault="006A3C03" w:rsidP="006A3C03">
      <w:pPr>
        <w:rPr>
          <w:rFonts w:ascii="Calibri" w:hAnsi="Calibri" w:cs="Calibri"/>
        </w:rPr>
      </w:pPr>
      <w:r w:rsidRPr="006A3C03">
        <w:rPr>
          <w:rFonts w:ascii="Calibri" w:hAnsi="Calibri" w:cs="Calibri"/>
          <w:b/>
          <w:bCs/>
        </w:rPr>
        <w:t>Senior Manager, Product Management &amp; Business Agility | Charles Schwab</w:t>
      </w:r>
      <w:r w:rsidRPr="006A3C03">
        <w:rPr>
          <w:rFonts w:ascii="Calibri" w:hAnsi="Calibri" w:cs="Calibri"/>
        </w:rPr>
        <w:br/>
      </w:r>
      <w:r w:rsidRPr="006A3C03">
        <w:rPr>
          <w:rFonts w:ascii="Calibri" w:hAnsi="Calibri" w:cs="Calibri"/>
          <w:i/>
          <w:iCs/>
        </w:rPr>
        <w:t>San Diego, CA</w:t>
      </w:r>
      <w:r w:rsidRPr="006A3C03">
        <w:rPr>
          <w:rFonts w:ascii="Calibri" w:hAnsi="Calibri" w:cs="Calibri"/>
        </w:rPr>
        <w:t> | 2019 - 2022</w:t>
      </w:r>
    </w:p>
    <w:p w14:paraId="35EED4A6" w14:textId="77777777" w:rsidR="006A3C03" w:rsidRPr="006A3C03" w:rsidRDefault="006A3C03" w:rsidP="006A3C03">
      <w:pPr>
        <w:numPr>
          <w:ilvl w:val="0"/>
          <w:numId w:val="3"/>
        </w:numPr>
        <w:rPr>
          <w:rFonts w:ascii="Calibri" w:hAnsi="Calibri" w:cs="Calibri"/>
        </w:rPr>
      </w:pPr>
      <w:r w:rsidRPr="006A3C03">
        <w:rPr>
          <w:rFonts w:ascii="Calibri" w:hAnsi="Calibri" w:cs="Calibri"/>
        </w:rPr>
        <w:t>Led implementation of Product Operating Model across 800 teams to standardize product lifecycle practices.</w:t>
      </w:r>
    </w:p>
    <w:p w14:paraId="2660A7BE" w14:textId="77777777" w:rsidR="006A3C03" w:rsidRPr="006A3C03" w:rsidRDefault="006A3C03" w:rsidP="006A3C03">
      <w:pPr>
        <w:numPr>
          <w:ilvl w:val="0"/>
          <w:numId w:val="3"/>
        </w:numPr>
        <w:rPr>
          <w:rFonts w:ascii="Calibri" w:hAnsi="Calibri" w:cs="Calibri"/>
        </w:rPr>
      </w:pPr>
      <w:r w:rsidRPr="006A3C03">
        <w:rPr>
          <w:rFonts w:ascii="Calibri" w:hAnsi="Calibri" w:cs="Calibri"/>
        </w:rPr>
        <w:t>Transitioned agile training to virtual format, saving $185K annually in travel costs.</w:t>
      </w:r>
    </w:p>
    <w:p w14:paraId="650FE9C8" w14:textId="77777777" w:rsidR="006A3C03" w:rsidRPr="006A3C03" w:rsidRDefault="006A3C03" w:rsidP="006A3C03">
      <w:pPr>
        <w:rPr>
          <w:rFonts w:ascii="Calibri" w:hAnsi="Calibri" w:cs="Calibri"/>
        </w:rPr>
      </w:pPr>
      <w:r w:rsidRPr="006A3C03">
        <w:rPr>
          <w:rFonts w:ascii="Calibri" w:hAnsi="Calibri" w:cs="Calibri"/>
          <w:b/>
          <w:bCs/>
        </w:rPr>
        <w:t>Application Engineering Manager | Sony PlayStation</w:t>
      </w:r>
      <w:r w:rsidRPr="006A3C03">
        <w:rPr>
          <w:rFonts w:ascii="Calibri" w:hAnsi="Calibri" w:cs="Calibri"/>
        </w:rPr>
        <w:br/>
      </w:r>
      <w:r w:rsidRPr="006A3C03">
        <w:rPr>
          <w:rFonts w:ascii="Calibri" w:hAnsi="Calibri" w:cs="Calibri"/>
          <w:i/>
          <w:iCs/>
        </w:rPr>
        <w:t>San Diego, CA</w:t>
      </w:r>
      <w:r w:rsidRPr="006A3C03">
        <w:rPr>
          <w:rFonts w:ascii="Calibri" w:hAnsi="Calibri" w:cs="Calibri"/>
        </w:rPr>
        <w:t> | 2018 - 2019</w:t>
      </w:r>
    </w:p>
    <w:p w14:paraId="2E887B9E" w14:textId="77777777" w:rsidR="006A3C03" w:rsidRPr="006A3C03" w:rsidRDefault="006A3C03" w:rsidP="006A3C03">
      <w:pPr>
        <w:numPr>
          <w:ilvl w:val="0"/>
          <w:numId w:val="4"/>
        </w:numPr>
        <w:rPr>
          <w:rFonts w:ascii="Calibri" w:hAnsi="Calibri" w:cs="Calibri"/>
        </w:rPr>
      </w:pPr>
      <w:r w:rsidRPr="006A3C03">
        <w:rPr>
          <w:rFonts w:ascii="Calibri" w:hAnsi="Calibri" w:cs="Calibri"/>
        </w:rPr>
        <w:t>Reduced delivery windows by improving lifecycle management tools and processes, saving $2.2M.</w:t>
      </w:r>
    </w:p>
    <w:p w14:paraId="44FB2DB2" w14:textId="77777777" w:rsidR="006A3C03" w:rsidRPr="006A3C03" w:rsidRDefault="006A3C03" w:rsidP="006A3C03">
      <w:pPr>
        <w:numPr>
          <w:ilvl w:val="0"/>
          <w:numId w:val="4"/>
        </w:numPr>
        <w:rPr>
          <w:rFonts w:ascii="Calibri" w:hAnsi="Calibri" w:cs="Calibri"/>
        </w:rPr>
      </w:pPr>
      <w:r w:rsidRPr="006A3C03">
        <w:rPr>
          <w:rFonts w:ascii="Calibri" w:hAnsi="Calibri" w:cs="Calibri"/>
        </w:rPr>
        <w:t>Led cost-saving initiatives, cutting $6M across 11 studios through centralized tools management.</w:t>
      </w:r>
    </w:p>
    <w:p w14:paraId="7314E293" w14:textId="77777777" w:rsidR="006A3C03" w:rsidRPr="006A3C03" w:rsidRDefault="006A3C03" w:rsidP="006A3C03">
      <w:pPr>
        <w:rPr>
          <w:rFonts w:ascii="Calibri" w:hAnsi="Calibri" w:cs="Calibri"/>
        </w:rPr>
      </w:pPr>
      <w:r w:rsidRPr="006A3C03">
        <w:rPr>
          <w:rFonts w:ascii="Calibri" w:hAnsi="Calibri" w:cs="Calibri"/>
          <w:b/>
          <w:bCs/>
        </w:rPr>
        <w:t>Technical Product Manager | TD Ameritrade Institutional</w:t>
      </w:r>
      <w:r w:rsidRPr="006A3C03">
        <w:rPr>
          <w:rFonts w:ascii="Calibri" w:hAnsi="Calibri" w:cs="Calibri"/>
        </w:rPr>
        <w:br/>
      </w:r>
      <w:r w:rsidRPr="006A3C03">
        <w:rPr>
          <w:rFonts w:ascii="Calibri" w:hAnsi="Calibri" w:cs="Calibri"/>
          <w:i/>
          <w:iCs/>
        </w:rPr>
        <w:t>San Diego, CA</w:t>
      </w:r>
      <w:r w:rsidRPr="006A3C03">
        <w:rPr>
          <w:rFonts w:ascii="Calibri" w:hAnsi="Calibri" w:cs="Calibri"/>
        </w:rPr>
        <w:t> | 2014 - 2018</w:t>
      </w:r>
    </w:p>
    <w:p w14:paraId="0345043D" w14:textId="77777777" w:rsidR="006A3C03" w:rsidRPr="006A3C03" w:rsidRDefault="006A3C03" w:rsidP="006A3C03">
      <w:pPr>
        <w:numPr>
          <w:ilvl w:val="0"/>
          <w:numId w:val="5"/>
        </w:numPr>
        <w:rPr>
          <w:rFonts w:ascii="Calibri" w:hAnsi="Calibri" w:cs="Calibri"/>
        </w:rPr>
      </w:pPr>
      <w:r w:rsidRPr="006A3C03">
        <w:rPr>
          <w:rFonts w:ascii="Calibri" w:hAnsi="Calibri" w:cs="Calibri"/>
        </w:rPr>
        <w:t>Improved trade processes, reducing errors by 20% and increasing trade volume by 5%.</w:t>
      </w:r>
    </w:p>
    <w:p w14:paraId="09C03BC1" w14:textId="77777777" w:rsidR="006A3C03" w:rsidRPr="006A3C03" w:rsidRDefault="006A3C03" w:rsidP="006A3C03">
      <w:pPr>
        <w:numPr>
          <w:ilvl w:val="0"/>
          <w:numId w:val="5"/>
        </w:numPr>
        <w:rPr>
          <w:rFonts w:ascii="Calibri" w:hAnsi="Calibri" w:cs="Calibri"/>
        </w:rPr>
      </w:pPr>
      <w:r w:rsidRPr="006A3C03">
        <w:rPr>
          <w:rFonts w:ascii="Calibri" w:hAnsi="Calibri" w:cs="Calibri"/>
        </w:rPr>
        <w:t>Influenced product roadmap and budget decisions on a $20M revenue product.</w:t>
      </w:r>
    </w:p>
    <w:p w14:paraId="2EC1194F" w14:textId="77777777" w:rsidR="006A3C03" w:rsidRPr="006A3C03" w:rsidRDefault="006A3C03" w:rsidP="006A3C03">
      <w:pPr>
        <w:rPr>
          <w:rFonts w:ascii="Calibri" w:hAnsi="Calibri" w:cs="Calibri"/>
        </w:rPr>
      </w:pPr>
      <w:r w:rsidRPr="006A3C03">
        <w:rPr>
          <w:rFonts w:ascii="Calibri" w:hAnsi="Calibri" w:cs="Calibri"/>
          <w:b/>
          <w:bCs/>
        </w:rPr>
        <w:t>Data Center Operator | LPL Financial</w:t>
      </w:r>
      <w:r w:rsidRPr="006A3C03">
        <w:rPr>
          <w:rFonts w:ascii="Calibri" w:hAnsi="Calibri" w:cs="Calibri"/>
        </w:rPr>
        <w:br/>
      </w:r>
      <w:r w:rsidRPr="006A3C03">
        <w:rPr>
          <w:rFonts w:ascii="Calibri" w:hAnsi="Calibri" w:cs="Calibri"/>
          <w:i/>
          <w:iCs/>
        </w:rPr>
        <w:t>San Diego, CA</w:t>
      </w:r>
      <w:r w:rsidRPr="006A3C03">
        <w:rPr>
          <w:rFonts w:ascii="Calibri" w:hAnsi="Calibri" w:cs="Calibri"/>
        </w:rPr>
        <w:t> | 2008 - 2014</w:t>
      </w:r>
    </w:p>
    <w:p w14:paraId="40F4AD07" w14:textId="77777777" w:rsidR="006A3C03" w:rsidRPr="006A3C03" w:rsidRDefault="006A3C03" w:rsidP="006A3C03">
      <w:pPr>
        <w:numPr>
          <w:ilvl w:val="0"/>
          <w:numId w:val="6"/>
        </w:numPr>
        <w:rPr>
          <w:rFonts w:ascii="Calibri" w:hAnsi="Calibri" w:cs="Calibri"/>
        </w:rPr>
      </w:pPr>
      <w:r w:rsidRPr="006A3C03">
        <w:rPr>
          <w:rFonts w:ascii="Calibri" w:hAnsi="Calibri" w:cs="Calibri"/>
        </w:rPr>
        <w:t>Standardized workflows, enabling a multi-year automation initiative and improving SLA delivery by 98%.</w:t>
      </w:r>
    </w:p>
    <w:p w14:paraId="059EBF20" w14:textId="77777777" w:rsidR="006A3C03" w:rsidRPr="006A3C03" w:rsidRDefault="006A3C03" w:rsidP="006A3C03">
      <w:pPr>
        <w:numPr>
          <w:ilvl w:val="0"/>
          <w:numId w:val="6"/>
        </w:numPr>
        <w:rPr>
          <w:rFonts w:ascii="Calibri" w:hAnsi="Calibri" w:cs="Calibri"/>
        </w:rPr>
      </w:pPr>
      <w:r w:rsidRPr="006A3C03">
        <w:rPr>
          <w:rFonts w:ascii="Calibri" w:hAnsi="Calibri" w:cs="Calibri"/>
        </w:rPr>
        <w:lastRenderedPageBreak/>
        <w:t>Led implementation of operational shift logs, increasing job completion rates by 85%.</w:t>
      </w:r>
    </w:p>
    <w:p w14:paraId="3616D4C4" w14:textId="77777777" w:rsidR="006A3C03" w:rsidRPr="006A3C03" w:rsidRDefault="006A3C03" w:rsidP="006A3C03">
      <w:pPr>
        <w:rPr>
          <w:rFonts w:ascii="Calibri" w:hAnsi="Calibri" w:cs="Calibri"/>
        </w:rPr>
      </w:pPr>
      <w:r w:rsidRPr="006A3C03">
        <w:rPr>
          <w:rFonts w:ascii="Calibri" w:hAnsi="Calibri" w:cs="Calibri"/>
          <w:b/>
          <w:bCs/>
        </w:rPr>
        <w:t>Work Center Supervisor | US Navy</w:t>
      </w:r>
      <w:r w:rsidRPr="006A3C03">
        <w:rPr>
          <w:rFonts w:ascii="Calibri" w:hAnsi="Calibri" w:cs="Calibri"/>
        </w:rPr>
        <w:br/>
      </w:r>
      <w:r w:rsidRPr="006A3C03">
        <w:rPr>
          <w:rFonts w:ascii="Calibri" w:hAnsi="Calibri" w:cs="Calibri"/>
          <w:i/>
          <w:iCs/>
        </w:rPr>
        <w:t>San Diego, CA</w:t>
      </w:r>
      <w:r w:rsidRPr="006A3C03">
        <w:rPr>
          <w:rFonts w:ascii="Calibri" w:hAnsi="Calibri" w:cs="Calibri"/>
        </w:rPr>
        <w:t> | 2003 - 2008</w:t>
      </w:r>
    </w:p>
    <w:p w14:paraId="24ED2824" w14:textId="77777777" w:rsidR="006A3C03" w:rsidRPr="006A3C03" w:rsidRDefault="006A3C03" w:rsidP="006A3C03">
      <w:pPr>
        <w:numPr>
          <w:ilvl w:val="0"/>
          <w:numId w:val="7"/>
        </w:numPr>
        <w:rPr>
          <w:rFonts w:ascii="Calibri" w:hAnsi="Calibri" w:cs="Calibri"/>
        </w:rPr>
      </w:pPr>
      <w:r w:rsidRPr="006A3C03">
        <w:rPr>
          <w:rFonts w:ascii="Calibri" w:hAnsi="Calibri" w:cs="Calibri"/>
        </w:rPr>
        <w:t>Maintained 100% operational capability during an 8-month deployment, earning the Navy &amp; Marine Corps Achievement Medal.</w:t>
      </w:r>
    </w:p>
    <w:p w14:paraId="3929A4C0" w14:textId="77777777" w:rsidR="006A3C03" w:rsidRPr="006A3C03" w:rsidRDefault="000C15A2" w:rsidP="006A3C03">
      <w:pPr>
        <w:rPr>
          <w:rFonts w:ascii="Calibri" w:hAnsi="Calibri" w:cs="Calibri"/>
        </w:rPr>
      </w:pPr>
      <w:r>
        <w:rPr>
          <w:rFonts w:ascii="Calibri" w:hAnsi="Calibri" w:cs="Calibri"/>
          <w:noProof/>
        </w:rPr>
        <w:pict w14:anchorId="55FD740D">
          <v:rect id="_x0000_i1028" alt="" style="width:468pt;height:.05pt;mso-width-percent:0;mso-height-percent:0;mso-width-percent:0;mso-height-percent:0" o:hralign="center" o:hrstd="t" o:hr="t" fillcolor="#a0a0a0" stroked="f"/>
        </w:pict>
      </w:r>
    </w:p>
    <w:p w14:paraId="0DA23205" w14:textId="77777777" w:rsidR="006A3C03" w:rsidRPr="006A3C03" w:rsidRDefault="006A3C03" w:rsidP="006A3C03">
      <w:pPr>
        <w:rPr>
          <w:rFonts w:ascii="Calibri" w:hAnsi="Calibri" w:cs="Calibri"/>
          <w:b/>
          <w:bCs/>
        </w:rPr>
      </w:pPr>
      <w:r w:rsidRPr="006A3C03">
        <w:rPr>
          <w:rFonts w:ascii="Calibri" w:hAnsi="Calibri" w:cs="Calibri"/>
          <w:b/>
          <w:bCs/>
        </w:rPr>
        <w:t>Education</w:t>
      </w:r>
    </w:p>
    <w:p w14:paraId="22659C3F" w14:textId="77777777" w:rsidR="006A3C03" w:rsidRPr="006A3C03" w:rsidRDefault="006A3C03" w:rsidP="006A3C03">
      <w:pPr>
        <w:rPr>
          <w:rFonts w:ascii="Calibri" w:hAnsi="Calibri" w:cs="Calibri"/>
        </w:rPr>
      </w:pPr>
      <w:r w:rsidRPr="006A3C03">
        <w:rPr>
          <w:rFonts w:ascii="Calibri" w:hAnsi="Calibri" w:cs="Calibri"/>
          <w:b/>
          <w:bCs/>
        </w:rPr>
        <w:t>MBA, Business Administration</w:t>
      </w:r>
      <w:r w:rsidRPr="006A3C03">
        <w:rPr>
          <w:rFonts w:ascii="Calibri" w:hAnsi="Calibri" w:cs="Calibri"/>
        </w:rPr>
        <w:t> | Illinois Institute of Technology | </w:t>
      </w:r>
      <w:r w:rsidRPr="006A3C03">
        <w:rPr>
          <w:rFonts w:ascii="Calibri" w:hAnsi="Calibri" w:cs="Calibri"/>
          <w:i/>
          <w:iCs/>
        </w:rPr>
        <w:t>Expected 2025</w:t>
      </w:r>
      <w:r w:rsidRPr="006A3C03">
        <w:rPr>
          <w:rFonts w:ascii="Calibri" w:hAnsi="Calibri" w:cs="Calibri"/>
        </w:rPr>
        <w:br/>
      </w:r>
      <w:r w:rsidRPr="006A3C03">
        <w:rPr>
          <w:rFonts w:ascii="Calibri" w:hAnsi="Calibri" w:cs="Calibri"/>
          <w:b/>
          <w:bCs/>
        </w:rPr>
        <w:t>B.B.A., Finance and Financial Management Services</w:t>
      </w:r>
      <w:r w:rsidRPr="006A3C03">
        <w:rPr>
          <w:rFonts w:ascii="Calibri" w:hAnsi="Calibri" w:cs="Calibri"/>
        </w:rPr>
        <w:t> | National University | </w:t>
      </w:r>
      <w:r w:rsidRPr="006A3C03">
        <w:rPr>
          <w:rFonts w:ascii="Calibri" w:hAnsi="Calibri" w:cs="Calibri"/>
          <w:i/>
          <w:iCs/>
        </w:rPr>
        <w:t>2017</w:t>
      </w:r>
    </w:p>
    <w:p w14:paraId="2F27D9BB" w14:textId="77777777" w:rsidR="006A3C03" w:rsidRPr="006A3C03" w:rsidRDefault="000C15A2" w:rsidP="006A3C03">
      <w:pPr>
        <w:rPr>
          <w:rFonts w:ascii="Calibri" w:hAnsi="Calibri" w:cs="Calibri"/>
        </w:rPr>
      </w:pPr>
      <w:r>
        <w:rPr>
          <w:rFonts w:ascii="Calibri" w:hAnsi="Calibri" w:cs="Calibri"/>
          <w:noProof/>
        </w:rPr>
        <w:pict w14:anchorId="7759EEC3">
          <v:rect id="_x0000_i1027" alt="" style="width:468pt;height:.05pt;mso-width-percent:0;mso-height-percent:0;mso-width-percent:0;mso-height-percent:0" o:hralign="center" o:hrstd="t" o:hr="t" fillcolor="#a0a0a0" stroked="f"/>
        </w:pict>
      </w:r>
    </w:p>
    <w:p w14:paraId="26D8A14B" w14:textId="77777777" w:rsidR="006A3C03" w:rsidRPr="006A3C03" w:rsidRDefault="006A3C03" w:rsidP="006A3C03">
      <w:pPr>
        <w:rPr>
          <w:rFonts w:ascii="Calibri" w:hAnsi="Calibri" w:cs="Calibri"/>
          <w:b/>
          <w:bCs/>
        </w:rPr>
      </w:pPr>
      <w:r w:rsidRPr="006A3C03">
        <w:rPr>
          <w:rFonts w:ascii="Calibri" w:hAnsi="Calibri" w:cs="Calibri"/>
          <w:b/>
          <w:bCs/>
        </w:rPr>
        <w:t>Certifications</w:t>
      </w:r>
    </w:p>
    <w:p w14:paraId="11A71EC4" w14:textId="77777777" w:rsidR="006A3C03" w:rsidRDefault="006A3C03" w:rsidP="006A3C03">
      <w:pPr>
        <w:numPr>
          <w:ilvl w:val="0"/>
          <w:numId w:val="8"/>
        </w:numPr>
        <w:rPr>
          <w:rFonts w:ascii="Calibri" w:hAnsi="Calibri" w:cs="Calibri"/>
        </w:rPr>
      </w:pPr>
      <w:r w:rsidRPr="006A3C03">
        <w:rPr>
          <w:rFonts w:ascii="Calibri" w:hAnsi="Calibri" w:cs="Calibri"/>
        </w:rPr>
        <w:t>SAFe Program Consultant (SPC)</w:t>
      </w:r>
    </w:p>
    <w:p w14:paraId="0DE5FE4E" w14:textId="1A9D2941" w:rsidR="001C5168" w:rsidRPr="006A3C03" w:rsidRDefault="001C5168" w:rsidP="006A3C03">
      <w:pPr>
        <w:numPr>
          <w:ilvl w:val="0"/>
          <w:numId w:val="8"/>
        </w:numPr>
        <w:rPr>
          <w:rFonts w:ascii="Calibri" w:hAnsi="Calibri" w:cs="Calibri"/>
        </w:rPr>
      </w:pPr>
      <w:r>
        <w:rPr>
          <w:rFonts w:ascii="Calibri" w:hAnsi="Calibri" w:cs="Calibri"/>
        </w:rPr>
        <w:t>SAFe Product Owner/ Product Manager (PO/PM)</w:t>
      </w:r>
    </w:p>
    <w:p w14:paraId="5353FEBF" w14:textId="77777777" w:rsidR="006A3C03" w:rsidRPr="006A3C03" w:rsidRDefault="006A3C03" w:rsidP="006A3C03">
      <w:pPr>
        <w:numPr>
          <w:ilvl w:val="0"/>
          <w:numId w:val="8"/>
        </w:numPr>
        <w:rPr>
          <w:rFonts w:ascii="Calibri" w:hAnsi="Calibri" w:cs="Calibri"/>
        </w:rPr>
      </w:pPr>
      <w:r w:rsidRPr="006A3C03">
        <w:rPr>
          <w:rFonts w:ascii="Calibri" w:hAnsi="Calibri" w:cs="Calibri"/>
        </w:rPr>
        <w:t>Certified Scrum Master (CSM)</w:t>
      </w:r>
    </w:p>
    <w:p w14:paraId="5860D268" w14:textId="77777777" w:rsidR="006A3C03" w:rsidRPr="006A3C03" w:rsidRDefault="006A3C03" w:rsidP="006A3C03">
      <w:pPr>
        <w:numPr>
          <w:ilvl w:val="0"/>
          <w:numId w:val="8"/>
        </w:numPr>
        <w:rPr>
          <w:rFonts w:ascii="Calibri" w:hAnsi="Calibri" w:cs="Calibri"/>
        </w:rPr>
      </w:pPr>
      <w:r w:rsidRPr="006A3C03">
        <w:rPr>
          <w:rFonts w:ascii="Calibri" w:hAnsi="Calibri" w:cs="Calibri"/>
        </w:rPr>
        <w:t>Project Management Professional (PMP)</w:t>
      </w:r>
    </w:p>
    <w:p w14:paraId="1574C4A3" w14:textId="77777777" w:rsidR="006A3C03" w:rsidRPr="006A3C03" w:rsidRDefault="006A3C03" w:rsidP="006A3C03">
      <w:pPr>
        <w:numPr>
          <w:ilvl w:val="0"/>
          <w:numId w:val="8"/>
        </w:numPr>
        <w:rPr>
          <w:rFonts w:ascii="Calibri" w:hAnsi="Calibri" w:cs="Calibri"/>
        </w:rPr>
      </w:pPr>
      <w:r w:rsidRPr="006A3C03">
        <w:rPr>
          <w:rFonts w:ascii="Calibri" w:hAnsi="Calibri" w:cs="Calibri"/>
        </w:rPr>
        <w:t>Lean Six Sigma White Belt</w:t>
      </w:r>
    </w:p>
    <w:p w14:paraId="3BA8676C" w14:textId="77777777" w:rsidR="006A3C03" w:rsidRPr="006A3C03" w:rsidRDefault="006A3C03" w:rsidP="006A3C03">
      <w:pPr>
        <w:numPr>
          <w:ilvl w:val="0"/>
          <w:numId w:val="8"/>
        </w:numPr>
        <w:rPr>
          <w:rFonts w:ascii="Calibri" w:hAnsi="Calibri" w:cs="Calibri"/>
        </w:rPr>
      </w:pPr>
      <w:r w:rsidRPr="006A3C03">
        <w:rPr>
          <w:rFonts w:ascii="Calibri" w:hAnsi="Calibri" w:cs="Calibri"/>
        </w:rPr>
        <w:t>Certified Product Manager (CPM)</w:t>
      </w:r>
    </w:p>
    <w:p w14:paraId="46947BA4" w14:textId="77777777" w:rsidR="006A3C03" w:rsidRPr="006A3C03" w:rsidRDefault="006A3C03" w:rsidP="006A3C03">
      <w:pPr>
        <w:numPr>
          <w:ilvl w:val="0"/>
          <w:numId w:val="8"/>
        </w:numPr>
        <w:rPr>
          <w:rFonts w:ascii="Calibri" w:hAnsi="Calibri" w:cs="Calibri"/>
        </w:rPr>
      </w:pPr>
      <w:r w:rsidRPr="006A3C03">
        <w:rPr>
          <w:rFonts w:ascii="Calibri" w:hAnsi="Calibri" w:cs="Calibri"/>
        </w:rPr>
        <w:t>Kanban Management Professional (KMP)</w:t>
      </w:r>
    </w:p>
    <w:p w14:paraId="49582183" w14:textId="77777777" w:rsidR="006A3C03" w:rsidRPr="006A3C03" w:rsidRDefault="000C15A2" w:rsidP="006A3C03">
      <w:pPr>
        <w:rPr>
          <w:rFonts w:ascii="Calibri" w:hAnsi="Calibri" w:cs="Calibri"/>
        </w:rPr>
      </w:pPr>
      <w:r>
        <w:rPr>
          <w:rFonts w:ascii="Calibri" w:hAnsi="Calibri" w:cs="Calibri"/>
          <w:noProof/>
        </w:rPr>
        <w:pict w14:anchorId="50299916">
          <v:rect id="_x0000_i1026" alt="" style="width:468pt;height:.05pt;mso-width-percent:0;mso-height-percent:0;mso-width-percent:0;mso-height-percent:0" o:hralign="center" o:hrstd="t" o:hr="t" fillcolor="#a0a0a0" stroked="f"/>
        </w:pict>
      </w:r>
    </w:p>
    <w:p w14:paraId="550A7DBF" w14:textId="77777777" w:rsidR="006A3C03" w:rsidRPr="006A3C03" w:rsidRDefault="006A3C03" w:rsidP="006A3C03">
      <w:pPr>
        <w:rPr>
          <w:rFonts w:ascii="Calibri" w:hAnsi="Calibri" w:cs="Calibri"/>
          <w:b/>
          <w:bCs/>
        </w:rPr>
      </w:pPr>
      <w:r w:rsidRPr="006A3C03">
        <w:rPr>
          <w:rFonts w:ascii="Calibri" w:hAnsi="Calibri" w:cs="Calibri"/>
          <w:b/>
          <w:bCs/>
        </w:rPr>
        <w:t>Technical Skills</w:t>
      </w:r>
    </w:p>
    <w:p w14:paraId="0E86FC74" w14:textId="77777777" w:rsidR="006A3C03" w:rsidRPr="006A3C03" w:rsidRDefault="006A3C03" w:rsidP="006A3C03">
      <w:pPr>
        <w:numPr>
          <w:ilvl w:val="0"/>
          <w:numId w:val="9"/>
        </w:numPr>
        <w:rPr>
          <w:rFonts w:ascii="Calibri" w:hAnsi="Calibri" w:cs="Calibri"/>
        </w:rPr>
      </w:pPr>
      <w:r w:rsidRPr="006A3C03">
        <w:rPr>
          <w:rFonts w:ascii="Calibri" w:hAnsi="Calibri" w:cs="Calibri"/>
        </w:rPr>
        <w:t>JIRA, Azure DevOps, Miro, Mural</w:t>
      </w:r>
    </w:p>
    <w:p w14:paraId="6B8FAF7A" w14:textId="77777777" w:rsidR="006A3C03" w:rsidRPr="006A3C03" w:rsidRDefault="006A3C03" w:rsidP="006A3C03">
      <w:pPr>
        <w:numPr>
          <w:ilvl w:val="0"/>
          <w:numId w:val="9"/>
        </w:numPr>
        <w:rPr>
          <w:rFonts w:ascii="Calibri" w:hAnsi="Calibri" w:cs="Calibri"/>
        </w:rPr>
      </w:pPr>
      <w:r w:rsidRPr="006A3C03">
        <w:rPr>
          <w:rFonts w:ascii="Calibri" w:hAnsi="Calibri" w:cs="Calibri"/>
        </w:rPr>
        <w:t>SQL, JQL, DevSuite</w:t>
      </w:r>
    </w:p>
    <w:p w14:paraId="024BC426" w14:textId="77777777" w:rsidR="006A3C03" w:rsidRPr="006A3C03" w:rsidRDefault="006A3C03" w:rsidP="006A3C03">
      <w:pPr>
        <w:numPr>
          <w:ilvl w:val="0"/>
          <w:numId w:val="9"/>
        </w:numPr>
        <w:rPr>
          <w:rFonts w:ascii="Calibri" w:hAnsi="Calibri" w:cs="Calibri"/>
        </w:rPr>
      </w:pPr>
      <w:r w:rsidRPr="006A3C03">
        <w:rPr>
          <w:rFonts w:ascii="Calibri" w:hAnsi="Calibri" w:cs="Calibri"/>
        </w:rPr>
        <w:t>MS Office Suite, HP OpManager</w:t>
      </w:r>
    </w:p>
    <w:p w14:paraId="2FB09DC7" w14:textId="77777777" w:rsidR="006A3C03" w:rsidRPr="006A3C03" w:rsidRDefault="000C15A2" w:rsidP="006A3C03">
      <w:pPr>
        <w:rPr>
          <w:rFonts w:ascii="Calibri" w:hAnsi="Calibri" w:cs="Calibri"/>
        </w:rPr>
      </w:pPr>
      <w:r>
        <w:rPr>
          <w:rFonts w:ascii="Calibri" w:hAnsi="Calibri" w:cs="Calibri"/>
          <w:noProof/>
        </w:rPr>
        <w:pict w14:anchorId="66E2D08F">
          <v:rect id="_x0000_i1025" alt="" style="width:468pt;height:.05pt;mso-width-percent:0;mso-height-percent:0;mso-width-percent:0;mso-height-percent:0" o:hralign="center" o:hrstd="t" o:hr="t" fillcolor="#a0a0a0" stroked="f"/>
        </w:pict>
      </w:r>
    </w:p>
    <w:p w14:paraId="25A1A913" w14:textId="77777777" w:rsidR="006A3C03" w:rsidRPr="006A3C03" w:rsidRDefault="006A3C03" w:rsidP="006A3C03">
      <w:pPr>
        <w:rPr>
          <w:rFonts w:ascii="Calibri" w:hAnsi="Calibri" w:cs="Calibri"/>
          <w:b/>
          <w:bCs/>
        </w:rPr>
      </w:pPr>
      <w:r w:rsidRPr="006A3C03">
        <w:rPr>
          <w:rFonts w:ascii="Calibri" w:hAnsi="Calibri" w:cs="Calibri"/>
          <w:b/>
          <w:bCs/>
        </w:rPr>
        <w:t>Awards</w:t>
      </w:r>
    </w:p>
    <w:p w14:paraId="45DFF6D9" w14:textId="77777777" w:rsidR="006A3C03" w:rsidRPr="006A3C03" w:rsidRDefault="006A3C03" w:rsidP="006A3C03">
      <w:pPr>
        <w:numPr>
          <w:ilvl w:val="0"/>
          <w:numId w:val="10"/>
        </w:numPr>
        <w:rPr>
          <w:rFonts w:ascii="Calibri" w:hAnsi="Calibri" w:cs="Calibri"/>
        </w:rPr>
      </w:pPr>
      <w:r w:rsidRPr="006A3C03">
        <w:rPr>
          <w:rFonts w:ascii="Calibri" w:hAnsi="Calibri" w:cs="Calibri"/>
        </w:rPr>
        <w:t>Navy &amp; Marine Corps Achievement Medal</w:t>
      </w:r>
    </w:p>
    <w:p w14:paraId="3C0DBE78" w14:textId="77777777" w:rsidR="006A3C03" w:rsidRPr="006A3C03" w:rsidRDefault="006A3C03" w:rsidP="006A3C03">
      <w:pPr>
        <w:numPr>
          <w:ilvl w:val="0"/>
          <w:numId w:val="10"/>
        </w:numPr>
        <w:rPr>
          <w:rFonts w:ascii="Calibri" w:hAnsi="Calibri" w:cs="Calibri"/>
        </w:rPr>
      </w:pPr>
      <w:r w:rsidRPr="006A3C03">
        <w:rPr>
          <w:rFonts w:ascii="Calibri" w:hAnsi="Calibri" w:cs="Calibri"/>
        </w:rPr>
        <w:t>Pursuit of Excellence Award, TD Ameritrade</w:t>
      </w:r>
    </w:p>
    <w:p w14:paraId="57C06158" w14:textId="77777777" w:rsidR="005E5BEB" w:rsidRDefault="005E5BEB"/>
    <w:sectPr w:rsidR="005E5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55615"/>
    <w:multiLevelType w:val="multilevel"/>
    <w:tmpl w:val="4308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0C2B6F"/>
    <w:multiLevelType w:val="multilevel"/>
    <w:tmpl w:val="0BFA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166A4"/>
    <w:multiLevelType w:val="multilevel"/>
    <w:tmpl w:val="F5C4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42534A"/>
    <w:multiLevelType w:val="multilevel"/>
    <w:tmpl w:val="0FF0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512C08"/>
    <w:multiLevelType w:val="multilevel"/>
    <w:tmpl w:val="C6BE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EC61C6"/>
    <w:multiLevelType w:val="multilevel"/>
    <w:tmpl w:val="6DBC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DC5767"/>
    <w:multiLevelType w:val="multilevel"/>
    <w:tmpl w:val="80C0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DC3771"/>
    <w:multiLevelType w:val="multilevel"/>
    <w:tmpl w:val="4B1A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E640B7"/>
    <w:multiLevelType w:val="multilevel"/>
    <w:tmpl w:val="BBDC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9C74C7"/>
    <w:multiLevelType w:val="multilevel"/>
    <w:tmpl w:val="6B88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2182460">
    <w:abstractNumId w:val="1"/>
  </w:num>
  <w:num w:numId="2" w16cid:durableId="735014022">
    <w:abstractNumId w:val="2"/>
  </w:num>
  <w:num w:numId="3" w16cid:durableId="1980529473">
    <w:abstractNumId w:val="0"/>
  </w:num>
  <w:num w:numId="4" w16cid:durableId="1661543835">
    <w:abstractNumId w:val="4"/>
  </w:num>
  <w:num w:numId="5" w16cid:durableId="1127090802">
    <w:abstractNumId w:val="8"/>
  </w:num>
  <w:num w:numId="6" w16cid:durableId="114912275">
    <w:abstractNumId w:val="6"/>
  </w:num>
  <w:num w:numId="7" w16cid:durableId="1674138675">
    <w:abstractNumId w:val="5"/>
  </w:num>
  <w:num w:numId="8" w16cid:durableId="1043137651">
    <w:abstractNumId w:val="9"/>
  </w:num>
  <w:num w:numId="9" w16cid:durableId="160969458">
    <w:abstractNumId w:val="7"/>
  </w:num>
  <w:num w:numId="10" w16cid:durableId="14323620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C03"/>
    <w:rsid w:val="000C15A2"/>
    <w:rsid w:val="001B2F99"/>
    <w:rsid w:val="001C5168"/>
    <w:rsid w:val="00282BB1"/>
    <w:rsid w:val="00354DF6"/>
    <w:rsid w:val="005E5BEB"/>
    <w:rsid w:val="006A3C03"/>
    <w:rsid w:val="00A67374"/>
    <w:rsid w:val="00A77F1E"/>
    <w:rsid w:val="00DB7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EE6F4"/>
  <w15:chartTrackingRefBased/>
  <w15:docId w15:val="{501A4036-9301-5B4B-9BC9-EF9E1528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C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3C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3C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3C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3C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3C0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3C0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3C0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3C0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C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3C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3C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3C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3C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3C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3C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3C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3C03"/>
    <w:rPr>
      <w:rFonts w:eastAsiaTheme="majorEastAsia" w:cstheme="majorBidi"/>
      <w:color w:val="272727" w:themeColor="text1" w:themeTint="D8"/>
    </w:rPr>
  </w:style>
  <w:style w:type="paragraph" w:styleId="Title">
    <w:name w:val="Title"/>
    <w:basedOn w:val="Normal"/>
    <w:next w:val="Normal"/>
    <w:link w:val="TitleChar"/>
    <w:uiPriority w:val="10"/>
    <w:qFormat/>
    <w:rsid w:val="006A3C0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C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3C0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3C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3C0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A3C03"/>
    <w:rPr>
      <w:i/>
      <w:iCs/>
      <w:color w:val="404040" w:themeColor="text1" w:themeTint="BF"/>
    </w:rPr>
  </w:style>
  <w:style w:type="paragraph" w:styleId="ListParagraph">
    <w:name w:val="List Paragraph"/>
    <w:basedOn w:val="Normal"/>
    <w:uiPriority w:val="34"/>
    <w:qFormat/>
    <w:rsid w:val="006A3C03"/>
    <w:pPr>
      <w:ind w:left="720"/>
      <w:contextualSpacing/>
    </w:pPr>
  </w:style>
  <w:style w:type="character" w:styleId="IntenseEmphasis">
    <w:name w:val="Intense Emphasis"/>
    <w:basedOn w:val="DefaultParagraphFont"/>
    <w:uiPriority w:val="21"/>
    <w:qFormat/>
    <w:rsid w:val="006A3C03"/>
    <w:rPr>
      <w:i/>
      <w:iCs/>
      <w:color w:val="0F4761" w:themeColor="accent1" w:themeShade="BF"/>
    </w:rPr>
  </w:style>
  <w:style w:type="paragraph" w:styleId="IntenseQuote">
    <w:name w:val="Intense Quote"/>
    <w:basedOn w:val="Normal"/>
    <w:next w:val="Normal"/>
    <w:link w:val="IntenseQuoteChar"/>
    <w:uiPriority w:val="30"/>
    <w:qFormat/>
    <w:rsid w:val="006A3C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3C03"/>
    <w:rPr>
      <w:i/>
      <w:iCs/>
      <w:color w:val="0F4761" w:themeColor="accent1" w:themeShade="BF"/>
    </w:rPr>
  </w:style>
  <w:style w:type="character" w:styleId="IntenseReference">
    <w:name w:val="Intense Reference"/>
    <w:basedOn w:val="DefaultParagraphFont"/>
    <w:uiPriority w:val="32"/>
    <w:qFormat/>
    <w:rsid w:val="006A3C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846103">
      <w:bodyDiv w:val="1"/>
      <w:marLeft w:val="0"/>
      <w:marRight w:val="0"/>
      <w:marTop w:val="0"/>
      <w:marBottom w:val="0"/>
      <w:divBdr>
        <w:top w:val="none" w:sz="0" w:space="0" w:color="auto"/>
        <w:left w:val="none" w:sz="0" w:space="0" w:color="auto"/>
        <w:bottom w:val="none" w:sz="0" w:space="0" w:color="auto"/>
        <w:right w:val="none" w:sz="0" w:space="0" w:color="auto"/>
      </w:divBdr>
    </w:div>
    <w:div w:id="80485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497</Words>
  <Characters>2834</Characters>
  <Application>Microsoft Office Word</Application>
  <DocSecurity>0</DocSecurity>
  <Lines>23</Lines>
  <Paragraphs>6</Paragraphs>
  <ScaleCrop>false</ScaleCrop>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barton</dc:creator>
  <cp:keywords/>
  <dc:description/>
  <cp:lastModifiedBy>chris barton</cp:lastModifiedBy>
  <cp:revision>5</cp:revision>
  <dcterms:created xsi:type="dcterms:W3CDTF">2024-09-11T16:03:00Z</dcterms:created>
  <dcterms:modified xsi:type="dcterms:W3CDTF">2024-09-16T20:38:00Z</dcterms:modified>
</cp:coreProperties>
</file>