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90569" w14:textId="4C2794F3" w:rsidR="0057480B" w:rsidRDefault="007D2109" w:rsidP="007D2109">
      <w:pPr>
        <w:pStyle w:val="Title"/>
      </w:pPr>
      <w:r>
        <w:t xml:space="preserve">Transcriptomic changes following mutations in </w:t>
      </w:r>
      <w:proofErr w:type="spellStart"/>
      <w:r>
        <w:t>comA</w:t>
      </w:r>
      <w:proofErr w:type="spellEnd"/>
      <w:r>
        <w:t xml:space="preserve"> and </w:t>
      </w:r>
      <w:proofErr w:type="spellStart"/>
      <w:r>
        <w:t>rapA</w:t>
      </w:r>
      <w:proofErr w:type="spellEnd"/>
      <w:r>
        <w:t xml:space="preserve"> in </w:t>
      </w:r>
      <w:proofErr w:type="spellStart"/>
      <w:r>
        <w:t>Bacilus</w:t>
      </w:r>
      <w:proofErr w:type="spellEnd"/>
      <w:r>
        <w:t xml:space="preserve"> subtilis</w:t>
      </w:r>
    </w:p>
    <w:p w14:paraId="5D8B6F47" w14:textId="77777777" w:rsidR="007D2109" w:rsidRPr="007D2109" w:rsidRDefault="007D2109" w:rsidP="007D2109">
      <w:pPr>
        <w:spacing w:after="0" w:line="240" w:lineRule="auto"/>
        <w:rPr>
          <w:rFonts w:ascii="Aptos" w:eastAsia="Times New Roman" w:hAnsi="Aptos" w:cs="Times New Roman"/>
          <w:color w:val="000000"/>
          <w:kern w:val="0"/>
          <w:lang w:eastAsia="en-GB"/>
          <w14:ligatures w14:val="none"/>
        </w:rPr>
      </w:pPr>
      <w:r w:rsidRPr="007D2109">
        <w:rPr>
          <w:rFonts w:ascii="Aptos" w:eastAsia="Times New Roman" w:hAnsi="Aptos" w:cs="Times New Roman"/>
          <w:b/>
          <w:bCs/>
          <w:color w:val="000000"/>
          <w:kern w:val="0"/>
          <w:lang w:eastAsia="en-GB"/>
          <w14:ligatures w14:val="none"/>
        </w:rPr>
        <w:t>Samples and experiment. </w:t>
      </w:r>
      <w:r w:rsidRPr="007D2109">
        <w:rPr>
          <w:rFonts w:ascii="Aptos" w:eastAsia="Times New Roman" w:hAnsi="Aptos" w:cs="Times New Roman"/>
          <w:color w:val="000000"/>
          <w:kern w:val="0"/>
          <w:lang w:eastAsia="en-GB"/>
          <w14:ligatures w14:val="none"/>
        </w:rPr>
        <w:t xml:space="preserve">This </w:t>
      </w:r>
      <w:proofErr w:type="spellStart"/>
      <w:r w:rsidRPr="007D2109">
        <w:rPr>
          <w:rFonts w:ascii="Aptos" w:eastAsia="Times New Roman" w:hAnsi="Aptos" w:cs="Times New Roman"/>
          <w:color w:val="000000"/>
          <w:kern w:val="0"/>
          <w:lang w:eastAsia="en-GB"/>
          <w14:ligatures w14:val="none"/>
        </w:rPr>
        <w:t>RNAseq</w:t>
      </w:r>
      <w:proofErr w:type="spellEnd"/>
      <w:r w:rsidRPr="007D2109">
        <w:rPr>
          <w:rFonts w:ascii="Aptos" w:eastAsia="Times New Roman" w:hAnsi="Aptos" w:cs="Times New Roman"/>
          <w:color w:val="000000"/>
          <w:kern w:val="0"/>
          <w:lang w:eastAsia="en-GB"/>
          <w14:ligatures w14:val="none"/>
        </w:rPr>
        <w:t xml:space="preserve"> experiment aims to compare transcriptomic changes between 5 biological replicates of two </w:t>
      </w:r>
      <w:r w:rsidRPr="007D2109">
        <w:rPr>
          <w:rFonts w:ascii="Aptos" w:eastAsia="Times New Roman" w:hAnsi="Aptos" w:cs="Times New Roman"/>
          <w:i/>
          <w:iCs/>
          <w:color w:val="000000"/>
          <w:kern w:val="0"/>
          <w:lang w:eastAsia="en-GB"/>
          <w14:ligatures w14:val="none"/>
        </w:rPr>
        <w:t>Bacillus subtilis </w:t>
      </w:r>
      <w:r w:rsidRPr="007D2109">
        <w:rPr>
          <w:rFonts w:ascii="Aptos" w:eastAsia="Times New Roman" w:hAnsi="Aptos" w:cs="Times New Roman"/>
          <w:color w:val="000000"/>
          <w:kern w:val="0"/>
          <w:lang w:eastAsia="en-GB"/>
          <w14:ligatures w14:val="none"/>
        </w:rPr>
        <w:t>strains </w:t>
      </w:r>
      <w:r w:rsidRPr="007D2109">
        <w:rPr>
          <w:rFonts w:ascii="Aptos" w:eastAsia="Times New Roman" w:hAnsi="Aptos" w:cs="Times New Roman"/>
          <w:b/>
          <w:bCs/>
          <w:color w:val="000000"/>
          <w:kern w:val="0"/>
          <w:lang w:eastAsia="en-GB"/>
          <w14:ligatures w14:val="none"/>
        </w:rPr>
        <w:t>NRS6942</w:t>
      </w:r>
      <w:r w:rsidRPr="007D2109">
        <w:rPr>
          <w:rFonts w:ascii="Aptos" w:eastAsia="Times New Roman" w:hAnsi="Aptos" w:cs="Times New Roman"/>
          <w:color w:val="000000"/>
          <w:kern w:val="0"/>
          <w:lang w:eastAsia="en-GB"/>
          <w14:ligatures w14:val="none"/>
        </w:rPr>
        <w:t> (Control NCIB 3610 </w:t>
      </w:r>
      <w:proofErr w:type="spellStart"/>
      <w:proofErr w:type="gramStart"/>
      <w:r w:rsidRPr="007D2109">
        <w:rPr>
          <w:rFonts w:ascii="Aptos" w:eastAsia="Times New Roman" w:hAnsi="Aptos" w:cs="Times New Roman"/>
          <w:i/>
          <w:iCs/>
          <w:color w:val="000000"/>
          <w:kern w:val="0"/>
          <w:lang w:eastAsia="en-GB"/>
          <w14:ligatures w14:val="none"/>
        </w:rPr>
        <w:t>amyE</w:t>
      </w:r>
      <w:proofErr w:type="spellEnd"/>
      <w:r w:rsidRPr="007D2109">
        <w:rPr>
          <w:rFonts w:ascii="Aptos" w:eastAsia="Times New Roman" w:hAnsi="Aptos" w:cs="Times New Roman"/>
          <w:i/>
          <w:iCs/>
          <w:color w:val="000000"/>
          <w:kern w:val="0"/>
          <w:lang w:eastAsia="en-GB"/>
          <w14:ligatures w14:val="none"/>
        </w:rPr>
        <w:t>::</w:t>
      </w:r>
      <w:proofErr w:type="spellStart"/>
      <w:proofErr w:type="gramEnd"/>
      <w:r w:rsidRPr="007D2109">
        <w:rPr>
          <w:rFonts w:ascii="Aptos" w:eastAsia="Times New Roman" w:hAnsi="Aptos" w:cs="Times New Roman"/>
          <w:i/>
          <w:iCs/>
          <w:color w:val="000000"/>
          <w:kern w:val="0"/>
          <w:lang w:eastAsia="en-GB"/>
          <w14:ligatures w14:val="none"/>
        </w:rPr>
        <w:t>Phy</w:t>
      </w:r>
      <w:proofErr w:type="spellEnd"/>
      <w:r w:rsidRPr="007D2109">
        <w:rPr>
          <w:rFonts w:ascii="Aptos" w:eastAsia="Times New Roman" w:hAnsi="Aptos" w:cs="Times New Roman"/>
          <w:i/>
          <w:iCs/>
          <w:color w:val="000000"/>
          <w:kern w:val="0"/>
          <w:lang w:eastAsia="en-GB"/>
          <w14:ligatures w14:val="none"/>
        </w:rPr>
        <w:t>-spank-</w:t>
      </w:r>
      <w:proofErr w:type="spellStart"/>
      <w:r w:rsidRPr="007D2109">
        <w:rPr>
          <w:rFonts w:ascii="Aptos" w:eastAsia="Times New Roman" w:hAnsi="Aptos" w:cs="Times New Roman"/>
          <w:i/>
          <w:iCs/>
          <w:color w:val="000000"/>
          <w:kern w:val="0"/>
          <w:lang w:eastAsia="en-GB"/>
          <w14:ligatures w14:val="none"/>
        </w:rPr>
        <w:t>gfp</w:t>
      </w:r>
      <w:proofErr w:type="spellEnd"/>
      <w:r w:rsidRPr="007D2109">
        <w:rPr>
          <w:rFonts w:ascii="Aptos" w:eastAsia="Times New Roman" w:hAnsi="Aptos" w:cs="Times New Roman"/>
          <w:i/>
          <w:iCs/>
          <w:color w:val="000000"/>
          <w:kern w:val="0"/>
          <w:lang w:eastAsia="en-GB"/>
          <w14:ligatures w14:val="none"/>
        </w:rPr>
        <w:t xml:space="preserve"> mut2 (cml)</w:t>
      </w:r>
      <w:r w:rsidRPr="007D2109">
        <w:rPr>
          <w:rFonts w:ascii="Aptos" w:eastAsia="Times New Roman" w:hAnsi="Aptos" w:cs="Times New Roman"/>
          <w:color w:val="000000"/>
          <w:kern w:val="0"/>
          <w:lang w:eastAsia="en-GB"/>
          <w14:ligatures w14:val="none"/>
        </w:rPr>
        <w:t>) and </w:t>
      </w:r>
      <w:r w:rsidRPr="007D2109">
        <w:rPr>
          <w:rFonts w:ascii="Aptos" w:eastAsia="Times New Roman" w:hAnsi="Aptos" w:cs="Times New Roman"/>
          <w:b/>
          <w:bCs/>
          <w:color w:val="000000"/>
          <w:kern w:val="0"/>
          <w:lang w:eastAsia="en-GB"/>
          <w14:ligatures w14:val="none"/>
        </w:rPr>
        <w:t>NRS7771</w:t>
      </w:r>
      <w:r w:rsidRPr="007D2109">
        <w:rPr>
          <w:rFonts w:ascii="Aptos" w:eastAsia="Times New Roman" w:hAnsi="Aptos" w:cs="Times New Roman"/>
          <w:color w:val="000000"/>
          <w:kern w:val="0"/>
          <w:lang w:eastAsia="en-GB"/>
          <w14:ligatures w14:val="none"/>
        </w:rPr>
        <w:t> (Experimental NCIB 3610</w:t>
      </w:r>
      <w:r w:rsidRPr="007D2109">
        <w:rPr>
          <w:rFonts w:ascii="Aptos" w:eastAsia="Times New Roman" w:hAnsi="Aptos" w:cs="Times New Roman"/>
          <w:i/>
          <w:iCs/>
          <w:color w:val="000000"/>
          <w:kern w:val="0"/>
          <w:lang w:eastAsia="en-GB"/>
          <w14:ligatures w14:val="none"/>
        </w:rPr>
        <w:t> </w:t>
      </w:r>
      <w:proofErr w:type="spellStart"/>
      <w:proofErr w:type="gramStart"/>
      <w:r w:rsidRPr="007D2109">
        <w:rPr>
          <w:rFonts w:ascii="Aptos" w:eastAsia="Times New Roman" w:hAnsi="Aptos" w:cs="Times New Roman"/>
          <w:i/>
          <w:iCs/>
          <w:color w:val="000000"/>
          <w:kern w:val="0"/>
          <w:lang w:eastAsia="en-GB"/>
          <w14:ligatures w14:val="none"/>
        </w:rPr>
        <w:t>amyE</w:t>
      </w:r>
      <w:proofErr w:type="spellEnd"/>
      <w:r w:rsidRPr="007D2109">
        <w:rPr>
          <w:rFonts w:ascii="Aptos" w:eastAsia="Times New Roman" w:hAnsi="Aptos" w:cs="Times New Roman"/>
          <w:i/>
          <w:iCs/>
          <w:color w:val="000000"/>
          <w:kern w:val="0"/>
          <w:lang w:eastAsia="en-GB"/>
          <w14:ligatures w14:val="none"/>
        </w:rPr>
        <w:t>::</w:t>
      </w:r>
      <w:proofErr w:type="spellStart"/>
      <w:proofErr w:type="gramEnd"/>
      <w:r w:rsidRPr="007D2109">
        <w:rPr>
          <w:rFonts w:ascii="Aptos" w:eastAsia="Times New Roman" w:hAnsi="Aptos" w:cs="Times New Roman"/>
          <w:i/>
          <w:iCs/>
          <w:color w:val="000000"/>
          <w:kern w:val="0"/>
          <w:lang w:eastAsia="en-GB"/>
          <w14:ligatures w14:val="none"/>
        </w:rPr>
        <w:t>Phy</w:t>
      </w:r>
      <w:proofErr w:type="spellEnd"/>
      <w:r w:rsidRPr="007D2109">
        <w:rPr>
          <w:rFonts w:ascii="Aptos" w:eastAsia="Times New Roman" w:hAnsi="Aptos" w:cs="Times New Roman"/>
          <w:i/>
          <w:iCs/>
          <w:color w:val="000000"/>
          <w:kern w:val="0"/>
          <w:lang w:eastAsia="en-GB"/>
          <w14:ligatures w14:val="none"/>
        </w:rPr>
        <w:t>-spank-</w:t>
      </w:r>
      <w:proofErr w:type="spellStart"/>
      <w:r w:rsidRPr="007D2109">
        <w:rPr>
          <w:rFonts w:ascii="Aptos" w:eastAsia="Times New Roman" w:hAnsi="Aptos" w:cs="Times New Roman"/>
          <w:i/>
          <w:iCs/>
          <w:color w:val="000000"/>
          <w:kern w:val="0"/>
          <w:lang w:eastAsia="en-GB"/>
          <w14:ligatures w14:val="none"/>
        </w:rPr>
        <w:t>gfp</w:t>
      </w:r>
      <w:proofErr w:type="spellEnd"/>
      <w:r w:rsidRPr="007D2109">
        <w:rPr>
          <w:rFonts w:ascii="Aptos" w:eastAsia="Times New Roman" w:hAnsi="Aptos" w:cs="Times New Roman"/>
          <w:i/>
          <w:iCs/>
          <w:color w:val="000000"/>
          <w:kern w:val="0"/>
          <w:lang w:eastAsia="en-GB"/>
          <w14:ligatures w14:val="none"/>
        </w:rPr>
        <w:t xml:space="preserve"> mut2 (cml) </w:t>
      </w:r>
      <w:proofErr w:type="spellStart"/>
      <w:r w:rsidRPr="007D2109">
        <w:rPr>
          <w:rFonts w:ascii="Aptos" w:eastAsia="Times New Roman" w:hAnsi="Aptos" w:cs="Times New Roman"/>
          <w:i/>
          <w:iCs/>
          <w:color w:val="000000"/>
          <w:kern w:val="0"/>
          <w:lang w:eastAsia="en-GB"/>
          <w14:ligatures w14:val="none"/>
        </w:rPr>
        <w:t>ΔrapP</w:t>
      </w:r>
      <w:proofErr w:type="spellEnd"/>
      <w:r w:rsidRPr="007D2109">
        <w:rPr>
          <w:rFonts w:ascii="Aptos" w:eastAsia="Times New Roman" w:hAnsi="Aptos" w:cs="Times New Roman"/>
          <w:i/>
          <w:iCs/>
          <w:color w:val="000000"/>
          <w:kern w:val="0"/>
          <w:lang w:eastAsia="en-GB"/>
          <w14:ligatures w14:val="none"/>
        </w:rPr>
        <w:t xml:space="preserve"> </w:t>
      </w:r>
      <w:proofErr w:type="spellStart"/>
      <w:r w:rsidRPr="007D2109">
        <w:rPr>
          <w:rFonts w:ascii="Aptos" w:eastAsia="Times New Roman" w:hAnsi="Aptos" w:cs="Times New Roman"/>
          <w:i/>
          <w:iCs/>
          <w:color w:val="000000"/>
          <w:kern w:val="0"/>
          <w:lang w:eastAsia="en-GB"/>
          <w14:ligatures w14:val="none"/>
        </w:rPr>
        <w:t>Δ</w:t>
      </w:r>
      <w:proofErr w:type="gramStart"/>
      <w:r w:rsidRPr="007D2109">
        <w:rPr>
          <w:rFonts w:ascii="Aptos" w:eastAsia="Times New Roman" w:hAnsi="Aptos" w:cs="Times New Roman"/>
          <w:i/>
          <w:iCs/>
          <w:color w:val="000000"/>
          <w:kern w:val="0"/>
          <w:lang w:eastAsia="en-GB"/>
          <w14:ligatures w14:val="none"/>
        </w:rPr>
        <w:t>comA</w:t>
      </w:r>
      <w:proofErr w:type="spellEnd"/>
      <w:r w:rsidRPr="007D2109">
        <w:rPr>
          <w:rFonts w:ascii="Aptos" w:eastAsia="Times New Roman" w:hAnsi="Aptos" w:cs="Times New Roman"/>
          <w:i/>
          <w:iCs/>
          <w:color w:val="000000"/>
          <w:kern w:val="0"/>
          <w:lang w:eastAsia="en-GB"/>
          <w14:ligatures w14:val="none"/>
        </w:rPr>
        <w:t>::</w:t>
      </w:r>
      <w:proofErr w:type="gramEnd"/>
      <w:r w:rsidRPr="007D2109">
        <w:rPr>
          <w:rFonts w:ascii="Aptos" w:eastAsia="Times New Roman" w:hAnsi="Aptos" w:cs="Times New Roman"/>
          <w:i/>
          <w:iCs/>
          <w:color w:val="000000"/>
          <w:kern w:val="0"/>
          <w:lang w:eastAsia="en-GB"/>
          <w14:ligatures w14:val="none"/>
        </w:rPr>
        <w:t>spec</w:t>
      </w:r>
      <w:r w:rsidRPr="007D2109">
        <w:rPr>
          <w:rFonts w:ascii="Aptos" w:eastAsia="Times New Roman" w:hAnsi="Aptos" w:cs="Times New Roman"/>
          <w:color w:val="000000"/>
          <w:kern w:val="0"/>
          <w:lang w:eastAsia="en-GB"/>
          <w14:ligatures w14:val="none"/>
        </w:rPr>
        <w:t xml:space="preserve">). The strains were grown in the same conditions at 30oC on </w:t>
      </w:r>
      <w:proofErr w:type="spellStart"/>
      <w:r w:rsidRPr="007D2109">
        <w:rPr>
          <w:rFonts w:ascii="Aptos" w:eastAsia="Times New Roman" w:hAnsi="Aptos" w:cs="Times New Roman"/>
          <w:color w:val="000000"/>
          <w:kern w:val="0"/>
          <w:lang w:eastAsia="en-GB"/>
          <w14:ligatures w14:val="none"/>
        </w:rPr>
        <w:t>MSgg</w:t>
      </w:r>
      <w:proofErr w:type="spellEnd"/>
      <w:r w:rsidRPr="007D2109">
        <w:rPr>
          <w:rFonts w:ascii="Aptos" w:eastAsia="Times New Roman" w:hAnsi="Aptos" w:cs="Times New Roman"/>
          <w:color w:val="000000"/>
          <w:kern w:val="0"/>
          <w:lang w:eastAsia="en-GB"/>
          <w14:ligatures w14:val="none"/>
        </w:rPr>
        <w:t xml:space="preserve"> media agar plates for 20h.</w:t>
      </w:r>
    </w:p>
    <w:p w14:paraId="4938CF22" w14:textId="77777777" w:rsidR="007D2109" w:rsidRPr="007D2109" w:rsidRDefault="007D2109" w:rsidP="007D2109">
      <w:pPr>
        <w:spacing w:after="0" w:line="240" w:lineRule="auto"/>
        <w:rPr>
          <w:rFonts w:ascii="Aptos" w:eastAsia="Times New Roman" w:hAnsi="Aptos" w:cs="Times New Roman"/>
          <w:color w:val="000000"/>
          <w:kern w:val="0"/>
          <w:lang w:eastAsia="en-GB"/>
          <w14:ligatures w14:val="none"/>
        </w:rPr>
      </w:pPr>
      <w:r w:rsidRPr="007D2109">
        <w:rPr>
          <w:rFonts w:ascii="Aptos" w:eastAsia="Times New Roman" w:hAnsi="Aptos" w:cs="Times New Roman"/>
          <w:color w:val="000000"/>
          <w:kern w:val="0"/>
          <w:lang w:eastAsia="en-GB"/>
          <w14:ligatures w14:val="none"/>
        </w:rPr>
        <w:t> </w:t>
      </w:r>
    </w:p>
    <w:p w14:paraId="236F2B1D" w14:textId="77777777" w:rsidR="007D2109" w:rsidRPr="007D2109" w:rsidRDefault="007D2109" w:rsidP="007D2109">
      <w:pPr>
        <w:spacing w:after="0" w:line="240" w:lineRule="auto"/>
        <w:rPr>
          <w:rFonts w:ascii="Aptos" w:eastAsia="Times New Roman" w:hAnsi="Aptos" w:cs="Times New Roman"/>
          <w:color w:val="000000"/>
          <w:kern w:val="0"/>
          <w:lang w:eastAsia="en-GB"/>
          <w14:ligatures w14:val="none"/>
        </w:rPr>
      </w:pPr>
      <w:r w:rsidRPr="007D2109">
        <w:rPr>
          <w:rFonts w:ascii="Aptos" w:eastAsia="Times New Roman" w:hAnsi="Aptos" w:cs="Times New Roman"/>
          <w:color w:val="000000"/>
          <w:kern w:val="0"/>
          <w:lang w:eastAsia="en-GB"/>
          <w14:ligatures w14:val="none"/>
        </w:rPr>
        <w:t xml:space="preserve">The control strain NRS6942 is a mutant of the lab strain NCIB 3610, containing a GFP tag to </w:t>
      </w:r>
      <w:proofErr w:type="spellStart"/>
      <w:r w:rsidRPr="007D2109">
        <w:rPr>
          <w:rFonts w:ascii="Aptos" w:eastAsia="Times New Roman" w:hAnsi="Aptos" w:cs="Times New Roman"/>
          <w:color w:val="000000"/>
          <w:kern w:val="0"/>
          <w:lang w:eastAsia="en-GB"/>
          <w14:ligatures w14:val="none"/>
        </w:rPr>
        <w:t>amyE</w:t>
      </w:r>
      <w:proofErr w:type="spellEnd"/>
      <w:r w:rsidRPr="007D2109">
        <w:rPr>
          <w:rFonts w:ascii="Aptos" w:eastAsia="Times New Roman" w:hAnsi="Aptos" w:cs="Times New Roman"/>
          <w:color w:val="000000"/>
          <w:kern w:val="0"/>
          <w:lang w:eastAsia="en-GB"/>
          <w14:ligatures w14:val="none"/>
        </w:rPr>
        <w:t>; the experimental strain NRS7771 is a mutant of that strain, in which the genes </w:t>
      </w:r>
      <w:proofErr w:type="spellStart"/>
      <w:r w:rsidRPr="007D2109">
        <w:rPr>
          <w:rFonts w:ascii="Aptos" w:eastAsia="Times New Roman" w:hAnsi="Aptos" w:cs="Times New Roman"/>
          <w:i/>
          <w:iCs/>
          <w:color w:val="000000"/>
          <w:kern w:val="0"/>
          <w:lang w:eastAsia="en-GB"/>
          <w14:ligatures w14:val="none"/>
        </w:rPr>
        <w:t>rapP</w:t>
      </w:r>
      <w:proofErr w:type="spellEnd"/>
      <w:r w:rsidRPr="007D2109">
        <w:rPr>
          <w:rFonts w:ascii="Aptos" w:eastAsia="Times New Roman" w:hAnsi="Aptos" w:cs="Times New Roman"/>
          <w:i/>
          <w:iCs/>
          <w:color w:val="000000"/>
          <w:kern w:val="0"/>
          <w:lang w:eastAsia="en-GB"/>
          <w14:ligatures w14:val="none"/>
        </w:rPr>
        <w:t> </w:t>
      </w:r>
      <w:r w:rsidRPr="007D2109">
        <w:rPr>
          <w:rFonts w:ascii="Aptos" w:eastAsia="Times New Roman" w:hAnsi="Aptos" w:cs="Times New Roman"/>
          <w:color w:val="000000"/>
          <w:kern w:val="0"/>
          <w:lang w:eastAsia="en-GB"/>
          <w14:ligatures w14:val="none"/>
        </w:rPr>
        <w:t>and </w:t>
      </w:r>
      <w:proofErr w:type="spellStart"/>
      <w:r w:rsidRPr="007D2109">
        <w:rPr>
          <w:rFonts w:ascii="Aptos" w:eastAsia="Times New Roman" w:hAnsi="Aptos" w:cs="Times New Roman"/>
          <w:i/>
          <w:iCs/>
          <w:color w:val="000000"/>
          <w:kern w:val="0"/>
          <w:lang w:eastAsia="en-GB"/>
          <w14:ligatures w14:val="none"/>
        </w:rPr>
        <w:t>comA</w:t>
      </w:r>
      <w:proofErr w:type="spellEnd"/>
      <w:r w:rsidRPr="007D2109">
        <w:rPr>
          <w:rFonts w:ascii="Aptos" w:eastAsia="Times New Roman" w:hAnsi="Aptos" w:cs="Times New Roman"/>
          <w:i/>
          <w:iCs/>
          <w:color w:val="000000"/>
          <w:kern w:val="0"/>
          <w:lang w:eastAsia="en-GB"/>
          <w14:ligatures w14:val="none"/>
        </w:rPr>
        <w:t> </w:t>
      </w:r>
      <w:r w:rsidRPr="007D2109">
        <w:rPr>
          <w:rFonts w:ascii="Aptos" w:eastAsia="Times New Roman" w:hAnsi="Aptos" w:cs="Times New Roman"/>
          <w:color w:val="000000"/>
          <w:kern w:val="0"/>
          <w:lang w:eastAsia="en-GB"/>
          <w14:ligatures w14:val="none"/>
        </w:rPr>
        <w:t>have also been knocked out. </w:t>
      </w:r>
    </w:p>
    <w:p w14:paraId="7AD5B041" w14:textId="77777777" w:rsidR="007D2109" w:rsidRPr="007D2109" w:rsidRDefault="007D2109" w:rsidP="007D2109">
      <w:pPr>
        <w:spacing w:after="0" w:line="240" w:lineRule="auto"/>
        <w:rPr>
          <w:rFonts w:ascii="Aptos" w:eastAsia="Times New Roman" w:hAnsi="Aptos" w:cs="Times New Roman"/>
          <w:color w:val="000000"/>
          <w:kern w:val="0"/>
          <w:lang w:eastAsia="en-GB"/>
          <w14:ligatures w14:val="none"/>
        </w:rPr>
      </w:pPr>
    </w:p>
    <w:p w14:paraId="72D79AB5" w14:textId="77777777" w:rsidR="007D2109" w:rsidRPr="007D2109" w:rsidRDefault="007D2109" w:rsidP="007D2109">
      <w:pPr>
        <w:spacing w:after="0" w:line="240" w:lineRule="auto"/>
        <w:rPr>
          <w:rFonts w:ascii="Aptos" w:eastAsia="Times New Roman" w:hAnsi="Aptos" w:cs="Times New Roman"/>
          <w:color w:val="000000"/>
          <w:kern w:val="0"/>
          <w:lang w:eastAsia="en-GB"/>
          <w14:ligatures w14:val="none"/>
        </w:rPr>
      </w:pPr>
      <w:r w:rsidRPr="007D2109">
        <w:rPr>
          <w:rFonts w:ascii="Aptos" w:eastAsia="Times New Roman" w:hAnsi="Aptos" w:cs="Times New Roman"/>
          <w:color w:val="000000"/>
          <w:kern w:val="0"/>
          <w:lang w:eastAsia="en-GB"/>
          <w14:ligatures w14:val="none"/>
        </w:rPr>
        <w:t>The experiment should be quite easy to analyse as there's only one contrast group (NRS6942-NRS7771). </w:t>
      </w:r>
    </w:p>
    <w:p w14:paraId="5456FD93" w14:textId="77777777" w:rsidR="007D2109" w:rsidRPr="007D2109" w:rsidRDefault="007D2109" w:rsidP="007D2109">
      <w:pPr>
        <w:spacing w:after="0" w:line="240" w:lineRule="auto"/>
        <w:rPr>
          <w:rFonts w:ascii="Aptos" w:eastAsia="Times New Roman" w:hAnsi="Aptos" w:cs="Times New Roman"/>
          <w:color w:val="000000"/>
          <w:kern w:val="0"/>
          <w:lang w:eastAsia="en-GB"/>
          <w14:ligatures w14:val="none"/>
        </w:rPr>
      </w:pPr>
      <w:r w:rsidRPr="007D2109">
        <w:rPr>
          <w:rFonts w:ascii="Aptos" w:eastAsia="Times New Roman" w:hAnsi="Aptos" w:cs="Times New Roman"/>
          <w:color w:val="000000"/>
          <w:kern w:val="0"/>
          <w:lang w:eastAsia="en-GB"/>
          <w14:ligatures w14:val="none"/>
        </w:rPr>
        <w:t> </w:t>
      </w:r>
    </w:p>
    <w:p w14:paraId="284AD8EE" w14:textId="77777777" w:rsidR="007D2109" w:rsidRPr="007D2109" w:rsidRDefault="007D2109" w:rsidP="007D2109">
      <w:pPr>
        <w:spacing w:after="0" w:line="240" w:lineRule="auto"/>
        <w:rPr>
          <w:rFonts w:ascii="Aptos" w:eastAsia="Times New Roman" w:hAnsi="Aptos" w:cs="Times New Roman"/>
          <w:color w:val="000000"/>
          <w:kern w:val="0"/>
          <w:lang w:eastAsia="en-GB"/>
          <w14:ligatures w14:val="none"/>
        </w:rPr>
      </w:pPr>
      <w:r w:rsidRPr="007D2109">
        <w:rPr>
          <w:rFonts w:ascii="Aptos" w:eastAsia="Times New Roman" w:hAnsi="Aptos" w:cs="Times New Roman"/>
          <w:b/>
          <w:bCs/>
          <w:color w:val="000000"/>
          <w:kern w:val="0"/>
          <w:lang w:eastAsia="en-GB"/>
          <w14:ligatures w14:val="none"/>
        </w:rPr>
        <w:t>Biological background. </w:t>
      </w:r>
      <w:r w:rsidRPr="007D2109">
        <w:rPr>
          <w:rFonts w:ascii="Aptos" w:eastAsia="Times New Roman" w:hAnsi="Aptos" w:cs="Times New Roman"/>
          <w:i/>
          <w:iCs/>
          <w:color w:val="000000"/>
          <w:kern w:val="0"/>
          <w:lang w:eastAsia="en-GB"/>
          <w14:ligatures w14:val="none"/>
        </w:rPr>
        <w:t>B. subtilis </w:t>
      </w:r>
      <w:r w:rsidRPr="007D2109">
        <w:rPr>
          <w:rFonts w:ascii="Aptos" w:eastAsia="Times New Roman" w:hAnsi="Aptos" w:cs="Times New Roman"/>
          <w:color w:val="000000"/>
          <w:kern w:val="0"/>
          <w:lang w:eastAsia="en-GB"/>
          <w14:ligatures w14:val="none"/>
        </w:rPr>
        <w:t>NCIB 3610 outcompetes other </w:t>
      </w:r>
      <w:r w:rsidRPr="007D2109">
        <w:rPr>
          <w:rFonts w:ascii="Aptos" w:eastAsia="Times New Roman" w:hAnsi="Aptos" w:cs="Times New Roman"/>
          <w:i/>
          <w:iCs/>
          <w:color w:val="000000"/>
          <w:kern w:val="0"/>
          <w:lang w:eastAsia="en-GB"/>
          <w14:ligatures w14:val="none"/>
        </w:rPr>
        <w:t>Bacillus </w:t>
      </w:r>
      <w:r w:rsidRPr="007D2109">
        <w:rPr>
          <w:rFonts w:ascii="Aptos" w:eastAsia="Times New Roman" w:hAnsi="Aptos" w:cs="Times New Roman"/>
          <w:color w:val="000000"/>
          <w:kern w:val="0"/>
          <w:lang w:eastAsia="en-GB"/>
          <w14:ligatures w14:val="none"/>
        </w:rPr>
        <w:t>strains; the project aimed to identify genetic changes that might allow the outcompeted strains to better compete and endure NCIB 3610. Through an untargeted evolution approach, the NSW lab generated various strains that were able to better compete. Analysis of these better-competing strains indicated that a mutation in the </w:t>
      </w:r>
      <w:proofErr w:type="spellStart"/>
      <w:r w:rsidRPr="007D2109">
        <w:rPr>
          <w:rFonts w:ascii="Aptos" w:eastAsia="Times New Roman" w:hAnsi="Aptos" w:cs="Times New Roman"/>
          <w:i/>
          <w:iCs/>
          <w:color w:val="000000"/>
          <w:kern w:val="0"/>
          <w:lang w:eastAsia="en-GB"/>
          <w14:ligatures w14:val="none"/>
        </w:rPr>
        <w:t>comP</w:t>
      </w:r>
      <w:proofErr w:type="spellEnd"/>
      <w:r w:rsidRPr="007D2109">
        <w:rPr>
          <w:rFonts w:ascii="Aptos" w:eastAsia="Times New Roman" w:hAnsi="Aptos" w:cs="Times New Roman"/>
          <w:i/>
          <w:iCs/>
          <w:color w:val="000000"/>
          <w:kern w:val="0"/>
          <w:lang w:eastAsia="en-GB"/>
          <w14:ligatures w14:val="none"/>
        </w:rPr>
        <w:t> </w:t>
      </w:r>
      <w:r w:rsidRPr="007D2109">
        <w:rPr>
          <w:rFonts w:ascii="Aptos" w:eastAsia="Times New Roman" w:hAnsi="Aptos" w:cs="Times New Roman"/>
          <w:color w:val="000000"/>
          <w:kern w:val="0"/>
          <w:lang w:eastAsia="en-GB"/>
          <w14:ligatures w14:val="none"/>
        </w:rPr>
        <w:t>gene increased their survivability. To further analyse this, the NSW knocked out other genes (</w:t>
      </w:r>
      <w:proofErr w:type="spellStart"/>
      <w:r w:rsidRPr="007D2109">
        <w:rPr>
          <w:rFonts w:ascii="Aptos" w:eastAsia="Times New Roman" w:hAnsi="Aptos" w:cs="Times New Roman"/>
          <w:color w:val="000000"/>
          <w:kern w:val="0"/>
          <w:lang w:eastAsia="en-GB"/>
          <w14:ligatures w14:val="none"/>
        </w:rPr>
        <w:t>eg</w:t>
      </w:r>
      <w:proofErr w:type="spellEnd"/>
      <w:r w:rsidRPr="007D2109">
        <w:rPr>
          <w:rFonts w:ascii="Aptos" w:eastAsia="Times New Roman" w:hAnsi="Aptos" w:cs="Times New Roman"/>
          <w:color w:val="000000"/>
          <w:kern w:val="0"/>
          <w:lang w:eastAsia="en-GB"/>
          <w14:ligatures w14:val="none"/>
        </w:rPr>
        <w:t xml:space="preserve"> the transcription factor </w:t>
      </w:r>
      <w:proofErr w:type="spellStart"/>
      <w:r w:rsidRPr="007D2109">
        <w:rPr>
          <w:rFonts w:ascii="Aptos" w:eastAsia="Times New Roman" w:hAnsi="Aptos" w:cs="Times New Roman"/>
          <w:i/>
          <w:iCs/>
          <w:color w:val="000000"/>
          <w:kern w:val="0"/>
          <w:lang w:eastAsia="en-GB"/>
          <w14:ligatures w14:val="none"/>
        </w:rPr>
        <w:t>comA</w:t>
      </w:r>
      <w:proofErr w:type="spellEnd"/>
      <w:r w:rsidRPr="007D2109">
        <w:rPr>
          <w:rFonts w:ascii="Aptos" w:eastAsia="Times New Roman" w:hAnsi="Aptos" w:cs="Times New Roman"/>
          <w:color w:val="000000"/>
          <w:kern w:val="0"/>
          <w:lang w:eastAsia="en-GB"/>
          <w14:ligatures w14:val="none"/>
        </w:rPr>
        <w:t>) in the </w:t>
      </w:r>
      <w:proofErr w:type="spellStart"/>
      <w:r w:rsidRPr="007D2109">
        <w:rPr>
          <w:rFonts w:ascii="Aptos" w:eastAsia="Times New Roman" w:hAnsi="Aptos" w:cs="Times New Roman"/>
          <w:i/>
          <w:iCs/>
          <w:color w:val="000000"/>
          <w:kern w:val="0"/>
          <w:lang w:eastAsia="en-GB"/>
          <w14:ligatures w14:val="none"/>
        </w:rPr>
        <w:t>comQXPA</w:t>
      </w:r>
      <w:proofErr w:type="spellEnd"/>
      <w:r w:rsidRPr="007D2109">
        <w:rPr>
          <w:rFonts w:ascii="Aptos" w:eastAsia="Times New Roman" w:hAnsi="Aptos" w:cs="Times New Roman"/>
          <w:color w:val="000000"/>
          <w:kern w:val="0"/>
          <w:lang w:eastAsia="en-GB"/>
          <w14:ligatures w14:val="none"/>
        </w:rPr>
        <w:t> gene cluster to which </w:t>
      </w:r>
      <w:proofErr w:type="spellStart"/>
      <w:r w:rsidRPr="007D2109">
        <w:rPr>
          <w:rFonts w:ascii="Aptos" w:eastAsia="Times New Roman" w:hAnsi="Aptos" w:cs="Times New Roman"/>
          <w:i/>
          <w:iCs/>
          <w:color w:val="000000"/>
          <w:kern w:val="0"/>
          <w:lang w:eastAsia="en-GB"/>
          <w14:ligatures w14:val="none"/>
        </w:rPr>
        <w:t>comP</w:t>
      </w:r>
      <w:proofErr w:type="spellEnd"/>
      <w:r w:rsidRPr="007D2109">
        <w:rPr>
          <w:rFonts w:ascii="Aptos" w:eastAsia="Times New Roman" w:hAnsi="Aptos" w:cs="Times New Roman"/>
          <w:i/>
          <w:iCs/>
          <w:color w:val="000000"/>
          <w:kern w:val="0"/>
          <w:lang w:eastAsia="en-GB"/>
          <w14:ligatures w14:val="none"/>
        </w:rPr>
        <w:t> </w:t>
      </w:r>
      <w:r w:rsidRPr="007D2109">
        <w:rPr>
          <w:rFonts w:ascii="Aptos" w:eastAsia="Times New Roman" w:hAnsi="Aptos" w:cs="Times New Roman"/>
          <w:color w:val="000000"/>
          <w:kern w:val="0"/>
          <w:lang w:eastAsia="en-GB"/>
          <w14:ligatures w14:val="none"/>
        </w:rPr>
        <w:t>belongs, as well as the </w:t>
      </w:r>
      <w:proofErr w:type="spellStart"/>
      <w:r w:rsidRPr="007D2109">
        <w:rPr>
          <w:rFonts w:ascii="Aptos" w:eastAsia="Times New Roman" w:hAnsi="Aptos" w:cs="Times New Roman"/>
          <w:i/>
          <w:iCs/>
          <w:color w:val="000000"/>
          <w:kern w:val="0"/>
          <w:lang w:eastAsia="en-GB"/>
          <w14:ligatures w14:val="none"/>
        </w:rPr>
        <w:t>rapP</w:t>
      </w:r>
      <w:proofErr w:type="spellEnd"/>
      <w:r w:rsidRPr="007D2109">
        <w:rPr>
          <w:rFonts w:ascii="Aptos" w:eastAsia="Times New Roman" w:hAnsi="Aptos" w:cs="Times New Roman"/>
          <w:i/>
          <w:iCs/>
          <w:color w:val="000000"/>
          <w:kern w:val="0"/>
          <w:lang w:eastAsia="en-GB"/>
          <w14:ligatures w14:val="none"/>
        </w:rPr>
        <w:t> </w:t>
      </w:r>
      <w:r w:rsidRPr="007D2109">
        <w:rPr>
          <w:rFonts w:ascii="Aptos" w:eastAsia="Times New Roman" w:hAnsi="Aptos" w:cs="Times New Roman"/>
          <w:color w:val="000000"/>
          <w:kern w:val="0"/>
          <w:lang w:eastAsia="en-GB"/>
          <w14:ligatures w14:val="none"/>
        </w:rPr>
        <w:t>gene, another gene critical to quorum sensing and bacterial competition.</w:t>
      </w:r>
    </w:p>
    <w:p w14:paraId="5A70E4D9" w14:textId="77777777" w:rsidR="007D2109" w:rsidRPr="007D2109" w:rsidRDefault="007D2109" w:rsidP="007D2109">
      <w:pPr>
        <w:spacing w:after="0" w:line="240" w:lineRule="auto"/>
        <w:rPr>
          <w:rFonts w:ascii="Aptos" w:eastAsia="Times New Roman" w:hAnsi="Aptos" w:cs="Times New Roman"/>
          <w:color w:val="000000"/>
          <w:kern w:val="0"/>
          <w:lang w:eastAsia="en-GB"/>
          <w14:ligatures w14:val="none"/>
        </w:rPr>
      </w:pPr>
      <w:r w:rsidRPr="007D2109">
        <w:rPr>
          <w:rFonts w:ascii="Aptos" w:eastAsia="Times New Roman" w:hAnsi="Aptos" w:cs="Times New Roman"/>
          <w:color w:val="000000"/>
          <w:kern w:val="0"/>
          <w:lang w:eastAsia="en-GB"/>
          <w14:ligatures w14:val="none"/>
        </w:rPr>
        <w:t> </w:t>
      </w:r>
    </w:p>
    <w:p w14:paraId="38083020" w14:textId="77777777" w:rsidR="007D2109" w:rsidRPr="007D2109" w:rsidRDefault="007D2109" w:rsidP="007D2109">
      <w:pPr>
        <w:spacing w:after="0" w:line="240" w:lineRule="auto"/>
        <w:rPr>
          <w:rFonts w:ascii="Aptos" w:eastAsia="Times New Roman" w:hAnsi="Aptos" w:cs="Times New Roman"/>
          <w:color w:val="000000"/>
          <w:kern w:val="0"/>
          <w:lang w:eastAsia="en-GB"/>
          <w14:ligatures w14:val="none"/>
        </w:rPr>
      </w:pPr>
      <w:r w:rsidRPr="007D2109">
        <w:rPr>
          <w:rFonts w:ascii="Aptos" w:eastAsia="Times New Roman" w:hAnsi="Aptos" w:cs="Times New Roman"/>
          <w:color w:val="000000"/>
          <w:kern w:val="0"/>
          <w:lang w:eastAsia="en-GB"/>
          <w14:ligatures w14:val="none"/>
        </w:rPr>
        <w:t>One such mutant, a </w:t>
      </w:r>
      <w:proofErr w:type="spellStart"/>
      <w:r w:rsidRPr="007D2109">
        <w:rPr>
          <w:rFonts w:ascii="Aptos" w:eastAsia="Times New Roman" w:hAnsi="Aptos" w:cs="Times New Roman"/>
          <w:i/>
          <w:iCs/>
          <w:color w:val="000000"/>
          <w:kern w:val="0"/>
          <w:lang w:eastAsia="en-GB"/>
          <w14:ligatures w14:val="none"/>
        </w:rPr>
        <w:t>comA</w:t>
      </w:r>
      <w:proofErr w:type="spellEnd"/>
      <w:r w:rsidRPr="007D2109">
        <w:rPr>
          <w:rFonts w:ascii="Aptos" w:eastAsia="Times New Roman" w:hAnsi="Aptos" w:cs="Times New Roman"/>
          <w:i/>
          <w:iCs/>
          <w:color w:val="000000"/>
          <w:kern w:val="0"/>
          <w:lang w:eastAsia="en-GB"/>
          <w14:ligatures w14:val="none"/>
        </w:rPr>
        <w:t xml:space="preserve"> </w:t>
      </w:r>
      <w:proofErr w:type="spellStart"/>
      <w:r w:rsidRPr="007D2109">
        <w:rPr>
          <w:rFonts w:ascii="Aptos" w:eastAsia="Times New Roman" w:hAnsi="Aptos" w:cs="Times New Roman"/>
          <w:i/>
          <w:iCs/>
          <w:color w:val="000000"/>
          <w:kern w:val="0"/>
          <w:lang w:eastAsia="en-GB"/>
          <w14:ligatures w14:val="none"/>
        </w:rPr>
        <w:t>rapP</w:t>
      </w:r>
      <w:proofErr w:type="spellEnd"/>
      <w:r w:rsidRPr="007D2109">
        <w:rPr>
          <w:rFonts w:ascii="Aptos" w:eastAsia="Times New Roman" w:hAnsi="Aptos" w:cs="Times New Roman"/>
          <w:i/>
          <w:iCs/>
          <w:color w:val="000000"/>
          <w:kern w:val="0"/>
          <w:lang w:eastAsia="en-GB"/>
          <w14:ligatures w14:val="none"/>
        </w:rPr>
        <w:t> </w:t>
      </w:r>
      <w:r w:rsidRPr="007D2109">
        <w:rPr>
          <w:rFonts w:ascii="Aptos" w:eastAsia="Times New Roman" w:hAnsi="Aptos" w:cs="Times New Roman"/>
          <w:color w:val="000000"/>
          <w:kern w:val="0"/>
          <w:lang w:eastAsia="en-GB"/>
          <w14:ligatures w14:val="none"/>
        </w:rPr>
        <w:t>mutant line (NRS7771), was found to grow differently to its WT (NRS</w:t>
      </w:r>
      <w:proofErr w:type="gramStart"/>
      <w:r w:rsidRPr="007D2109">
        <w:rPr>
          <w:rFonts w:ascii="Aptos" w:eastAsia="Times New Roman" w:hAnsi="Aptos" w:cs="Times New Roman"/>
          <w:color w:val="000000"/>
          <w:kern w:val="0"/>
          <w:lang w:eastAsia="en-GB"/>
          <w14:ligatures w14:val="none"/>
        </w:rPr>
        <w:t>6942( (</w:t>
      </w:r>
      <w:proofErr w:type="gramEnd"/>
      <w:r w:rsidRPr="007D2109">
        <w:rPr>
          <w:rFonts w:ascii="Aptos" w:eastAsia="Times New Roman" w:hAnsi="Aptos" w:cs="Times New Roman"/>
          <w:color w:val="000000"/>
          <w:kern w:val="0"/>
          <w:lang w:eastAsia="en-GB"/>
          <w14:ligatures w14:val="none"/>
        </w:rPr>
        <w:t xml:space="preserve">Figure below), indicating that both </w:t>
      </w:r>
      <w:proofErr w:type="spellStart"/>
      <w:r w:rsidRPr="007D2109">
        <w:rPr>
          <w:rFonts w:ascii="Aptos" w:eastAsia="Times New Roman" w:hAnsi="Aptos" w:cs="Times New Roman"/>
          <w:color w:val="000000"/>
          <w:kern w:val="0"/>
          <w:lang w:eastAsia="en-GB"/>
          <w14:ligatures w14:val="none"/>
        </w:rPr>
        <w:t>comA</w:t>
      </w:r>
      <w:proofErr w:type="spellEnd"/>
      <w:r w:rsidRPr="007D2109">
        <w:rPr>
          <w:rFonts w:ascii="Aptos" w:eastAsia="Times New Roman" w:hAnsi="Aptos" w:cs="Times New Roman"/>
          <w:color w:val="000000"/>
          <w:kern w:val="0"/>
          <w:lang w:eastAsia="en-GB"/>
          <w14:ligatures w14:val="none"/>
        </w:rPr>
        <w:t xml:space="preserve"> and </w:t>
      </w:r>
      <w:proofErr w:type="spellStart"/>
      <w:r w:rsidRPr="007D2109">
        <w:rPr>
          <w:rFonts w:ascii="Aptos" w:eastAsia="Times New Roman" w:hAnsi="Aptos" w:cs="Times New Roman"/>
          <w:color w:val="000000"/>
          <w:kern w:val="0"/>
          <w:lang w:eastAsia="en-GB"/>
          <w14:ligatures w14:val="none"/>
        </w:rPr>
        <w:t>rapP</w:t>
      </w:r>
      <w:proofErr w:type="spellEnd"/>
      <w:r w:rsidRPr="007D2109">
        <w:rPr>
          <w:rFonts w:ascii="Aptos" w:eastAsia="Times New Roman" w:hAnsi="Aptos" w:cs="Times New Roman"/>
          <w:color w:val="000000"/>
          <w:kern w:val="0"/>
          <w:lang w:eastAsia="en-GB"/>
          <w14:ligatures w14:val="none"/>
        </w:rPr>
        <w:t xml:space="preserve"> are important to </w:t>
      </w:r>
      <w:r w:rsidRPr="007D2109">
        <w:rPr>
          <w:rFonts w:ascii="Aptos" w:eastAsia="Times New Roman" w:hAnsi="Aptos" w:cs="Times New Roman"/>
          <w:i/>
          <w:iCs/>
          <w:color w:val="000000"/>
          <w:kern w:val="0"/>
          <w:lang w:eastAsia="en-GB"/>
          <w14:ligatures w14:val="none"/>
        </w:rPr>
        <w:t>Bacillus</w:t>
      </w:r>
      <w:r w:rsidRPr="007D2109">
        <w:rPr>
          <w:rFonts w:ascii="Aptos" w:eastAsia="Times New Roman" w:hAnsi="Aptos" w:cs="Times New Roman"/>
          <w:color w:val="000000"/>
          <w:kern w:val="0"/>
          <w:lang w:eastAsia="en-GB"/>
          <w14:ligatures w14:val="none"/>
        </w:rPr>
        <w:t> growth. We aimed to characterise the transcriptomic changes contributing to the changes in development.</w:t>
      </w:r>
    </w:p>
    <w:p w14:paraId="2D2B068E" w14:textId="77777777" w:rsidR="007D2109" w:rsidRPr="007D2109" w:rsidRDefault="007D2109" w:rsidP="007D2109">
      <w:pPr>
        <w:spacing w:after="0" w:line="240" w:lineRule="auto"/>
        <w:rPr>
          <w:rFonts w:ascii="Aptos" w:eastAsia="Times New Roman" w:hAnsi="Aptos" w:cs="Times New Roman"/>
          <w:color w:val="000000"/>
          <w:kern w:val="0"/>
          <w:lang w:eastAsia="en-GB"/>
          <w14:ligatures w14:val="none"/>
        </w:rPr>
      </w:pPr>
      <w:r w:rsidRPr="007D2109">
        <w:rPr>
          <w:rFonts w:ascii="Aptos" w:eastAsia="Times New Roman" w:hAnsi="Aptos" w:cs="Times New Roman"/>
          <w:color w:val="000000"/>
          <w:kern w:val="0"/>
          <w:lang w:eastAsia="en-GB"/>
          <w14:ligatures w14:val="none"/>
        </w:rPr>
        <w:t> </w:t>
      </w:r>
    </w:p>
    <w:p w14:paraId="66A741A3" w14:textId="77777777" w:rsidR="007D2109" w:rsidRPr="007D2109" w:rsidRDefault="007D2109" w:rsidP="007D2109">
      <w:pPr>
        <w:spacing w:after="0" w:line="240" w:lineRule="auto"/>
        <w:rPr>
          <w:rFonts w:ascii="Aptos" w:eastAsia="Times New Roman" w:hAnsi="Aptos" w:cs="Times New Roman"/>
          <w:color w:val="000000"/>
          <w:kern w:val="0"/>
          <w:lang w:eastAsia="en-GB"/>
          <w14:ligatures w14:val="none"/>
        </w:rPr>
      </w:pPr>
      <w:r w:rsidRPr="007D2109">
        <w:rPr>
          <w:rFonts w:ascii="Aptos" w:eastAsia="Times New Roman" w:hAnsi="Aptos" w:cs="Times New Roman"/>
          <w:color w:val="000000"/>
          <w:kern w:val="0"/>
          <w:lang w:eastAsia="en-GB"/>
          <w14:ligatures w14:val="none"/>
        </w:rPr>
        <w:t>The biological question is, how is the </w:t>
      </w:r>
      <w:r w:rsidRPr="007D2109">
        <w:rPr>
          <w:rFonts w:ascii="Aptos" w:eastAsia="Times New Roman" w:hAnsi="Aptos" w:cs="Times New Roman"/>
          <w:i/>
          <w:iCs/>
          <w:color w:val="000000"/>
          <w:kern w:val="0"/>
          <w:lang w:eastAsia="en-GB"/>
          <w14:ligatures w14:val="none"/>
        </w:rPr>
        <w:t>Bacillus </w:t>
      </w:r>
      <w:r w:rsidRPr="007D2109">
        <w:rPr>
          <w:rFonts w:ascii="Aptos" w:eastAsia="Times New Roman" w:hAnsi="Aptos" w:cs="Times New Roman"/>
          <w:color w:val="000000"/>
          <w:kern w:val="0"/>
          <w:lang w:eastAsia="en-GB"/>
          <w14:ligatures w14:val="none"/>
        </w:rPr>
        <w:t>transcriptome altered by mutation of </w:t>
      </w:r>
      <w:proofErr w:type="spellStart"/>
      <w:r w:rsidRPr="007D2109">
        <w:rPr>
          <w:rFonts w:ascii="Aptos" w:eastAsia="Times New Roman" w:hAnsi="Aptos" w:cs="Times New Roman"/>
          <w:i/>
          <w:iCs/>
          <w:color w:val="000000"/>
          <w:kern w:val="0"/>
          <w:lang w:eastAsia="en-GB"/>
          <w14:ligatures w14:val="none"/>
        </w:rPr>
        <w:t>comA</w:t>
      </w:r>
      <w:proofErr w:type="spellEnd"/>
      <w:r w:rsidRPr="007D2109">
        <w:rPr>
          <w:rFonts w:ascii="Aptos" w:eastAsia="Times New Roman" w:hAnsi="Aptos" w:cs="Times New Roman"/>
          <w:i/>
          <w:iCs/>
          <w:color w:val="000000"/>
          <w:kern w:val="0"/>
          <w:lang w:eastAsia="en-GB"/>
          <w14:ligatures w14:val="none"/>
        </w:rPr>
        <w:t> </w:t>
      </w:r>
      <w:r w:rsidRPr="007D2109">
        <w:rPr>
          <w:rFonts w:ascii="Aptos" w:eastAsia="Times New Roman" w:hAnsi="Aptos" w:cs="Times New Roman"/>
          <w:color w:val="000000"/>
          <w:kern w:val="0"/>
          <w:lang w:eastAsia="en-GB"/>
          <w14:ligatures w14:val="none"/>
        </w:rPr>
        <w:t>and </w:t>
      </w:r>
      <w:proofErr w:type="spellStart"/>
      <w:r w:rsidRPr="007D2109">
        <w:rPr>
          <w:rFonts w:ascii="Aptos" w:eastAsia="Times New Roman" w:hAnsi="Aptos" w:cs="Times New Roman"/>
          <w:i/>
          <w:iCs/>
          <w:color w:val="000000"/>
          <w:kern w:val="0"/>
          <w:lang w:eastAsia="en-GB"/>
          <w14:ligatures w14:val="none"/>
        </w:rPr>
        <w:t>rapP</w:t>
      </w:r>
      <w:proofErr w:type="spellEnd"/>
      <w:r w:rsidRPr="007D2109">
        <w:rPr>
          <w:rFonts w:ascii="Aptos" w:eastAsia="Times New Roman" w:hAnsi="Aptos" w:cs="Times New Roman"/>
          <w:color w:val="000000"/>
          <w:kern w:val="0"/>
          <w:lang w:eastAsia="en-GB"/>
          <w14:ligatures w14:val="none"/>
        </w:rPr>
        <w:t xml:space="preserve">? We are expecting there to be differences in cell division and reproduction, as well as in quorum sensing. Given the visual phenotype differences, we may also see changes in transcripts associated to biofilm development </w:t>
      </w:r>
      <w:proofErr w:type="spellStart"/>
      <w:r w:rsidRPr="007D2109">
        <w:rPr>
          <w:rFonts w:ascii="Aptos" w:eastAsia="Times New Roman" w:hAnsi="Aptos" w:cs="Times New Roman"/>
          <w:color w:val="000000"/>
          <w:kern w:val="0"/>
          <w:lang w:eastAsia="en-GB"/>
          <w14:ligatures w14:val="none"/>
        </w:rPr>
        <w:t>eg</w:t>
      </w:r>
      <w:proofErr w:type="spellEnd"/>
      <w:r w:rsidRPr="007D2109">
        <w:rPr>
          <w:rFonts w:ascii="Aptos" w:eastAsia="Times New Roman" w:hAnsi="Aptos" w:cs="Times New Roman"/>
          <w:color w:val="000000"/>
          <w:kern w:val="0"/>
          <w:lang w:eastAsia="en-GB"/>
          <w14:ligatures w14:val="none"/>
        </w:rPr>
        <w:t xml:space="preserve"> exopolysaccharides.</w:t>
      </w:r>
    </w:p>
    <w:p w14:paraId="398DF211" w14:textId="77777777" w:rsidR="007D2109" w:rsidRPr="007D2109" w:rsidRDefault="007D2109" w:rsidP="007D2109">
      <w:pPr>
        <w:spacing w:after="0" w:line="240" w:lineRule="auto"/>
        <w:rPr>
          <w:rFonts w:ascii="Aptos" w:eastAsia="Times New Roman" w:hAnsi="Aptos" w:cs="Times New Roman"/>
          <w:color w:val="000000"/>
          <w:kern w:val="0"/>
          <w:lang w:eastAsia="en-GB"/>
          <w14:ligatures w14:val="none"/>
        </w:rPr>
      </w:pPr>
      <w:r w:rsidRPr="007D2109">
        <w:rPr>
          <w:rFonts w:ascii="Aptos" w:eastAsia="Times New Roman" w:hAnsi="Aptos" w:cs="Times New Roman"/>
          <w:color w:val="000000"/>
          <w:kern w:val="0"/>
          <w:lang w:eastAsia="en-GB"/>
          <w14:ligatures w14:val="none"/>
        </w:rPr>
        <w:t> </w:t>
      </w:r>
    </w:p>
    <w:p w14:paraId="158C4694" w14:textId="38580E22" w:rsidR="007D2109" w:rsidRPr="007D2109" w:rsidRDefault="007D2109" w:rsidP="007D2109">
      <w:pPr>
        <w:spacing w:after="0" w:line="240" w:lineRule="auto"/>
        <w:rPr>
          <w:rFonts w:ascii="Aptos" w:eastAsia="Times New Roman" w:hAnsi="Aptos" w:cs="Times New Roman"/>
          <w:color w:val="000000"/>
          <w:kern w:val="0"/>
          <w:lang w:eastAsia="en-GB"/>
          <w14:ligatures w14:val="none"/>
        </w:rPr>
      </w:pPr>
      <w:r w:rsidRPr="007D2109">
        <w:rPr>
          <w:rFonts w:ascii="Aptos" w:eastAsia="Times New Roman" w:hAnsi="Aptos" w:cs="Times New Roman"/>
          <w:color w:val="000000"/>
          <w:kern w:val="0"/>
          <w:lang w:eastAsia="en-GB"/>
          <w14:ligatures w14:val="none"/>
        </w:rPr>
        <w:lastRenderedPageBreak/>
        <w:fldChar w:fldCharType="begin"/>
      </w:r>
      <w:r w:rsidRPr="007D2109">
        <w:rPr>
          <w:rFonts w:ascii="Aptos" w:eastAsia="Times New Roman" w:hAnsi="Aptos" w:cs="Times New Roman"/>
          <w:color w:val="000000"/>
          <w:kern w:val="0"/>
          <w:lang w:eastAsia="en-GB"/>
          <w14:ligatures w14:val="none"/>
        </w:rPr>
        <w:instrText xml:space="preserve"> INCLUDEPICTURE "/Users/mgierlinski/Library/Group Containers/UBF8T346G9.ms/WebArchiveCopyPasteTempFiles/com.microsoft.Word/cid4279286388*10ded85d-a894-4f6d-b9e9-902adedeb0d9" \* MERGEFORMATINET </w:instrText>
      </w:r>
      <w:r w:rsidRPr="007D2109">
        <w:rPr>
          <w:rFonts w:ascii="Aptos" w:eastAsia="Times New Roman" w:hAnsi="Aptos" w:cs="Times New Roman"/>
          <w:color w:val="000000"/>
          <w:kern w:val="0"/>
          <w:lang w:eastAsia="en-GB"/>
          <w14:ligatures w14:val="none"/>
        </w:rPr>
        <w:fldChar w:fldCharType="separate"/>
      </w:r>
      <w:r w:rsidRPr="007D2109">
        <w:rPr>
          <w:rFonts w:ascii="Aptos" w:eastAsia="Times New Roman" w:hAnsi="Aptos" w:cs="Times New Roman"/>
          <w:noProof/>
          <w:color w:val="000000"/>
          <w:kern w:val="0"/>
          <w:lang w:eastAsia="en-GB"/>
          <w14:ligatures w14:val="none"/>
        </w:rPr>
        <w:drawing>
          <wp:inline distT="0" distB="0" distL="0" distR="0" wp14:anchorId="4B2B7745" wp14:editId="476CE9F4">
            <wp:extent cx="5731510" cy="4906645"/>
            <wp:effectExtent l="0" t="0" r="0" b="0"/>
            <wp:docPr id="1573149920"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906645"/>
                    </a:xfrm>
                    <a:prstGeom prst="rect">
                      <a:avLst/>
                    </a:prstGeom>
                    <a:noFill/>
                    <a:ln>
                      <a:noFill/>
                    </a:ln>
                  </pic:spPr>
                </pic:pic>
              </a:graphicData>
            </a:graphic>
          </wp:inline>
        </w:drawing>
      </w:r>
      <w:r w:rsidRPr="007D2109">
        <w:rPr>
          <w:rFonts w:ascii="Aptos" w:eastAsia="Times New Roman" w:hAnsi="Aptos" w:cs="Times New Roman"/>
          <w:color w:val="000000"/>
          <w:kern w:val="0"/>
          <w:lang w:eastAsia="en-GB"/>
          <w14:ligatures w14:val="none"/>
        </w:rPr>
        <w:fldChar w:fldCharType="end"/>
      </w:r>
    </w:p>
    <w:p w14:paraId="417C4B6C" w14:textId="77777777" w:rsidR="007D2109" w:rsidRPr="007D2109" w:rsidRDefault="007D2109" w:rsidP="007D2109">
      <w:pPr>
        <w:spacing w:after="0" w:line="240" w:lineRule="auto"/>
        <w:rPr>
          <w:rFonts w:ascii="Aptos" w:eastAsia="Times New Roman" w:hAnsi="Aptos" w:cs="Times New Roman"/>
          <w:color w:val="000000"/>
          <w:kern w:val="0"/>
          <w:lang w:eastAsia="en-GB"/>
          <w14:ligatures w14:val="none"/>
        </w:rPr>
      </w:pPr>
      <w:r w:rsidRPr="007D2109">
        <w:rPr>
          <w:rFonts w:ascii="Aptos" w:eastAsia="Times New Roman" w:hAnsi="Aptos" w:cs="Times New Roman"/>
          <w:color w:val="000000"/>
          <w:kern w:val="0"/>
          <w:lang w:eastAsia="en-GB"/>
          <w14:ligatures w14:val="none"/>
        </w:rPr>
        <w:t> </w:t>
      </w:r>
    </w:p>
    <w:p w14:paraId="586635CA" w14:textId="77777777" w:rsidR="007D2109" w:rsidRPr="007D2109" w:rsidRDefault="007D2109" w:rsidP="007D2109">
      <w:pPr>
        <w:spacing w:after="0" w:line="240" w:lineRule="auto"/>
        <w:rPr>
          <w:rFonts w:ascii="Aptos" w:eastAsia="Times New Roman" w:hAnsi="Aptos" w:cs="Times New Roman"/>
          <w:color w:val="000000"/>
          <w:kern w:val="0"/>
          <w:lang w:eastAsia="en-GB"/>
          <w14:ligatures w14:val="none"/>
        </w:rPr>
      </w:pPr>
      <w:r w:rsidRPr="007D2109">
        <w:rPr>
          <w:rFonts w:ascii="Aptos" w:eastAsia="Times New Roman" w:hAnsi="Aptos" w:cs="Times New Roman"/>
          <w:b/>
          <w:bCs/>
          <w:color w:val="000000"/>
          <w:kern w:val="0"/>
          <w:lang w:eastAsia="en-GB"/>
          <w14:ligatures w14:val="none"/>
        </w:rPr>
        <w:t>What we're looking for. </w:t>
      </w:r>
      <w:r w:rsidRPr="007D2109">
        <w:rPr>
          <w:rFonts w:ascii="Aptos" w:eastAsia="Times New Roman" w:hAnsi="Aptos" w:cs="Times New Roman"/>
          <w:color w:val="000000"/>
          <w:kern w:val="0"/>
          <w:lang w:eastAsia="en-GB"/>
          <w14:ligatures w14:val="none"/>
        </w:rPr>
        <w:t xml:space="preserve">A full start-to-finish analysis for the </w:t>
      </w:r>
      <w:proofErr w:type="spellStart"/>
      <w:r w:rsidRPr="007D2109">
        <w:rPr>
          <w:rFonts w:ascii="Aptos" w:eastAsia="Times New Roman" w:hAnsi="Aptos" w:cs="Times New Roman"/>
          <w:color w:val="000000"/>
          <w:kern w:val="0"/>
          <w:lang w:eastAsia="en-GB"/>
          <w14:ligatures w14:val="none"/>
        </w:rPr>
        <w:t>RNAseq</w:t>
      </w:r>
      <w:proofErr w:type="spellEnd"/>
      <w:r w:rsidRPr="007D2109">
        <w:rPr>
          <w:rFonts w:ascii="Aptos" w:eastAsia="Times New Roman" w:hAnsi="Aptos" w:cs="Times New Roman"/>
          <w:color w:val="000000"/>
          <w:kern w:val="0"/>
          <w:lang w:eastAsia="en-GB"/>
          <w14:ligatures w14:val="none"/>
        </w:rPr>
        <w:t xml:space="preserve"> data. The reads will need checking via MD5s, trimming, and aligning to the reference genome for NCIB3610 (accessions are CP020102 for the chromosome and CP020103 for the plasmid pBS32- I think these are stored here Y:\nrstanleywall\fasta_genomes) and a </w:t>
      </w:r>
      <w:proofErr w:type="spellStart"/>
      <w:r w:rsidRPr="007D2109">
        <w:rPr>
          <w:rFonts w:ascii="Aptos" w:eastAsia="Times New Roman" w:hAnsi="Aptos" w:cs="Times New Roman"/>
          <w:color w:val="000000"/>
          <w:kern w:val="0"/>
          <w:lang w:eastAsia="en-GB"/>
          <w14:ligatures w14:val="none"/>
        </w:rPr>
        <w:t>fastQC</w:t>
      </w:r>
      <w:proofErr w:type="spellEnd"/>
      <w:r w:rsidRPr="007D2109">
        <w:rPr>
          <w:rFonts w:ascii="Aptos" w:eastAsia="Times New Roman" w:hAnsi="Aptos" w:cs="Times New Roman"/>
          <w:color w:val="000000"/>
          <w:kern w:val="0"/>
          <w:lang w:eastAsia="en-GB"/>
          <w14:ligatures w14:val="none"/>
        </w:rPr>
        <w:t xml:space="preserve"> to check they're ideal, followed by quantification for differential analysis.</w:t>
      </w:r>
    </w:p>
    <w:p w14:paraId="642A7221" w14:textId="77777777" w:rsidR="007D2109" w:rsidRPr="007D2109" w:rsidRDefault="007D2109" w:rsidP="007D2109">
      <w:pPr>
        <w:spacing w:after="0" w:line="240" w:lineRule="auto"/>
        <w:rPr>
          <w:rFonts w:ascii="Aptos" w:eastAsia="Times New Roman" w:hAnsi="Aptos" w:cs="Times New Roman"/>
          <w:color w:val="000000"/>
          <w:kern w:val="0"/>
          <w:lang w:eastAsia="en-GB"/>
          <w14:ligatures w14:val="none"/>
        </w:rPr>
      </w:pPr>
      <w:r w:rsidRPr="007D2109">
        <w:rPr>
          <w:rFonts w:ascii="Aptos" w:eastAsia="Times New Roman" w:hAnsi="Aptos" w:cs="Times New Roman"/>
          <w:color w:val="000000"/>
          <w:kern w:val="0"/>
          <w:lang w:eastAsia="en-GB"/>
          <w14:ligatures w14:val="none"/>
        </w:rPr>
        <w:t> </w:t>
      </w:r>
    </w:p>
    <w:p w14:paraId="4B693D78" w14:textId="77777777" w:rsidR="007D2109" w:rsidRPr="007D2109" w:rsidRDefault="007D2109" w:rsidP="007D2109">
      <w:pPr>
        <w:spacing w:after="0" w:line="240" w:lineRule="auto"/>
        <w:rPr>
          <w:rFonts w:ascii="Aptos" w:eastAsia="Times New Roman" w:hAnsi="Aptos" w:cs="Times New Roman"/>
          <w:color w:val="000000"/>
          <w:kern w:val="0"/>
          <w:lang w:eastAsia="en-GB"/>
          <w14:ligatures w14:val="none"/>
        </w:rPr>
      </w:pPr>
      <w:r w:rsidRPr="007D2109">
        <w:rPr>
          <w:rFonts w:ascii="Aptos" w:eastAsia="Times New Roman" w:hAnsi="Aptos" w:cs="Times New Roman"/>
          <w:color w:val="000000"/>
          <w:kern w:val="0"/>
          <w:lang w:eastAsia="en-GB"/>
          <w14:ligatures w14:val="none"/>
        </w:rPr>
        <w:t>Any tools and output showing significantly up- or down-regulated genes in the comparison group, ideally with</w:t>
      </w:r>
      <w:r w:rsidRPr="007D2109">
        <w:rPr>
          <w:rFonts w:ascii="Aptos" w:eastAsia="Times New Roman" w:hAnsi="Aptos" w:cs="Times New Roman"/>
          <w:b/>
          <w:bCs/>
          <w:color w:val="000000"/>
          <w:kern w:val="0"/>
          <w:lang w:eastAsia="en-GB"/>
          <w14:ligatures w14:val="none"/>
        </w:rPr>
        <w:t> </w:t>
      </w:r>
      <w:proofErr w:type="spellStart"/>
      <w:r w:rsidRPr="007D2109">
        <w:rPr>
          <w:rFonts w:ascii="Aptos" w:eastAsia="Times New Roman" w:hAnsi="Aptos" w:cs="Times New Roman"/>
          <w:b/>
          <w:bCs/>
          <w:color w:val="000000"/>
          <w:kern w:val="0"/>
          <w:lang w:eastAsia="en-GB"/>
          <w14:ligatures w14:val="none"/>
        </w:rPr>
        <w:t>adjP</w:t>
      </w:r>
      <w:proofErr w:type="spellEnd"/>
      <w:r w:rsidRPr="007D2109">
        <w:rPr>
          <w:rFonts w:ascii="Aptos" w:eastAsia="Times New Roman" w:hAnsi="Aptos" w:cs="Times New Roman"/>
          <w:b/>
          <w:bCs/>
          <w:color w:val="000000"/>
          <w:kern w:val="0"/>
          <w:lang w:eastAsia="en-GB"/>
          <w14:ligatures w14:val="none"/>
        </w:rPr>
        <w:t>&lt;0.05 and with a log2 fold chance of 1</w:t>
      </w:r>
      <w:r w:rsidRPr="007D2109">
        <w:rPr>
          <w:rFonts w:ascii="Aptos" w:eastAsia="Times New Roman" w:hAnsi="Aptos" w:cs="Times New Roman"/>
          <w:color w:val="000000"/>
          <w:kern w:val="0"/>
          <w:lang w:eastAsia="en-GB"/>
          <w14:ligatures w14:val="none"/>
        </w:rPr>
        <w:t xml:space="preserve">. I'd love to see the various outputs </w:t>
      </w:r>
      <w:proofErr w:type="spellStart"/>
      <w:r w:rsidRPr="007D2109">
        <w:rPr>
          <w:rFonts w:ascii="Aptos" w:eastAsia="Times New Roman" w:hAnsi="Aptos" w:cs="Times New Roman"/>
          <w:color w:val="000000"/>
          <w:kern w:val="0"/>
          <w:lang w:eastAsia="en-GB"/>
          <w14:ligatures w14:val="none"/>
        </w:rPr>
        <w:t>eg</w:t>
      </w:r>
      <w:proofErr w:type="spellEnd"/>
      <w:r w:rsidRPr="007D2109">
        <w:rPr>
          <w:rFonts w:ascii="Aptos" w:eastAsia="Times New Roman" w:hAnsi="Aptos" w:cs="Times New Roman"/>
          <w:color w:val="000000"/>
          <w:kern w:val="0"/>
          <w:lang w:eastAsia="en-GB"/>
          <w14:ligatures w14:val="none"/>
        </w:rPr>
        <w:t xml:space="preserve"> volcano plots we can generate using your tool suite!</w:t>
      </w:r>
    </w:p>
    <w:p w14:paraId="1F680A80" w14:textId="77777777" w:rsidR="007D2109" w:rsidRPr="007D2109" w:rsidRDefault="007D2109" w:rsidP="007D2109">
      <w:pPr>
        <w:spacing w:after="0" w:line="240" w:lineRule="auto"/>
        <w:rPr>
          <w:rFonts w:ascii="Aptos" w:eastAsia="Times New Roman" w:hAnsi="Aptos" w:cs="Times New Roman"/>
          <w:color w:val="000000"/>
          <w:kern w:val="0"/>
          <w:lang w:eastAsia="en-GB"/>
          <w14:ligatures w14:val="none"/>
        </w:rPr>
      </w:pPr>
      <w:r w:rsidRPr="007D2109">
        <w:rPr>
          <w:rFonts w:ascii="Aptos" w:eastAsia="Times New Roman" w:hAnsi="Aptos" w:cs="Times New Roman"/>
          <w:color w:val="000000"/>
          <w:kern w:val="0"/>
          <w:lang w:eastAsia="en-GB"/>
          <w14:ligatures w14:val="none"/>
        </w:rPr>
        <w:t> </w:t>
      </w:r>
    </w:p>
    <w:p w14:paraId="7567852C" w14:textId="77777777" w:rsidR="007D2109" w:rsidRPr="007D2109" w:rsidRDefault="007D2109" w:rsidP="007D2109">
      <w:pPr>
        <w:spacing w:after="0" w:line="240" w:lineRule="auto"/>
        <w:rPr>
          <w:rFonts w:ascii="Aptos" w:eastAsia="Times New Roman" w:hAnsi="Aptos" w:cs="Times New Roman"/>
          <w:color w:val="000000"/>
          <w:kern w:val="0"/>
          <w:lang w:eastAsia="en-GB"/>
          <w14:ligatures w14:val="none"/>
        </w:rPr>
      </w:pPr>
      <w:r w:rsidRPr="007D2109">
        <w:rPr>
          <w:rFonts w:ascii="Aptos" w:eastAsia="Times New Roman" w:hAnsi="Aptos" w:cs="Times New Roman"/>
          <w:color w:val="000000"/>
          <w:kern w:val="0"/>
          <w:lang w:eastAsia="en-GB"/>
          <w14:ligatures w14:val="none"/>
        </w:rPr>
        <w:t xml:space="preserve">For a first pass, a GO analysis would be helpful for painting a broad picture of the affected processes, after which we can </w:t>
      </w:r>
      <w:proofErr w:type="gramStart"/>
      <w:r w:rsidRPr="007D2109">
        <w:rPr>
          <w:rFonts w:ascii="Aptos" w:eastAsia="Times New Roman" w:hAnsi="Aptos" w:cs="Times New Roman"/>
          <w:color w:val="000000"/>
          <w:kern w:val="0"/>
          <w:lang w:eastAsia="en-GB"/>
          <w14:ligatures w14:val="none"/>
        </w:rPr>
        <w:t>hone in on</w:t>
      </w:r>
      <w:proofErr w:type="gramEnd"/>
      <w:r w:rsidRPr="007D2109">
        <w:rPr>
          <w:rFonts w:ascii="Aptos" w:eastAsia="Times New Roman" w:hAnsi="Aptos" w:cs="Times New Roman"/>
          <w:color w:val="000000"/>
          <w:kern w:val="0"/>
          <w:lang w:eastAsia="en-GB"/>
          <w14:ligatures w14:val="none"/>
        </w:rPr>
        <w:t xml:space="preserve"> interesting changes in operons and known regulatory pathways. I don't know offhand where the annotation </w:t>
      </w:r>
      <w:proofErr w:type="spellStart"/>
      <w:r w:rsidRPr="007D2109">
        <w:rPr>
          <w:rFonts w:ascii="Aptos" w:eastAsia="Times New Roman" w:hAnsi="Aptos" w:cs="Times New Roman"/>
          <w:color w:val="000000"/>
          <w:kern w:val="0"/>
          <w:lang w:eastAsia="en-GB"/>
          <w14:ligatures w14:val="none"/>
        </w:rPr>
        <w:t>gff</w:t>
      </w:r>
      <w:proofErr w:type="spellEnd"/>
      <w:r w:rsidRPr="007D2109">
        <w:rPr>
          <w:rFonts w:ascii="Aptos" w:eastAsia="Times New Roman" w:hAnsi="Aptos" w:cs="Times New Roman"/>
          <w:color w:val="000000"/>
          <w:kern w:val="0"/>
          <w:lang w:eastAsia="en-GB"/>
          <w14:ligatures w14:val="none"/>
        </w:rPr>
        <w:t xml:space="preserve"> file for the GO terms and gene names for each transcript is, however, and will get it from Nicola when she's back from annual leave.</w:t>
      </w:r>
    </w:p>
    <w:p w14:paraId="1F6CDD6D" w14:textId="77777777" w:rsidR="007D2109" w:rsidRPr="007D2109" w:rsidRDefault="007D2109" w:rsidP="007D2109">
      <w:pPr>
        <w:spacing w:after="0" w:line="240" w:lineRule="auto"/>
        <w:rPr>
          <w:rFonts w:ascii="Times New Roman" w:eastAsia="Times New Roman" w:hAnsi="Times New Roman" w:cs="Times New Roman"/>
          <w:kern w:val="0"/>
          <w:lang w:eastAsia="en-GB"/>
          <w14:ligatures w14:val="none"/>
        </w:rPr>
      </w:pPr>
    </w:p>
    <w:p w14:paraId="3BFBB1D9" w14:textId="77777777" w:rsidR="007D2109" w:rsidRPr="007D2109" w:rsidRDefault="007D2109" w:rsidP="007D2109"/>
    <w:sectPr w:rsidR="007D2109" w:rsidRPr="007D2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109"/>
    <w:rsid w:val="00554B6F"/>
    <w:rsid w:val="0057480B"/>
    <w:rsid w:val="007D2109"/>
    <w:rsid w:val="00C7757A"/>
    <w:rsid w:val="00F716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6CA012"/>
  <w15:chartTrackingRefBased/>
  <w15:docId w15:val="{84F46B12-A866-3147-90E9-20C1DF7B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1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1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1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1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1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1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1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1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1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1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1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1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1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1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1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109"/>
    <w:rPr>
      <w:rFonts w:eastAsiaTheme="majorEastAsia" w:cstheme="majorBidi"/>
      <w:color w:val="272727" w:themeColor="text1" w:themeTint="D8"/>
    </w:rPr>
  </w:style>
  <w:style w:type="paragraph" w:styleId="Title">
    <w:name w:val="Title"/>
    <w:basedOn w:val="Normal"/>
    <w:next w:val="Normal"/>
    <w:link w:val="TitleChar"/>
    <w:uiPriority w:val="10"/>
    <w:qFormat/>
    <w:rsid w:val="007D2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1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1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1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109"/>
    <w:pPr>
      <w:spacing w:before="160"/>
      <w:jc w:val="center"/>
    </w:pPr>
    <w:rPr>
      <w:i/>
      <w:iCs/>
      <w:color w:val="404040" w:themeColor="text1" w:themeTint="BF"/>
    </w:rPr>
  </w:style>
  <w:style w:type="character" w:customStyle="1" w:styleId="QuoteChar">
    <w:name w:val="Quote Char"/>
    <w:basedOn w:val="DefaultParagraphFont"/>
    <w:link w:val="Quote"/>
    <w:uiPriority w:val="29"/>
    <w:rsid w:val="007D2109"/>
    <w:rPr>
      <w:i/>
      <w:iCs/>
      <w:color w:val="404040" w:themeColor="text1" w:themeTint="BF"/>
    </w:rPr>
  </w:style>
  <w:style w:type="paragraph" w:styleId="ListParagraph">
    <w:name w:val="List Paragraph"/>
    <w:basedOn w:val="Normal"/>
    <w:uiPriority w:val="34"/>
    <w:qFormat/>
    <w:rsid w:val="007D2109"/>
    <w:pPr>
      <w:ind w:left="720"/>
      <w:contextualSpacing/>
    </w:pPr>
  </w:style>
  <w:style w:type="character" w:styleId="IntenseEmphasis">
    <w:name w:val="Intense Emphasis"/>
    <w:basedOn w:val="DefaultParagraphFont"/>
    <w:uiPriority w:val="21"/>
    <w:qFormat/>
    <w:rsid w:val="007D2109"/>
    <w:rPr>
      <w:i/>
      <w:iCs/>
      <w:color w:val="0F4761" w:themeColor="accent1" w:themeShade="BF"/>
    </w:rPr>
  </w:style>
  <w:style w:type="paragraph" w:styleId="IntenseQuote">
    <w:name w:val="Intense Quote"/>
    <w:basedOn w:val="Normal"/>
    <w:next w:val="Normal"/>
    <w:link w:val="IntenseQuoteChar"/>
    <w:uiPriority w:val="30"/>
    <w:qFormat/>
    <w:rsid w:val="007D2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109"/>
    <w:rPr>
      <w:i/>
      <w:iCs/>
      <w:color w:val="0F4761" w:themeColor="accent1" w:themeShade="BF"/>
    </w:rPr>
  </w:style>
  <w:style w:type="character" w:styleId="IntenseReference">
    <w:name w:val="Intense Reference"/>
    <w:basedOn w:val="DefaultParagraphFont"/>
    <w:uiPriority w:val="32"/>
    <w:qFormat/>
    <w:rsid w:val="007D2109"/>
    <w:rPr>
      <w:b/>
      <w:bCs/>
      <w:smallCaps/>
      <w:color w:val="0F4761" w:themeColor="accent1" w:themeShade="BF"/>
      <w:spacing w:val="5"/>
    </w:rPr>
  </w:style>
  <w:style w:type="character" w:customStyle="1" w:styleId="apple-converted-space">
    <w:name w:val="apple-converted-space"/>
    <w:basedOn w:val="DefaultParagraphFont"/>
    <w:rsid w:val="007D2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600960">
      <w:bodyDiv w:val="1"/>
      <w:marLeft w:val="0"/>
      <w:marRight w:val="0"/>
      <w:marTop w:val="0"/>
      <w:marBottom w:val="0"/>
      <w:divBdr>
        <w:top w:val="none" w:sz="0" w:space="0" w:color="auto"/>
        <w:left w:val="none" w:sz="0" w:space="0" w:color="auto"/>
        <w:bottom w:val="none" w:sz="0" w:space="0" w:color="auto"/>
        <w:right w:val="none" w:sz="0" w:space="0" w:color="auto"/>
      </w:divBdr>
      <w:divsChild>
        <w:div w:id="1744788933">
          <w:marLeft w:val="0"/>
          <w:marRight w:val="0"/>
          <w:marTop w:val="0"/>
          <w:marBottom w:val="0"/>
          <w:divBdr>
            <w:top w:val="none" w:sz="0" w:space="0" w:color="auto"/>
            <w:left w:val="none" w:sz="0" w:space="0" w:color="auto"/>
            <w:bottom w:val="none" w:sz="0" w:space="0" w:color="auto"/>
            <w:right w:val="none" w:sz="0" w:space="0" w:color="auto"/>
          </w:divBdr>
        </w:div>
        <w:div w:id="36896868">
          <w:marLeft w:val="0"/>
          <w:marRight w:val="0"/>
          <w:marTop w:val="0"/>
          <w:marBottom w:val="0"/>
          <w:divBdr>
            <w:top w:val="none" w:sz="0" w:space="0" w:color="auto"/>
            <w:left w:val="none" w:sz="0" w:space="0" w:color="auto"/>
            <w:bottom w:val="none" w:sz="0" w:space="0" w:color="auto"/>
            <w:right w:val="none" w:sz="0" w:space="0" w:color="auto"/>
          </w:divBdr>
        </w:div>
        <w:div w:id="307171841">
          <w:marLeft w:val="1620"/>
          <w:marRight w:val="0"/>
          <w:marTop w:val="0"/>
          <w:marBottom w:val="0"/>
          <w:divBdr>
            <w:top w:val="none" w:sz="0" w:space="0" w:color="auto"/>
            <w:left w:val="none" w:sz="0" w:space="0" w:color="auto"/>
            <w:bottom w:val="none" w:sz="0" w:space="0" w:color="auto"/>
            <w:right w:val="none" w:sz="0" w:space="0" w:color="auto"/>
          </w:divBdr>
        </w:div>
        <w:div w:id="1293101450">
          <w:marLeft w:val="1620"/>
          <w:marRight w:val="0"/>
          <w:marTop w:val="0"/>
          <w:marBottom w:val="0"/>
          <w:divBdr>
            <w:top w:val="none" w:sz="0" w:space="0" w:color="auto"/>
            <w:left w:val="none" w:sz="0" w:space="0" w:color="auto"/>
            <w:bottom w:val="none" w:sz="0" w:space="0" w:color="auto"/>
            <w:right w:val="none" w:sz="0" w:space="0" w:color="auto"/>
          </w:divBdr>
        </w:div>
        <w:div w:id="349524419">
          <w:marLeft w:val="1620"/>
          <w:marRight w:val="0"/>
          <w:marTop w:val="0"/>
          <w:marBottom w:val="0"/>
          <w:divBdr>
            <w:top w:val="none" w:sz="0" w:space="0" w:color="auto"/>
            <w:left w:val="none" w:sz="0" w:space="0" w:color="auto"/>
            <w:bottom w:val="none" w:sz="0" w:space="0" w:color="auto"/>
            <w:right w:val="none" w:sz="0" w:space="0" w:color="auto"/>
          </w:divBdr>
        </w:div>
        <w:div w:id="923028441">
          <w:marLeft w:val="1620"/>
          <w:marRight w:val="0"/>
          <w:marTop w:val="0"/>
          <w:marBottom w:val="0"/>
          <w:divBdr>
            <w:top w:val="none" w:sz="0" w:space="0" w:color="auto"/>
            <w:left w:val="none" w:sz="0" w:space="0" w:color="auto"/>
            <w:bottom w:val="none" w:sz="0" w:space="0" w:color="auto"/>
            <w:right w:val="none" w:sz="0" w:space="0" w:color="auto"/>
          </w:divBdr>
        </w:div>
        <w:div w:id="1690763433">
          <w:marLeft w:val="0"/>
          <w:marRight w:val="0"/>
          <w:marTop w:val="0"/>
          <w:marBottom w:val="0"/>
          <w:divBdr>
            <w:top w:val="none" w:sz="0" w:space="0" w:color="auto"/>
            <w:left w:val="none" w:sz="0" w:space="0" w:color="auto"/>
            <w:bottom w:val="none" w:sz="0" w:space="0" w:color="auto"/>
            <w:right w:val="none" w:sz="0" w:space="0" w:color="auto"/>
          </w:divBdr>
        </w:div>
        <w:div w:id="1523006146">
          <w:marLeft w:val="1620"/>
          <w:marRight w:val="0"/>
          <w:marTop w:val="0"/>
          <w:marBottom w:val="0"/>
          <w:divBdr>
            <w:top w:val="none" w:sz="0" w:space="0" w:color="auto"/>
            <w:left w:val="none" w:sz="0" w:space="0" w:color="auto"/>
            <w:bottom w:val="none" w:sz="0" w:space="0" w:color="auto"/>
            <w:right w:val="none" w:sz="0" w:space="0" w:color="auto"/>
          </w:divBdr>
        </w:div>
        <w:div w:id="915164391">
          <w:marLeft w:val="1620"/>
          <w:marRight w:val="0"/>
          <w:marTop w:val="0"/>
          <w:marBottom w:val="0"/>
          <w:divBdr>
            <w:top w:val="none" w:sz="0" w:space="0" w:color="auto"/>
            <w:left w:val="none" w:sz="0" w:space="0" w:color="auto"/>
            <w:bottom w:val="none" w:sz="0" w:space="0" w:color="auto"/>
            <w:right w:val="none" w:sz="0" w:space="0" w:color="auto"/>
          </w:divBdr>
        </w:div>
        <w:div w:id="1539198670">
          <w:marLeft w:val="1620"/>
          <w:marRight w:val="0"/>
          <w:marTop w:val="0"/>
          <w:marBottom w:val="0"/>
          <w:divBdr>
            <w:top w:val="none" w:sz="0" w:space="0" w:color="auto"/>
            <w:left w:val="none" w:sz="0" w:space="0" w:color="auto"/>
            <w:bottom w:val="none" w:sz="0" w:space="0" w:color="auto"/>
            <w:right w:val="none" w:sz="0" w:space="0" w:color="auto"/>
          </w:divBdr>
        </w:div>
        <w:div w:id="1433208136">
          <w:marLeft w:val="1620"/>
          <w:marRight w:val="0"/>
          <w:marTop w:val="0"/>
          <w:marBottom w:val="0"/>
          <w:divBdr>
            <w:top w:val="none" w:sz="0" w:space="0" w:color="auto"/>
            <w:left w:val="none" w:sz="0" w:space="0" w:color="auto"/>
            <w:bottom w:val="none" w:sz="0" w:space="0" w:color="auto"/>
            <w:right w:val="none" w:sz="0" w:space="0" w:color="auto"/>
          </w:divBdr>
        </w:div>
        <w:div w:id="879512207">
          <w:marLeft w:val="1620"/>
          <w:marRight w:val="0"/>
          <w:marTop w:val="0"/>
          <w:marBottom w:val="0"/>
          <w:divBdr>
            <w:top w:val="none" w:sz="0" w:space="0" w:color="auto"/>
            <w:left w:val="none" w:sz="0" w:space="0" w:color="auto"/>
            <w:bottom w:val="none" w:sz="0" w:space="0" w:color="auto"/>
            <w:right w:val="none" w:sz="0" w:space="0" w:color="auto"/>
          </w:divBdr>
        </w:div>
        <w:div w:id="1792354729">
          <w:marLeft w:val="0"/>
          <w:marRight w:val="0"/>
          <w:marTop w:val="0"/>
          <w:marBottom w:val="0"/>
          <w:divBdr>
            <w:top w:val="none" w:sz="0" w:space="0" w:color="auto"/>
            <w:left w:val="none" w:sz="0" w:space="0" w:color="auto"/>
            <w:bottom w:val="none" w:sz="0" w:space="0" w:color="auto"/>
            <w:right w:val="none" w:sz="0" w:space="0" w:color="auto"/>
          </w:divBdr>
        </w:div>
        <w:div w:id="1374578636">
          <w:marLeft w:val="0"/>
          <w:marRight w:val="0"/>
          <w:marTop w:val="0"/>
          <w:marBottom w:val="0"/>
          <w:divBdr>
            <w:top w:val="none" w:sz="0" w:space="0" w:color="auto"/>
            <w:left w:val="none" w:sz="0" w:space="0" w:color="auto"/>
            <w:bottom w:val="none" w:sz="0" w:space="0" w:color="auto"/>
            <w:right w:val="none" w:sz="0" w:space="0" w:color="auto"/>
          </w:divBdr>
        </w:div>
        <w:div w:id="502939217">
          <w:marLeft w:val="0"/>
          <w:marRight w:val="0"/>
          <w:marTop w:val="0"/>
          <w:marBottom w:val="0"/>
          <w:divBdr>
            <w:top w:val="none" w:sz="0" w:space="0" w:color="auto"/>
            <w:left w:val="none" w:sz="0" w:space="0" w:color="auto"/>
            <w:bottom w:val="none" w:sz="0" w:space="0" w:color="auto"/>
            <w:right w:val="none" w:sz="0" w:space="0" w:color="auto"/>
          </w:divBdr>
        </w:div>
        <w:div w:id="1155924372">
          <w:marLeft w:val="0"/>
          <w:marRight w:val="0"/>
          <w:marTop w:val="0"/>
          <w:marBottom w:val="0"/>
          <w:divBdr>
            <w:top w:val="none" w:sz="0" w:space="0" w:color="auto"/>
            <w:left w:val="none" w:sz="0" w:space="0" w:color="auto"/>
            <w:bottom w:val="none" w:sz="0" w:space="0" w:color="auto"/>
            <w:right w:val="none" w:sz="0" w:space="0" w:color="auto"/>
          </w:divBdr>
        </w:div>
        <w:div w:id="185337515">
          <w:marLeft w:val="0"/>
          <w:marRight w:val="0"/>
          <w:marTop w:val="0"/>
          <w:marBottom w:val="0"/>
          <w:divBdr>
            <w:top w:val="none" w:sz="0" w:space="0" w:color="auto"/>
            <w:left w:val="none" w:sz="0" w:space="0" w:color="auto"/>
            <w:bottom w:val="none" w:sz="0" w:space="0" w:color="auto"/>
            <w:right w:val="none" w:sz="0" w:space="0" w:color="auto"/>
          </w:divBdr>
        </w:div>
        <w:div w:id="1704868259">
          <w:marLeft w:val="0"/>
          <w:marRight w:val="0"/>
          <w:marTop w:val="0"/>
          <w:marBottom w:val="0"/>
          <w:divBdr>
            <w:top w:val="none" w:sz="0" w:space="0" w:color="auto"/>
            <w:left w:val="none" w:sz="0" w:space="0" w:color="auto"/>
            <w:bottom w:val="none" w:sz="0" w:space="0" w:color="auto"/>
            <w:right w:val="none" w:sz="0" w:space="0" w:color="auto"/>
          </w:divBdr>
        </w:div>
        <w:div w:id="991330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Gierlinski (Staff)</dc:creator>
  <cp:keywords/>
  <dc:description/>
  <cp:lastModifiedBy>Marek Gierlinski (Staff)</cp:lastModifiedBy>
  <cp:revision>1</cp:revision>
  <dcterms:created xsi:type="dcterms:W3CDTF">2025-07-08T06:36:00Z</dcterms:created>
  <dcterms:modified xsi:type="dcterms:W3CDTF">2025-07-08T06:39:00Z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18d1e0-f5d7-4da7-8ddd-3b83021a2c85_Enabled">
    <vt:lpwstr>true</vt:lpwstr>
  </property>
  <property fmtid="{D5CDD505-2E9C-101B-9397-08002B2CF9AE}" pid="3" name="MSIP_Label_a618d1e0-f5d7-4da7-8ddd-3b83021a2c85_SetDate">
    <vt:lpwstr>2025-07-08T06:39:49Z</vt:lpwstr>
  </property>
  <property fmtid="{D5CDD505-2E9C-101B-9397-08002B2CF9AE}" pid="4" name="MSIP_Label_a618d1e0-f5d7-4da7-8ddd-3b83021a2c85_Method">
    <vt:lpwstr>Standard</vt:lpwstr>
  </property>
  <property fmtid="{D5CDD505-2E9C-101B-9397-08002B2CF9AE}" pid="5" name="MSIP_Label_a618d1e0-f5d7-4da7-8ddd-3b83021a2c85_Name">
    <vt:lpwstr>Private</vt:lpwstr>
  </property>
  <property fmtid="{D5CDD505-2E9C-101B-9397-08002B2CF9AE}" pid="6" name="MSIP_Label_a618d1e0-f5d7-4da7-8ddd-3b83021a2c85_SiteId">
    <vt:lpwstr>ae323139-093a-4d2a-81a6-5d334bcd9019</vt:lpwstr>
  </property>
  <property fmtid="{D5CDD505-2E9C-101B-9397-08002B2CF9AE}" pid="7" name="MSIP_Label_a618d1e0-f5d7-4da7-8ddd-3b83021a2c85_ActionId">
    <vt:lpwstr>6a06645d-cb3a-4f89-8fdf-adf1920168c6</vt:lpwstr>
  </property>
  <property fmtid="{D5CDD505-2E9C-101B-9397-08002B2CF9AE}" pid="8" name="MSIP_Label_a618d1e0-f5d7-4da7-8ddd-3b83021a2c85_ContentBits">
    <vt:lpwstr>0</vt:lpwstr>
  </property>
  <property fmtid="{D5CDD505-2E9C-101B-9397-08002B2CF9AE}" pid="9" name="MSIP_Label_a618d1e0-f5d7-4da7-8ddd-3b83021a2c85_Tag">
    <vt:lpwstr>50, 3, 0, 1</vt:lpwstr>
  </property>
</Properties>
</file>