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7D78D" w14:textId="0A433B3D" w:rsidR="00E27202" w:rsidRPr="007E1499" w:rsidRDefault="00E27202" w:rsidP="007E1499">
      <w:pPr>
        <w:spacing w:line="360" w:lineRule="auto"/>
        <w:jc w:val="both"/>
        <w:rPr>
          <w:b/>
          <w:bCs/>
          <w:sz w:val="28"/>
          <w:szCs w:val="28"/>
        </w:rPr>
      </w:pPr>
      <w:commentRangeStart w:id="0"/>
      <w:commentRangeStart w:id="1"/>
      <w:r w:rsidRPr="00631EF1">
        <w:rPr>
          <w:b/>
          <w:bCs/>
          <w:sz w:val="28"/>
          <w:szCs w:val="28"/>
        </w:rPr>
        <w:t>Direct</w:t>
      </w:r>
      <w:commentRangeEnd w:id="1"/>
      <w:r w:rsidR="006035C6">
        <w:rPr>
          <w:rStyle w:val="CommentReference"/>
        </w:rPr>
        <w:commentReference w:id="1"/>
      </w:r>
      <w:r w:rsidRPr="00631EF1">
        <w:rPr>
          <w:b/>
          <w:bCs/>
          <w:sz w:val="28"/>
          <w:szCs w:val="28"/>
        </w:rPr>
        <w:t xml:space="preserve"> RNA Sequencing with Nanopores Reveals the Arabidopsis m</w:t>
      </w:r>
      <w:r w:rsidRPr="00631EF1">
        <w:rPr>
          <w:b/>
          <w:bCs/>
          <w:i/>
          <w:iCs/>
          <w:sz w:val="28"/>
          <w:szCs w:val="28"/>
          <w:vertAlign w:val="superscript"/>
        </w:rPr>
        <w:t>6</w:t>
      </w:r>
      <w:r w:rsidRPr="00631EF1">
        <w:rPr>
          <w:b/>
          <w:bCs/>
          <w:sz w:val="28"/>
          <w:szCs w:val="28"/>
        </w:rPr>
        <w:t>A Epitranscriptome</w:t>
      </w:r>
    </w:p>
    <w:p w14:paraId="7C169E3E" w14:textId="46DD4ED8" w:rsidR="050D5AFC" w:rsidRPr="007E1499" w:rsidRDefault="050D5AFC" w:rsidP="007E1499">
      <w:pPr>
        <w:jc w:val="both"/>
        <w:rPr>
          <w:rFonts w:ascii="Calibri" w:eastAsia="Calibri" w:hAnsi="Calibri" w:cs="Calibri"/>
          <w:i/>
          <w:sz w:val="22"/>
          <w:szCs w:val="22"/>
        </w:rPr>
      </w:pPr>
      <w:r w:rsidRPr="007E1499">
        <w:rPr>
          <w:rFonts w:ascii="Calibri" w:eastAsia="Calibri" w:hAnsi="Calibri" w:cs="Calibri"/>
          <w:bCs/>
          <w:i/>
          <w:sz w:val="22"/>
          <w:szCs w:val="22"/>
        </w:rPr>
        <w:t>Or</w:t>
      </w:r>
    </w:p>
    <w:p w14:paraId="46F81E87" w14:textId="6DA1A30F" w:rsidR="050D5AFC" w:rsidRPr="007E1499" w:rsidRDefault="050D5AFC" w:rsidP="007E1499">
      <w:pPr>
        <w:jc w:val="both"/>
        <w:rPr>
          <w:rFonts w:ascii="Calibri" w:eastAsia="Calibri" w:hAnsi="Calibri" w:cs="Calibri"/>
          <w:sz w:val="28"/>
          <w:szCs w:val="28"/>
        </w:rPr>
      </w:pPr>
      <w:r w:rsidRPr="007E1499">
        <w:rPr>
          <w:rFonts w:ascii="Calibri" w:eastAsia="Calibri" w:hAnsi="Calibri" w:cs="Calibri"/>
          <w:b/>
          <w:bCs/>
          <w:sz w:val="28"/>
          <w:szCs w:val="28"/>
        </w:rPr>
        <w:t>Transcriptome – wide mapping of Arabidopsis m</w:t>
      </w:r>
      <w:r w:rsidRPr="007E1499">
        <w:rPr>
          <w:rFonts w:ascii="Calibri" w:eastAsia="Calibri" w:hAnsi="Calibri" w:cs="Calibri"/>
          <w:b/>
          <w:bCs/>
          <w:sz w:val="28"/>
          <w:szCs w:val="28"/>
          <w:vertAlign w:val="superscript"/>
        </w:rPr>
        <w:t>6</w:t>
      </w:r>
      <w:r w:rsidRPr="007E1499">
        <w:rPr>
          <w:rFonts w:ascii="Calibri" w:eastAsia="Calibri" w:hAnsi="Calibri" w:cs="Calibri"/>
          <w:b/>
          <w:bCs/>
          <w:sz w:val="28"/>
          <w:szCs w:val="28"/>
        </w:rPr>
        <w:t xml:space="preserve">A in full-length mRNAs </w:t>
      </w:r>
    </w:p>
    <w:p w14:paraId="4123E7E7" w14:textId="7775FD7A" w:rsidR="050D5AFC" w:rsidRPr="007E1499" w:rsidRDefault="050D5AFC" w:rsidP="007E1499">
      <w:pPr>
        <w:jc w:val="both"/>
        <w:rPr>
          <w:rFonts w:ascii="Calibri" w:eastAsia="Calibri" w:hAnsi="Calibri" w:cs="Calibri"/>
          <w:i/>
          <w:sz w:val="22"/>
          <w:szCs w:val="22"/>
        </w:rPr>
      </w:pPr>
      <w:r w:rsidRPr="007E1499">
        <w:rPr>
          <w:rFonts w:ascii="Calibri" w:eastAsia="Calibri" w:hAnsi="Calibri" w:cs="Calibri"/>
          <w:bCs/>
          <w:i/>
          <w:sz w:val="22"/>
          <w:szCs w:val="22"/>
        </w:rPr>
        <w:t xml:space="preserve">Or  </w:t>
      </w:r>
    </w:p>
    <w:p w14:paraId="7A1BBDEB" w14:textId="6571F1F0" w:rsidR="050D5AFC" w:rsidRPr="007E1499" w:rsidRDefault="050D5AFC" w:rsidP="007E1499">
      <w:pPr>
        <w:jc w:val="both"/>
        <w:rPr>
          <w:rFonts w:ascii="Calibri" w:eastAsia="Calibri" w:hAnsi="Calibri" w:cs="Calibri"/>
          <w:sz w:val="28"/>
          <w:szCs w:val="28"/>
        </w:rPr>
      </w:pPr>
      <w:r w:rsidRPr="007E1499">
        <w:rPr>
          <w:rFonts w:ascii="Calibri" w:eastAsia="Calibri" w:hAnsi="Calibri" w:cs="Calibri"/>
          <w:b/>
          <w:bCs/>
          <w:sz w:val="28"/>
          <w:szCs w:val="28"/>
        </w:rPr>
        <w:t>Context-specific mapping of Arabidopsis m</w:t>
      </w:r>
      <w:r w:rsidRPr="007E1499">
        <w:rPr>
          <w:rFonts w:ascii="Calibri" w:eastAsia="Calibri" w:hAnsi="Calibri" w:cs="Calibri"/>
          <w:b/>
          <w:bCs/>
          <w:sz w:val="28"/>
          <w:szCs w:val="28"/>
          <w:vertAlign w:val="superscript"/>
        </w:rPr>
        <w:t>6</w:t>
      </w:r>
      <w:r w:rsidRPr="007E1499">
        <w:rPr>
          <w:rFonts w:ascii="Calibri" w:eastAsia="Calibri" w:hAnsi="Calibri" w:cs="Calibri"/>
          <w:b/>
          <w:bCs/>
          <w:sz w:val="28"/>
          <w:szCs w:val="28"/>
        </w:rPr>
        <w:t>A</w:t>
      </w:r>
      <w:commentRangeEnd w:id="0"/>
      <w:r w:rsidR="00D0021B">
        <w:rPr>
          <w:rStyle w:val="CommentReference"/>
        </w:rPr>
        <w:commentReference w:id="0"/>
      </w:r>
    </w:p>
    <w:p w14:paraId="329F5563" w14:textId="13391122" w:rsidR="050D5AFC" w:rsidRPr="007E1499" w:rsidRDefault="050D5AFC" w:rsidP="007E1499">
      <w:pPr>
        <w:spacing w:line="360" w:lineRule="auto"/>
        <w:jc w:val="both"/>
        <w:rPr>
          <w:b/>
          <w:bCs/>
          <w:sz w:val="28"/>
          <w:szCs w:val="28"/>
        </w:rPr>
      </w:pPr>
    </w:p>
    <w:p w14:paraId="29DA09CE" w14:textId="618CE02B" w:rsidR="00E27202" w:rsidRPr="0052445B" w:rsidRDefault="00E27202" w:rsidP="00DB1651">
      <w:pPr>
        <w:spacing w:line="360" w:lineRule="auto"/>
        <w:jc w:val="both"/>
        <w:rPr>
          <w:rFonts w:cstheme="minorHAnsi"/>
          <w:sz w:val="28"/>
          <w:szCs w:val="28"/>
        </w:rPr>
      </w:pPr>
    </w:p>
    <w:p w14:paraId="6DC45018" w14:textId="12AC5446" w:rsidR="00C0731C" w:rsidRPr="007E1499" w:rsidRDefault="00A202AA" w:rsidP="007E1499">
      <w:pPr>
        <w:spacing w:line="360" w:lineRule="auto"/>
        <w:jc w:val="both"/>
        <w:rPr>
          <w:b/>
          <w:bCs/>
          <w:sz w:val="22"/>
          <w:szCs w:val="22"/>
        </w:rPr>
      </w:pPr>
      <w:commentRangeStart w:id="2"/>
      <w:r w:rsidRPr="007E1499">
        <w:rPr>
          <w:b/>
          <w:bCs/>
          <w:sz w:val="22"/>
          <w:szCs w:val="22"/>
        </w:rPr>
        <w:t>Arabidopsis</w:t>
      </w:r>
      <w:commentRangeEnd w:id="2"/>
      <w:r w:rsidR="00D0021B">
        <w:rPr>
          <w:rStyle w:val="CommentReference"/>
        </w:rPr>
        <w:commentReference w:id="2"/>
      </w:r>
      <w:r w:rsidRPr="007E1499">
        <w:rPr>
          <w:b/>
          <w:bCs/>
          <w:sz w:val="22"/>
          <w:szCs w:val="22"/>
        </w:rPr>
        <w:t xml:space="preserve"> is a crucially important model for plant biology. </w:t>
      </w:r>
      <w:r w:rsidR="007B7478" w:rsidRPr="007E1499">
        <w:rPr>
          <w:b/>
          <w:bCs/>
          <w:sz w:val="22"/>
          <w:szCs w:val="22"/>
        </w:rPr>
        <w:t>However, our</w:t>
      </w:r>
      <w:r w:rsidRPr="007E1499">
        <w:rPr>
          <w:b/>
          <w:bCs/>
          <w:sz w:val="22"/>
          <w:szCs w:val="22"/>
        </w:rPr>
        <w:t xml:space="preserve"> understanding of what the </w:t>
      </w:r>
      <w:r w:rsidR="007B7478" w:rsidRPr="007E1499">
        <w:rPr>
          <w:b/>
          <w:bCs/>
          <w:sz w:val="22"/>
          <w:szCs w:val="22"/>
        </w:rPr>
        <w:t xml:space="preserve">Arabidopsis </w:t>
      </w:r>
      <w:r w:rsidRPr="007E1499">
        <w:rPr>
          <w:b/>
          <w:bCs/>
          <w:sz w:val="22"/>
          <w:szCs w:val="22"/>
        </w:rPr>
        <w:t>genome encodes is subject to revision</w:t>
      </w:r>
      <w:r w:rsidR="007B7478" w:rsidRPr="007E1499">
        <w:rPr>
          <w:b/>
          <w:bCs/>
          <w:sz w:val="22"/>
          <w:szCs w:val="22"/>
        </w:rPr>
        <w:t xml:space="preserve"> as our ability to identify RNAs expressed from the genome improves</w:t>
      </w:r>
      <w:r w:rsidRPr="007E1499">
        <w:rPr>
          <w:b/>
          <w:bCs/>
          <w:sz w:val="22"/>
          <w:szCs w:val="22"/>
        </w:rPr>
        <w:t xml:space="preserve">. </w:t>
      </w:r>
      <w:r w:rsidR="007B7478" w:rsidRPr="007E1499">
        <w:rPr>
          <w:b/>
          <w:bCs/>
          <w:sz w:val="22"/>
          <w:szCs w:val="22"/>
        </w:rPr>
        <w:t xml:space="preserve">We investigated the potential of sequencing full-length mRNA molecules directly with protein nanopores to reveal the authentic complexity of Arabidopsis mRNA modifications and processing. </w:t>
      </w:r>
      <w:commentRangeStart w:id="3"/>
      <w:proofErr w:type="gramStart"/>
      <w:r w:rsidR="00C0731C" w:rsidRPr="007E1499">
        <w:rPr>
          <w:b/>
          <w:bCs/>
          <w:sz w:val="22"/>
          <w:szCs w:val="22"/>
        </w:rPr>
        <w:t>N(</w:t>
      </w:r>
      <w:proofErr w:type="gramEnd"/>
      <w:r w:rsidR="00C0731C" w:rsidRPr="007E1499">
        <w:rPr>
          <w:b/>
          <w:bCs/>
          <w:sz w:val="22"/>
          <w:szCs w:val="22"/>
        </w:rPr>
        <w:t>6)-Methyl-Adenosine (m</w:t>
      </w:r>
      <w:r w:rsidR="00C0731C" w:rsidRPr="007E1499">
        <w:rPr>
          <w:b/>
          <w:bCs/>
          <w:sz w:val="22"/>
          <w:szCs w:val="22"/>
          <w:vertAlign w:val="superscript"/>
        </w:rPr>
        <w:t>6</w:t>
      </w:r>
      <w:r w:rsidR="00C0731C" w:rsidRPr="007E1499">
        <w:rPr>
          <w:b/>
          <w:bCs/>
          <w:sz w:val="22"/>
          <w:szCs w:val="22"/>
        </w:rPr>
        <w:t xml:space="preserve">A) is a common </w:t>
      </w:r>
      <w:r w:rsidR="00807C9C" w:rsidRPr="007E1499">
        <w:rPr>
          <w:b/>
          <w:bCs/>
          <w:sz w:val="22"/>
          <w:szCs w:val="22"/>
        </w:rPr>
        <w:t xml:space="preserve">RNA </w:t>
      </w:r>
      <w:r w:rsidR="00C0731C" w:rsidRPr="007E1499">
        <w:rPr>
          <w:b/>
          <w:bCs/>
          <w:sz w:val="22"/>
          <w:szCs w:val="22"/>
        </w:rPr>
        <w:t xml:space="preserve">modification </w:t>
      </w:r>
      <w:r w:rsidR="00807C9C" w:rsidRPr="007E1499">
        <w:rPr>
          <w:b/>
          <w:bCs/>
          <w:sz w:val="22"/>
          <w:szCs w:val="22"/>
        </w:rPr>
        <w:t>that</w:t>
      </w:r>
      <w:r w:rsidR="00C0731C" w:rsidRPr="007E1499">
        <w:rPr>
          <w:b/>
          <w:bCs/>
          <w:sz w:val="22"/>
          <w:szCs w:val="22"/>
        </w:rPr>
        <w:t xml:space="preserve"> plays crucial context-specific roles in m</w:t>
      </w:r>
      <w:r w:rsidR="00080C6F" w:rsidRPr="007E1499">
        <w:rPr>
          <w:b/>
          <w:bCs/>
          <w:sz w:val="22"/>
          <w:szCs w:val="22"/>
        </w:rPr>
        <w:t xml:space="preserve">essenger </w:t>
      </w:r>
      <w:r w:rsidR="00C0731C" w:rsidRPr="007E1499">
        <w:rPr>
          <w:b/>
          <w:bCs/>
          <w:sz w:val="22"/>
          <w:szCs w:val="22"/>
        </w:rPr>
        <w:t>RNA processing</w:t>
      </w:r>
      <w:r w:rsidR="00524CBE" w:rsidRPr="007E1499">
        <w:rPr>
          <w:b/>
          <w:bCs/>
          <w:sz w:val="22"/>
          <w:szCs w:val="22"/>
        </w:rPr>
        <w:t xml:space="preserve"> and fate</w:t>
      </w:r>
      <w:r w:rsidR="00C0731C" w:rsidRPr="007E1499">
        <w:rPr>
          <w:b/>
          <w:bCs/>
          <w:sz w:val="22"/>
          <w:szCs w:val="22"/>
        </w:rPr>
        <w:t>. The Arabidopsis m</w:t>
      </w:r>
      <w:r w:rsidR="00C0731C" w:rsidRPr="007E1499">
        <w:rPr>
          <w:b/>
          <w:bCs/>
          <w:sz w:val="22"/>
          <w:szCs w:val="22"/>
          <w:vertAlign w:val="superscript"/>
        </w:rPr>
        <w:t>6</w:t>
      </w:r>
      <w:r w:rsidR="00C0731C" w:rsidRPr="007E1499">
        <w:rPr>
          <w:b/>
          <w:bCs/>
          <w:sz w:val="22"/>
          <w:szCs w:val="22"/>
        </w:rPr>
        <w:t>A writer complex comprises the methyltransferase and regulatory components that include the conserved protein VIRILIZER (VIR). Here we show that VIR-dependent m</w:t>
      </w:r>
      <w:r w:rsidR="00C0731C" w:rsidRPr="007E1499">
        <w:rPr>
          <w:b/>
          <w:bCs/>
          <w:sz w:val="22"/>
          <w:szCs w:val="22"/>
          <w:vertAlign w:val="superscript"/>
        </w:rPr>
        <w:t>6</w:t>
      </w:r>
      <w:r w:rsidR="00C0731C" w:rsidRPr="007E1499">
        <w:rPr>
          <w:b/>
          <w:bCs/>
          <w:sz w:val="22"/>
          <w:szCs w:val="22"/>
        </w:rPr>
        <w:t xml:space="preserve">A modifications are detectable in </w:t>
      </w:r>
      <w:r w:rsidR="003A688A" w:rsidRPr="007E1499">
        <w:rPr>
          <w:b/>
          <w:bCs/>
          <w:sz w:val="22"/>
          <w:szCs w:val="22"/>
        </w:rPr>
        <w:t xml:space="preserve">full-length </w:t>
      </w:r>
      <w:r w:rsidR="00C0731C" w:rsidRPr="007E1499">
        <w:rPr>
          <w:b/>
          <w:bCs/>
          <w:sz w:val="22"/>
          <w:szCs w:val="22"/>
        </w:rPr>
        <w:t xml:space="preserve">native </w:t>
      </w:r>
      <w:r w:rsidR="003A688A" w:rsidRPr="007E1499">
        <w:rPr>
          <w:b/>
          <w:bCs/>
          <w:sz w:val="22"/>
          <w:szCs w:val="22"/>
        </w:rPr>
        <w:t>m</w:t>
      </w:r>
      <w:r w:rsidR="00C0731C" w:rsidRPr="007E1499">
        <w:rPr>
          <w:b/>
          <w:bCs/>
          <w:sz w:val="22"/>
          <w:szCs w:val="22"/>
        </w:rPr>
        <w:t xml:space="preserve">RNA using </w:t>
      </w:r>
      <w:r w:rsidR="0025381C" w:rsidRPr="007E1499">
        <w:rPr>
          <w:b/>
          <w:bCs/>
          <w:sz w:val="22"/>
          <w:szCs w:val="22"/>
        </w:rPr>
        <w:t>n</w:t>
      </w:r>
      <w:r w:rsidR="00C0731C" w:rsidRPr="007E1499">
        <w:rPr>
          <w:b/>
          <w:bCs/>
          <w:sz w:val="22"/>
          <w:szCs w:val="22"/>
        </w:rPr>
        <w:t xml:space="preserve">anopore </w:t>
      </w:r>
      <w:r w:rsidR="00080C6F" w:rsidRPr="007E1499">
        <w:rPr>
          <w:b/>
          <w:bCs/>
          <w:sz w:val="22"/>
          <w:szCs w:val="22"/>
        </w:rPr>
        <w:t xml:space="preserve">direct RNA </w:t>
      </w:r>
      <w:r w:rsidR="00C0731C" w:rsidRPr="007E1499">
        <w:rPr>
          <w:b/>
          <w:bCs/>
          <w:sz w:val="22"/>
          <w:szCs w:val="22"/>
        </w:rPr>
        <w:t>sequencing</w:t>
      </w:r>
      <w:r w:rsidR="0025381C" w:rsidRPr="007E1499">
        <w:rPr>
          <w:b/>
          <w:bCs/>
          <w:sz w:val="22"/>
          <w:szCs w:val="22"/>
        </w:rPr>
        <w:t xml:space="preserve">. </w:t>
      </w:r>
      <w:r w:rsidR="00DA05F1" w:rsidRPr="007E1499">
        <w:rPr>
          <w:b/>
          <w:bCs/>
          <w:sz w:val="22"/>
          <w:szCs w:val="22"/>
        </w:rPr>
        <w:t>In</w:t>
      </w:r>
      <w:r w:rsidR="0025381C" w:rsidRPr="007E1499">
        <w:rPr>
          <w:b/>
          <w:bCs/>
          <w:sz w:val="22"/>
          <w:szCs w:val="22"/>
        </w:rPr>
        <w:t xml:space="preserve"> addition to revealing RNA modifications, the</w:t>
      </w:r>
      <w:r w:rsidR="00C0731C" w:rsidRPr="007E1499">
        <w:rPr>
          <w:b/>
          <w:bCs/>
          <w:sz w:val="22"/>
          <w:szCs w:val="22"/>
        </w:rPr>
        <w:t xml:space="preserve"> </w:t>
      </w:r>
      <w:r w:rsidR="005F5C89" w:rsidRPr="007E1499">
        <w:rPr>
          <w:b/>
          <w:bCs/>
          <w:sz w:val="22"/>
          <w:szCs w:val="22"/>
        </w:rPr>
        <w:t xml:space="preserve">same </w:t>
      </w:r>
      <w:r w:rsidR="00C0731C" w:rsidRPr="007E1499">
        <w:rPr>
          <w:b/>
          <w:bCs/>
          <w:sz w:val="22"/>
          <w:szCs w:val="22"/>
        </w:rPr>
        <w:t>data</w:t>
      </w:r>
      <w:r w:rsidR="005F5C89" w:rsidRPr="007E1499">
        <w:rPr>
          <w:b/>
          <w:bCs/>
          <w:sz w:val="22"/>
          <w:szCs w:val="22"/>
        </w:rPr>
        <w:t>sets</w:t>
      </w:r>
      <w:r w:rsidR="003C509E" w:rsidRPr="007E1499">
        <w:rPr>
          <w:b/>
          <w:bCs/>
          <w:sz w:val="22"/>
          <w:szCs w:val="22"/>
        </w:rPr>
        <w:t xml:space="preserve"> uncover</w:t>
      </w:r>
      <w:r w:rsidR="0025381C" w:rsidRPr="007E1499">
        <w:rPr>
          <w:b/>
          <w:bCs/>
          <w:sz w:val="22"/>
          <w:szCs w:val="22"/>
        </w:rPr>
        <w:t xml:space="preserve"> </w:t>
      </w:r>
      <w:r w:rsidR="004E05F6" w:rsidRPr="007E1499">
        <w:rPr>
          <w:b/>
          <w:bCs/>
          <w:sz w:val="22"/>
          <w:szCs w:val="22"/>
        </w:rPr>
        <w:t xml:space="preserve">previously unseen </w:t>
      </w:r>
      <w:r w:rsidR="003A688A" w:rsidRPr="007E1499">
        <w:rPr>
          <w:b/>
          <w:bCs/>
          <w:sz w:val="22"/>
          <w:szCs w:val="22"/>
        </w:rPr>
        <w:t xml:space="preserve">combinations of </w:t>
      </w:r>
      <w:r w:rsidR="0025381C" w:rsidRPr="007E1499">
        <w:rPr>
          <w:b/>
          <w:bCs/>
          <w:sz w:val="22"/>
          <w:szCs w:val="22"/>
        </w:rPr>
        <w:t xml:space="preserve">5’ transcription start sites, </w:t>
      </w:r>
      <w:r w:rsidR="00C0731C" w:rsidRPr="007E1499">
        <w:rPr>
          <w:b/>
          <w:bCs/>
          <w:sz w:val="22"/>
          <w:szCs w:val="22"/>
        </w:rPr>
        <w:t>splicing</w:t>
      </w:r>
      <w:r w:rsidR="0025381C" w:rsidRPr="007E1499">
        <w:rPr>
          <w:b/>
          <w:bCs/>
          <w:sz w:val="22"/>
          <w:szCs w:val="22"/>
        </w:rPr>
        <w:t xml:space="preserve"> events</w:t>
      </w:r>
      <w:r w:rsidR="00C0731C" w:rsidRPr="007E1499">
        <w:rPr>
          <w:b/>
          <w:bCs/>
          <w:sz w:val="22"/>
          <w:szCs w:val="22"/>
        </w:rPr>
        <w:t>, 3’ site choice and poly(A) tail length.</w:t>
      </w:r>
      <w:r w:rsidR="00CD23D7" w:rsidRPr="007E1499">
        <w:rPr>
          <w:b/>
          <w:bCs/>
          <w:sz w:val="22"/>
          <w:szCs w:val="22"/>
        </w:rPr>
        <w:t xml:space="preserve"> </w:t>
      </w:r>
      <w:r w:rsidR="00807C9C" w:rsidRPr="007E1499">
        <w:rPr>
          <w:b/>
          <w:bCs/>
          <w:sz w:val="22"/>
          <w:szCs w:val="22"/>
        </w:rPr>
        <w:t xml:space="preserve">The </w:t>
      </w:r>
      <w:r w:rsidR="00C0731C" w:rsidRPr="007E1499">
        <w:rPr>
          <w:b/>
          <w:bCs/>
          <w:i/>
          <w:iCs/>
          <w:sz w:val="22"/>
          <w:szCs w:val="22"/>
        </w:rPr>
        <w:t>vir-1</w:t>
      </w:r>
      <w:r w:rsidR="00CD23D7" w:rsidRPr="007E1499">
        <w:rPr>
          <w:b/>
          <w:bCs/>
          <w:i/>
          <w:iCs/>
          <w:sz w:val="22"/>
          <w:szCs w:val="22"/>
        </w:rPr>
        <w:t xml:space="preserve"> </w:t>
      </w:r>
      <w:r w:rsidR="00C0731C" w:rsidRPr="007E1499">
        <w:rPr>
          <w:b/>
          <w:bCs/>
          <w:sz w:val="22"/>
          <w:szCs w:val="22"/>
        </w:rPr>
        <w:t>mutant show</w:t>
      </w:r>
      <w:r w:rsidR="003C509E" w:rsidRPr="007E1499">
        <w:rPr>
          <w:b/>
          <w:bCs/>
          <w:sz w:val="22"/>
          <w:szCs w:val="22"/>
        </w:rPr>
        <w:t>s</w:t>
      </w:r>
      <w:r w:rsidR="00C0731C" w:rsidRPr="007E1499">
        <w:rPr>
          <w:b/>
          <w:bCs/>
          <w:sz w:val="22"/>
          <w:szCs w:val="22"/>
        </w:rPr>
        <w:t xml:space="preserve"> loss of m</w:t>
      </w:r>
      <w:r w:rsidR="00C0731C" w:rsidRPr="007E1499">
        <w:rPr>
          <w:b/>
          <w:bCs/>
          <w:sz w:val="22"/>
          <w:szCs w:val="22"/>
          <w:vertAlign w:val="superscript"/>
        </w:rPr>
        <w:t>6</w:t>
      </w:r>
      <w:r w:rsidR="00C0731C" w:rsidRPr="007E1499">
        <w:rPr>
          <w:b/>
          <w:bCs/>
          <w:sz w:val="22"/>
          <w:szCs w:val="22"/>
        </w:rPr>
        <w:t xml:space="preserve">A </w:t>
      </w:r>
      <w:r w:rsidR="00345FB2" w:rsidRPr="007E1499">
        <w:rPr>
          <w:b/>
          <w:bCs/>
          <w:sz w:val="22"/>
          <w:szCs w:val="22"/>
        </w:rPr>
        <w:t>from terminal exons</w:t>
      </w:r>
      <w:r w:rsidR="00345FB2" w:rsidRPr="0083773C">
        <w:rPr>
          <w:rFonts w:cstheme="minorHAnsi"/>
          <w:b/>
          <w:sz w:val="22"/>
          <w:szCs w:val="22"/>
        </w:rPr>
        <w:t xml:space="preserve"> and</w:t>
      </w:r>
      <w:r w:rsidR="00CD23D7" w:rsidRPr="007E1499">
        <w:rPr>
          <w:b/>
          <w:bCs/>
          <w:sz w:val="22"/>
          <w:szCs w:val="22"/>
        </w:rPr>
        <w:t xml:space="preserve"> </w:t>
      </w:r>
      <w:r w:rsidR="00C0731C" w:rsidRPr="007E1499">
        <w:rPr>
          <w:b/>
          <w:bCs/>
          <w:sz w:val="22"/>
          <w:szCs w:val="22"/>
        </w:rPr>
        <w:t>increase</w:t>
      </w:r>
      <w:r w:rsidR="00807C9C" w:rsidRPr="007E1499">
        <w:rPr>
          <w:b/>
          <w:bCs/>
          <w:sz w:val="22"/>
          <w:szCs w:val="22"/>
        </w:rPr>
        <w:t>s</w:t>
      </w:r>
      <w:r w:rsidR="00C0731C" w:rsidRPr="007E1499">
        <w:rPr>
          <w:b/>
          <w:bCs/>
          <w:sz w:val="22"/>
          <w:szCs w:val="22"/>
        </w:rPr>
        <w:t xml:space="preserve"> in chimeric RNA</w:t>
      </w:r>
      <w:r w:rsidR="003C509E" w:rsidRPr="007E1499">
        <w:rPr>
          <w:b/>
          <w:bCs/>
          <w:sz w:val="22"/>
          <w:szCs w:val="22"/>
        </w:rPr>
        <w:t xml:space="preserve"> formation</w:t>
      </w:r>
      <w:r w:rsidR="00C0731C" w:rsidRPr="007E1499">
        <w:rPr>
          <w:b/>
          <w:bCs/>
          <w:sz w:val="22"/>
          <w:szCs w:val="22"/>
        </w:rPr>
        <w:t xml:space="preserve"> caused by readthrough into downstream genes. </w:t>
      </w:r>
      <w:r w:rsidR="00345FB2" w:rsidRPr="007E1499">
        <w:rPr>
          <w:b/>
          <w:bCs/>
          <w:sz w:val="22"/>
          <w:szCs w:val="22"/>
        </w:rPr>
        <w:t xml:space="preserve">In addition, </w:t>
      </w:r>
      <w:r w:rsidR="00345FB2" w:rsidRPr="007E1499">
        <w:rPr>
          <w:b/>
          <w:bCs/>
          <w:i/>
          <w:iCs/>
          <w:sz w:val="22"/>
          <w:szCs w:val="22"/>
        </w:rPr>
        <w:t>vir-1</w:t>
      </w:r>
      <w:r w:rsidR="00345FB2" w:rsidRPr="007E1499">
        <w:rPr>
          <w:b/>
          <w:bCs/>
          <w:sz w:val="22"/>
          <w:szCs w:val="22"/>
        </w:rPr>
        <w:t xml:space="preserve"> has</w:t>
      </w:r>
      <w:r w:rsidR="00C0731C" w:rsidRPr="007E1499">
        <w:rPr>
          <w:b/>
          <w:bCs/>
          <w:sz w:val="22"/>
          <w:szCs w:val="22"/>
        </w:rPr>
        <w:t xml:space="preserve"> </w:t>
      </w:r>
      <w:r w:rsidR="00345FB2" w:rsidRPr="007E1499">
        <w:rPr>
          <w:b/>
          <w:bCs/>
          <w:sz w:val="22"/>
          <w:szCs w:val="22"/>
        </w:rPr>
        <w:t xml:space="preserve">an altered </w:t>
      </w:r>
      <w:r w:rsidR="0025381C" w:rsidRPr="007E1499">
        <w:rPr>
          <w:b/>
          <w:bCs/>
          <w:sz w:val="22"/>
          <w:szCs w:val="22"/>
        </w:rPr>
        <w:t xml:space="preserve">circadian period </w:t>
      </w:r>
      <w:r w:rsidR="003C509E" w:rsidRPr="007E1499">
        <w:rPr>
          <w:b/>
          <w:bCs/>
          <w:sz w:val="22"/>
          <w:szCs w:val="22"/>
        </w:rPr>
        <w:t xml:space="preserve">accompanied by </w:t>
      </w:r>
      <w:r w:rsidR="00C0731C" w:rsidRPr="007E1499">
        <w:rPr>
          <w:b/>
          <w:bCs/>
          <w:sz w:val="22"/>
          <w:szCs w:val="22"/>
        </w:rPr>
        <w:t>poly(A) tail length</w:t>
      </w:r>
      <w:r w:rsidR="003C509E" w:rsidRPr="007E1499">
        <w:rPr>
          <w:b/>
          <w:bCs/>
          <w:sz w:val="22"/>
          <w:szCs w:val="22"/>
        </w:rPr>
        <w:t xml:space="preserve"> changes</w:t>
      </w:r>
      <w:r w:rsidR="00C0731C" w:rsidRPr="007E1499">
        <w:rPr>
          <w:b/>
          <w:bCs/>
          <w:sz w:val="22"/>
          <w:szCs w:val="22"/>
        </w:rPr>
        <w:t xml:space="preserve"> in mRNAs known to be regulated </w:t>
      </w:r>
      <w:r w:rsidR="007A08A0" w:rsidRPr="007E1499">
        <w:rPr>
          <w:b/>
          <w:bCs/>
          <w:sz w:val="22"/>
          <w:szCs w:val="22"/>
        </w:rPr>
        <w:t xml:space="preserve">in a circadian-dependent manner. </w:t>
      </w:r>
      <w:r w:rsidR="00807C9C" w:rsidRPr="007E1499">
        <w:rPr>
          <w:b/>
          <w:bCs/>
          <w:sz w:val="22"/>
          <w:szCs w:val="22"/>
        </w:rPr>
        <w:t>We conclude</w:t>
      </w:r>
      <w:r w:rsidR="003C509E" w:rsidRPr="007E1499">
        <w:rPr>
          <w:b/>
          <w:bCs/>
          <w:sz w:val="22"/>
          <w:szCs w:val="22"/>
        </w:rPr>
        <w:t xml:space="preserve"> </w:t>
      </w:r>
      <w:r w:rsidR="00C0731C" w:rsidRPr="007E1499">
        <w:rPr>
          <w:b/>
          <w:bCs/>
          <w:sz w:val="22"/>
          <w:szCs w:val="22"/>
        </w:rPr>
        <w:t>that</w:t>
      </w:r>
      <w:r w:rsidR="00CD23D7" w:rsidRPr="007E1499">
        <w:rPr>
          <w:b/>
          <w:bCs/>
          <w:sz w:val="22"/>
          <w:szCs w:val="22"/>
        </w:rPr>
        <w:t xml:space="preserve"> </w:t>
      </w:r>
      <w:r w:rsidR="00C0731C" w:rsidRPr="007E1499">
        <w:rPr>
          <w:b/>
          <w:bCs/>
          <w:sz w:val="22"/>
          <w:szCs w:val="22"/>
        </w:rPr>
        <w:t>nanopore direct RNA sequencing</w:t>
      </w:r>
      <w:r w:rsidR="00CD23D7" w:rsidRPr="007E1499">
        <w:rPr>
          <w:b/>
          <w:bCs/>
          <w:sz w:val="22"/>
          <w:szCs w:val="22"/>
        </w:rPr>
        <w:t xml:space="preserve"> </w:t>
      </w:r>
      <w:r w:rsidR="00C0731C" w:rsidRPr="007E1499">
        <w:rPr>
          <w:b/>
          <w:bCs/>
          <w:sz w:val="22"/>
          <w:szCs w:val="22"/>
        </w:rPr>
        <w:t>can reveal</w:t>
      </w:r>
      <w:r w:rsidR="00972675" w:rsidRPr="007E1499">
        <w:rPr>
          <w:b/>
          <w:bCs/>
          <w:sz w:val="22"/>
          <w:szCs w:val="22"/>
        </w:rPr>
        <w:t xml:space="preserve"> </w:t>
      </w:r>
      <w:r w:rsidR="00C0731C" w:rsidRPr="007E1499">
        <w:rPr>
          <w:b/>
          <w:bCs/>
          <w:sz w:val="22"/>
          <w:szCs w:val="22"/>
        </w:rPr>
        <w:t xml:space="preserve">multiple authentic features of mRNA </w:t>
      </w:r>
      <w:r w:rsidR="005F5C89" w:rsidRPr="007E1499">
        <w:rPr>
          <w:b/>
          <w:bCs/>
          <w:sz w:val="22"/>
          <w:szCs w:val="22"/>
        </w:rPr>
        <w:t xml:space="preserve">complexity </w:t>
      </w:r>
      <w:r w:rsidR="00C0731C" w:rsidRPr="007E1499">
        <w:rPr>
          <w:b/>
          <w:bCs/>
          <w:sz w:val="22"/>
          <w:szCs w:val="22"/>
        </w:rPr>
        <w:t>in full-length single molecule reads.</w:t>
      </w:r>
      <w:r w:rsidR="00CD23D7" w:rsidRPr="007E1499">
        <w:rPr>
          <w:b/>
          <w:bCs/>
          <w:sz w:val="22"/>
          <w:szCs w:val="22"/>
        </w:rPr>
        <w:t xml:space="preserve"> </w:t>
      </w:r>
      <w:commentRangeEnd w:id="3"/>
      <w:r w:rsidR="00D0021B">
        <w:rPr>
          <w:rStyle w:val="CommentReference"/>
        </w:rPr>
        <w:commentReference w:id="3"/>
      </w:r>
      <w:r w:rsidR="004E05F6" w:rsidRPr="007E1499">
        <w:rPr>
          <w:b/>
          <w:bCs/>
          <w:sz w:val="22"/>
          <w:szCs w:val="22"/>
        </w:rPr>
        <w:t xml:space="preserve">The application of this approach to </w:t>
      </w:r>
      <w:r w:rsidR="008D508E" w:rsidRPr="007E1499">
        <w:rPr>
          <w:b/>
          <w:bCs/>
          <w:sz w:val="22"/>
          <w:szCs w:val="22"/>
        </w:rPr>
        <w:t xml:space="preserve">other species, such as </w:t>
      </w:r>
      <w:r w:rsidR="004E05F6" w:rsidRPr="007E1499">
        <w:rPr>
          <w:b/>
          <w:bCs/>
          <w:sz w:val="22"/>
          <w:szCs w:val="22"/>
        </w:rPr>
        <w:t>neglected crops</w:t>
      </w:r>
      <w:r w:rsidR="008D508E" w:rsidRPr="007E1499">
        <w:rPr>
          <w:b/>
          <w:bCs/>
          <w:sz w:val="22"/>
          <w:szCs w:val="22"/>
        </w:rPr>
        <w:t>,</w:t>
      </w:r>
      <w:r w:rsidR="004E05F6" w:rsidRPr="007E1499">
        <w:rPr>
          <w:b/>
          <w:bCs/>
          <w:sz w:val="22"/>
          <w:szCs w:val="22"/>
        </w:rPr>
        <w:t xml:space="preserve"> has the potential to transform our understanding of what their genomes encode.</w:t>
      </w:r>
    </w:p>
    <w:p w14:paraId="01149BAA" w14:textId="0EA4775E" w:rsidR="00C0731C" w:rsidRPr="0083773C" w:rsidRDefault="00C0731C" w:rsidP="00DB1651">
      <w:pPr>
        <w:spacing w:line="360" w:lineRule="auto"/>
        <w:jc w:val="both"/>
        <w:rPr>
          <w:rFonts w:cstheme="minorHAnsi"/>
          <w:sz w:val="22"/>
          <w:szCs w:val="22"/>
        </w:rPr>
      </w:pPr>
    </w:p>
    <w:p w14:paraId="568403E0" w14:textId="77777777" w:rsidR="00C0731C" w:rsidRPr="0083773C" w:rsidRDefault="00C0731C" w:rsidP="00DB1651">
      <w:pPr>
        <w:spacing w:line="360" w:lineRule="auto"/>
        <w:jc w:val="both"/>
        <w:rPr>
          <w:rFonts w:cstheme="minorHAnsi"/>
          <w:sz w:val="22"/>
          <w:szCs w:val="22"/>
        </w:rPr>
      </w:pPr>
    </w:p>
    <w:p w14:paraId="35FBAC3B" w14:textId="0ABAC4BD" w:rsidR="00124DD2" w:rsidRPr="0083773C" w:rsidRDefault="003C3374" w:rsidP="00DB1651">
      <w:pPr>
        <w:spacing w:line="360" w:lineRule="auto"/>
        <w:jc w:val="both"/>
        <w:rPr>
          <w:rFonts w:cstheme="minorHAnsi"/>
          <w:sz w:val="22"/>
          <w:szCs w:val="22"/>
        </w:rPr>
      </w:pPr>
      <w:r>
        <w:rPr>
          <w:rFonts w:cstheme="minorHAnsi"/>
          <w:sz w:val="22"/>
          <w:szCs w:val="22"/>
        </w:rPr>
        <w:t>P</w:t>
      </w:r>
      <w:r w:rsidR="00632C1E" w:rsidRPr="0083773C">
        <w:rPr>
          <w:rFonts w:cstheme="minorHAnsi"/>
          <w:sz w:val="22"/>
          <w:szCs w:val="22"/>
        </w:rPr>
        <w:t>atterns of p</w:t>
      </w:r>
      <w:r w:rsidR="00E0407D" w:rsidRPr="0083773C">
        <w:rPr>
          <w:rFonts w:cstheme="minorHAnsi"/>
          <w:sz w:val="22"/>
          <w:szCs w:val="22"/>
        </w:rPr>
        <w:t>re-mRNA p</w:t>
      </w:r>
      <w:r w:rsidR="00BB201A" w:rsidRPr="0083773C">
        <w:rPr>
          <w:rFonts w:cstheme="minorHAnsi"/>
          <w:sz w:val="22"/>
          <w:szCs w:val="22"/>
        </w:rPr>
        <w:t xml:space="preserve">rocessing and </w:t>
      </w:r>
      <w:r w:rsidR="00AB0C76" w:rsidRPr="0083773C">
        <w:rPr>
          <w:rFonts w:cstheme="minorHAnsi"/>
          <w:sz w:val="22"/>
          <w:szCs w:val="22"/>
        </w:rPr>
        <w:t xml:space="preserve">base </w:t>
      </w:r>
      <w:r w:rsidR="00BB201A" w:rsidRPr="0083773C">
        <w:rPr>
          <w:rFonts w:cstheme="minorHAnsi"/>
          <w:sz w:val="22"/>
          <w:szCs w:val="22"/>
        </w:rPr>
        <w:t xml:space="preserve">modifications determine </w:t>
      </w:r>
      <w:r w:rsidR="00AB0C76" w:rsidRPr="0083773C">
        <w:rPr>
          <w:rFonts w:cstheme="minorHAnsi"/>
          <w:sz w:val="22"/>
          <w:szCs w:val="22"/>
        </w:rPr>
        <w:t xml:space="preserve">eukaryotic </w:t>
      </w:r>
      <w:r w:rsidR="00BB201A" w:rsidRPr="0083773C">
        <w:rPr>
          <w:rFonts w:cstheme="minorHAnsi"/>
          <w:sz w:val="22"/>
          <w:szCs w:val="22"/>
        </w:rPr>
        <w:t xml:space="preserve">mRNA coding potential and fate. </w:t>
      </w:r>
      <w:r w:rsidR="00F42453" w:rsidRPr="0083773C">
        <w:rPr>
          <w:rFonts w:cstheme="minorHAnsi"/>
          <w:sz w:val="22"/>
          <w:szCs w:val="22"/>
        </w:rPr>
        <w:t xml:space="preserve">Alternative transcripts produced from the same gene can differ in the position of the start site, the site of cleavage and polyadenylation and the combination of exons spliced into the mature mRNA. </w:t>
      </w:r>
      <w:r w:rsidR="001E67D3" w:rsidRPr="0083773C">
        <w:rPr>
          <w:rFonts w:cstheme="minorHAnsi"/>
          <w:sz w:val="22"/>
          <w:szCs w:val="22"/>
        </w:rPr>
        <w:t xml:space="preserve">Collectively termed the epitranscriptome, </w:t>
      </w:r>
      <w:r w:rsidR="004373A8">
        <w:rPr>
          <w:rFonts w:cstheme="minorHAnsi"/>
          <w:sz w:val="22"/>
          <w:szCs w:val="22"/>
        </w:rPr>
        <w:t>RNA</w:t>
      </w:r>
      <w:r w:rsidR="004373A8" w:rsidRPr="0083773C">
        <w:rPr>
          <w:rFonts w:cstheme="minorHAnsi"/>
          <w:sz w:val="22"/>
          <w:szCs w:val="22"/>
        </w:rPr>
        <w:t xml:space="preserve"> </w:t>
      </w:r>
      <w:r w:rsidR="001E67D3" w:rsidRPr="0083773C">
        <w:rPr>
          <w:rFonts w:cstheme="minorHAnsi"/>
          <w:sz w:val="22"/>
          <w:szCs w:val="22"/>
        </w:rPr>
        <w:t>modifications play crucial context-specific roles in gene expression</w:t>
      </w:r>
      <w:r w:rsidR="004373A8" w:rsidRPr="0083773C">
        <w:rPr>
          <w:rFonts w:cstheme="minorHAnsi"/>
          <w:sz w:val="22"/>
          <w:szCs w:val="22"/>
        </w:rPr>
        <w:t xml:space="preserve"> </w:t>
      </w:r>
      <w:r w:rsidR="004373A8" w:rsidRPr="0083773C">
        <w:rPr>
          <w:rFonts w:cstheme="minorHAnsi"/>
          <w:sz w:val="22"/>
          <w:szCs w:val="22"/>
        </w:rPr>
        <w:fldChar w:fldCharType="begin">
          <w:fldData xml:space="preserve">PEVuZE5vdGU+PENpdGU+PEF1dGhvcj5NZXllcjwvQXV0aG9yPjxZZWFyPjIwMTc8L1llYXI+PFJl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</w:fldData>
        </w:fldChar>
      </w:r>
      <w:r w:rsidR="004373A8" w:rsidRPr="0083773C">
        <w:rPr>
          <w:rFonts w:cstheme="minorHAnsi"/>
          <w:sz w:val="22"/>
          <w:szCs w:val="22"/>
        </w:rPr>
        <w:instrText xml:space="preserve"> ADDIN EN.CITE </w:instrText>
      </w:r>
      <w:r w:rsidR="004373A8" w:rsidRPr="0083773C">
        <w:rPr>
          <w:rFonts w:cstheme="minorHAnsi"/>
          <w:sz w:val="22"/>
          <w:szCs w:val="22"/>
        </w:rPr>
        <w:fldChar w:fldCharType="begin">
          <w:fldData xml:space="preserve">PEVuZE5vdGU+PENpdGU+PEF1dGhvcj5NZXllcjwvQXV0aG9yPjxZZWFyPjIwMTc8L1llYXI+PFJl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</w:fldData>
        </w:fldChar>
      </w:r>
      <w:r w:rsidR="004373A8" w:rsidRPr="0083773C">
        <w:rPr>
          <w:rFonts w:cstheme="minorHAnsi"/>
          <w:sz w:val="22"/>
          <w:szCs w:val="22"/>
        </w:rPr>
        <w:instrText xml:space="preserve"> ADDIN EN.CITE.DATA </w:instrText>
      </w:r>
      <w:r w:rsidR="004373A8" w:rsidRPr="0083773C">
        <w:rPr>
          <w:rFonts w:cstheme="minorHAnsi"/>
          <w:sz w:val="22"/>
          <w:szCs w:val="22"/>
        </w:rPr>
      </w:r>
      <w:r w:rsidR="004373A8" w:rsidRPr="0083773C">
        <w:rPr>
          <w:rFonts w:cstheme="minorHAnsi"/>
          <w:sz w:val="22"/>
          <w:szCs w:val="22"/>
        </w:rPr>
        <w:fldChar w:fldCharType="end"/>
      </w:r>
      <w:r w:rsidR="004373A8" w:rsidRPr="0083773C">
        <w:rPr>
          <w:rFonts w:cstheme="minorHAnsi"/>
          <w:sz w:val="22"/>
          <w:szCs w:val="22"/>
        </w:rPr>
      </w:r>
      <w:r w:rsidR="004373A8" w:rsidRPr="0083773C">
        <w:rPr>
          <w:rFonts w:cstheme="minorHAnsi"/>
          <w:sz w:val="22"/>
          <w:szCs w:val="22"/>
        </w:rPr>
        <w:fldChar w:fldCharType="separate"/>
      </w:r>
      <w:r w:rsidR="004373A8" w:rsidRPr="0083773C">
        <w:rPr>
          <w:rFonts w:cstheme="minorHAnsi"/>
          <w:noProof/>
          <w:sz w:val="22"/>
          <w:szCs w:val="22"/>
        </w:rPr>
        <w:t>(</w:t>
      </w:r>
      <w:r w:rsidR="004373A8" w:rsidRPr="0083773C">
        <w:rPr>
          <w:rFonts w:cstheme="minorHAnsi"/>
          <w:i/>
          <w:noProof/>
          <w:sz w:val="22"/>
          <w:szCs w:val="22"/>
        </w:rPr>
        <w:t>1, 2</w:t>
      </w:r>
      <w:r w:rsidR="004373A8" w:rsidRPr="0083773C">
        <w:rPr>
          <w:rFonts w:cstheme="minorHAnsi"/>
          <w:noProof/>
          <w:sz w:val="22"/>
          <w:szCs w:val="22"/>
        </w:rPr>
        <w:t>)</w:t>
      </w:r>
      <w:r w:rsidR="004373A8" w:rsidRPr="0083773C">
        <w:rPr>
          <w:rFonts w:cstheme="minorHAnsi"/>
          <w:sz w:val="22"/>
          <w:szCs w:val="22"/>
        </w:rPr>
        <w:fldChar w:fldCharType="end"/>
      </w:r>
      <w:r w:rsidR="001E67D3" w:rsidRPr="0083773C">
        <w:rPr>
          <w:rFonts w:cstheme="minorHAnsi"/>
          <w:sz w:val="22"/>
          <w:szCs w:val="22"/>
        </w:rPr>
        <w:t xml:space="preserve">. </w:t>
      </w:r>
      <w:r w:rsidR="00FE3CA8">
        <w:rPr>
          <w:rFonts w:cstheme="minorHAnsi"/>
          <w:sz w:val="22"/>
          <w:szCs w:val="22"/>
        </w:rPr>
        <w:t>The</w:t>
      </w:r>
      <w:r w:rsidR="00FE3CA8" w:rsidRPr="0083773C">
        <w:rPr>
          <w:rFonts w:cstheme="minorHAnsi"/>
          <w:sz w:val="22"/>
          <w:szCs w:val="22"/>
        </w:rPr>
        <w:t xml:space="preserve"> most abundant internal modification of mRNA is methylation of adenosine at the N6 position</w:t>
      </w:r>
      <w:r w:rsidR="00BE65DC">
        <w:rPr>
          <w:rFonts w:cstheme="minorHAnsi"/>
          <w:sz w:val="22"/>
          <w:szCs w:val="22"/>
        </w:rPr>
        <w:t xml:space="preserve"> (m</w:t>
      </w:r>
      <w:r w:rsidR="00BE65DC" w:rsidRPr="00BF5862">
        <w:rPr>
          <w:rFonts w:cstheme="minorHAnsi"/>
          <w:sz w:val="22"/>
          <w:szCs w:val="22"/>
          <w:vertAlign w:val="superscript"/>
        </w:rPr>
        <w:t>6</w:t>
      </w:r>
      <w:r w:rsidR="00BE65DC">
        <w:rPr>
          <w:rFonts w:cstheme="minorHAnsi"/>
          <w:sz w:val="22"/>
          <w:szCs w:val="22"/>
        </w:rPr>
        <w:t>A)</w:t>
      </w:r>
      <w:r w:rsidR="00FE3CA8" w:rsidRPr="0083773C">
        <w:rPr>
          <w:rFonts w:cstheme="minorHAnsi"/>
          <w:sz w:val="22"/>
          <w:szCs w:val="22"/>
        </w:rPr>
        <w:t xml:space="preserve"> </w:t>
      </w:r>
      <w:r w:rsidR="00FE3CA8" w:rsidRPr="0083773C">
        <w:rPr>
          <w:rFonts w:cstheme="minorHAnsi"/>
          <w:sz w:val="22"/>
          <w:szCs w:val="22"/>
        </w:rPr>
        <w:fldChar w:fldCharType="begin">
          <w:fldData xml:space="preserve">PEVuZE5vdGU+PENpdGU+PEF1dGhvcj5NZXllcjwvQXV0aG9yPjxZZWFyPjIwMTc8L1llYXI+PFJl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</w:fldData>
        </w:fldChar>
      </w:r>
      <w:r w:rsidR="00FE3CA8" w:rsidRPr="0083773C">
        <w:rPr>
          <w:rFonts w:cstheme="minorHAnsi"/>
          <w:sz w:val="22"/>
          <w:szCs w:val="22"/>
        </w:rPr>
        <w:instrText xml:space="preserve"> ADDIN EN.CITE </w:instrText>
      </w:r>
      <w:r w:rsidR="00FE3CA8" w:rsidRPr="0083773C">
        <w:rPr>
          <w:rFonts w:cstheme="minorHAnsi"/>
          <w:sz w:val="22"/>
          <w:szCs w:val="22"/>
        </w:rPr>
        <w:fldChar w:fldCharType="begin">
          <w:fldData xml:space="preserve">PEVuZE5vdGU+PENpdGU+PEF1dGhvcj5NZXllcjwvQXV0aG9yPjxZZWFyPjIwMTc8L1llYXI+PFJl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</w:fldData>
        </w:fldChar>
      </w:r>
      <w:r w:rsidR="00FE3CA8" w:rsidRPr="0083773C">
        <w:rPr>
          <w:rFonts w:cstheme="minorHAnsi"/>
          <w:sz w:val="22"/>
          <w:szCs w:val="22"/>
        </w:rPr>
        <w:instrText xml:space="preserve"> ADDIN EN.CITE.DATA </w:instrText>
      </w:r>
      <w:r w:rsidR="00FE3CA8" w:rsidRPr="0083773C">
        <w:rPr>
          <w:rFonts w:cstheme="minorHAnsi"/>
          <w:sz w:val="22"/>
          <w:szCs w:val="22"/>
        </w:rPr>
      </w:r>
      <w:r w:rsidR="00FE3CA8" w:rsidRPr="0083773C">
        <w:rPr>
          <w:rFonts w:cstheme="minorHAnsi"/>
          <w:sz w:val="22"/>
          <w:szCs w:val="22"/>
        </w:rPr>
        <w:fldChar w:fldCharType="end"/>
      </w:r>
      <w:r w:rsidR="00FE3CA8" w:rsidRPr="0083773C">
        <w:rPr>
          <w:rFonts w:cstheme="minorHAnsi"/>
          <w:sz w:val="22"/>
          <w:szCs w:val="22"/>
        </w:rPr>
      </w:r>
      <w:r w:rsidR="00FE3CA8" w:rsidRPr="0083773C">
        <w:rPr>
          <w:rFonts w:cstheme="minorHAnsi"/>
          <w:sz w:val="22"/>
          <w:szCs w:val="22"/>
        </w:rPr>
        <w:fldChar w:fldCharType="separate"/>
      </w:r>
      <w:r w:rsidR="00FE3CA8" w:rsidRPr="0083773C">
        <w:rPr>
          <w:rFonts w:cstheme="minorHAnsi"/>
          <w:noProof/>
          <w:sz w:val="22"/>
          <w:szCs w:val="22"/>
        </w:rPr>
        <w:t>(</w:t>
      </w:r>
      <w:r w:rsidR="00FE3CA8" w:rsidRPr="0083773C">
        <w:rPr>
          <w:rFonts w:cstheme="minorHAnsi"/>
          <w:i/>
          <w:noProof/>
          <w:sz w:val="22"/>
          <w:szCs w:val="22"/>
        </w:rPr>
        <w:t>1, 2</w:t>
      </w:r>
      <w:r w:rsidR="00FE3CA8" w:rsidRPr="0083773C">
        <w:rPr>
          <w:rFonts w:cstheme="minorHAnsi"/>
          <w:noProof/>
          <w:sz w:val="22"/>
          <w:szCs w:val="22"/>
        </w:rPr>
        <w:t>)</w:t>
      </w:r>
      <w:r w:rsidR="00FE3CA8" w:rsidRPr="0083773C">
        <w:rPr>
          <w:rFonts w:cstheme="minorHAnsi"/>
          <w:sz w:val="22"/>
          <w:szCs w:val="22"/>
        </w:rPr>
        <w:fldChar w:fldCharType="end"/>
      </w:r>
      <w:r w:rsidR="00FE3CA8" w:rsidRPr="0083773C">
        <w:rPr>
          <w:rFonts w:cstheme="minorHAnsi"/>
          <w:sz w:val="22"/>
          <w:szCs w:val="22"/>
        </w:rPr>
        <w:t xml:space="preserve">. </w:t>
      </w:r>
      <w:r w:rsidR="000B3DA8" w:rsidRPr="0083773C">
        <w:rPr>
          <w:rFonts w:cstheme="minorHAnsi"/>
          <w:sz w:val="22"/>
          <w:szCs w:val="22"/>
        </w:rPr>
        <w:t>R</w:t>
      </w:r>
      <w:r w:rsidR="001766A2" w:rsidRPr="0083773C">
        <w:rPr>
          <w:rFonts w:cstheme="minorHAnsi"/>
          <w:sz w:val="22"/>
          <w:szCs w:val="22"/>
        </w:rPr>
        <w:t xml:space="preserve">evealing </w:t>
      </w:r>
      <w:r w:rsidR="00FF663F" w:rsidRPr="0083773C">
        <w:rPr>
          <w:rFonts w:cstheme="minorHAnsi"/>
          <w:sz w:val="22"/>
          <w:szCs w:val="22"/>
        </w:rPr>
        <w:t xml:space="preserve">RNA </w:t>
      </w:r>
      <w:r w:rsidR="001766A2" w:rsidRPr="0083773C">
        <w:rPr>
          <w:rFonts w:cstheme="minorHAnsi"/>
          <w:sz w:val="22"/>
          <w:szCs w:val="22"/>
        </w:rPr>
        <w:t xml:space="preserve">modifications and </w:t>
      </w:r>
      <w:r w:rsidR="00FF663F" w:rsidRPr="0083773C">
        <w:rPr>
          <w:rFonts w:cstheme="minorHAnsi"/>
          <w:sz w:val="22"/>
          <w:szCs w:val="22"/>
        </w:rPr>
        <w:t xml:space="preserve">processing </w:t>
      </w:r>
      <w:r w:rsidR="005717AD" w:rsidRPr="0083773C">
        <w:rPr>
          <w:rFonts w:cstheme="minorHAnsi"/>
          <w:sz w:val="22"/>
          <w:szCs w:val="22"/>
        </w:rPr>
        <w:t xml:space="preserve">combinations </w:t>
      </w:r>
      <w:r w:rsidR="00FF663F" w:rsidRPr="0083773C">
        <w:rPr>
          <w:rFonts w:cstheme="minorHAnsi"/>
          <w:sz w:val="22"/>
          <w:szCs w:val="22"/>
        </w:rPr>
        <w:t xml:space="preserve">is </w:t>
      </w:r>
      <w:r w:rsidR="001766A2" w:rsidRPr="0083773C">
        <w:rPr>
          <w:rFonts w:cstheme="minorHAnsi"/>
          <w:sz w:val="22"/>
          <w:szCs w:val="22"/>
        </w:rPr>
        <w:t>essential</w:t>
      </w:r>
      <w:r w:rsidR="00FF663F" w:rsidRPr="0083773C">
        <w:rPr>
          <w:rFonts w:cstheme="minorHAnsi"/>
          <w:sz w:val="22"/>
          <w:szCs w:val="22"/>
        </w:rPr>
        <w:t xml:space="preserve"> to understand gene expression and what genomes really encode.</w:t>
      </w:r>
    </w:p>
    <w:p w14:paraId="69FB5AD6" w14:textId="6AD8B050" w:rsidR="005D3E4D" w:rsidRPr="0083773C" w:rsidRDefault="005D3E4D" w:rsidP="00DB1651">
      <w:pPr>
        <w:spacing w:line="360" w:lineRule="auto"/>
        <w:jc w:val="both"/>
        <w:rPr>
          <w:rFonts w:cstheme="minorHAnsi"/>
          <w:sz w:val="22"/>
          <w:szCs w:val="22"/>
        </w:rPr>
      </w:pPr>
    </w:p>
    <w:p w14:paraId="15F0CE79" w14:textId="2BDC3457" w:rsidR="005D3E4D" w:rsidRPr="0083773C" w:rsidRDefault="001A7470" w:rsidP="00DB1651">
      <w:pPr>
        <w:spacing w:line="360" w:lineRule="auto"/>
        <w:jc w:val="both"/>
        <w:rPr>
          <w:rFonts w:cstheme="minorHAnsi"/>
          <w:sz w:val="22"/>
          <w:szCs w:val="22"/>
        </w:rPr>
      </w:pPr>
      <w:r>
        <w:rPr>
          <w:rFonts w:cstheme="minorHAnsi"/>
          <w:sz w:val="22"/>
          <w:szCs w:val="22"/>
        </w:rPr>
        <w:t>RNA sequencing (RNA-</w:t>
      </w:r>
      <w:proofErr w:type="spellStart"/>
      <w:r>
        <w:rPr>
          <w:rFonts w:cstheme="minorHAnsi"/>
          <w:sz w:val="22"/>
          <w:szCs w:val="22"/>
        </w:rPr>
        <w:t>Seq</w:t>
      </w:r>
      <w:proofErr w:type="spellEnd"/>
      <w:r>
        <w:rPr>
          <w:rFonts w:cstheme="minorHAnsi"/>
          <w:sz w:val="22"/>
          <w:szCs w:val="22"/>
        </w:rPr>
        <w:t xml:space="preserve">) is used to dissect </w:t>
      </w:r>
      <w:r w:rsidR="00B65154" w:rsidRPr="0083773C">
        <w:rPr>
          <w:rFonts w:cstheme="minorHAnsi"/>
          <w:sz w:val="22"/>
          <w:szCs w:val="22"/>
        </w:rPr>
        <w:t>transcriptome complexity</w:t>
      </w:r>
      <w:r>
        <w:rPr>
          <w:rFonts w:cstheme="minorHAnsi"/>
          <w:sz w:val="22"/>
          <w:szCs w:val="22"/>
        </w:rPr>
        <w:t>.</w:t>
      </w:r>
      <w:r w:rsidR="00650F27" w:rsidRPr="0083773C">
        <w:rPr>
          <w:rFonts w:cstheme="minorHAnsi"/>
          <w:sz w:val="22"/>
          <w:szCs w:val="22"/>
        </w:rPr>
        <w:t xml:space="preserve"> RNA-</w:t>
      </w:r>
      <w:proofErr w:type="spellStart"/>
      <w:r w:rsidR="00650F27" w:rsidRPr="0083773C">
        <w:rPr>
          <w:rFonts w:cstheme="minorHAnsi"/>
          <w:sz w:val="22"/>
          <w:szCs w:val="22"/>
        </w:rPr>
        <w:t>Seq</w:t>
      </w:r>
      <w:proofErr w:type="spellEnd"/>
      <w:r w:rsidR="0081332A" w:rsidRPr="0083773C">
        <w:rPr>
          <w:rFonts w:cstheme="minorHAnsi"/>
          <w:sz w:val="22"/>
          <w:szCs w:val="22"/>
        </w:rPr>
        <w:t xml:space="preserve"> involves copying RNA into complementary DNA</w:t>
      </w:r>
      <w:r>
        <w:rPr>
          <w:rFonts w:cstheme="minorHAnsi"/>
          <w:sz w:val="22"/>
          <w:szCs w:val="22"/>
        </w:rPr>
        <w:t xml:space="preserve"> (cDNA)</w:t>
      </w:r>
      <w:r w:rsidR="0081332A" w:rsidRPr="0083773C">
        <w:rPr>
          <w:rFonts w:cstheme="minorHAnsi"/>
          <w:sz w:val="22"/>
          <w:szCs w:val="22"/>
        </w:rPr>
        <w:t xml:space="preserve"> </w:t>
      </w:r>
      <w:r w:rsidR="003104E2" w:rsidRPr="0083773C">
        <w:rPr>
          <w:rFonts w:cstheme="minorHAnsi"/>
          <w:sz w:val="22"/>
          <w:szCs w:val="22"/>
        </w:rPr>
        <w:t xml:space="preserve">with reverse </w:t>
      </w:r>
      <w:proofErr w:type="spellStart"/>
      <w:r w:rsidR="003104E2" w:rsidRPr="0083773C">
        <w:rPr>
          <w:rFonts w:cstheme="minorHAnsi"/>
          <w:sz w:val="22"/>
          <w:szCs w:val="22"/>
        </w:rPr>
        <w:t>transcriptases</w:t>
      </w:r>
      <w:proofErr w:type="spellEnd"/>
      <w:r w:rsidR="003104E2" w:rsidRPr="0083773C">
        <w:rPr>
          <w:rFonts w:cstheme="minorHAnsi"/>
          <w:sz w:val="22"/>
          <w:szCs w:val="22"/>
        </w:rPr>
        <w:t xml:space="preserve"> (RT) </w:t>
      </w:r>
      <w:r w:rsidR="0081332A" w:rsidRPr="0083773C">
        <w:rPr>
          <w:rFonts w:cstheme="minorHAnsi"/>
          <w:sz w:val="22"/>
          <w:szCs w:val="22"/>
        </w:rPr>
        <w:t xml:space="preserve">and it is the subsequent DNA copies that are sequenced. </w:t>
      </w:r>
      <w:r w:rsidR="009821C9" w:rsidRPr="0083773C">
        <w:rPr>
          <w:rFonts w:cstheme="minorHAnsi"/>
          <w:sz w:val="22"/>
          <w:szCs w:val="22"/>
        </w:rPr>
        <w:t>RNA-</w:t>
      </w:r>
      <w:proofErr w:type="spellStart"/>
      <w:r w:rsidR="009821C9" w:rsidRPr="0083773C">
        <w:rPr>
          <w:rFonts w:cstheme="minorHAnsi"/>
          <w:sz w:val="22"/>
          <w:szCs w:val="22"/>
        </w:rPr>
        <w:t>Seq</w:t>
      </w:r>
      <w:proofErr w:type="spellEnd"/>
      <w:r w:rsidR="009821C9" w:rsidRPr="0083773C">
        <w:rPr>
          <w:rFonts w:cstheme="minorHAnsi"/>
          <w:sz w:val="22"/>
          <w:szCs w:val="22"/>
        </w:rPr>
        <w:t xml:space="preserve"> has transformed </w:t>
      </w:r>
      <w:r w:rsidR="005E7DB9" w:rsidRPr="0083773C">
        <w:rPr>
          <w:rFonts w:cstheme="minorHAnsi"/>
          <w:sz w:val="22"/>
          <w:szCs w:val="22"/>
        </w:rPr>
        <w:t xml:space="preserve">our understanding of diverse features of </w:t>
      </w:r>
      <w:r w:rsidR="00120D09" w:rsidRPr="0083773C">
        <w:rPr>
          <w:rFonts w:cstheme="minorHAnsi"/>
          <w:sz w:val="22"/>
          <w:szCs w:val="22"/>
        </w:rPr>
        <w:t>transcriptome</w:t>
      </w:r>
      <w:r w:rsidR="00910E27" w:rsidRPr="0083773C">
        <w:rPr>
          <w:rFonts w:cstheme="minorHAnsi"/>
          <w:sz w:val="22"/>
          <w:szCs w:val="22"/>
        </w:rPr>
        <w:t>s</w:t>
      </w:r>
      <w:r w:rsidR="005E7DB9" w:rsidRPr="0083773C">
        <w:rPr>
          <w:rFonts w:cstheme="minorHAnsi"/>
          <w:sz w:val="22"/>
          <w:szCs w:val="22"/>
        </w:rPr>
        <w:t>, but l</w:t>
      </w:r>
      <w:r w:rsidR="0081332A" w:rsidRPr="0083773C">
        <w:rPr>
          <w:rFonts w:cstheme="minorHAnsi"/>
          <w:sz w:val="22"/>
          <w:szCs w:val="22"/>
        </w:rPr>
        <w:t>imitations can include misidentification of 3’ ends through internal priming</w:t>
      </w:r>
      <w:r w:rsidR="008A51A7" w:rsidRPr="0083773C">
        <w:rPr>
          <w:rFonts w:cstheme="minorHAnsi"/>
          <w:sz w:val="22"/>
          <w:szCs w:val="22"/>
        </w:rPr>
        <w:t xml:space="preserve"> </w:t>
      </w:r>
      <w:r w:rsidR="005B30E2" w:rsidRPr="0083773C">
        <w:rPr>
          <w:rFonts w:cstheme="minorHAnsi"/>
          <w:sz w:val="22"/>
          <w:szCs w:val="22"/>
        </w:rPr>
        <w:fldChar w:fldCharType="begin"/>
      </w:r>
      <w:r w:rsidR="0094133A" w:rsidRPr="0083773C">
        <w:rPr>
          <w:rFonts w:cstheme="minorHAnsi"/>
          <w:sz w:val="22"/>
          <w:szCs w:val="22"/>
        </w:rPr>
        <w:instrText xml:space="preserve"> ADDIN EN.CITE &lt;EndNote&gt;&lt;Cite&gt;&lt;Author&gt;Jan&lt;/Author&gt;&lt;Year&gt;2011&lt;/Year&gt;&lt;RecNum&gt;275&lt;/RecNum&gt;&lt;DisplayText&gt;(&lt;style face="italic"&gt;3&lt;/style&gt;)&lt;/DisplayText&gt;&lt;record&gt;&lt;rec-number&gt;275&lt;/rec-number&gt;&lt;foreign-keys&gt;&lt;key app="EN" db-id="prvswxv93dz2ape0026pwr2cdfp5e922pf5w" timestamp="1552922792"&gt;275&lt;/key&gt;&lt;/foreign-keys&gt;&lt;ref-type name="Journal Article"&gt;17&lt;/ref-type&gt;&lt;contributors&gt;&lt;authors&gt;&lt;author&gt;Jan, C. H.&lt;/author&gt;&lt;author&gt;Friedman, R. C.&lt;/author&gt;&lt;author&gt;Ruby, J. G.&lt;/author&gt;&lt;author&gt;Bartel, D. P.&lt;/author&gt;&lt;/authors&gt;&lt;/contributors&gt;&lt;auth-address&gt;Whitehead Inst Biomed Res, Cambridge, MA 02142 USA&amp;#xD;MIT, Howard Hughes Med Inst, Cambridge, MA 02139 USA&amp;#xD;MIT, Dept Biol, Cambridge, MA 02139 USA&amp;#xD;MIT, Computat &amp;amp; Syst Biol Program, Cambridge, MA 02139 USA&lt;/auth-address&gt;&lt;titles&gt;&lt;title&gt;Formation, regulation and evolution of Caenorhabditis elegans 3 &amp;apos; UTRs&lt;/title&gt;&lt;secondary-title&gt;Nature&lt;/secondary-title&gt;&lt;alt-title&gt;Nature&lt;/alt-title&gt;&lt;/titles&gt;&lt;periodical&gt;&lt;full-title&gt;Nature&lt;/full-title&gt;&lt;abbr-1&gt;Nature&lt;/abbr-1&gt;&lt;/periodical&gt;&lt;alt-periodical&gt;&lt;full-title&gt;Nature&lt;/full-title&gt;&lt;abbr-1&gt;Nature&lt;/abbr-1&gt;&lt;/alt-periodical&gt;&lt;pages&gt;97-U114&lt;/pages&gt;&lt;volume&gt;469&lt;/volume&gt;&lt;number&gt;7328&lt;/number&gt;&lt;keywords&gt;&lt;keyword&gt;3&amp;apos; untranslated regions&lt;/keyword&gt;&lt;keyword&gt;messenger-rnas&lt;/keyword&gt;&lt;keyword&gt;c-elegans&lt;/keyword&gt;&lt;keyword&gt;gene-expression&lt;/keyword&gt;&lt;keyword&gt;polyadenylation&lt;/keyword&gt;&lt;keyword&gt;micrornas&lt;/keyword&gt;&lt;keyword&gt;complex&lt;/keyword&gt;&lt;keyword&gt;sequences&lt;/keyword&gt;&lt;keyword&gt;database&lt;/keyword&gt;&lt;keyword&gt;targets&lt;/keyword&gt;&lt;/keywords&gt;&lt;dates&gt;&lt;year&gt;2011&lt;/year&gt;&lt;pub-dates&gt;&lt;date&gt;Jan 6&lt;/date&gt;&lt;/pub-dates&gt;&lt;/dates&gt;&lt;isbn&gt;0028-0836&lt;/isbn&gt;&lt;accession-num&gt;WOS:000285921600039&lt;/accession-num&gt;&lt;urls&gt;&lt;related-urls&gt;&lt;url&gt;&amp;lt;Go to ISI&amp;gt;://WOS:000285921600039&lt;/url&gt;&lt;/related-urls&gt;&lt;/urls&gt;&lt;electronic-resource-num&gt;10.1038/nature09616&lt;/electronic-resource-num&gt;&lt;language&gt;English&lt;/language&gt;&lt;/record&gt;&lt;/Cite&gt;&lt;/EndNote&gt;</w:instrText>
      </w:r>
      <w:r w:rsidR="005B30E2" w:rsidRPr="0083773C">
        <w:rPr>
          <w:rFonts w:cstheme="minorHAnsi"/>
          <w:sz w:val="22"/>
          <w:szCs w:val="22"/>
        </w:rPr>
        <w:fldChar w:fldCharType="separate"/>
      </w:r>
      <w:r w:rsidR="0094133A" w:rsidRPr="0083773C">
        <w:rPr>
          <w:rFonts w:cstheme="minorHAnsi"/>
          <w:noProof/>
          <w:sz w:val="22"/>
          <w:szCs w:val="22"/>
        </w:rPr>
        <w:t>(</w:t>
      </w:r>
      <w:r w:rsidR="0094133A" w:rsidRPr="0083773C">
        <w:rPr>
          <w:rFonts w:cstheme="minorHAnsi"/>
          <w:i/>
          <w:noProof/>
          <w:sz w:val="22"/>
          <w:szCs w:val="22"/>
        </w:rPr>
        <w:t>3</w:t>
      </w:r>
      <w:r w:rsidR="0094133A" w:rsidRPr="0083773C">
        <w:rPr>
          <w:rFonts w:cstheme="minorHAnsi"/>
          <w:noProof/>
          <w:sz w:val="22"/>
          <w:szCs w:val="22"/>
        </w:rPr>
        <w:t>)</w:t>
      </w:r>
      <w:r w:rsidR="005B30E2" w:rsidRPr="0083773C">
        <w:rPr>
          <w:rFonts w:cstheme="minorHAnsi"/>
          <w:sz w:val="22"/>
          <w:szCs w:val="22"/>
        </w:rPr>
        <w:fldChar w:fldCharType="end"/>
      </w:r>
      <w:r w:rsidR="0081332A" w:rsidRPr="0083773C">
        <w:rPr>
          <w:rFonts w:cstheme="minorHAnsi"/>
          <w:sz w:val="22"/>
          <w:szCs w:val="22"/>
        </w:rPr>
        <w:t xml:space="preserve">, </w:t>
      </w:r>
      <w:commentRangeStart w:id="4"/>
      <w:r w:rsidR="0081332A" w:rsidRPr="0083773C">
        <w:rPr>
          <w:rFonts w:cstheme="minorHAnsi"/>
          <w:sz w:val="22"/>
          <w:szCs w:val="22"/>
        </w:rPr>
        <w:t xml:space="preserve">spurious antisense </w:t>
      </w:r>
      <w:commentRangeEnd w:id="4"/>
      <w:r w:rsidR="00944EA4">
        <w:rPr>
          <w:rStyle w:val="CommentReference"/>
        </w:rPr>
        <w:commentReference w:id="4"/>
      </w:r>
      <w:r w:rsidR="0081332A" w:rsidRPr="0083773C">
        <w:rPr>
          <w:rFonts w:cstheme="minorHAnsi"/>
          <w:sz w:val="22"/>
          <w:szCs w:val="22"/>
        </w:rPr>
        <w:t xml:space="preserve">and splicing events produced by </w:t>
      </w:r>
      <w:r w:rsidR="003104E2" w:rsidRPr="0083773C">
        <w:rPr>
          <w:rFonts w:cstheme="minorHAnsi"/>
          <w:sz w:val="22"/>
          <w:szCs w:val="22"/>
        </w:rPr>
        <w:t xml:space="preserve">RT </w:t>
      </w:r>
      <w:r w:rsidR="0081332A" w:rsidRPr="0083773C">
        <w:rPr>
          <w:rFonts w:cstheme="minorHAnsi"/>
          <w:sz w:val="22"/>
          <w:szCs w:val="22"/>
        </w:rPr>
        <w:t>template switching</w:t>
      </w:r>
      <w:r w:rsidR="008A51A7" w:rsidRPr="0083773C">
        <w:rPr>
          <w:rFonts w:cstheme="minorHAnsi"/>
          <w:sz w:val="22"/>
          <w:szCs w:val="22"/>
        </w:rPr>
        <w:t xml:space="preserve"> </w:t>
      </w:r>
      <w:r w:rsidR="008A51A7" w:rsidRPr="0083773C">
        <w:rPr>
          <w:rFonts w:cstheme="minorHAnsi"/>
          <w:sz w:val="22"/>
          <w:szCs w:val="22"/>
        </w:rPr>
        <w:fldChar w:fldCharType="begin"/>
      </w:r>
      <w:r w:rsidR="0094133A" w:rsidRPr="0083773C">
        <w:rPr>
          <w:rFonts w:cstheme="minorHAnsi"/>
          <w:sz w:val="22"/>
          <w:szCs w:val="22"/>
        </w:rPr>
        <w:instrText xml:space="preserve"> ADDIN EN.CITE &lt;EndNote&gt;&lt;Cite&gt;&lt;Author&gt;Houseley&lt;/Author&gt;&lt;Year&gt;2010&lt;/Year&gt;&lt;RecNum&gt;277&lt;/RecNum&gt;&lt;DisplayText&gt;(&lt;style face="italic"&gt;4&lt;/style&gt;)&lt;/DisplayText&gt;&lt;record&gt;&lt;rec-number&gt;277&lt;/rec-number&gt;&lt;foreign-keys&gt;&lt;key app="EN" db-id="prvswxv93dz2ape0026pwr2cdfp5e922pf5w" timestamp="1552922839"&gt;277&lt;/key&gt;&lt;/foreign-keys&gt;&lt;ref-type name="Journal Article"&gt;17&lt;/ref-type&gt;&lt;contributors&gt;&lt;authors&gt;&lt;author&gt;Houseley, J.&lt;/author&gt;&lt;author&gt;Tollervey, D.&lt;/author&gt;&lt;/authors&gt;&lt;/contributors&gt;&lt;auth-address&gt;Univ Edinburgh, Wellcome Trust Ctr Cell Biol, Edinburgh, Midlothian, Scotland&lt;/auth-address&gt;&lt;titles&gt;&lt;title&gt;Apparent Non-Canonical Trans-Splicing Is Generated by Reverse Transcriptase In Vitro&lt;/title&gt;&lt;secondary-title&gt;Plos One&lt;/secondary-title&gt;&lt;alt-title&gt;Plos One&lt;/alt-title&gt;&lt;/titles&gt;&lt;periodical&gt;&lt;full-title&gt;Plos One&lt;/full-title&gt;&lt;abbr-1&gt;Plos One&lt;/abbr-1&gt;&lt;/periodical&gt;&lt;alt-periodical&gt;&lt;full-title&gt;Plos One&lt;/full-title&gt;&lt;abbr-1&gt;Plos One&lt;/abbr-1&gt;&lt;/alt-periodical&gt;&lt;volume&gt;5&lt;/volume&gt;&lt;number&gt;8&lt;/number&gt;&lt;keywords&gt;&lt;keyword&gt;messenger-rna&lt;/keyword&gt;&lt;keyword&gt;cdna&lt;/keyword&gt;&lt;keyword&gt;gene&lt;/keyword&gt;&lt;keyword&gt;go&lt;/keyword&gt;&lt;/keywords&gt;&lt;dates&gt;&lt;year&gt;2010&lt;/year&gt;&lt;pub-dates&gt;&lt;date&gt;Aug 18&lt;/date&gt;&lt;/pub-dates&gt;&lt;/dates&gt;&lt;isbn&gt;1932-6203&lt;/isbn&gt;&lt;accession-num&gt;WOS:000281011600029&lt;/accession-num&gt;&lt;urls&gt;&lt;related-urls&gt;&lt;url&gt;&amp;lt;Go to ISI&amp;gt;://WOS:000281011600029&lt;/url&gt;&lt;/related-urls&gt;&lt;/urls&gt;&lt;electronic-resource-num&gt;ARTN e12271&amp;#xD;10.1371/journal.pone.0012271&lt;/electronic-resource-num&gt;&lt;language&gt;English&lt;/language&gt;&lt;/record&gt;&lt;/Cite&gt;&lt;/EndNote&gt;</w:instrText>
      </w:r>
      <w:r w:rsidR="008A51A7" w:rsidRPr="0083773C">
        <w:rPr>
          <w:rFonts w:cstheme="minorHAnsi"/>
          <w:sz w:val="22"/>
          <w:szCs w:val="22"/>
        </w:rPr>
        <w:fldChar w:fldCharType="separate"/>
      </w:r>
      <w:r w:rsidR="0094133A" w:rsidRPr="0083773C">
        <w:rPr>
          <w:rFonts w:cstheme="minorHAnsi"/>
          <w:noProof/>
          <w:sz w:val="22"/>
          <w:szCs w:val="22"/>
        </w:rPr>
        <w:t>(</w:t>
      </w:r>
      <w:r w:rsidR="0094133A" w:rsidRPr="0083773C">
        <w:rPr>
          <w:rFonts w:cstheme="minorHAnsi"/>
          <w:i/>
          <w:noProof/>
          <w:sz w:val="22"/>
          <w:szCs w:val="22"/>
        </w:rPr>
        <w:t>4</w:t>
      </w:r>
      <w:r w:rsidR="0094133A" w:rsidRPr="0083773C">
        <w:rPr>
          <w:rFonts w:cstheme="minorHAnsi"/>
          <w:noProof/>
          <w:sz w:val="22"/>
          <w:szCs w:val="22"/>
        </w:rPr>
        <w:t>)</w:t>
      </w:r>
      <w:r w:rsidR="008A51A7" w:rsidRPr="0083773C">
        <w:rPr>
          <w:rFonts w:cstheme="minorHAnsi"/>
          <w:sz w:val="22"/>
          <w:szCs w:val="22"/>
        </w:rPr>
        <w:fldChar w:fldCharType="end"/>
      </w:r>
      <w:r w:rsidR="0081332A" w:rsidRPr="0083773C">
        <w:rPr>
          <w:rFonts w:cstheme="minorHAnsi"/>
          <w:sz w:val="22"/>
          <w:szCs w:val="22"/>
        </w:rPr>
        <w:t xml:space="preserve"> and </w:t>
      </w:r>
      <w:r w:rsidR="00171BA5">
        <w:rPr>
          <w:rFonts w:cstheme="minorHAnsi"/>
          <w:sz w:val="22"/>
          <w:szCs w:val="22"/>
        </w:rPr>
        <w:t xml:space="preserve">the </w:t>
      </w:r>
      <w:r w:rsidR="00A72B95" w:rsidRPr="0083773C">
        <w:rPr>
          <w:rFonts w:cstheme="minorHAnsi"/>
          <w:sz w:val="22"/>
          <w:szCs w:val="22"/>
        </w:rPr>
        <w:t>inability to detect</w:t>
      </w:r>
      <w:r w:rsidR="0081332A" w:rsidRPr="0083773C">
        <w:rPr>
          <w:rFonts w:cstheme="minorHAnsi"/>
          <w:sz w:val="22"/>
          <w:szCs w:val="22"/>
        </w:rPr>
        <w:t xml:space="preserve"> </w:t>
      </w:r>
      <w:r w:rsidR="00A72B95" w:rsidRPr="0083773C">
        <w:rPr>
          <w:rFonts w:cstheme="minorHAnsi"/>
          <w:sz w:val="22"/>
          <w:szCs w:val="22"/>
        </w:rPr>
        <w:t xml:space="preserve">some </w:t>
      </w:r>
      <w:r w:rsidR="0081332A" w:rsidRPr="0083773C">
        <w:rPr>
          <w:rFonts w:cstheme="minorHAnsi"/>
          <w:sz w:val="22"/>
          <w:szCs w:val="22"/>
        </w:rPr>
        <w:t>base modifications in the copying process</w:t>
      </w:r>
      <w:r w:rsidR="00AB0C76" w:rsidRPr="0083773C">
        <w:rPr>
          <w:rFonts w:cstheme="minorHAnsi"/>
          <w:sz w:val="22"/>
          <w:szCs w:val="22"/>
        </w:rPr>
        <w:t xml:space="preserve"> </w:t>
      </w:r>
      <w:r w:rsidR="00A72B95" w:rsidRPr="0083773C">
        <w:rPr>
          <w:rFonts w:cstheme="minorHAnsi"/>
          <w:sz w:val="22"/>
          <w:szCs w:val="22"/>
        </w:rPr>
        <w:fldChar w:fldCharType="begin"/>
      </w:r>
      <w:r w:rsidR="00A72B95" w:rsidRPr="0083773C">
        <w:rPr>
          <w:rFonts w:cstheme="minorHAnsi"/>
          <w:sz w:val="22"/>
          <w:szCs w:val="22"/>
        </w:rPr>
        <w:instrText xml:space="preserve"> ADDIN EN.CITE &lt;EndNote&gt;&lt;Cite&gt;&lt;Author&gt;Helm&lt;/Author&gt;&lt;Year&gt;2017&lt;/Year&gt;&lt;RecNum&gt;474&lt;/RecNum&gt;&lt;DisplayText&gt;(&lt;style face="italic"&gt;5&lt;/style&gt;)&lt;/DisplayText&gt;&lt;record&gt;&lt;rec-number&gt;474&lt;/rec-number&gt;&lt;foreign-keys&gt;&lt;key app="EN" db-id="prvswxv93dz2ape0026pwr2cdfp5e922pf5w" timestamp="1555423510"&gt;474&lt;/key&gt;&lt;/foreign-keys&gt;&lt;ref-type name="Journal Article"&gt;17&lt;/ref-type&gt;&lt;contributors&gt;&lt;authors&gt;&lt;author&gt;Helm, M.&lt;/author&gt;&lt;author&gt;Motorin, Y.&lt;/author&gt;&lt;/authors&gt;&lt;/contributors&gt;&lt;auth-address&gt;Johannes Gutenberg Univ Mainz, Inst Pharm &amp;amp; Biochem, Staudingerweg 5, D-55128 Mainz, Germany&amp;#xD;BioPole Lorraine Univ, CNRS, UL, IMoPA,UMR7365, 9 Ave Foret de Haye, F-54505 Vandoeuvre Les Nancy, France&lt;/auth-address&gt;&lt;titles&gt;&lt;title&gt;Detecting RNA modifications in the epitranscriptome: predict and validate&lt;/title&gt;&lt;secondary-title&gt;Nature Reviews Genetics&lt;/secondary-title&gt;&lt;alt-title&gt;Nat Rev Genet&lt;/alt-title&gt;&lt;/titles&gt;&lt;alt-periodical&gt;&lt;full-title&gt;Nat Rev Genet&lt;/full-title&gt;&lt;/alt-periodical&gt;&lt;pages&gt;275-291&lt;/pages&gt;&lt;volume&gt;18&lt;/volume&gt;&lt;number&gt;5&lt;/number&gt;&lt;keywords&gt;&lt;keyword&gt;single-nucleotide-resolution&lt;/keyword&gt;&lt;keyword&gt;tandem mass-spectrometry&lt;/keyword&gt;&lt;keyword&gt;dynamic n-1-methyladenosine methylome&lt;/keyword&gt;&lt;keyword&gt;transcriptome-wide identification&lt;/keyword&gt;&lt;keyword&gt;carcinogen-modified DNA&lt;/keyword&gt;&lt;keyword&gt;yeast transfer-rnaphe&lt;/keyword&gt;&lt;keyword&gt;25s ribosomal-rna&lt;/keyword&gt;&lt;keyword&gt;messenger-rna&lt;/keyword&gt;&lt;keyword&gt;escherichia-coli&lt;/keyword&gt;&lt;keyword&gt;saccharomyces-cerevisiae&lt;/keyword&gt;&lt;/keywords&gt;&lt;dates&gt;&lt;year&gt;2017&lt;/year&gt;&lt;pub-dates&gt;&lt;date&gt;May&lt;/date&gt;&lt;/pub-dates&gt;&lt;/dates&gt;&lt;isbn&gt;1471-0056&lt;/isbn&gt;&lt;accession-num&gt;WOS:000398894200009&lt;/accession-num&gt;&lt;urls&gt;&lt;related-urls&gt;&lt;url&gt;&amp;lt;Go to ISI&amp;gt;://WOS:000398894200009&lt;/url&gt;&lt;/related-urls&gt;&lt;/urls&gt;&lt;electronic-resource-num&gt;10.1038/nrg.2016.169&lt;/electronic-resource-num&gt;&lt;language&gt;English&lt;/language&gt;&lt;/record&gt;&lt;/Cite&gt;&lt;/EndNote&gt;</w:instrText>
      </w:r>
      <w:r w:rsidR="00A72B95" w:rsidRPr="0083773C">
        <w:rPr>
          <w:rFonts w:cstheme="minorHAnsi"/>
          <w:sz w:val="22"/>
          <w:szCs w:val="22"/>
        </w:rPr>
        <w:fldChar w:fldCharType="separate"/>
      </w:r>
      <w:r w:rsidR="00A72B95" w:rsidRPr="0083773C">
        <w:rPr>
          <w:rFonts w:cstheme="minorHAnsi"/>
          <w:noProof/>
          <w:sz w:val="22"/>
          <w:szCs w:val="22"/>
        </w:rPr>
        <w:t>(</w:t>
      </w:r>
      <w:r w:rsidR="00A72B95" w:rsidRPr="0083773C">
        <w:rPr>
          <w:rFonts w:cstheme="minorHAnsi"/>
          <w:i/>
          <w:noProof/>
          <w:sz w:val="22"/>
          <w:szCs w:val="22"/>
        </w:rPr>
        <w:t>5</w:t>
      </w:r>
      <w:r w:rsidR="00A72B95" w:rsidRPr="0083773C">
        <w:rPr>
          <w:rFonts w:cstheme="minorHAnsi"/>
          <w:noProof/>
          <w:sz w:val="22"/>
          <w:szCs w:val="22"/>
        </w:rPr>
        <w:t>)</w:t>
      </w:r>
      <w:r w:rsidR="00A72B95" w:rsidRPr="0083773C">
        <w:rPr>
          <w:rFonts w:cstheme="minorHAnsi"/>
          <w:sz w:val="22"/>
          <w:szCs w:val="22"/>
        </w:rPr>
        <w:fldChar w:fldCharType="end"/>
      </w:r>
      <w:r w:rsidR="00A72B95" w:rsidRPr="0083773C">
        <w:rPr>
          <w:rFonts w:cstheme="minorHAnsi"/>
          <w:sz w:val="22"/>
          <w:szCs w:val="22"/>
        </w:rPr>
        <w:t xml:space="preserve">. </w:t>
      </w:r>
      <w:r w:rsidR="00785480" w:rsidRPr="0083773C">
        <w:rPr>
          <w:rFonts w:cstheme="minorHAnsi"/>
          <w:sz w:val="22"/>
          <w:szCs w:val="22"/>
        </w:rPr>
        <w:t>The</w:t>
      </w:r>
      <w:r w:rsidR="0081332A" w:rsidRPr="0083773C">
        <w:rPr>
          <w:rFonts w:cstheme="minorHAnsi"/>
          <w:sz w:val="22"/>
          <w:szCs w:val="22"/>
        </w:rPr>
        <w:t xml:space="preserve"> fragmentation of RNA </w:t>
      </w:r>
      <w:r w:rsidR="00BC0A47" w:rsidRPr="0083773C">
        <w:rPr>
          <w:rFonts w:cstheme="minorHAnsi"/>
          <w:sz w:val="22"/>
          <w:szCs w:val="22"/>
        </w:rPr>
        <w:t>prior to</w:t>
      </w:r>
      <w:r w:rsidR="0081332A" w:rsidRPr="0083773C">
        <w:rPr>
          <w:rFonts w:cstheme="minorHAnsi"/>
          <w:sz w:val="22"/>
          <w:szCs w:val="22"/>
        </w:rPr>
        <w:t xml:space="preserve"> </w:t>
      </w:r>
      <w:r w:rsidR="00BC0A47" w:rsidRPr="0083773C">
        <w:rPr>
          <w:rFonts w:cstheme="minorHAnsi"/>
          <w:sz w:val="22"/>
          <w:szCs w:val="22"/>
        </w:rPr>
        <w:t xml:space="preserve">short-read </w:t>
      </w:r>
      <w:r w:rsidR="0081332A" w:rsidRPr="0083773C">
        <w:rPr>
          <w:rFonts w:cstheme="minorHAnsi"/>
          <w:sz w:val="22"/>
          <w:szCs w:val="22"/>
        </w:rPr>
        <w:t xml:space="preserve">sequencing </w:t>
      </w:r>
      <w:r w:rsidR="00BC0A47" w:rsidRPr="0083773C">
        <w:rPr>
          <w:rFonts w:cstheme="minorHAnsi"/>
          <w:sz w:val="22"/>
          <w:szCs w:val="22"/>
        </w:rPr>
        <w:t xml:space="preserve">makes the interpretation of the </w:t>
      </w:r>
      <w:r w:rsidR="00785480" w:rsidRPr="0083773C">
        <w:rPr>
          <w:rFonts w:cstheme="minorHAnsi"/>
          <w:sz w:val="22"/>
          <w:szCs w:val="22"/>
        </w:rPr>
        <w:t xml:space="preserve">combination of authentic </w:t>
      </w:r>
      <w:r w:rsidR="00BC0A47" w:rsidRPr="0083773C">
        <w:rPr>
          <w:rFonts w:cstheme="minorHAnsi"/>
          <w:sz w:val="22"/>
          <w:szCs w:val="22"/>
        </w:rPr>
        <w:t>RNA processing events</w:t>
      </w:r>
      <w:r w:rsidR="003C3374">
        <w:rPr>
          <w:rFonts w:cstheme="minorHAnsi"/>
          <w:sz w:val="22"/>
          <w:szCs w:val="22"/>
        </w:rPr>
        <w:t xml:space="preserve"> difficult, </w:t>
      </w:r>
      <w:r w:rsidR="00B95495">
        <w:rPr>
          <w:rFonts w:cstheme="minorHAnsi"/>
          <w:sz w:val="22"/>
          <w:szCs w:val="22"/>
        </w:rPr>
        <w:t>and</w:t>
      </w:r>
      <w:r w:rsidR="003C3374">
        <w:rPr>
          <w:rFonts w:cstheme="minorHAnsi"/>
          <w:sz w:val="22"/>
          <w:szCs w:val="22"/>
        </w:rPr>
        <w:t xml:space="preserve"> it remains an unsolved problem</w:t>
      </w:r>
      <w:r w:rsidR="00EA7967">
        <w:rPr>
          <w:rFonts w:cstheme="minorHAnsi"/>
          <w:sz w:val="22"/>
          <w:szCs w:val="22"/>
        </w:rPr>
        <w:t xml:space="preserve"> </w:t>
      </w:r>
      <w:r w:rsidR="00EA7967">
        <w:rPr>
          <w:rFonts w:cstheme="minorHAnsi"/>
          <w:sz w:val="22"/>
          <w:szCs w:val="22"/>
        </w:rPr>
        <w:fldChar w:fldCharType="begin"/>
      </w:r>
      <w:r w:rsidR="00EA7967">
        <w:rPr>
          <w:rFonts w:cstheme="minorHAnsi"/>
          <w:sz w:val="22"/>
          <w:szCs w:val="22"/>
        </w:rPr>
        <w:instrText xml:space="preserve"> ADDIN EN.CITE &lt;EndNote&gt;&lt;Cite&gt;&lt;Author&gt;Steijger&lt;/Author&gt;&lt;Year&gt;2013&lt;/Year&gt;&lt;RecNum&gt;500&lt;/RecNum&gt;&lt;DisplayText&gt;(&lt;style face="italic"&gt;6&lt;/style&gt;)&lt;/DisplayText&gt;&lt;record&gt;&lt;rec-number&gt;500&lt;/rec-number&gt;&lt;foreign-keys&gt;&lt;key app="EN" db-id="prvswxv93dz2ape0026pwr2cdfp5e922pf5w" timestamp="1555496862"&gt;500&lt;/key&gt;&lt;/foreign-keys&gt;&lt;ref-type name="Journal Article"&gt;17&lt;/ref-type&gt;&lt;contributors&gt;&lt;authors&gt;&lt;author&gt;Steijger, T.&lt;/author&gt;&lt;author&gt;Abril, J. F.&lt;/author&gt;&lt;author&gt;Engstrom, P. G.&lt;/author&gt;&lt;author&gt;Kokocinski, F.&lt;/author&gt;&lt;author&gt;Hubbard, T. J.&lt;/author&gt;&lt;author&gt;Guigo, R.&lt;/author&gt;&lt;author&gt;Harrow, J.&lt;/author&gt;&lt;author&gt;Bertone, P.&lt;/author&gt;&lt;author&gt;RGASP Consortium&lt;/author&gt;&lt;/authors&gt;&lt;/contributors&gt;&lt;auth-address&gt;European Bioinformat Inst, European Mol Biol Lab, Cambridge, England&amp;#xD;Univ Barcelona, Fac Biol, Dept Genet, Barcelona, Spain&amp;#xD;Wellcome Trust Sanger Inst, Cambridge, England&amp;#xD;Ctr Genom Regulat, Barcelona, Spain&amp;#xD;Univ Pompeu Fabra, Barcelona, Spain&amp;#xD;European Mol Biol Lab, Genome Biol Unit, D-69012 Heidelberg, Germany&amp;#xD;European Mol Biol Lab, Dev Biol Unit, D-69012 Heidelberg, Germany&amp;#xD;Univ Cambridge, Wellcome Trust Med Res Council Cambridge Stem Cel, Cambridge, England&lt;/auth-address&gt;&lt;titles&gt;&lt;title&gt;Assessment of transcript reconstruction methods for RNA-seq&lt;/title&gt;&lt;secondary-title&gt;Nature Methods&lt;/secondary-title&gt;&lt;alt-title&gt;Nat Methods&lt;/alt-title&gt;&lt;/titles&gt;&lt;alt-periodical&gt;&lt;full-title&gt;Nat Methods&lt;/full-title&gt;&lt;/alt-periodical&gt;&lt;pages&gt;1177-+&lt;/pages&gt;&lt;volume&gt;10&lt;/volume&gt;&lt;number&gt;12&lt;/number&gt;&lt;keywords&gt;&lt;keyword&gt;genome annotation&lt;/keyword&gt;&lt;keyword&gt;isoform discovery&lt;/keyword&gt;&lt;keyword&gt;accurate&lt;/keyword&gt;&lt;keyword&gt;quantification&lt;/keyword&gt;&lt;keyword&gt;generation&lt;/keyword&gt;&lt;keyword&gt;alignment&lt;/keyword&gt;&lt;/keywords&gt;&lt;dates&gt;&lt;year&gt;2013&lt;/year&gt;&lt;pub-dates&gt;&lt;date&gt;Dec&lt;/date&gt;&lt;/pub-dates&gt;&lt;/dates&gt;&lt;isbn&gt;1548-7091&lt;/isbn&gt;&lt;accession-num&gt;WOS:000327698100016&lt;/accession-num&gt;&lt;urls&gt;&lt;related-urls&gt;&lt;url&gt;&amp;lt;Go to ISI&amp;gt;://WOS:000327698100016&lt;/url&gt;&lt;/related-urls&gt;&lt;/urls&gt;&lt;electronic-resource-num&gt;10.1038/Nmeth.2714&lt;/electronic-resource-num&gt;&lt;language&gt;English&lt;/language&gt;&lt;/record&gt;&lt;/Cite&gt;&lt;/EndNote&gt;</w:instrText>
      </w:r>
      <w:r w:rsidR="00EA7967">
        <w:rPr>
          <w:rFonts w:cstheme="minorHAnsi"/>
          <w:sz w:val="22"/>
          <w:szCs w:val="22"/>
        </w:rPr>
        <w:fldChar w:fldCharType="separate"/>
      </w:r>
      <w:r w:rsidR="00EA7967">
        <w:rPr>
          <w:rFonts w:cstheme="minorHAnsi"/>
          <w:noProof/>
          <w:sz w:val="22"/>
          <w:szCs w:val="22"/>
        </w:rPr>
        <w:t>(</w:t>
      </w:r>
      <w:r w:rsidR="00EA7967" w:rsidRPr="00EA7967">
        <w:rPr>
          <w:rFonts w:cstheme="minorHAnsi"/>
          <w:i/>
          <w:noProof/>
          <w:sz w:val="22"/>
          <w:szCs w:val="22"/>
        </w:rPr>
        <w:t>6</w:t>
      </w:r>
      <w:r w:rsidR="00EA7967">
        <w:rPr>
          <w:rFonts w:cstheme="minorHAnsi"/>
          <w:noProof/>
          <w:sz w:val="22"/>
          <w:szCs w:val="22"/>
        </w:rPr>
        <w:t>)</w:t>
      </w:r>
      <w:r w:rsidR="00EA7967">
        <w:rPr>
          <w:rFonts w:cstheme="minorHAnsi"/>
          <w:sz w:val="22"/>
          <w:szCs w:val="22"/>
        </w:rPr>
        <w:fldChar w:fldCharType="end"/>
      </w:r>
      <w:r w:rsidR="00BC0A47" w:rsidRPr="0083773C">
        <w:rPr>
          <w:rFonts w:cstheme="minorHAnsi"/>
          <w:sz w:val="22"/>
          <w:szCs w:val="22"/>
        </w:rPr>
        <w:t xml:space="preserve">. </w:t>
      </w:r>
    </w:p>
    <w:p w14:paraId="4B7BEDA0" w14:textId="6C57F069" w:rsidR="00A37E1A" w:rsidRPr="0083773C" w:rsidRDefault="00A37E1A" w:rsidP="00DB1651">
      <w:pPr>
        <w:spacing w:line="360" w:lineRule="auto"/>
        <w:jc w:val="both"/>
        <w:rPr>
          <w:rFonts w:cstheme="minorHAnsi"/>
          <w:sz w:val="22"/>
          <w:szCs w:val="22"/>
        </w:rPr>
      </w:pPr>
    </w:p>
    <w:p w14:paraId="21B76420" w14:textId="0EC19A9E" w:rsidR="00D725F7" w:rsidRDefault="00A37E1A" w:rsidP="00DB1651">
      <w:pPr>
        <w:spacing w:line="360" w:lineRule="auto"/>
        <w:jc w:val="both"/>
        <w:rPr>
          <w:rFonts w:cstheme="minorHAnsi"/>
          <w:sz w:val="22"/>
          <w:szCs w:val="22"/>
        </w:rPr>
      </w:pPr>
      <w:r w:rsidRPr="0083773C">
        <w:rPr>
          <w:rFonts w:cstheme="minorHAnsi"/>
          <w:sz w:val="22"/>
          <w:szCs w:val="22"/>
        </w:rPr>
        <w:t xml:space="preserve">We asked if </w:t>
      </w:r>
      <w:r w:rsidR="00F70ACA" w:rsidRPr="0083773C">
        <w:rPr>
          <w:rFonts w:cstheme="minorHAnsi"/>
          <w:sz w:val="22"/>
          <w:szCs w:val="22"/>
        </w:rPr>
        <w:t xml:space="preserve">long read </w:t>
      </w:r>
      <w:r w:rsidRPr="0083773C">
        <w:rPr>
          <w:rFonts w:cstheme="minorHAnsi"/>
          <w:sz w:val="22"/>
          <w:szCs w:val="22"/>
        </w:rPr>
        <w:t>direct RNA sequencing with nanopores</w:t>
      </w:r>
      <w:r w:rsidR="008A51A7" w:rsidRPr="0083773C">
        <w:rPr>
          <w:rFonts w:cstheme="minorHAnsi"/>
          <w:sz w:val="22"/>
          <w:szCs w:val="22"/>
        </w:rPr>
        <w:t xml:space="preserve"> </w:t>
      </w:r>
      <w:r w:rsidR="008A51A7" w:rsidRPr="0083773C">
        <w:rPr>
          <w:rFonts w:cstheme="minorHAnsi"/>
          <w:sz w:val="22"/>
          <w:szCs w:val="22"/>
        </w:rPr>
        <w:fldChar w:fldCharType="begin"/>
      </w:r>
      <w:r w:rsidR="00EA7967">
        <w:rPr>
          <w:rFonts w:cstheme="minorHAnsi"/>
          <w:sz w:val="22"/>
          <w:szCs w:val="22"/>
        </w:rPr>
        <w:instrText xml:space="preserve"> ADDIN EN.CITE &lt;EndNote&gt;&lt;Cite&gt;&lt;Author&gt;Garalde&lt;/Author&gt;&lt;Year&gt;2018&lt;/Year&gt;&lt;RecNum&gt;278&lt;/RecNum&gt;&lt;DisplayText&gt;(&lt;style face="italic"&gt;7&lt;/style&gt;)&lt;/DisplayText&gt;&lt;record&gt;&lt;rec-number&gt;278&lt;/rec-number&gt;&lt;foreign-keys&gt;&lt;key app="EN" db-id="prvswxv93dz2ape0026pwr2cdfp5e922pf5w" timestamp="1552922955"&gt;278&lt;/key&gt;&lt;/foreign-keys&gt;&lt;ref-type name="Journal Article"&gt;17&lt;/ref-type&gt;&lt;contributors&gt;&lt;authors&gt;&lt;author&gt;Garalde, D. R.&lt;/author&gt;&lt;author&gt;Snell, E. A.&lt;/author&gt;&lt;author&gt;Jachimowicz, D.&lt;/author&gt;&lt;author&gt;Sipos, B.&lt;/author&gt;&lt;author&gt;Lloyd, J. H.&lt;/author&gt;&lt;author&gt;Bruce, M.&lt;/author&gt;&lt;author&gt;Pantic, N.&lt;/author&gt;&lt;author&gt;Admassu, T.&lt;/author&gt;&lt;author&gt;James, P.&lt;/author&gt;&lt;author&gt;Warland, A.&lt;/author&gt;&lt;author&gt;Jordan, M.&lt;/author&gt;&lt;author&gt;Ciccone, J.&lt;/author&gt;&lt;author&gt;Serra, S.&lt;/author&gt;&lt;author&gt;Keenan, J.&lt;/author&gt;&lt;author&gt;Martin, S.&lt;/author&gt;&lt;author&gt;McNeill, L.&lt;/author&gt;&lt;author&gt;Wallace, E. J.&lt;/author&gt;&lt;author&gt;Jayasinghe, L.&lt;/author&gt;&lt;author&gt;Wright, C.&lt;/author&gt;&lt;author&gt;Blasco, J.&lt;/author&gt;&lt;author&gt;Young, S.&lt;/author&gt;&lt;author&gt;Brocklebank, D.&lt;/author&gt;&lt;author&gt;Juul, S.&lt;/author&gt;&lt;author&gt;Clarke, J.&lt;/author&gt;&lt;author&gt;Heron, A. J.&lt;/author&gt;&lt;author&gt;Turner, D. J.&lt;/author&gt;&lt;/authors&gt;&lt;/contributors&gt;&lt;auth-address&gt;Oxford Nanopore Technologies Ltd., Oxford, UK.&amp;#xD;Oxford Nanopore Technologies Inc., New York, New York, USA.&lt;/auth-address&gt;&lt;titles&gt;&lt;title&gt;Highly parallel direct RNA sequencing on an array of nanopores&lt;/title&gt;&lt;secondary-title&gt;Nat Methods&lt;/secondary-title&gt;&lt;/titles&gt;&lt;periodical&gt;&lt;full-title&gt;Nat Methods&lt;/full-title&gt;&lt;/periodical&gt;&lt;pages&gt;201-206&lt;/pages&gt;&lt;volume&gt;15&lt;/volume&gt;&lt;number&gt;3&lt;/number&gt;&lt;edition&gt;2018/01/16&lt;/edition&gt;&lt;dates&gt;&lt;year&gt;2018&lt;/year&gt;&lt;pub-dates&gt;&lt;date&gt;Mar&lt;/date&gt;&lt;/pub-dates&gt;&lt;/dates&gt;&lt;isbn&gt;1548-7105 (Electronic)&amp;#xD;1548-7091 (Linking)&lt;/isbn&gt;&lt;accession-num&gt;29334379&lt;/accession-num&gt;&lt;urls&gt;&lt;related-urls&gt;&lt;url&gt;https://www.ncbi.nlm.nih.gov/pubmed/29334379&lt;/url&gt;&lt;/related-urls&gt;&lt;/urls&gt;&lt;electronic-resource-num&gt;10.1038/nmeth.4577&lt;/electronic-resource-num&gt;&lt;/record&gt;&lt;/Cite&gt;&lt;/EndNote&gt;</w:instrText>
      </w:r>
      <w:r w:rsidR="008A51A7" w:rsidRPr="0083773C">
        <w:rPr>
          <w:rFonts w:cstheme="minorHAnsi"/>
          <w:sz w:val="22"/>
          <w:szCs w:val="22"/>
        </w:rPr>
        <w:fldChar w:fldCharType="separate"/>
      </w:r>
      <w:r w:rsidR="00EA7967">
        <w:rPr>
          <w:rFonts w:cstheme="minorHAnsi"/>
          <w:noProof/>
          <w:sz w:val="22"/>
          <w:szCs w:val="22"/>
        </w:rPr>
        <w:t>(</w:t>
      </w:r>
      <w:r w:rsidR="00EA7967" w:rsidRPr="00EA7967">
        <w:rPr>
          <w:rFonts w:cstheme="minorHAnsi"/>
          <w:i/>
          <w:noProof/>
          <w:sz w:val="22"/>
          <w:szCs w:val="22"/>
        </w:rPr>
        <w:t>7</w:t>
      </w:r>
      <w:r w:rsidR="00EA7967">
        <w:rPr>
          <w:rFonts w:cstheme="minorHAnsi"/>
          <w:noProof/>
          <w:sz w:val="22"/>
          <w:szCs w:val="22"/>
        </w:rPr>
        <w:t>)</w:t>
      </w:r>
      <w:r w:rsidR="008A51A7" w:rsidRPr="0083773C">
        <w:rPr>
          <w:rFonts w:cstheme="minorHAnsi"/>
          <w:sz w:val="22"/>
          <w:szCs w:val="22"/>
        </w:rPr>
        <w:fldChar w:fldCharType="end"/>
      </w:r>
      <w:r w:rsidRPr="0083773C">
        <w:rPr>
          <w:rFonts w:cstheme="minorHAnsi"/>
          <w:sz w:val="22"/>
          <w:szCs w:val="22"/>
        </w:rPr>
        <w:t xml:space="preserve"> </w:t>
      </w:r>
      <w:r w:rsidR="001A7470">
        <w:rPr>
          <w:rFonts w:cstheme="minorHAnsi"/>
          <w:sz w:val="22"/>
          <w:szCs w:val="22"/>
        </w:rPr>
        <w:t>could reveal</w:t>
      </w:r>
      <w:r w:rsidRPr="0083773C">
        <w:rPr>
          <w:rFonts w:cstheme="minorHAnsi"/>
          <w:sz w:val="22"/>
          <w:szCs w:val="22"/>
        </w:rPr>
        <w:t xml:space="preserve"> the complexity of </w:t>
      </w:r>
      <w:r w:rsidR="005E4537" w:rsidRPr="0083773C">
        <w:rPr>
          <w:rFonts w:cstheme="minorHAnsi"/>
          <w:i/>
          <w:sz w:val="22"/>
          <w:szCs w:val="22"/>
        </w:rPr>
        <w:t>Arabidopsis thaliana</w:t>
      </w:r>
      <w:r w:rsidR="005E4537" w:rsidRPr="0083773C">
        <w:rPr>
          <w:rFonts w:cstheme="minorHAnsi"/>
          <w:sz w:val="22"/>
          <w:szCs w:val="22"/>
        </w:rPr>
        <w:t xml:space="preserve"> </w:t>
      </w:r>
      <w:r w:rsidRPr="0083773C">
        <w:rPr>
          <w:rFonts w:cstheme="minorHAnsi"/>
          <w:sz w:val="22"/>
          <w:szCs w:val="22"/>
        </w:rPr>
        <w:t>RNA processing and modification</w:t>
      </w:r>
      <w:r w:rsidR="005B02B2" w:rsidRPr="0083773C">
        <w:rPr>
          <w:rFonts w:cstheme="minorHAnsi"/>
          <w:sz w:val="22"/>
          <w:szCs w:val="22"/>
        </w:rPr>
        <w:t>s</w:t>
      </w:r>
      <w:r w:rsidRPr="0083773C">
        <w:rPr>
          <w:rFonts w:cstheme="minorHAnsi"/>
          <w:sz w:val="22"/>
          <w:szCs w:val="22"/>
        </w:rPr>
        <w:t xml:space="preserve">. </w:t>
      </w:r>
      <w:r w:rsidR="001D7422" w:rsidRPr="0083773C">
        <w:rPr>
          <w:rFonts w:cstheme="minorHAnsi"/>
          <w:sz w:val="22"/>
          <w:szCs w:val="22"/>
        </w:rPr>
        <w:t xml:space="preserve">In nanopore sequencing, intact RNA is fed through a protein pore by a motor protein. The </w:t>
      </w:r>
      <w:r w:rsidR="00A72B95" w:rsidRPr="0083773C">
        <w:rPr>
          <w:rFonts w:cstheme="minorHAnsi"/>
          <w:sz w:val="22"/>
          <w:szCs w:val="22"/>
        </w:rPr>
        <w:t xml:space="preserve">protein pore sits in a membrane through which an electrical current is passed. As RNA moves through the pores, the current is disrupted in a manner by which the raw signal can be interpreted as RNA sequence </w:t>
      </w:r>
      <w:r w:rsidR="00A72B95" w:rsidRPr="0083773C">
        <w:rPr>
          <w:rFonts w:cstheme="minorHAnsi"/>
          <w:sz w:val="22"/>
          <w:szCs w:val="22"/>
        </w:rPr>
        <w:fldChar w:fldCharType="begin"/>
      </w:r>
      <w:r w:rsidR="00EA7967">
        <w:rPr>
          <w:rFonts w:cstheme="minorHAnsi"/>
          <w:sz w:val="22"/>
          <w:szCs w:val="22"/>
        </w:rPr>
        <w:instrText xml:space="preserve"> ADDIN EN.CITE &lt;EndNote&gt;&lt;Cite&gt;&lt;Author&gt;Garalde&lt;/Author&gt;&lt;Year&gt;2018&lt;/Year&gt;&lt;RecNum&gt;278&lt;/RecNum&gt;&lt;DisplayText&gt;(&lt;style face="italic"&gt;7&lt;/style&gt;)&lt;/DisplayText&gt;&lt;record&gt;&lt;rec-number&gt;278&lt;/rec-number&gt;&lt;foreign-keys&gt;&lt;key app="EN" db-id="prvswxv93dz2ape0026pwr2cdfp5e922pf5w" timestamp="1552922955"&gt;278&lt;/key&gt;&lt;/foreign-keys&gt;&lt;ref-type name="Journal Article"&gt;17&lt;/ref-type&gt;&lt;contributors&gt;&lt;authors&gt;&lt;author&gt;Garalde, D. R.&lt;/author&gt;&lt;author&gt;Snell, E. A.&lt;/author&gt;&lt;author&gt;Jachimowicz, D.&lt;/author&gt;&lt;author&gt;Sipos, B.&lt;/author&gt;&lt;author&gt;Lloyd, J. H.&lt;/author&gt;&lt;author&gt;Bruce, M.&lt;/author&gt;&lt;author&gt;Pantic, N.&lt;/author&gt;&lt;author&gt;Admassu, T.&lt;/author&gt;&lt;author&gt;James, P.&lt;/author&gt;&lt;author&gt;Warland, A.&lt;/author&gt;&lt;author&gt;Jordan, M.&lt;/author&gt;&lt;author&gt;Ciccone, J.&lt;/author&gt;&lt;author&gt;Serra, S.&lt;/author&gt;&lt;author&gt;Keenan, J.&lt;/author&gt;&lt;author&gt;Martin, S.&lt;/author&gt;&lt;author&gt;McNeill, L.&lt;/author&gt;&lt;author&gt;Wallace, E. J.&lt;/author&gt;&lt;author&gt;Jayasinghe, L.&lt;/author&gt;&lt;author&gt;Wright, C.&lt;/author&gt;&lt;author&gt;Blasco, J.&lt;/author&gt;&lt;author&gt;Young, S.&lt;/author&gt;&lt;author&gt;Brocklebank, D.&lt;/author&gt;&lt;author&gt;Juul, S.&lt;/author&gt;&lt;author&gt;Clarke, J.&lt;/author&gt;&lt;author&gt;Heron, A. J.&lt;/author&gt;&lt;author&gt;Turner, D. J.&lt;/author&gt;&lt;/authors&gt;&lt;/contributors&gt;&lt;auth-address&gt;Oxford Nanopore Technologies Ltd., Oxford, UK.&amp;#xD;Oxford Nanopore Technologies Inc., New York, New York, USA.&lt;/auth-address&gt;&lt;titles&gt;&lt;title&gt;Highly parallel direct RNA sequencing on an array of nanopores&lt;/title&gt;&lt;secondary-title&gt;Nat Methods&lt;/secondary-title&gt;&lt;/titles&gt;&lt;periodical&gt;&lt;full-title&gt;Nat Methods&lt;/full-title&gt;&lt;/periodical&gt;&lt;pages&gt;201-206&lt;/pages&gt;&lt;volume&gt;15&lt;/volume&gt;&lt;number&gt;3&lt;/number&gt;&lt;edition&gt;2018/01/16&lt;/edition&gt;&lt;dates&gt;&lt;year&gt;2018&lt;/year&gt;&lt;pub-dates&gt;&lt;date&gt;Mar&lt;/date&gt;&lt;/pub-dates&gt;&lt;/dates&gt;&lt;isbn&gt;1548-7105 (Electronic)&amp;#xD;1548-7091 (Linking)&lt;/isbn&gt;&lt;accession-num&gt;29334379&lt;/accession-num&gt;&lt;urls&gt;&lt;related-urls&gt;&lt;url&gt;https://www.ncbi.nlm.nih.gov/pubmed/29334379&lt;/url&gt;&lt;/related-urls&gt;&lt;/urls&gt;&lt;electronic-resource-num&gt;10.1038/nmeth.4577&lt;/electronic-resource-num&gt;&lt;/record&gt;&lt;/Cite&gt;&lt;/EndNote&gt;</w:instrText>
      </w:r>
      <w:r w:rsidR="00A72B95" w:rsidRPr="0083773C">
        <w:rPr>
          <w:rFonts w:cstheme="minorHAnsi"/>
          <w:sz w:val="22"/>
          <w:szCs w:val="22"/>
        </w:rPr>
        <w:fldChar w:fldCharType="separate"/>
      </w:r>
      <w:r w:rsidR="00EA7967">
        <w:rPr>
          <w:rFonts w:cstheme="minorHAnsi"/>
          <w:noProof/>
          <w:sz w:val="22"/>
          <w:szCs w:val="22"/>
        </w:rPr>
        <w:t>(</w:t>
      </w:r>
      <w:r w:rsidR="00EA7967" w:rsidRPr="00EA7967">
        <w:rPr>
          <w:rFonts w:cstheme="minorHAnsi"/>
          <w:i/>
          <w:noProof/>
          <w:sz w:val="22"/>
          <w:szCs w:val="22"/>
        </w:rPr>
        <w:t>7</w:t>
      </w:r>
      <w:r w:rsidR="00EA7967">
        <w:rPr>
          <w:rFonts w:cstheme="minorHAnsi"/>
          <w:noProof/>
          <w:sz w:val="22"/>
          <w:szCs w:val="22"/>
        </w:rPr>
        <w:t>)</w:t>
      </w:r>
      <w:r w:rsidR="00A72B95" w:rsidRPr="0083773C">
        <w:rPr>
          <w:rFonts w:cstheme="minorHAnsi"/>
          <w:sz w:val="22"/>
          <w:szCs w:val="22"/>
        </w:rPr>
        <w:fldChar w:fldCharType="end"/>
      </w:r>
      <w:r w:rsidR="00A72B95" w:rsidRPr="0083773C">
        <w:rPr>
          <w:rFonts w:cstheme="minorHAnsi"/>
          <w:sz w:val="22"/>
          <w:szCs w:val="22"/>
        </w:rPr>
        <w:t xml:space="preserve">. </w:t>
      </w:r>
      <w:r w:rsidR="005E4537" w:rsidRPr="0083773C">
        <w:rPr>
          <w:rFonts w:cstheme="minorHAnsi"/>
          <w:sz w:val="22"/>
          <w:szCs w:val="22"/>
        </w:rPr>
        <w:t xml:space="preserve">Arabidopsis </w:t>
      </w:r>
      <w:r w:rsidR="00D725F7" w:rsidRPr="0083773C">
        <w:rPr>
          <w:rFonts w:cstheme="minorHAnsi"/>
          <w:sz w:val="22"/>
          <w:szCs w:val="22"/>
        </w:rPr>
        <w:t>is a pathfinder model in plant biology</w:t>
      </w:r>
      <w:r w:rsidR="0082263E" w:rsidRPr="0083773C">
        <w:rPr>
          <w:rFonts w:cstheme="minorHAnsi"/>
          <w:sz w:val="22"/>
          <w:szCs w:val="22"/>
        </w:rPr>
        <w:t xml:space="preserve">, </w:t>
      </w:r>
      <w:r w:rsidR="00FE32DC" w:rsidRPr="0083773C">
        <w:rPr>
          <w:rFonts w:cstheme="minorHAnsi"/>
          <w:sz w:val="22"/>
          <w:szCs w:val="22"/>
        </w:rPr>
        <w:t>and</w:t>
      </w:r>
      <w:r w:rsidR="0082263E" w:rsidRPr="0083773C">
        <w:rPr>
          <w:rFonts w:cstheme="minorHAnsi"/>
          <w:sz w:val="22"/>
          <w:szCs w:val="22"/>
        </w:rPr>
        <w:t xml:space="preserve"> its genome annotation strongly influences the annotation and understanding of what other plant genomes encode.</w:t>
      </w:r>
      <w:r w:rsidR="00D725F7" w:rsidRPr="0083773C">
        <w:rPr>
          <w:rFonts w:cstheme="minorHAnsi"/>
          <w:sz w:val="22"/>
          <w:szCs w:val="22"/>
        </w:rPr>
        <w:t xml:space="preserve"> </w:t>
      </w:r>
      <w:r w:rsidR="00DE19CF" w:rsidRPr="0083773C">
        <w:rPr>
          <w:rFonts w:cstheme="minorHAnsi"/>
          <w:sz w:val="22"/>
          <w:szCs w:val="22"/>
        </w:rPr>
        <w:t>V</w:t>
      </w:r>
      <w:r w:rsidR="0082263E" w:rsidRPr="0083773C">
        <w:rPr>
          <w:rFonts w:cstheme="minorHAnsi"/>
          <w:sz w:val="22"/>
          <w:szCs w:val="22"/>
        </w:rPr>
        <w:t xml:space="preserve">iable </w:t>
      </w:r>
      <w:r w:rsidR="00DE19CF" w:rsidRPr="0083773C">
        <w:rPr>
          <w:rFonts w:cstheme="minorHAnsi"/>
          <w:sz w:val="22"/>
          <w:szCs w:val="22"/>
        </w:rPr>
        <w:t xml:space="preserve">Arabidopsis </w:t>
      </w:r>
      <w:r w:rsidR="0082263E" w:rsidRPr="0083773C">
        <w:rPr>
          <w:rFonts w:cstheme="minorHAnsi"/>
          <w:sz w:val="22"/>
          <w:szCs w:val="22"/>
        </w:rPr>
        <w:t>mutants defective in RNA processing and modificatio</w:t>
      </w:r>
      <w:r w:rsidR="00DE19CF" w:rsidRPr="0083773C">
        <w:rPr>
          <w:rFonts w:cstheme="minorHAnsi"/>
          <w:sz w:val="22"/>
          <w:szCs w:val="22"/>
        </w:rPr>
        <w:t>n</w:t>
      </w:r>
      <w:r w:rsidR="0082263E" w:rsidRPr="0083773C">
        <w:rPr>
          <w:rFonts w:cstheme="minorHAnsi"/>
          <w:sz w:val="22"/>
          <w:szCs w:val="22"/>
        </w:rPr>
        <w:t xml:space="preserve"> </w:t>
      </w:r>
      <w:r w:rsidR="004912EC" w:rsidRPr="0083773C">
        <w:rPr>
          <w:rFonts w:cstheme="minorHAnsi"/>
          <w:sz w:val="22"/>
          <w:szCs w:val="22"/>
        </w:rPr>
        <w:t xml:space="preserve">have helped </w:t>
      </w:r>
      <w:r w:rsidR="00AF6B6D">
        <w:rPr>
          <w:rFonts w:cstheme="minorHAnsi"/>
          <w:sz w:val="22"/>
          <w:szCs w:val="22"/>
        </w:rPr>
        <w:t xml:space="preserve">to </w:t>
      </w:r>
      <w:r w:rsidR="0082263E" w:rsidRPr="0083773C">
        <w:rPr>
          <w:rFonts w:cstheme="minorHAnsi"/>
          <w:sz w:val="22"/>
          <w:szCs w:val="22"/>
        </w:rPr>
        <w:t xml:space="preserve">establish roles for RNA regulation in controlling fundamental features of plant biology </w:t>
      </w:r>
      <w:r w:rsidR="00B0204C">
        <w:rPr>
          <w:rFonts w:cstheme="minorHAnsi"/>
          <w:sz w:val="22"/>
          <w:szCs w:val="22"/>
        </w:rPr>
        <w:t>(</w:t>
      </w:r>
      <w:r w:rsidR="0082263E" w:rsidRPr="0083773C">
        <w:rPr>
          <w:rFonts w:cstheme="minorHAnsi"/>
          <w:sz w:val="22"/>
          <w:szCs w:val="22"/>
        </w:rPr>
        <w:t xml:space="preserve">such as </w:t>
      </w:r>
      <w:r w:rsidR="00FE32DC" w:rsidRPr="0083773C">
        <w:rPr>
          <w:rFonts w:cstheme="minorHAnsi"/>
          <w:sz w:val="22"/>
          <w:szCs w:val="22"/>
        </w:rPr>
        <w:t xml:space="preserve">flower </w:t>
      </w:r>
      <w:r w:rsidR="0082263E" w:rsidRPr="0083773C">
        <w:rPr>
          <w:rFonts w:cstheme="minorHAnsi"/>
          <w:sz w:val="22"/>
          <w:szCs w:val="22"/>
        </w:rPr>
        <w:t xml:space="preserve">development and </w:t>
      </w:r>
      <w:r w:rsidR="00910E27" w:rsidRPr="0083773C">
        <w:rPr>
          <w:rFonts w:cstheme="minorHAnsi"/>
          <w:sz w:val="22"/>
          <w:szCs w:val="22"/>
        </w:rPr>
        <w:t xml:space="preserve">stress </w:t>
      </w:r>
      <w:r w:rsidR="0082263E" w:rsidRPr="0083773C">
        <w:rPr>
          <w:rFonts w:cstheme="minorHAnsi"/>
          <w:sz w:val="22"/>
          <w:szCs w:val="22"/>
        </w:rPr>
        <w:t>response</w:t>
      </w:r>
      <w:r w:rsidR="00910E27" w:rsidRPr="0083773C">
        <w:rPr>
          <w:rFonts w:cstheme="minorHAnsi"/>
          <w:sz w:val="22"/>
          <w:szCs w:val="22"/>
        </w:rPr>
        <w:t>s</w:t>
      </w:r>
      <w:r w:rsidR="00B0204C">
        <w:rPr>
          <w:rFonts w:cstheme="minorHAnsi"/>
          <w:sz w:val="22"/>
          <w:szCs w:val="22"/>
        </w:rPr>
        <w:t>)</w:t>
      </w:r>
      <w:r w:rsidR="00906916">
        <w:rPr>
          <w:rFonts w:cstheme="minorHAnsi"/>
          <w:sz w:val="22"/>
          <w:szCs w:val="22"/>
        </w:rPr>
        <w:t xml:space="preserve"> and also facilitate the dissection </w:t>
      </w:r>
      <w:r w:rsidR="00085971">
        <w:rPr>
          <w:rFonts w:cstheme="minorHAnsi"/>
          <w:sz w:val="22"/>
          <w:szCs w:val="22"/>
        </w:rPr>
        <w:t xml:space="preserve">of </w:t>
      </w:r>
      <w:r w:rsidR="00906916">
        <w:rPr>
          <w:rFonts w:cstheme="minorHAnsi"/>
          <w:sz w:val="22"/>
          <w:szCs w:val="22"/>
        </w:rPr>
        <w:t xml:space="preserve">features of gene expression that </w:t>
      </w:r>
      <w:r w:rsidR="00AF6B6D">
        <w:rPr>
          <w:rFonts w:cstheme="minorHAnsi"/>
          <w:sz w:val="22"/>
          <w:szCs w:val="22"/>
        </w:rPr>
        <w:t>are</w:t>
      </w:r>
      <w:r w:rsidR="00906916">
        <w:rPr>
          <w:rFonts w:cstheme="minorHAnsi"/>
          <w:sz w:val="22"/>
          <w:szCs w:val="22"/>
        </w:rPr>
        <w:t xml:space="preserve"> </w:t>
      </w:r>
      <w:r w:rsidR="00F250A1">
        <w:rPr>
          <w:rFonts w:cstheme="minorHAnsi"/>
          <w:sz w:val="22"/>
          <w:szCs w:val="22"/>
        </w:rPr>
        <w:t xml:space="preserve">effectively </w:t>
      </w:r>
      <w:r w:rsidR="00906916">
        <w:rPr>
          <w:rFonts w:cstheme="minorHAnsi"/>
          <w:sz w:val="22"/>
          <w:szCs w:val="22"/>
        </w:rPr>
        <w:t>hidden</w:t>
      </w:r>
      <w:r w:rsidR="00136DA0">
        <w:rPr>
          <w:rFonts w:cstheme="minorHAnsi"/>
          <w:sz w:val="22"/>
          <w:szCs w:val="22"/>
        </w:rPr>
        <w:t>, for example,</w:t>
      </w:r>
      <w:r w:rsidR="00906916">
        <w:rPr>
          <w:rFonts w:cstheme="minorHAnsi"/>
          <w:sz w:val="22"/>
          <w:szCs w:val="22"/>
        </w:rPr>
        <w:t xml:space="preserve"> </w:t>
      </w:r>
      <w:r w:rsidR="00136DA0">
        <w:rPr>
          <w:rFonts w:cstheme="minorHAnsi"/>
          <w:sz w:val="22"/>
          <w:szCs w:val="22"/>
        </w:rPr>
        <w:t xml:space="preserve">if unstable </w:t>
      </w:r>
      <w:r w:rsidR="00906916">
        <w:rPr>
          <w:rFonts w:cstheme="minorHAnsi"/>
          <w:sz w:val="22"/>
          <w:szCs w:val="22"/>
        </w:rPr>
        <w:t>RNAs do not accumulate</w:t>
      </w:r>
      <w:r w:rsidR="00136DA0">
        <w:rPr>
          <w:rFonts w:cstheme="minorHAnsi"/>
          <w:sz w:val="22"/>
          <w:szCs w:val="22"/>
        </w:rPr>
        <w:t xml:space="preserve"> </w:t>
      </w:r>
      <w:r w:rsidR="001D7422" w:rsidRPr="0083773C">
        <w:rPr>
          <w:rFonts w:cstheme="minorHAnsi"/>
          <w:sz w:val="22"/>
          <w:szCs w:val="22"/>
        </w:rPr>
        <w:fldChar w:fldCharType="begin">
          <w:fldData xml:space="preserve">PEVuZE5vdGU+PENpdGU+PEF1dGhvcj5BbmRlcnNvbjwvQXV0aG9yPjxZZWFyPjIwMTg8L1llYXI+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</w:fldData>
        </w:fldChar>
      </w:r>
      <w:r w:rsidR="00EA7967">
        <w:rPr>
          <w:rFonts w:cstheme="minorHAnsi"/>
          <w:sz w:val="22"/>
          <w:szCs w:val="22"/>
        </w:rPr>
        <w:instrText xml:space="preserve"> ADDIN EN.CITE </w:instrText>
      </w:r>
      <w:r w:rsidR="00EA7967">
        <w:rPr>
          <w:rFonts w:cstheme="minorHAnsi"/>
          <w:sz w:val="22"/>
          <w:szCs w:val="22"/>
        </w:rPr>
        <w:fldChar w:fldCharType="begin">
          <w:fldData xml:space="preserve">PEVuZE5vdGU+PENpdGU+PEF1dGhvcj5BbmRlcnNvbjwvQXV0aG9yPjxZZWFyPjIwMTg8L1llYXI+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</w:fldData>
        </w:fldChar>
      </w:r>
      <w:r w:rsidR="00EA7967">
        <w:rPr>
          <w:rFonts w:cstheme="minorHAnsi"/>
          <w:sz w:val="22"/>
          <w:szCs w:val="22"/>
        </w:rPr>
        <w:instrText xml:space="preserve"> ADDIN EN.CITE.DATA </w:instrText>
      </w:r>
      <w:r w:rsidR="00EA7967">
        <w:rPr>
          <w:rFonts w:cstheme="minorHAnsi"/>
          <w:sz w:val="22"/>
          <w:szCs w:val="22"/>
        </w:rPr>
      </w:r>
      <w:r w:rsidR="00EA7967">
        <w:rPr>
          <w:rFonts w:cstheme="minorHAnsi"/>
          <w:sz w:val="22"/>
          <w:szCs w:val="22"/>
        </w:rPr>
        <w:fldChar w:fldCharType="end"/>
      </w:r>
      <w:r w:rsidR="001D7422" w:rsidRPr="0083773C">
        <w:rPr>
          <w:rFonts w:cstheme="minorHAnsi"/>
          <w:sz w:val="22"/>
          <w:szCs w:val="22"/>
        </w:rPr>
      </w:r>
      <w:r w:rsidR="001D7422" w:rsidRPr="0083773C">
        <w:rPr>
          <w:rFonts w:cstheme="minorHAnsi"/>
          <w:sz w:val="22"/>
          <w:szCs w:val="22"/>
        </w:rPr>
        <w:fldChar w:fldCharType="separate"/>
      </w:r>
      <w:r w:rsidR="00EA7967">
        <w:rPr>
          <w:rFonts w:cstheme="minorHAnsi"/>
          <w:noProof/>
          <w:sz w:val="22"/>
          <w:szCs w:val="22"/>
        </w:rPr>
        <w:t>(</w:t>
      </w:r>
      <w:r w:rsidR="00EA7967" w:rsidRPr="00EA7967">
        <w:rPr>
          <w:rFonts w:cstheme="minorHAnsi"/>
          <w:i/>
          <w:noProof/>
          <w:sz w:val="22"/>
          <w:szCs w:val="22"/>
        </w:rPr>
        <w:t>8, 9</w:t>
      </w:r>
      <w:r w:rsidR="00EA7967">
        <w:rPr>
          <w:rFonts w:cstheme="minorHAnsi"/>
          <w:noProof/>
          <w:sz w:val="22"/>
          <w:szCs w:val="22"/>
        </w:rPr>
        <w:t>)</w:t>
      </w:r>
      <w:r w:rsidR="001D7422" w:rsidRPr="0083773C">
        <w:rPr>
          <w:rFonts w:cstheme="minorHAnsi"/>
          <w:sz w:val="22"/>
          <w:szCs w:val="22"/>
        </w:rPr>
        <w:fldChar w:fldCharType="end"/>
      </w:r>
      <w:r w:rsidR="0082263E" w:rsidRPr="0083773C">
        <w:rPr>
          <w:rFonts w:cstheme="minorHAnsi"/>
          <w:sz w:val="22"/>
          <w:szCs w:val="22"/>
        </w:rPr>
        <w:t xml:space="preserve">. </w:t>
      </w:r>
    </w:p>
    <w:p w14:paraId="2FDB578F" w14:textId="40E2C256" w:rsidR="00AF6B6D" w:rsidRDefault="00AF6B6D" w:rsidP="00DB1651">
      <w:pPr>
        <w:spacing w:line="360" w:lineRule="auto"/>
        <w:jc w:val="both"/>
        <w:rPr>
          <w:rFonts w:cstheme="minorHAnsi"/>
          <w:sz w:val="22"/>
          <w:szCs w:val="22"/>
        </w:rPr>
      </w:pPr>
    </w:p>
    <w:p w14:paraId="56463F8C" w14:textId="3C5BC3A4" w:rsidR="00AF6B6D" w:rsidRPr="0083773C" w:rsidRDefault="00AF6B6D" w:rsidP="00DB1651">
      <w:pPr>
        <w:spacing w:line="360" w:lineRule="auto"/>
        <w:jc w:val="both"/>
        <w:rPr>
          <w:rFonts w:cstheme="minorHAnsi"/>
          <w:sz w:val="22"/>
          <w:szCs w:val="22"/>
        </w:rPr>
      </w:pPr>
      <w:r>
        <w:rPr>
          <w:rFonts w:cstheme="minorHAnsi"/>
          <w:sz w:val="22"/>
          <w:szCs w:val="22"/>
        </w:rPr>
        <w:t>Here we reveal mRNA m</w:t>
      </w:r>
      <w:r w:rsidRPr="00263336">
        <w:rPr>
          <w:rFonts w:cstheme="minorHAnsi"/>
          <w:sz w:val="22"/>
          <w:szCs w:val="22"/>
          <w:vertAlign w:val="superscript"/>
        </w:rPr>
        <w:t>6</w:t>
      </w:r>
      <w:r>
        <w:rPr>
          <w:rFonts w:cstheme="minorHAnsi"/>
          <w:sz w:val="22"/>
          <w:szCs w:val="22"/>
        </w:rPr>
        <w:t xml:space="preserve">A and pre-mRNA processing combinations in full-length </w:t>
      </w:r>
      <w:r w:rsidR="006B03E7">
        <w:rPr>
          <w:rFonts w:cstheme="minorHAnsi"/>
          <w:sz w:val="22"/>
          <w:szCs w:val="22"/>
        </w:rPr>
        <w:t xml:space="preserve">Arabidopsis </w:t>
      </w:r>
      <w:r>
        <w:rPr>
          <w:rFonts w:cstheme="minorHAnsi"/>
          <w:sz w:val="22"/>
          <w:szCs w:val="22"/>
        </w:rPr>
        <w:t xml:space="preserve">mRNAs by applying nanopore direct RNA sequencing </w:t>
      </w:r>
      <w:r w:rsidR="00E364C2">
        <w:rPr>
          <w:rFonts w:cstheme="minorHAnsi"/>
          <w:sz w:val="22"/>
          <w:szCs w:val="22"/>
        </w:rPr>
        <w:t>and Illumina RNA-</w:t>
      </w:r>
      <w:proofErr w:type="spellStart"/>
      <w:r w:rsidR="00E364C2">
        <w:rPr>
          <w:rFonts w:cstheme="minorHAnsi"/>
          <w:sz w:val="22"/>
          <w:szCs w:val="22"/>
        </w:rPr>
        <w:t>Seq</w:t>
      </w:r>
      <w:proofErr w:type="spellEnd"/>
      <w:r w:rsidR="00E364C2">
        <w:rPr>
          <w:rFonts w:cstheme="minorHAnsi"/>
          <w:sz w:val="22"/>
          <w:szCs w:val="22"/>
        </w:rPr>
        <w:t xml:space="preserve"> </w:t>
      </w:r>
      <w:r>
        <w:rPr>
          <w:rFonts w:cstheme="minorHAnsi"/>
          <w:sz w:val="22"/>
          <w:szCs w:val="22"/>
        </w:rPr>
        <w:t>to wild-type (Col-0) and mutants defective in m</w:t>
      </w:r>
      <w:r w:rsidRPr="00263336">
        <w:rPr>
          <w:rFonts w:cstheme="minorHAnsi"/>
          <w:sz w:val="22"/>
          <w:szCs w:val="22"/>
          <w:vertAlign w:val="superscript"/>
        </w:rPr>
        <w:t>6</w:t>
      </w:r>
      <w:r>
        <w:rPr>
          <w:rFonts w:cstheme="minorHAnsi"/>
          <w:sz w:val="22"/>
          <w:szCs w:val="22"/>
        </w:rPr>
        <w:t xml:space="preserve">A </w:t>
      </w:r>
      <w:r w:rsidR="009A0C1F">
        <w:rPr>
          <w:rFonts w:cstheme="minorHAnsi"/>
          <w:sz w:val="22"/>
          <w:szCs w:val="22"/>
        </w:rPr>
        <w:fldChar w:fldCharType="begin">
          <w:fldData xml:space="preserve">PEVuZE5vdGU+PENpdGU+PEF1dGhvcj5SdXppY2thPC9BdXRob3I+PFllYXI+MjAxNzwvWWVhcj48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</w:fldData>
        </w:fldChar>
      </w:r>
      <w:r w:rsidR="009A0C1F">
        <w:rPr>
          <w:rFonts w:cstheme="minorHAnsi"/>
          <w:sz w:val="22"/>
          <w:szCs w:val="22"/>
        </w:rPr>
        <w:instrText xml:space="preserve"> ADDIN EN.CITE </w:instrText>
      </w:r>
      <w:r w:rsidR="009A0C1F">
        <w:rPr>
          <w:rFonts w:cstheme="minorHAnsi"/>
          <w:sz w:val="22"/>
          <w:szCs w:val="22"/>
        </w:rPr>
        <w:fldChar w:fldCharType="begin">
          <w:fldData xml:space="preserve">PEVuZE5vdGU+PENpdGU+PEF1dGhvcj5SdXppY2thPC9BdXRob3I+PFllYXI+MjAxNzwvWWVhcj48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</w:fldData>
        </w:fldChar>
      </w:r>
      <w:r w:rsidR="009A0C1F">
        <w:rPr>
          <w:rFonts w:cstheme="minorHAnsi"/>
          <w:sz w:val="22"/>
          <w:szCs w:val="22"/>
        </w:rPr>
        <w:instrText xml:space="preserve"> ADDIN EN.CITE.DATA </w:instrText>
      </w:r>
      <w:r w:rsidR="009A0C1F">
        <w:rPr>
          <w:rFonts w:cstheme="minorHAnsi"/>
          <w:sz w:val="22"/>
          <w:szCs w:val="22"/>
        </w:rPr>
      </w:r>
      <w:r w:rsidR="009A0C1F">
        <w:rPr>
          <w:rFonts w:cstheme="minorHAnsi"/>
          <w:sz w:val="22"/>
          <w:szCs w:val="22"/>
        </w:rPr>
        <w:fldChar w:fldCharType="end"/>
      </w:r>
      <w:r w:rsidR="009A0C1F">
        <w:rPr>
          <w:rFonts w:cstheme="minorHAnsi"/>
          <w:sz w:val="22"/>
          <w:szCs w:val="22"/>
        </w:rPr>
      </w:r>
      <w:r w:rsidR="009A0C1F">
        <w:rPr>
          <w:rFonts w:cstheme="minorHAnsi"/>
          <w:sz w:val="22"/>
          <w:szCs w:val="22"/>
        </w:rPr>
        <w:fldChar w:fldCharType="separate"/>
      </w:r>
      <w:r w:rsidR="009A0C1F">
        <w:rPr>
          <w:rFonts w:cstheme="minorHAnsi"/>
          <w:noProof/>
          <w:sz w:val="22"/>
          <w:szCs w:val="22"/>
        </w:rPr>
        <w:t>(</w:t>
      </w:r>
      <w:r w:rsidR="009A0C1F" w:rsidRPr="009A0C1F">
        <w:rPr>
          <w:rFonts w:cstheme="minorHAnsi"/>
          <w:i/>
          <w:noProof/>
          <w:sz w:val="22"/>
          <w:szCs w:val="22"/>
        </w:rPr>
        <w:t>10</w:t>
      </w:r>
      <w:r w:rsidR="009A0C1F">
        <w:rPr>
          <w:rFonts w:cstheme="minorHAnsi"/>
          <w:noProof/>
          <w:sz w:val="22"/>
          <w:szCs w:val="22"/>
        </w:rPr>
        <w:t>)</w:t>
      </w:r>
      <w:r w:rsidR="009A0C1F">
        <w:rPr>
          <w:rFonts w:cstheme="minorHAnsi"/>
          <w:sz w:val="22"/>
          <w:szCs w:val="22"/>
        </w:rPr>
        <w:fldChar w:fldCharType="end"/>
      </w:r>
      <w:r w:rsidR="009A0C1F">
        <w:rPr>
          <w:rFonts w:cstheme="minorHAnsi"/>
          <w:sz w:val="22"/>
          <w:szCs w:val="22"/>
        </w:rPr>
        <w:t xml:space="preserve"> </w:t>
      </w:r>
      <w:r>
        <w:rPr>
          <w:rFonts w:cstheme="minorHAnsi"/>
          <w:sz w:val="22"/>
          <w:szCs w:val="22"/>
        </w:rPr>
        <w:t xml:space="preserve">and exosome mediated RNA decay </w:t>
      </w:r>
      <w:r w:rsidR="009A0C1F">
        <w:rPr>
          <w:rFonts w:cstheme="minorHAnsi"/>
          <w:sz w:val="22"/>
          <w:szCs w:val="22"/>
        </w:rPr>
        <w:fldChar w:fldCharType="begin">
          <w:fldData xml:space="preserve">PEVuZE5vdGU+PENpdGU+PEF1dGhvcj5MYW5nZTwvQXV0aG9yPjxZZWFyPjIwMTQ8L1llYXI+PFJl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</w:fldData>
        </w:fldChar>
      </w:r>
      <w:r w:rsidR="009A0C1F">
        <w:rPr>
          <w:rFonts w:cstheme="minorHAnsi"/>
          <w:sz w:val="22"/>
          <w:szCs w:val="22"/>
        </w:rPr>
        <w:instrText xml:space="preserve"> ADDIN EN.CITE </w:instrText>
      </w:r>
      <w:r w:rsidR="009A0C1F">
        <w:rPr>
          <w:rFonts w:cstheme="minorHAnsi"/>
          <w:sz w:val="22"/>
          <w:szCs w:val="22"/>
        </w:rPr>
        <w:fldChar w:fldCharType="begin">
          <w:fldData xml:space="preserve">PEVuZE5vdGU+PENpdGU+PEF1dGhvcj5MYW5nZTwvQXV0aG9yPjxZZWFyPjIwMTQ8L1llYXI+PFJl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</w:fldData>
        </w:fldChar>
      </w:r>
      <w:r w:rsidR="009A0C1F">
        <w:rPr>
          <w:rFonts w:cstheme="minorHAnsi"/>
          <w:sz w:val="22"/>
          <w:szCs w:val="22"/>
        </w:rPr>
        <w:instrText xml:space="preserve"> ADDIN EN.CITE.DATA </w:instrText>
      </w:r>
      <w:r w:rsidR="009A0C1F">
        <w:rPr>
          <w:rFonts w:cstheme="minorHAnsi"/>
          <w:sz w:val="22"/>
          <w:szCs w:val="22"/>
        </w:rPr>
      </w:r>
      <w:r w:rsidR="009A0C1F">
        <w:rPr>
          <w:rFonts w:cstheme="minorHAnsi"/>
          <w:sz w:val="22"/>
          <w:szCs w:val="22"/>
        </w:rPr>
        <w:fldChar w:fldCharType="end"/>
      </w:r>
      <w:r w:rsidR="009A0C1F">
        <w:rPr>
          <w:rFonts w:cstheme="minorHAnsi"/>
          <w:sz w:val="22"/>
          <w:szCs w:val="22"/>
        </w:rPr>
      </w:r>
      <w:r w:rsidR="009A0C1F">
        <w:rPr>
          <w:rFonts w:cstheme="minorHAnsi"/>
          <w:sz w:val="22"/>
          <w:szCs w:val="22"/>
        </w:rPr>
        <w:fldChar w:fldCharType="separate"/>
      </w:r>
      <w:r w:rsidR="009A0C1F">
        <w:rPr>
          <w:rFonts w:cstheme="minorHAnsi"/>
          <w:noProof/>
          <w:sz w:val="22"/>
          <w:szCs w:val="22"/>
        </w:rPr>
        <w:t>(</w:t>
      </w:r>
      <w:r w:rsidR="009A0C1F" w:rsidRPr="009A0C1F">
        <w:rPr>
          <w:rFonts w:cstheme="minorHAnsi"/>
          <w:i/>
          <w:noProof/>
          <w:sz w:val="22"/>
          <w:szCs w:val="22"/>
        </w:rPr>
        <w:t>11</w:t>
      </w:r>
      <w:r w:rsidR="009A0C1F">
        <w:rPr>
          <w:rFonts w:cstheme="minorHAnsi"/>
          <w:noProof/>
          <w:sz w:val="22"/>
          <w:szCs w:val="22"/>
        </w:rPr>
        <w:t>)</w:t>
      </w:r>
      <w:r w:rsidR="009A0C1F">
        <w:rPr>
          <w:rFonts w:cstheme="minorHAnsi"/>
          <w:sz w:val="22"/>
          <w:szCs w:val="22"/>
        </w:rPr>
        <w:fldChar w:fldCharType="end"/>
      </w:r>
      <w:r w:rsidR="009A0C1F">
        <w:rPr>
          <w:rFonts w:cstheme="minorHAnsi"/>
          <w:sz w:val="22"/>
          <w:szCs w:val="22"/>
        </w:rPr>
        <w:t>.</w:t>
      </w:r>
    </w:p>
    <w:p w14:paraId="02FA39EB" w14:textId="548CB114" w:rsidR="003625C5" w:rsidRPr="0083773C" w:rsidRDefault="003625C5" w:rsidP="00DB1651">
      <w:pPr>
        <w:spacing w:line="360" w:lineRule="auto"/>
        <w:jc w:val="both"/>
        <w:rPr>
          <w:rFonts w:cstheme="minorHAnsi"/>
          <w:sz w:val="22"/>
          <w:szCs w:val="22"/>
        </w:rPr>
      </w:pPr>
    </w:p>
    <w:p w14:paraId="7F71B593" w14:textId="75CBCBE1" w:rsidR="00D747FD" w:rsidRPr="00BB393B" w:rsidRDefault="00D747FD" w:rsidP="00DB1651">
      <w:pPr>
        <w:spacing w:line="360" w:lineRule="auto"/>
        <w:jc w:val="both"/>
        <w:outlineLvl w:val="0"/>
        <w:rPr>
          <w:rFonts w:cstheme="minorHAnsi"/>
          <w:b/>
          <w:i/>
          <w:sz w:val="22"/>
          <w:szCs w:val="22"/>
        </w:rPr>
      </w:pPr>
      <w:r w:rsidRPr="00BB393B">
        <w:rPr>
          <w:rFonts w:cstheme="minorHAnsi"/>
          <w:b/>
          <w:i/>
          <w:sz w:val="22"/>
          <w:szCs w:val="22"/>
        </w:rPr>
        <w:t>Nanopore</w:t>
      </w:r>
      <w:r w:rsidR="000A0933">
        <w:rPr>
          <w:rFonts w:cstheme="minorHAnsi"/>
          <w:b/>
          <w:i/>
          <w:sz w:val="22"/>
          <w:szCs w:val="22"/>
        </w:rPr>
        <w:t xml:space="preserve"> DRS</w:t>
      </w:r>
      <w:r w:rsidRPr="00BB393B">
        <w:rPr>
          <w:rFonts w:cstheme="minorHAnsi"/>
          <w:b/>
          <w:i/>
          <w:sz w:val="22"/>
          <w:szCs w:val="22"/>
        </w:rPr>
        <w:t xml:space="preserve"> detects long complex mRNAs and short, structured non-coding RNAs</w:t>
      </w:r>
    </w:p>
    <w:p w14:paraId="28CC8590" w14:textId="183AD452" w:rsidR="00805B98" w:rsidRPr="007E1499" w:rsidRDefault="003625C5" w:rsidP="007E1499">
      <w:pPr>
        <w:spacing w:line="360" w:lineRule="auto"/>
        <w:jc w:val="both"/>
        <w:rPr>
          <w:sz w:val="22"/>
          <w:szCs w:val="22"/>
        </w:rPr>
      </w:pPr>
      <w:r w:rsidRPr="00631EF1">
        <w:rPr>
          <w:sz w:val="22"/>
          <w:szCs w:val="22"/>
        </w:rPr>
        <w:t>We purified poly (A)+ RNA from 4 biological replicates of 14</w:t>
      </w:r>
      <w:r w:rsidR="4DC04A59" w:rsidRPr="00631EF1">
        <w:rPr>
          <w:sz w:val="22"/>
          <w:szCs w:val="22"/>
        </w:rPr>
        <w:t>-</w:t>
      </w:r>
      <w:r w:rsidRPr="00631EF1">
        <w:rPr>
          <w:sz w:val="22"/>
          <w:szCs w:val="22"/>
        </w:rPr>
        <w:t xml:space="preserve">day old </w:t>
      </w:r>
      <w:r w:rsidRPr="4DC04A59">
        <w:rPr>
          <w:i/>
          <w:iCs/>
          <w:sz w:val="22"/>
          <w:szCs w:val="22"/>
        </w:rPr>
        <w:t xml:space="preserve">Arabidopsis </w:t>
      </w:r>
      <w:r w:rsidRPr="007E1499">
        <w:rPr>
          <w:i/>
          <w:iCs/>
          <w:sz w:val="22"/>
          <w:szCs w:val="22"/>
        </w:rPr>
        <w:t>thaliana</w:t>
      </w:r>
      <w:r w:rsidRPr="007E1499">
        <w:rPr>
          <w:sz w:val="22"/>
          <w:szCs w:val="22"/>
        </w:rPr>
        <w:t xml:space="preserve"> Col-0 seedlings</w:t>
      </w:r>
      <w:r w:rsidR="001D004D" w:rsidRPr="007E1499">
        <w:rPr>
          <w:sz w:val="22"/>
          <w:szCs w:val="22"/>
        </w:rPr>
        <w:t>. We i</w:t>
      </w:r>
      <w:r w:rsidR="00F05F04" w:rsidRPr="007E1499">
        <w:rPr>
          <w:sz w:val="22"/>
          <w:szCs w:val="22"/>
        </w:rPr>
        <w:t>ncorporated ERCC synthetic spike-in RNAs</w:t>
      </w:r>
      <w:r w:rsidR="00CE3E9A" w:rsidRPr="007E1499">
        <w:rPr>
          <w:sz w:val="22"/>
          <w:szCs w:val="22"/>
        </w:rPr>
        <w:t xml:space="preserve"> into all replicates</w:t>
      </w:r>
      <w:r w:rsidR="00F05F04" w:rsidRPr="007E1499">
        <w:rPr>
          <w:sz w:val="22"/>
          <w:szCs w:val="22"/>
        </w:rPr>
        <w:t xml:space="preserve"> </w:t>
      </w:r>
      <w:r w:rsidR="00F05F04" w:rsidRPr="007E1499">
        <w:fldChar w:fldCharType="begin">
          <w:fldData xml:space="preserve">PEVuZE5vdGU+PENpdGU+PEF1dGhvcj5KaWFuZzwvQXV0aG9yPjxZZWFyPjIwMTE8L1llYXI+PFJl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</w:fldData>
        </w:fldChar>
      </w:r>
      <w:r w:rsidR="009A0C1F">
        <w:instrText xml:space="preserve"> ADDIN EN.CITE </w:instrText>
      </w:r>
      <w:r w:rsidR="009A0C1F">
        <w:fldChar w:fldCharType="begin">
          <w:fldData xml:space="preserve">PEVuZE5vdGU+PENpdGU+PEF1dGhvcj5KaWFuZzwvQXV0aG9yPjxZZWFyPjIwMTE8L1llYXI+PFJl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</w:fldData>
        </w:fldChar>
      </w:r>
      <w:r w:rsidR="009A0C1F">
        <w:instrText xml:space="preserve"> ADDIN EN.CITE.DATA </w:instrText>
      </w:r>
      <w:r w:rsidR="009A0C1F">
        <w:fldChar w:fldCharType="end"/>
      </w:r>
      <w:r w:rsidR="00F05F04" w:rsidRPr="007E1499">
        <w:rPr>
          <w:rFonts w:cstheme="minorHAnsi"/>
          <w:sz w:val="22"/>
          <w:szCs w:val="22"/>
        </w:rPr>
      </w:r>
      <w:r w:rsidR="00F05F04" w:rsidRPr="007E1499">
        <w:rPr>
          <w:rFonts w:cstheme="minorHAnsi"/>
          <w:sz w:val="22"/>
          <w:szCs w:val="22"/>
        </w:rPr>
        <w:fldChar w:fldCharType="separate"/>
      </w:r>
      <w:r w:rsidR="009A0C1F" w:rsidRPr="009A0C1F">
        <w:rPr>
          <w:noProof/>
        </w:rPr>
        <w:t>(</w:t>
      </w:r>
      <w:r w:rsidR="009A0C1F" w:rsidRPr="009A0C1F">
        <w:rPr>
          <w:i/>
          <w:noProof/>
        </w:rPr>
        <w:t>12, 13</w:t>
      </w:r>
      <w:r w:rsidR="009A0C1F" w:rsidRPr="009A0C1F">
        <w:rPr>
          <w:noProof/>
        </w:rPr>
        <w:t>)</w:t>
      </w:r>
      <w:r w:rsidR="00F05F04" w:rsidRPr="007E1499">
        <w:fldChar w:fldCharType="end"/>
      </w:r>
      <w:r w:rsidRPr="00631EF1">
        <w:rPr>
          <w:sz w:val="22"/>
          <w:szCs w:val="22"/>
        </w:rPr>
        <w:t xml:space="preserve"> and carried out </w:t>
      </w:r>
      <w:r w:rsidR="00F05F04" w:rsidRPr="007E1499">
        <w:rPr>
          <w:sz w:val="22"/>
          <w:szCs w:val="22"/>
        </w:rPr>
        <w:t xml:space="preserve">nanopore </w:t>
      </w:r>
      <w:r w:rsidR="00CE3E9A" w:rsidRPr="007E1499">
        <w:rPr>
          <w:sz w:val="22"/>
          <w:szCs w:val="22"/>
        </w:rPr>
        <w:t xml:space="preserve">direct RNA </w:t>
      </w:r>
      <w:r w:rsidRPr="007E1499">
        <w:rPr>
          <w:sz w:val="22"/>
          <w:szCs w:val="22"/>
        </w:rPr>
        <w:t xml:space="preserve">sequencing. </w:t>
      </w:r>
      <w:r w:rsidR="002878BE" w:rsidRPr="007E1499">
        <w:rPr>
          <w:sz w:val="22"/>
          <w:szCs w:val="22"/>
        </w:rPr>
        <w:t>Parallel</w:t>
      </w:r>
      <w:r w:rsidR="00053D5C" w:rsidRPr="007E1499">
        <w:rPr>
          <w:sz w:val="22"/>
          <w:szCs w:val="22"/>
        </w:rPr>
        <w:t xml:space="preserve"> Illumina RNA-</w:t>
      </w:r>
      <w:proofErr w:type="spellStart"/>
      <w:r w:rsidR="00053D5C" w:rsidRPr="007E1499">
        <w:rPr>
          <w:sz w:val="22"/>
          <w:szCs w:val="22"/>
        </w:rPr>
        <w:t>Seq</w:t>
      </w:r>
      <w:proofErr w:type="spellEnd"/>
      <w:r w:rsidR="00053D5C" w:rsidRPr="007E1499">
        <w:rPr>
          <w:sz w:val="22"/>
          <w:szCs w:val="22"/>
        </w:rPr>
        <w:t xml:space="preserve"> was performed on related material. </w:t>
      </w:r>
      <w:r w:rsidRPr="007E1499">
        <w:rPr>
          <w:sz w:val="22"/>
          <w:szCs w:val="22"/>
        </w:rPr>
        <w:t>Using the base-calling and alignment software Guppy</w:t>
      </w:r>
      <w:r w:rsidR="00A44C55" w:rsidRPr="007E1499">
        <w:rPr>
          <w:sz w:val="22"/>
          <w:szCs w:val="22"/>
        </w:rPr>
        <w:t xml:space="preserve"> (</w:t>
      </w:r>
      <w:r w:rsidR="00913EA2" w:rsidRPr="007E1499">
        <w:rPr>
          <w:sz w:val="22"/>
          <w:szCs w:val="22"/>
        </w:rPr>
        <w:t>Oxford Nanopore Technologies</w:t>
      </w:r>
      <w:r w:rsidR="00A44C55" w:rsidRPr="007E1499">
        <w:rPr>
          <w:sz w:val="22"/>
          <w:szCs w:val="22"/>
        </w:rPr>
        <w:t>)</w:t>
      </w:r>
      <w:r w:rsidRPr="007E1499">
        <w:rPr>
          <w:sz w:val="22"/>
          <w:szCs w:val="22"/>
        </w:rPr>
        <w:t>, we identified around 1 million reads per sample</w:t>
      </w:r>
      <w:r w:rsidR="00AD6422" w:rsidRPr="007E1499">
        <w:rPr>
          <w:sz w:val="22"/>
          <w:szCs w:val="22"/>
        </w:rPr>
        <w:t xml:space="preserve"> (Table</w:t>
      </w:r>
      <w:r w:rsidR="00FF3DA6" w:rsidRPr="007E1499">
        <w:rPr>
          <w:sz w:val="22"/>
          <w:szCs w:val="22"/>
        </w:rPr>
        <w:t xml:space="preserve"> 1</w:t>
      </w:r>
      <w:r w:rsidR="00AD6422" w:rsidRPr="007E1499">
        <w:rPr>
          <w:sz w:val="22"/>
          <w:szCs w:val="22"/>
        </w:rPr>
        <w:t>)</w:t>
      </w:r>
      <w:r w:rsidRPr="007E1499">
        <w:rPr>
          <w:sz w:val="22"/>
          <w:szCs w:val="22"/>
        </w:rPr>
        <w:t xml:space="preserve">. </w:t>
      </w:r>
      <w:r w:rsidR="00A44C55" w:rsidRPr="007E1499">
        <w:rPr>
          <w:sz w:val="22"/>
          <w:szCs w:val="22"/>
        </w:rPr>
        <w:t xml:space="preserve">The longest read alignments were </w:t>
      </w:r>
      <w:r w:rsidR="00D34BB9" w:rsidRPr="007E1499">
        <w:rPr>
          <w:sz w:val="22"/>
          <w:szCs w:val="22"/>
        </w:rPr>
        <w:t>12</w:t>
      </w:r>
      <w:r w:rsidR="007D1644" w:rsidRPr="007E1499">
        <w:rPr>
          <w:sz w:val="22"/>
          <w:szCs w:val="22"/>
        </w:rPr>
        <w:t>.</w:t>
      </w:r>
      <w:r w:rsidR="15EF41E5" w:rsidRPr="007E1499">
        <w:rPr>
          <w:sz w:val="22"/>
          <w:szCs w:val="22"/>
        </w:rPr>
        <w:t>7</w:t>
      </w:r>
      <w:r w:rsidR="00D34BB9" w:rsidRPr="007E1499">
        <w:rPr>
          <w:sz w:val="22"/>
          <w:szCs w:val="22"/>
        </w:rPr>
        <w:t>kb</w:t>
      </w:r>
      <w:r w:rsidR="00AD6422" w:rsidRPr="007E1499">
        <w:rPr>
          <w:sz w:val="22"/>
          <w:szCs w:val="22"/>
        </w:rPr>
        <w:t xml:space="preserve"> </w:t>
      </w:r>
      <w:r w:rsidR="00A44C55" w:rsidRPr="007E1499">
        <w:rPr>
          <w:sz w:val="22"/>
          <w:szCs w:val="22"/>
        </w:rPr>
        <w:t>for mRNA encoding A</w:t>
      </w:r>
      <w:r w:rsidR="15EF41E5" w:rsidRPr="007E1499">
        <w:rPr>
          <w:sz w:val="22"/>
          <w:szCs w:val="22"/>
        </w:rPr>
        <w:t>T</w:t>
      </w:r>
      <w:r w:rsidR="00A44C55" w:rsidRPr="007E1499">
        <w:rPr>
          <w:sz w:val="22"/>
          <w:szCs w:val="22"/>
        </w:rPr>
        <w:t>1</w:t>
      </w:r>
      <w:r w:rsidR="15EF41E5" w:rsidRPr="007E1499">
        <w:rPr>
          <w:sz w:val="22"/>
          <w:szCs w:val="22"/>
        </w:rPr>
        <w:t>G</w:t>
      </w:r>
      <w:r w:rsidR="00A44C55" w:rsidRPr="007E1499">
        <w:rPr>
          <w:sz w:val="22"/>
          <w:szCs w:val="22"/>
        </w:rPr>
        <w:t>48090</w:t>
      </w:r>
      <w:r w:rsidR="001365EB" w:rsidRPr="007E1499">
        <w:rPr>
          <w:sz w:val="22"/>
          <w:szCs w:val="22"/>
        </w:rPr>
        <w:t xml:space="preserve"> (Figure </w:t>
      </w:r>
      <w:r w:rsidR="00DB1C14" w:rsidRPr="007E1499">
        <w:rPr>
          <w:sz w:val="22"/>
          <w:szCs w:val="22"/>
        </w:rPr>
        <w:t>1</w:t>
      </w:r>
      <w:r w:rsidR="001365EB" w:rsidRPr="007E1499">
        <w:rPr>
          <w:sz w:val="22"/>
          <w:szCs w:val="22"/>
        </w:rPr>
        <w:t>A)</w:t>
      </w:r>
      <w:r w:rsidR="00EB0C44" w:rsidRPr="007E1499">
        <w:rPr>
          <w:sz w:val="22"/>
          <w:szCs w:val="22"/>
        </w:rPr>
        <w:t>,</w:t>
      </w:r>
      <w:r w:rsidR="00A44C55" w:rsidRPr="007E1499">
        <w:rPr>
          <w:sz w:val="22"/>
          <w:szCs w:val="22"/>
        </w:rPr>
        <w:t xml:space="preserve"> spanning 64 exons and 12.</w:t>
      </w:r>
      <w:r w:rsidR="3E1C73A7" w:rsidRPr="007E1499">
        <w:rPr>
          <w:sz w:val="22"/>
          <w:szCs w:val="22"/>
        </w:rPr>
        <w:t>8</w:t>
      </w:r>
      <w:r w:rsidR="00A44C55" w:rsidRPr="007E1499">
        <w:rPr>
          <w:sz w:val="22"/>
          <w:szCs w:val="22"/>
        </w:rPr>
        <w:t>kb for mRNA encoding At1G67120</w:t>
      </w:r>
      <w:r w:rsidR="00EB0C44" w:rsidRPr="007E1499">
        <w:rPr>
          <w:sz w:val="22"/>
          <w:szCs w:val="22"/>
        </w:rPr>
        <w:t>,</w:t>
      </w:r>
      <w:r w:rsidR="00A44C55" w:rsidRPr="007E1499">
        <w:rPr>
          <w:sz w:val="22"/>
          <w:szCs w:val="22"/>
        </w:rPr>
        <w:t xml:space="preserve"> spanning 58 exons </w:t>
      </w:r>
      <w:r w:rsidR="00AD6422" w:rsidRPr="007E1499">
        <w:rPr>
          <w:sz w:val="22"/>
          <w:szCs w:val="22"/>
        </w:rPr>
        <w:t>(</w:t>
      </w:r>
      <w:r w:rsidR="00DB1C14" w:rsidRPr="007E1499">
        <w:rPr>
          <w:sz w:val="22"/>
          <w:szCs w:val="22"/>
        </w:rPr>
        <w:t>Figure S1</w:t>
      </w:r>
      <w:r w:rsidR="3EEF9AAC" w:rsidRPr="007E1499">
        <w:rPr>
          <w:sz w:val="22"/>
          <w:szCs w:val="22"/>
        </w:rPr>
        <w:t>A</w:t>
      </w:r>
      <w:r w:rsidR="00AD6422" w:rsidRPr="00631EF1">
        <w:rPr>
          <w:sz w:val="22"/>
          <w:szCs w:val="22"/>
        </w:rPr>
        <w:t>)</w:t>
      </w:r>
      <w:r w:rsidR="00A44C55" w:rsidRPr="00631EF1">
        <w:rPr>
          <w:sz w:val="22"/>
          <w:szCs w:val="22"/>
        </w:rPr>
        <w:t xml:space="preserve">. </w:t>
      </w:r>
      <w:r w:rsidR="00EB0C44" w:rsidRPr="007E1499">
        <w:rPr>
          <w:sz w:val="22"/>
          <w:szCs w:val="22"/>
        </w:rPr>
        <w:t xml:space="preserve">These represent some of the longest contiguous mRNAs sequenced from </w:t>
      </w:r>
      <w:r w:rsidR="00EB0C44" w:rsidRPr="007E1499">
        <w:rPr>
          <w:sz w:val="22"/>
          <w:szCs w:val="22"/>
        </w:rPr>
        <w:lastRenderedPageBreak/>
        <w:t xml:space="preserve">Arabidopsis. </w:t>
      </w:r>
      <w:r w:rsidR="00805B98" w:rsidRPr="007E1499">
        <w:rPr>
          <w:sz w:val="22"/>
          <w:szCs w:val="22"/>
        </w:rPr>
        <w:t>Among t</w:t>
      </w:r>
      <w:r w:rsidR="00EB0C44" w:rsidRPr="007E1499">
        <w:rPr>
          <w:sz w:val="22"/>
          <w:szCs w:val="22"/>
        </w:rPr>
        <w:t>he shortest</w:t>
      </w:r>
      <w:r w:rsidR="00910E27" w:rsidRPr="007E1499">
        <w:rPr>
          <w:sz w:val="22"/>
          <w:szCs w:val="22"/>
        </w:rPr>
        <w:t xml:space="preserve"> </w:t>
      </w:r>
      <w:r w:rsidR="00805B98" w:rsidRPr="007E1499">
        <w:rPr>
          <w:sz w:val="22"/>
          <w:szCs w:val="22"/>
        </w:rPr>
        <w:t>(</w:t>
      </w:r>
      <w:commentRangeStart w:id="5"/>
      <w:r w:rsidR="00910E27" w:rsidRPr="007E1499">
        <w:rPr>
          <w:sz w:val="22"/>
          <w:szCs w:val="22"/>
        </w:rPr>
        <w:t xml:space="preserve">but </w:t>
      </w:r>
      <w:r w:rsidR="00EB0C44" w:rsidRPr="007E1499">
        <w:rPr>
          <w:sz w:val="22"/>
          <w:szCs w:val="22"/>
        </w:rPr>
        <w:t>evidently</w:t>
      </w:r>
      <w:r w:rsidR="00910E27" w:rsidRPr="007E1499">
        <w:rPr>
          <w:sz w:val="22"/>
          <w:szCs w:val="22"/>
        </w:rPr>
        <w:t xml:space="preserve"> </w:t>
      </w:r>
      <w:r w:rsidR="00EB0C44" w:rsidRPr="007E1499">
        <w:rPr>
          <w:sz w:val="22"/>
          <w:szCs w:val="22"/>
        </w:rPr>
        <w:t>full-length</w:t>
      </w:r>
      <w:commentRangeEnd w:id="5"/>
      <w:r w:rsidR="00944EA4">
        <w:rPr>
          <w:rStyle w:val="CommentReference"/>
        </w:rPr>
        <w:commentReference w:id="5"/>
      </w:r>
      <w:r w:rsidR="00805B98" w:rsidRPr="007E1499">
        <w:rPr>
          <w:sz w:val="22"/>
          <w:szCs w:val="22"/>
        </w:rPr>
        <w:t>)</w:t>
      </w:r>
      <w:r w:rsidR="00EB0C44" w:rsidRPr="007E1499">
        <w:rPr>
          <w:sz w:val="22"/>
          <w:szCs w:val="22"/>
        </w:rPr>
        <w:t xml:space="preserve">, </w:t>
      </w:r>
      <w:commentRangeStart w:id="6"/>
      <w:r w:rsidR="005D7547" w:rsidRPr="007E1499">
        <w:rPr>
          <w:sz w:val="22"/>
          <w:szCs w:val="22"/>
        </w:rPr>
        <w:t xml:space="preserve">reads </w:t>
      </w:r>
      <w:commentRangeEnd w:id="6"/>
      <w:r w:rsidR="00EE469C">
        <w:rPr>
          <w:rStyle w:val="CommentReference"/>
        </w:rPr>
        <w:commentReference w:id="6"/>
      </w:r>
      <w:r w:rsidR="00805B98" w:rsidRPr="007E1499">
        <w:rPr>
          <w:sz w:val="22"/>
          <w:szCs w:val="22"/>
        </w:rPr>
        <w:t xml:space="preserve">were </w:t>
      </w:r>
      <w:r w:rsidR="005D7547" w:rsidRPr="007E1499">
        <w:rPr>
          <w:sz w:val="22"/>
          <w:szCs w:val="22"/>
        </w:rPr>
        <w:t>those that</w:t>
      </w:r>
      <w:r w:rsidR="00910E27" w:rsidRPr="007E1499">
        <w:rPr>
          <w:sz w:val="22"/>
          <w:szCs w:val="22"/>
        </w:rPr>
        <w:t xml:space="preserve"> </w:t>
      </w:r>
      <w:r w:rsidR="00EB0C44" w:rsidRPr="007E1499">
        <w:rPr>
          <w:sz w:val="22"/>
          <w:szCs w:val="22"/>
        </w:rPr>
        <w:t>aligned</w:t>
      </w:r>
      <w:r w:rsidR="00910E27" w:rsidRPr="007E1499">
        <w:rPr>
          <w:sz w:val="22"/>
          <w:szCs w:val="22"/>
        </w:rPr>
        <w:t xml:space="preserve"> to highly structured non coding RNAs such</w:t>
      </w:r>
      <w:r w:rsidR="00A44C55" w:rsidRPr="007E1499">
        <w:rPr>
          <w:sz w:val="22"/>
          <w:szCs w:val="22"/>
        </w:rPr>
        <w:t xml:space="preserve"> </w:t>
      </w:r>
      <w:r w:rsidR="00EF399C" w:rsidRPr="007E1499">
        <w:rPr>
          <w:sz w:val="22"/>
          <w:szCs w:val="22"/>
        </w:rPr>
        <w:t xml:space="preserve">as </w:t>
      </w:r>
      <w:proofErr w:type="spellStart"/>
      <w:r w:rsidR="00A44C55" w:rsidRPr="007E1499">
        <w:rPr>
          <w:sz w:val="22"/>
          <w:szCs w:val="22"/>
        </w:rPr>
        <w:t>UsnRNAs</w:t>
      </w:r>
      <w:proofErr w:type="spellEnd"/>
      <w:r w:rsidR="00910E27" w:rsidRPr="007E1499">
        <w:rPr>
          <w:sz w:val="22"/>
          <w:szCs w:val="22"/>
        </w:rPr>
        <w:t xml:space="preserve"> (</w:t>
      </w:r>
      <w:r w:rsidR="4CF5DECB" w:rsidRPr="007E1499">
        <w:rPr>
          <w:sz w:val="22"/>
          <w:szCs w:val="22"/>
        </w:rPr>
        <w:t>Figure 1B</w:t>
      </w:r>
      <w:r w:rsidR="00910E27" w:rsidRPr="00631EF1">
        <w:rPr>
          <w:sz w:val="22"/>
          <w:szCs w:val="22"/>
        </w:rPr>
        <w:t>).</w:t>
      </w:r>
      <w:r w:rsidR="00EB0C44" w:rsidRPr="00631EF1">
        <w:rPr>
          <w:sz w:val="22"/>
          <w:szCs w:val="22"/>
        </w:rPr>
        <w:t xml:space="preserve"> Plant </w:t>
      </w:r>
      <w:proofErr w:type="spellStart"/>
      <w:r w:rsidR="00EB0C44" w:rsidRPr="00631EF1">
        <w:rPr>
          <w:sz w:val="22"/>
          <w:szCs w:val="22"/>
        </w:rPr>
        <w:t>UsnRNAs</w:t>
      </w:r>
      <w:proofErr w:type="spellEnd"/>
      <w:r w:rsidR="00EB0C44" w:rsidRPr="00631EF1">
        <w:rPr>
          <w:sz w:val="22"/>
          <w:szCs w:val="22"/>
        </w:rPr>
        <w:t xml:space="preserve"> are transcribed from individual genes with well characterised promoters </w:t>
      </w:r>
      <w:r w:rsidR="00EB0C44" w:rsidRPr="007E1499">
        <w:fldChar w:fldCharType="begin"/>
      </w:r>
      <w:r w:rsidR="009A0C1F">
        <w:instrText xml:space="preserve"> ADDIN EN.CITE &lt;EndNote&gt;&lt;Cite&gt;&lt;Author&gt;Waibel&lt;/Author&gt;&lt;Year&gt;1990&lt;/Year&gt;&lt;RecNum&gt;442&lt;/RecNum&gt;&lt;DisplayText&gt;(&lt;style face="italic"&gt;14&lt;/style&gt;)&lt;/DisplayText&gt;&lt;record&gt;&lt;rec-number&gt;442&lt;/rec-number&gt;&lt;foreign-keys&gt;&lt;key app="EN" db-id="prvswxv93dz2ape0026pwr2cdfp5e922pf5w" timestamp="1555405986"&gt;442&lt;/key&gt;&lt;/foreign-keys&gt;&lt;ref-type name="Journal Article"&gt;17&lt;/ref-type&gt;&lt;contributors&gt;&lt;authors&gt;&lt;author&gt;Waibel, F.&lt;/author&gt;&lt;author&gt;Filipowicz, W.&lt;/author&gt;&lt;/authors&gt;&lt;/contributors&gt;&lt;titles&gt;&lt;title&gt;Rna-Polymerase Specificity of Transcription of Arabidopsis U-Snrna Genes Determined by Promoter Element Spacing&lt;/title&gt;&lt;secondary-title&gt;Nature&lt;/secondary-title&gt;&lt;alt-title&gt;Nature&lt;/alt-title&gt;&lt;/titles&gt;&lt;periodical&gt;&lt;full-title&gt;Nature&lt;/full-title&gt;&lt;abbr-1&gt;Nature&lt;/abbr-1&gt;&lt;/periodical&gt;&lt;alt-periodical&gt;&lt;full-title&gt;Nature&lt;/full-title&gt;&lt;abbr-1&gt;Nature&lt;/abbr-1&gt;&lt;/alt-periodical&gt;&lt;pages&gt;199-202&lt;/pages&gt;&lt;volume&gt;346&lt;/volume&gt;&lt;number&gt;6280&lt;/number&gt;&lt;dates&gt;&lt;year&gt;1990&lt;/year&gt;&lt;pub-dates&gt;&lt;date&gt;Jul 12&lt;/date&gt;&lt;/pub-dates&gt;&lt;/dates&gt;&lt;isbn&gt;0028-0836&lt;/isbn&gt;&lt;accession-num&gt;WOS:A1990DN42400070&lt;/accession-num&gt;&lt;urls&gt;&lt;related-urls&gt;&lt;url&gt;&amp;lt;Go to ISI&amp;gt;://WOS:A1990DN42400070&lt;/url&gt;&lt;/related-urls&gt;&lt;/urls&gt;&lt;electronic-resource-num&gt;DOI 10.1038/346199a0&lt;/electronic-resource-num&gt;&lt;language&gt;English&lt;/language&gt;&lt;/record&gt;&lt;/Cite&gt;&lt;/EndNote&gt;</w:instrText>
      </w:r>
      <w:r w:rsidR="00EB0C44" w:rsidRPr="007E1499">
        <w:rPr>
          <w:rFonts w:cstheme="minorHAnsi"/>
          <w:sz w:val="22"/>
          <w:szCs w:val="22"/>
        </w:rPr>
        <w:fldChar w:fldCharType="separate"/>
      </w:r>
      <w:r w:rsidR="009A0C1F" w:rsidRPr="009A0C1F">
        <w:rPr>
          <w:noProof/>
        </w:rPr>
        <w:t>(</w:t>
      </w:r>
      <w:r w:rsidR="009A0C1F" w:rsidRPr="009A0C1F">
        <w:rPr>
          <w:i/>
          <w:noProof/>
        </w:rPr>
        <w:t>14</w:t>
      </w:r>
      <w:r w:rsidR="009A0C1F" w:rsidRPr="009A0C1F">
        <w:rPr>
          <w:noProof/>
        </w:rPr>
        <w:t>)</w:t>
      </w:r>
      <w:r w:rsidR="00EB0C44" w:rsidRPr="007E1499">
        <w:fldChar w:fldCharType="end"/>
      </w:r>
      <w:r w:rsidR="00DB1C14" w:rsidRPr="00631EF1">
        <w:rPr>
          <w:sz w:val="22"/>
          <w:szCs w:val="22"/>
        </w:rPr>
        <w:t>.</w:t>
      </w:r>
      <w:r w:rsidR="005D7547" w:rsidRPr="00631EF1">
        <w:rPr>
          <w:sz w:val="22"/>
          <w:szCs w:val="22"/>
        </w:rPr>
        <w:t xml:space="preserve"> </w:t>
      </w:r>
      <w:r w:rsidR="00DB1C14" w:rsidRPr="00631EF1">
        <w:rPr>
          <w:sz w:val="22"/>
          <w:szCs w:val="22"/>
        </w:rPr>
        <w:t>In</w:t>
      </w:r>
      <w:r w:rsidR="00F16916" w:rsidRPr="007E1499">
        <w:rPr>
          <w:sz w:val="22"/>
          <w:szCs w:val="22"/>
        </w:rPr>
        <w:t xml:space="preserve"> </w:t>
      </w:r>
      <w:r w:rsidR="005D7547" w:rsidRPr="007E1499">
        <w:rPr>
          <w:sz w:val="22"/>
          <w:szCs w:val="22"/>
        </w:rPr>
        <w:t xml:space="preserve">most </w:t>
      </w:r>
      <w:r w:rsidR="00F16916" w:rsidRPr="007E1499">
        <w:rPr>
          <w:sz w:val="22"/>
          <w:szCs w:val="22"/>
        </w:rPr>
        <w:t xml:space="preserve">cases, </w:t>
      </w:r>
      <w:proofErr w:type="spellStart"/>
      <w:r w:rsidR="00EA7967" w:rsidRPr="007E1499">
        <w:rPr>
          <w:sz w:val="22"/>
          <w:szCs w:val="22"/>
        </w:rPr>
        <w:t>UsnRNA</w:t>
      </w:r>
      <w:proofErr w:type="spellEnd"/>
      <w:r w:rsidR="00EA7967" w:rsidRPr="007E1499">
        <w:rPr>
          <w:sz w:val="22"/>
          <w:szCs w:val="22"/>
        </w:rPr>
        <w:t xml:space="preserve"> </w:t>
      </w:r>
      <w:r w:rsidR="005D7547" w:rsidRPr="007E1499">
        <w:rPr>
          <w:sz w:val="22"/>
          <w:szCs w:val="22"/>
        </w:rPr>
        <w:t>read</w:t>
      </w:r>
      <w:r w:rsidR="00F16916" w:rsidRPr="007E1499">
        <w:rPr>
          <w:sz w:val="22"/>
          <w:szCs w:val="22"/>
        </w:rPr>
        <w:t xml:space="preserve"> alignment</w:t>
      </w:r>
      <w:r w:rsidR="005D7547" w:rsidRPr="007E1499">
        <w:rPr>
          <w:sz w:val="22"/>
          <w:szCs w:val="22"/>
        </w:rPr>
        <w:t xml:space="preserve">s </w:t>
      </w:r>
      <w:r w:rsidR="00F103E3" w:rsidRPr="007E1499">
        <w:rPr>
          <w:sz w:val="22"/>
          <w:szCs w:val="22"/>
        </w:rPr>
        <w:t>were consistent</w:t>
      </w:r>
      <w:r w:rsidR="005D7547" w:rsidRPr="007E1499">
        <w:rPr>
          <w:sz w:val="22"/>
          <w:szCs w:val="22"/>
        </w:rPr>
        <w:t xml:space="preserve"> </w:t>
      </w:r>
      <w:r w:rsidR="00F103E3" w:rsidRPr="007E1499">
        <w:rPr>
          <w:sz w:val="22"/>
          <w:szCs w:val="22"/>
        </w:rPr>
        <w:t xml:space="preserve">with the corresponding </w:t>
      </w:r>
      <w:r w:rsidR="001D7422" w:rsidRPr="007E1499">
        <w:rPr>
          <w:sz w:val="22"/>
          <w:szCs w:val="22"/>
        </w:rPr>
        <w:t xml:space="preserve">Araport11 </w:t>
      </w:r>
      <w:r w:rsidR="00F103E3" w:rsidRPr="007E1499">
        <w:rPr>
          <w:sz w:val="22"/>
          <w:szCs w:val="22"/>
        </w:rPr>
        <w:t>annotation</w:t>
      </w:r>
      <w:r w:rsidR="00EB0C44" w:rsidRPr="007E1499">
        <w:rPr>
          <w:sz w:val="22"/>
          <w:szCs w:val="22"/>
        </w:rPr>
        <w:t xml:space="preserve">. </w:t>
      </w:r>
      <w:r w:rsidR="001D7422" w:rsidRPr="007E1499">
        <w:rPr>
          <w:sz w:val="22"/>
          <w:szCs w:val="22"/>
        </w:rPr>
        <w:t>However</w:t>
      </w:r>
      <w:r w:rsidR="00EB0C44" w:rsidRPr="007E1499">
        <w:rPr>
          <w:sz w:val="22"/>
          <w:szCs w:val="22"/>
        </w:rPr>
        <w:t>, nanopore sequencin</w:t>
      </w:r>
      <w:r w:rsidR="00805B98" w:rsidRPr="007E1499">
        <w:rPr>
          <w:sz w:val="22"/>
          <w:szCs w:val="22"/>
        </w:rPr>
        <w:t xml:space="preserve">g </w:t>
      </w:r>
      <w:r w:rsidR="001D7422" w:rsidRPr="007E1499">
        <w:rPr>
          <w:sz w:val="22"/>
          <w:szCs w:val="22"/>
        </w:rPr>
        <w:t xml:space="preserve">also </w:t>
      </w:r>
      <w:r w:rsidR="00805B98" w:rsidRPr="007E1499">
        <w:rPr>
          <w:sz w:val="22"/>
          <w:szCs w:val="22"/>
        </w:rPr>
        <w:t>revealed that U12 snRNA is processed from a longer, spliced precursor RNA</w:t>
      </w:r>
      <w:r w:rsidR="00DB1C14" w:rsidRPr="007E1499">
        <w:rPr>
          <w:sz w:val="22"/>
          <w:szCs w:val="22"/>
        </w:rPr>
        <w:t xml:space="preserve">. </w:t>
      </w:r>
      <w:r w:rsidR="00A86754" w:rsidRPr="007E1499">
        <w:rPr>
          <w:sz w:val="22"/>
          <w:szCs w:val="22"/>
        </w:rPr>
        <w:t xml:space="preserve">Consistent with this, U12 precursor RNA accumulates in </w:t>
      </w:r>
      <w:r w:rsidR="00A86754" w:rsidRPr="007E1499">
        <w:rPr>
          <w:i/>
          <w:iCs/>
          <w:sz w:val="22"/>
          <w:szCs w:val="22"/>
        </w:rPr>
        <w:t>hen2-</w:t>
      </w:r>
      <w:r w:rsidR="00813638" w:rsidRPr="007E1499">
        <w:rPr>
          <w:i/>
          <w:iCs/>
          <w:sz w:val="22"/>
          <w:szCs w:val="22"/>
        </w:rPr>
        <w:t>2</w:t>
      </w:r>
      <w:r w:rsidR="00A86754" w:rsidRPr="007E1499">
        <w:rPr>
          <w:sz w:val="22"/>
          <w:szCs w:val="22"/>
        </w:rPr>
        <w:t xml:space="preserve">, a mutant defective in </w:t>
      </w:r>
      <w:r w:rsidR="008346AB" w:rsidRPr="007E1499">
        <w:rPr>
          <w:sz w:val="22"/>
          <w:szCs w:val="22"/>
        </w:rPr>
        <w:t xml:space="preserve">the </w:t>
      </w:r>
      <w:r w:rsidR="00DE2B3E" w:rsidRPr="007E1499">
        <w:rPr>
          <w:sz w:val="22"/>
          <w:szCs w:val="22"/>
        </w:rPr>
        <w:t xml:space="preserve">activity of the </w:t>
      </w:r>
      <w:r w:rsidR="008346AB" w:rsidRPr="007E1499">
        <w:rPr>
          <w:sz w:val="22"/>
          <w:szCs w:val="22"/>
        </w:rPr>
        <w:t xml:space="preserve">RNA </w:t>
      </w:r>
      <w:r w:rsidR="00A86754" w:rsidRPr="007E1499">
        <w:rPr>
          <w:sz w:val="22"/>
          <w:szCs w:val="22"/>
        </w:rPr>
        <w:t>exosome</w:t>
      </w:r>
      <w:r w:rsidR="008346AB" w:rsidRPr="007E1499">
        <w:rPr>
          <w:sz w:val="22"/>
          <w:szCs w:val="22"/>
        </w:rPr>
        <w:t xml:space="preserve"> which</w:t>
      </w:r>
      <w:r w:rsidR="00A86754" w:rsidRPr="007E1499">
        <w:rPr>
          <w:sz w:val="22"/>
          <w:szCs w:val="22"/>
        </w:rPr>
        <w:t xml:space="preserve"> function</w:t>
      </w:r>
      <w:r w:rsidR="008346AB" w:rsidRPr="007E1499">
        <w:rPr>
          <w:sz w:val="22"/>
          <w:szCs w:val="22"/>
        </w:rPr>
        <w:t>s in processing</w:t>
      </w:r>
      <w:r w:rsidR="00F84F95" w:rsidRPr="007E1499">
        <w:rPr>
          <w:sz w:val="22"/>
          <w:szCs w:val="22"/>
        </w:rPr>
        <w:t xml:space="preserve"> non coding RNAs</w:t>
      </w:r>
      <w:r w:rsidR="00DE2B3E" w:rsidRPr="007E1499">
        <w:rPr>
          <w:sz w:val="22"/>
          <w:szCs w:val="22"/>
        </w:rPr>
        <w:t xml:space="preserve"> </w:t>
      </w:r>
      <w:r w:rsidR="00DE2B3E" w:rsidRPr="007E1499">
        <w:fldChar w:fldCharType="begin">
          <w:fldData xml:space="preserve">PEVuZE5vdGU+PENpdGU+PEF1dGhvcj5MYW5nZTwvQXV0aG9yPjxZZWFyPjIwMTQ8L1llYXI+PFJl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</w:fldData>
        </w:fldChar>
      </w:r>
      <w:r w:rsidR="009A0C1F">
        <w:instrText xml:space="preserve"> ADDIN EN.CITE </w:instrText>
      </w:r>
      <w:r w:rsidR="009A0C1F">
        <w:fldChar w:fldCharType="begin">
          <w:fldData xml:space="preserve">PEVuZE5vdGU+PENpdGU+PEF1dGhvcj5MYW5nZTwvQXV0aG9yPjxZZWFyPjIwMTQ8L1llYXI+PFJl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</w:fldData>
        </w:fldChar>
      </w:r>
      <w:r w:rsidR="009A0C1F">
        <w:instrText xml:space="preserve"> ADDIN EN.CITE.DATA </w:instrText>
      </w:r>
      <w:r w:rsidR="009A0C1F">
        <w:fldChar w:fldCharType="end"/>
      </w:r>
      <w:r w:rsidR="00DE2B3E" w:rsidRPr="007E1499">
        <w:rPr>
          <w:rFonts w:cstheme="minorHAnsi"/>
          <w:sz w:val="22"/>
          <w:szCs w:val="22"/>
        </w:rPr>
      </w:r>
      <w:r w:rsidR="00DE2B3E" w:rsidRPr="007E1499">
        <w:rPr>
          <w:rFonts w:cstheme="minorHAnsi"/>
          <w:sz w:val="22"/>
          <w:szCs w:val="22"/>
        </w:rPr>
        <w:fldChar w:fldCharType="separate"/>
      </w:r>
      <w:r w:rsidR="009A0C1F" w:rsidRPr="009A0C1F">
        <w:rPr>
          <w:noProof/>
        </w:rPr>
        <w:t>(</w:t>
      </w:r>
      <w:r w:rsidR="009A0C1F" w:rsidRPr="009A0C1F">
        <w:rPr>
          <w:i/>
          <w:noProof/>
        </w:rPr>
        <w:t>11</w:t>
      </w:r>
      <w:r w:rsidR="009A0C1F" w:rsidRPr="009A0C1F">
        <w:rPr>
          <w:noProof/>
        </w:rPr>
        <w:t>)</w:t>
      </w:r>
      <w:r w:rsidR="00DE2B3E" w:rsidRPr="007E1499">
        <w:fldChar w:fldCharType="end"/>
      </w:r>
      <w:r w:rsidR="00A86754" w:rsidRPr="00631EF1">
        <w:rPr>
          <w:sz w:val="22"/>
          <w:szCs w:val="22"/>
        </w:rPr>
        <w:t xml:space="preserve"> </w:t>
      </w:r>
      <w:r w:rsidR="3D13DCF9" w:rsidRPr="00631EF1">
        <w:rPr>
          <w:sz w:val="22"/>
          <w:szCs w:val="22"/>
        </w:rPr>
        <w:t>(Figure 1B).</w:t>
      </w:r>
      <w:r w:rsidR="00805B98" w:rsidRPr="007E1499">
        <w:rPr>
          <w:sz w:val="22"/>
          <w:szCs w:val="22"/>
        </w:rPr>
        <w:t xml:space="preserve"> </w:t>
      </w:r>
    </w:p>
    <w:p w14:paraId="54914E22" w14:textId="314B3D4A" w:rsidR="00805B98" w:rsidRDefault="00805B98" w:rsidP="00DB1651">
      <w:pPr>
        <w:spacing w:line="360" w:lineRule="auto"/>
        <w:jc w:val="both"/>
        <w:rPr>
          <w:rFonts w:cstheme="minorHAnsi"/>
          <w:sz w:val="22"/>
          <w:szCs w:val="22"/>
        </w:rPr>
      </w:pPr>
    </w:p>
    <w:p w14:paraId="44D013A0" w14:textId="77777777" w:rsidR="00AE6CF2" w:rsidRPr="00BB393B" w:rsidRDefault="00AE6CF2" w:rsidP="00DB1651">
      <w:pPr>
        <w:spacing w:line="360" w:lineRule="auto"/>
        <w:jc w:val="both"/>
        <w:outlineLvl w:val="0"/>
        <w:rPr>
          <w:rFonts w:cstheme="minorHAnsi"/>
          <w:b/>
          <w:i/>
          <w:sz w:val="22"/>
          <w:szCs w:val="22"/>
        </w:rPr>
      </w:pPr>
      <w:r>
        <w:rPr>
          <w:rFonts w:cstheme="minorHAnsi"/>
          <w:b/>
          <w:i/>
          <w:sz w:val="22"/>
          <w:szCs w:val="22"/>
        </w:rPr>
        <w:t>Base-calling e</w:t>
      </w:r>
      <w:r w:rsidRPr="00BB393B">
        <w:rPr>
          <w:rFonts w:cstheme="minorHAnsi"/>
          <w:b/>
          <w:i/>
          <w:sz w:val="22"/>
          <w:szCs w:val="22"/>
        </w:rPr>
        <w:t>rrors in nanopore</w:t>
      </w:r>
      <w:r>
        <w:rPr>
          <w:rFonts w:cstheme="minorHAnsi"/>
          <w:b/>
          <w:i/>
          <w:sz w:val="22"/>
          <w:szCs w:val="22"/>
        </w:rPr>
        <w:t xml:space="preserve"> DRS</w:t>
      </w:r>
      <w:r w:rsidRPr="00BB393B">
        <w:rPr>
          <w:rFonts w:cstheme="minorHAnsi"/>
          <w:b/>
          <w:i/>
          <w:sz w:val="22"/>
          <w:szCs w:val="22"/>
        </w:rPr>
        <w:t xml:space="preserve"> are non-random</w:t>
      </w:r>
    </w:p>
    <w:p w14:paraId="7D8DADC6" w14:textId="59428D3D" w:rsidR="00AE6CF2" w:rsidRDefault="00AE6CF2">
      <w:pPr>
        <w:spacing w:line="360" w:lineRule="auto"/>
        <w:jc w:val="both"/>
        <w:rPr>
          <w:sz w:val="22"/>
          <w:szCs w:val="22"/>
        </w:rPr>
      </w:pPr>
      <w:r w:rsidRPr="00631EF1">
        <w:rPr>
          <w:sz w:val="22"/>
          <w:szCs w:val="22"/>
        </w:rPr>
        <w:t>We used the synthetic ERCC spike-ins as internal controls to monitor properties of the sequencing reads. The spike-ins were detected in a quantitative manner (Figure S1</w:t>
      </w:r>
      <w:r w:rsidR="64627CE3" w:rsidRPr="007E1499">
        <w:rPr>
          <w:sz w:val="22"/>
          <w:szCs w:val="22"/>
        </w:rPr>
        <w:t>B</w:t>
      </w:r>
      <w:r w:rsidRPr="007E1499">
        <w:rPr>
          <w:sz w:val="22"/>
          <w:szCs w:val="22"/>
        </w:rPr>
        <w:t xml:space="preserve">), consistent with the idea that nanopore sequencing is quantitative </w:t>
      </w:r>
      <w:r w:rsidRPr="007E1499">
        <w:fldChar w:fldCharType="begin"/>
      </w:r>
      <w:r w:rsidR="009A0C1F">
        <w:instrText xml:space="preserve"> ADDIN EN.CITE &lt;EndNote&gt;&lt;Cite&gt;&lt;Author&gt;Garalde&lt;/Author&gt;&lt;Year&gt;2018&lt;/Year&gt;&lt;RecNum&gt;147&lt;/RecNum&gt;&lt;DisplayText&gt;(&lt;style face="italic"&gt;15&lt;/style&gt;)&lt;/DisplayText&gt;&lt;record&gt;&lt;rec-number&gt;147&lt;/rec-number&gt;&lt;foreign-keys&gt;&lt;key app="EN" db-id="vearfpway0tftyefaesx2wwqe99t0ww5wxwd" timestamp="1554119236"&gt;147&lt;/key&gt;&lt;/foreign-keys&gt;&lt;ref-type name="Journal Article"&gt;17&lt;/ref-type&gt;&lt;contributors&gt;&lt;authors&gt;&lt;author&gt;Garalde, Daniel R.&lt;/author&gt;&lt;author&gt;Snell, Elizabeth A.&lt;/author&gt;&lt;author&gt;Jachimowicz, Daniel&lt;/author&gt;&lt;author&gt;Sipos, Botond&lt;/author&gt;&lt;author&gt;Lloyd, Joseph H.&lt;/author&gt;&lt;author&gt;Bruce, Mark&lt;/author&gt;&lt;author&gt;Pantic, Nadia&lt;/author&gt;&lt;author&gt;Admassu, Tigist&lt;/author&gt;&lt;author&gt;James, Phillip&lt;/author&gt;&lt;author&gt;Warland, Anthony&lt;/author&gt;&lt;author&gt;Jordan, Michael&lt;/author&gt;&lt;author&gt;Ciccone, Jonah&lt;/author&gt;&lt;author&gt;Serra, Sabrina&lt;/author&gt;&lt;author&gt;Keenan, Jemma&lt;/author&gt;&lt;author&gt;Martin, Samuel&lt;/author&gt;&lt;author&gt;McNeill, Luke&lt;/author&gt;&lt;author&gt;Wallace, E. Jayne&lt;/author&gt;&lt;author&gt;Jayasinghe, Lakmal&lt;/author&gt;&lt;author&gt;Wright, Chris&lt;/author&gt;&lt;author&gt;Blasco, Javier&lt;/author&gt;&lt;author&gt;Young, Stephen&lt;/author&gt;&lt;author&gt;Brocklebank, Denise&lt;/author&gt;&lt;author&gt;Juul, Sissel&lt;/author&gt;&lt;author&gt;Clarke, James&lt;/author&gt;&lt;author&gt;Heron, Andrew J.&lt;/author&gt;&lt;author&gt;Turner, Daniel J.&lt;/author&gt;&lt;/authors&gt;&lt;/contributors&gt;&lt;titles&gt;&lt;title&gt;Highly parallel direct RNA sequencing on an array of nanopores&lt;/title&gt;&lt;secondary-title&gt;Nature Methods&lt;/secondary-title&gt;&lt;/titles&gt;&lt;periodical&gt;&lt;full-title&gt;Nat Methods&lt;/full-title&gt;&lt;abbr-1&gt;Nature methods&lt;/abbr-1&gt;&lt;/periodical&gt;&lt;pages&gt;201&lt;/pages&gt;&lt;volume&gt;15&lt;/volume&gt;&lt;dates&gt;&lt;year&gt;2018&lt;/year&gt;&lt;pub-dates&gt;&lt;date&gt;01/15/online&lt;/date&gt;&lt;/pub-dates&gt;&lt;/dates&gt;&lt;publisher&gt;Nature Publishing Group, a division of Macmillan Publishers Limited. All Rights Reserved.&lt;/publisher&gt;&lt;work-type&gt;Article&lt;/work-type&gt;&lt;urls&gt;&lt;related-urls&gt;&lt;url&gt;https://doi.org/10.1038/nmeth.4577&lt;/url&gt;&lt;/related-urls&gt;&lt;/urls&gt;&lt;electronic-resource-num&gt;10.1038/nmeth.4577&amp;#xD;https://www.nature.com/articles/nmeth.4577#supplementary-information&lt;/electronic-resource-num&gt;&lt;/record&gt;&lt;/Cite&gt;&lt;/EndNote&gt;</w:instrText>
      </w:r>
      <w:r w:rsidRPr="007E1499">
        <w:rPr>
          <w:rFonts w:cstheme="minorHAnsi"/>
          <w:sz w:val="22"/>
          <w:szCs w:val="22"/>
        </w:rPr>
        <w:fldChar w:fldCharType="separate"/>
      </w:r>
      <w:r w:rsidR="009A0C1F">
        <w:rPr>
          <w:rFonts w:cstheme="minorHAnsi"/>
          <w:noProof/>
          <w:sz w:val="22"/>
          <w:szCs w:val="22"/>
        </w:rPr>
        <w:t>(</w:t>
      </w:r>
      <w:r w:rsidR="009A0C1F" w:rsidRPr="009A0C1F">
        <w:rPr>
          <w:rFonts w:cstheme="minorHAnsi"/>
          <w:i/>
          <w:noProof/>
          <w:sz w:val="22"/>
          <w:szCs w:val="22"/>
        </w:rPr>
        <w:t>15</w:t>
      </w:r>
      <w:r w:rsidR="009A0C1F">
        <w:rPr>
          <w:rFonts w:cstheme="minorHAnsi"/>
          <w:noProof/>
          <w:sz w:val="22"/>
          <w:szCs w:val="22"/>
        </w:rPr>
        <w:t>)</w:t>
      </w:r>
      <w:r w:rsidRPr="007E1499">
        <w:fldChar w:fldCharType="end"/>
      </w:r>
      <w:r w:rsidRPr="00631EF1">
        <w:rPr>
          <w:sz w:val="22"/>
          <w:szCs w:val="22"/>
        </w:rPr>
        <w:t xml:space="preserve">. </w:t>
      </w:r>
      <w:commentRangeStart w:id="7"/>
      <w:r w:rsidRPr="00631EF1">
        <w:rPr>
          <w:sz w:val="22"/>
          <w:szCs w:val="22"/>
        </w:rPr>
        <w:t xml:space="preserve">The error rate in base calling was 8%, </w:t>
      </w:r>
      <w:commentRangeEnd w:id="7"/>
      <w:r w:rsidR="007727EF">
        <w:rPr>
          <w:rStyle w:val="CommentReference"/>
        </w:rPr>
        <w:commentReference w:id="7"/>
      </w:r>
      <w:r w:rsidRPr="00631EF1">
        <w:rPr>
          <w:sz w:val="22"/>
          <w:szCs w:val="22"/>
        </w:rPr>
        <w:t xml:space="preserve">as </w:t>
      </w:r>
      <w:commentRangeStart w:id="8"/>
      <w:r w:rsidRPr="00631EF1">
        <w:rPr>
          <w:sz w:val="22"/>
          <w:szCs w:val="22"/>
        </w:rPr>
        <w:t xml:space="preserve">judged </w:t>
      </w:r>
      <w:commentRangeEnd w:id="8"/>
      <w:r w:rsidR="00EE469C">
        <w:rPr>
          <w:rStyle w:val="CommentReference"/>
        </w:rPr>
        <w:commentReference w:id="8"/>
      </w:r>
      <w:r w:rsidRPr="00631EF1">
        <w:rPr>
          <w:sz w:val="22"/>
          <w:szCs w:val="22"/>
        </w:rPr>
        <w:t xml:space="preserve">against the ERCC spike-in </w:t>
      </w:r>
      <w:proofErr w:type="gramStart"/>
      <w:r w:rsidRPr="00631EF1">
        <w:rPr>
          <w:sz w:val="22"/>
          <w:szCs w:val="22"/>
        </w:rPr>
        <w:t>sequences, and</w:t>
      </w:r>
      <w:proofErr w:type="gramEnd"/>
      <w:r w:rsidRPr="00631EF1">
        <w:rPr>
          <w:sz w:val="22"/>
          <w:szCs w:val="22"/>
        </w:rPr>
        <w:t xml:space="preserve"> were </w:t>
      </w:r>
      <w:commentRangeStart w:id="9"/>
      <w:r w:rsidRPr="00631EF1">
        <w:rPr>
          <w:sz w:val="22"/>
          <w:szCs w:val="22"/>
        </w:rPr>
        <w:t xml:space="preserve">dominated </w:t>
      </w:r>
      <w:commentRangeEnd w:id="9"/>
      <w:r w:rsidR="007727EF">
        <w:rPr>
          <w:rStyle w:val="CommentReference"/>
        </w:rPr>
        <w:commentReference w:id="9"/>
      </w:r>
      <w:r w:rsidRPr="00631EF1">
        <w:rPr>
          <w:sz w:val="22"/>
          <w:szCs w:val="22"/>
        </w:rPr>
        <w:t>by deletions (Figur</w:t>
      </w:r>
      <w:r w:rsidRPr="007E1499">
        <w:rPr>
          <w:sz w:val="22"/>
          <w:szCs w:val="22"/>
        </w:rPr>
        <w:t>e</w:t>
      </w:r>
      <w:r w:rsidR="6A723419" w:rsidRPr="007E1499">
        <w:rPr>
          <w:sz w:val="22"/>
          <w:szCs w:val="22"/>
        </w:rPr>
        <w:t xml:space="preserve"> </w:t>
      </w:r>
      <w:r w:rsidRPr="007E1499">
        <w:rPr>
          <w:sz w:val="22"/>
          <w:szCs w:val="22"/>
        </w:rPr>
        <w:t>S1</w:t>
      </w:r>
      <w:r w:rsidR="6A723419" w:rsidRPr="007E1499">
        <w:rPr>
          <w:sz w:val="22"/>
          <w:szCs w:val="22"/>
        </w:rPr>
        <w:t>C</w:t>
      </w:r>
      <w:r w:rsidRPr="007E1499">
        <w:rPr>
          <w:sz w:val="22"/>
          <w:szCs w:val="22"/>
        </w:rPr>
        <w:t xml:space="preserve">). These errors showed evidence of base specificity. For example, guanidine was under-represented and uracil </w:t>
      </w:r>
      <w:r w:rsidRPr="00631EF1">
        <w:rPr>
          <w:sz w:val="22"/>
          <w:szCs w:val="22"/>
        </w:rPr>
        <w:t xml:space="preserve">over represented relative to the reference </w:t>
      </w:r>
      <w:r w:rsidR="001658BA" w:rsidRPr="00631EF1">
        <w:rPr>
          <w:sz w:val="22"/>
          <w:szCs w:val="22"/>
        </w:rPr>
        <w:t>nucleotide (</w:t>
      </w:r>
      <w:proofErr w:type="spellStart"/>
      <w:r w:rsidRPr="00631EF1">
        <w:rPr>
          <w:sz w:val="22"/>
          <w:szCs w:val="22"/>
        </w:rPr>
        <w:t>nt</w:t>
      </w:r>
      <w:proofErr w:type="spellEnd"/>
      <w:r w:rsidR="001658BA" w:rsidRPr="007E1499">
        <w:rPr>
          <w:sz w:val="22"/>
          <w:szCs w:val="22"/>
        </w:rPr>
        <w:t>)</w:t>
      </w:r>
      <w:r w:rsidRPr="007E1499">
        <w:rPr>
          <w:sz w:val="22"/>
          <w:szCs w:val="22"/>
        </w:rPr>
        <w:t xml:space="preserve"> </w:t>
      </w:r>
      <w:r w:rsidRPr="00263336">
        <w:rPr>
          <w:sz w:val="22"/>
          <w:szCs w:val="22"/>
        </w:rPr>
        <w:t>distribution (Figure S1</w:t>
      </w:r>
      <w:r w:rsidR="016053E0" w:rsidRPr="00263336">
        <w:rPr>
          <w:sz w:val="22"/>
          <w:szCs w:val="22"/>
        </w:rPr>
        <w:t>D</w:t>
      </w:r>
      <w:r w:rsidR="57CBBDE9" w:rsidRPr="00263336">
        <w:rPr>
          <w:sz w:val="22"/>
          <w:szCs w:val="22"/>
        </w:rPr>
        <w:t>, E</w:t>
      </w:r>
      <w:r w:rsidRPr="00263336">
        <w:rPr>
          <w:sz w:val="22"/>
          <w:szCs w:val="22"/>
        </w:rPr>
        <w:t>). In</w:t>
      </w:r>
      <w:r w:rsidRPr="00631EF1">
        <w:rPr>
          <w:sz w:val="22"/>
          <w:szCs w:val="22"/>
        </w:rPr>
        <w:t xml:space="preserve"> some situations, th</w:t>
      </w:r>
      <w:r w:rsidRPr="007E1499">
        <w:rPr>
          <w:sz w:val="22"/>
          <w:szCs w:val="22"/>
        </w:rPr>
        <w:t>is bias could impact the utility of interpreting nanopore sequence errors.</w:t>
      </w:r>
      <w:r w:rsidR="00620AAB">
        <w:rPr>
          <w:sz w:val="22"/>
          <w:szCs w:val="22"/>
        </w:rPr>
        <w:t xml:space="preserve"> In order to address base calling error</w:t>
      </w:r>
      <w:r w:rsidR="4B2FD02F">
        <w:rPr>
          <w:sz w:val="22"/>
          <w:szCs w:val="22"/>
        </w:rPr>
        <w:t>s</w:t>
      </w:r>
      <w:r w:rsidR="00620AAB">
        <w:rPr>
          <w:sz w:val="22"/>
          <w:szCs w:val="22"/>
        </w:rPr>
        <w:t xml:space="preserve">, we used the software tool </w:t>
      </w:r>
      <w:proofErr w:type="spellStart"/>
      <w:r w:rsidR="00620AAB">
        <w:rPr>
          <w:sz w:val="22"/>
          <w:szCs w:val="22"/>
        </w:rPr>
        <w:t>proovread</w:t>
      </w:r>
      <w:proofErr w:type="spellEnd"/>
      <w:r w:rsidR="00620AAB">
        <w:rPr>
          <w:sz w:val="22"/>
          <w:szCs w:val="22"/>
        </w:rPr>
        <w:t xml:space="preserve"> </w:t>
      </w:r>
      <w:r w:rsidR="00620AAB" w:rsidRPr="007E1499">
        <w:fldChar w:fldCharType="begin"/>
      </w:r>
      <w:r w:rsidR="009A0C1F">
        <w:instrText xml:space="preserve"> ADDIN EN.CITE &lt;EndNote&gt;&lt;Cite&gt;&lt;Author&gt;Hackl&lt;/Author&gt;&lt;Year&gt;2014&lt;/Year&gt;&lt;RecNum&gt;280&lt;/RecNum&gt;&lt;DisplayText&gt;(&lt;style face="italic"&gt;16&lt;/style&gt;)&lt;/DisplayText&gt;&lt;record&gt;&lt;rec-number&gt;280&lt;/rec-number&gt;&lt;foreign-keys&gt;&lt;key app="EN" db-id="prvswxv93dz2ape0026pwr2cdfp5e922pf5w" timestamp="1552923105"&gt;280&lt;/key&gt;&lt;/foreign-keys&gt;&lt;ref-type name="Journal Article"&gt;17&lt;/ref-type&gt;&lt;contributors&gt;&lt;authors&gt;&lt;author&gt;Hackl, T.&lt;/author&gt;&lt;author&gt;Hedrich, R.&lt;/author&gt;&lt;author&gt;Schultz, J.&lt;/author&gt;&lt;author&gt;Forster, F.&lt;/author&gt;&lt;/authors&gt;&lt;/contributors&gt;&lt;auth-address&gt;Univ Wurzburg, Dept Mol Plant Physiol &amp;amp; Biophys, D-97082 Wurzburg, Germany&amp;#xD;Univ Wurzburg, Bioctr, Dept Bioinformat, D-97074 Wurzburg, Germany&lt;/auth-address&gt;&lt;titles&gt;&lt;title&gt;proovread: large-scale high-accuracy PacBio correction through iterative short read consensus&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3004-3011&lt;/pages&gt;&lt;volume&gt;30&lt;/volume&gt;&lt;number&gt;21&lt;/number&gt;&lt;keywords&gt;&lt;keyword&gt;sequence data&lt;/keyword&gt;&lt;keyword&gt;assemblies&lt;/keyword&gt;&lt;keyword&gt;alignment&lt;/keyword&gt;&lt;keyword&gt;format&lt;/keyword&gt;&lt;keyword&gt;bias&lt;/keyword&gt;&lt;/keywords&gt;&lt;dates&gt;&lt;year&gt;2014&lt;/year&gt;&lt;pub-dates&gt;&lt;date&gt;Nov 1&lt;/date&gt;&lt;/pub-dates&gt;&lt;/dates&gt;&lt;isbn&gt;1367-4803&lt;/isbn&gt;&lt;accession-num&gt;WOS:000344644600003&lt;/accession-num&gt;&lt;urls&gt;&lt;related-urls&gt;&lt;url&gt;&amp;lt;Go to ISI&amp;gt;://WOS:000344644600003&lt;/url&gt;&lt;/related-urls&gt;&lt;/urls&gt;&lt;electronic-resource-num&gt;10.1093/bioinformatics/btu392&lt;/electronic-resource-num&gt;&lt;language&gt;English&lt;/language&gt;&lt;/record&gt;&lt;/Cite&gt;&lt;/EndNote&gt;</w:instrText>
      </w:r>
      <w:r w:rsidR="00620AAB" w:rsidRPr="007E1499">
        <w:rPr>
          <w:sz w:val="22"/>
          <w:szCs w:val="22"/>
        </w:rPr>
        <w:fldChar w:fldCharType="separate"/>
      </w:r>
      <w:r w:rsidR="009A0C1F">
        <w:rPr>
          <w:noProof/>
          <w:sz w:val="22"/>
          <w:szCs w:val="22"/>
        </w:rPr>
        <w:t>(</w:t>
      </w:r>
      <w:r w:rsidR="009A0C1F" w:rsidRPr="009A0C1F">
        <w:rPr>
          <w:i/>
          <w:noProof/>
          <w:sz w:val="22"/>
          <w:szCs w:val="22"/>
        </w:rPr>
        <w:t>16</w:t>
      </w:r>
      <w:r w:rsidR="009A0C1F">
        <w:rPr>
          <w:noProof/>
          <w:sz w:val="22"/>
          <w:szCs w:val="22"/>
        </w:rPr>
        <w:t>)</w:t>
      </w:r>
      <w:r w:rsidR="00620AAB" w:rsidRPr="007E1499">
        <w:fldChar w:fldCharType="end"/>
      </w:r>
      <w:r w:rsidR="00620AAB">
        <w:rPr>
          <w:sz w:val="22"/>
          <w:szCs w:val="22"/>
        </w:rPr>
        <w:t xml:space="preserve"> and parallel Illumina RNA-</w:t>
      </w:r>
      <w:proofErr w:type="spellStart"/>
      <w:r w:rsidR="00620AAB">
        <w:rPr>
          <w:sz w:val="22"/>
          <w:szCs w:val="22"/>
        </w:rPr>
        <w:t>Seq</w:t>
      </w:r>
      <w:proofErr w:type="spellEnd"/>
      <w:r w:rsidR="00620AAB">
        <w:rPr>
          <w:sz w:val="22"/>
          <w:szCs w:val="22"/>
        </w:rPr>
        <w:t xml:space="preserve"> data to error-correct nanopore reads. </w:t>
      </w:r>
    </w:p>
    <w:p w14:paraId="50101882" w14:textId="213822F8" w:rsidR="002C73E6" w:rsidRDefault="002C73E6">
      <w:pPr>
        <w:spacing w:line="360" w:lineRule="auto"/>
        <w:jc w:val="both"/>
        <w:rPr>
          <w:sz w:val="22"/>
          <w:szCs w:val="22"/>
        </w:rPr>
      </w:pPr>
    </w:p>
    <w:p w14:paraId="7ACFF880" w14:textId="5029B081" w:rsidR="002C73E6" w:rsidRPr="007E1499" w:rsidRDefault="002C73E6">
      <w:pPr>
        <w:spacing w:line="360" w:lineRule="auto"/>
        <w:jc w:val="both"/>
        <w:rPr>
          <w:b/>
          <w:i/>
          <w:sz w:val="22"/>
          <w:szCs w:val="22"/>
        </w:rPr>
      </w:pPr>
      <w:commentRangeStart w:id="10"/>
      <w:r w:rsidRPr="007E1499">
        <w:rPr>
          <w:b/>
          <w:i/>
          <w:sz w:val="22"/>
          <w:szCs w:val="22"/>
        </w:rPr>
        <w:t>Artefactual splitting of raw signal affects transcript interpretation</w:t>
      </w:r>
      <w:commentRangeEnd w:id="10"/>
      <w:r w:rsidR="007727EF">
        <w:rPr>
          <w:rStyle w:val="CommentReference"/>
        </w:rPr>
        <w:commentReference w:id="10"/>
      </w:r>
    </w:p>
    <w:p w14:paraId="01A2541F" w14:textId="77A6969C" w:rsidR="002C73E6" w:rsidRPr="007E1499" w:rsidRDefault="003A701A" w:rsidP="007E1499">
      <w:pPr>
        <w:spacing w:line="360" w:lineRule="auto"/>
        <w:jc w:val="both"/>
        <w:rPr>
          <w:sz w:val="22"/>
          <w:szCs w:val="22"/>
        </w:rPr>
      </w:pPr>
      <w:r>
        <w:rPr>
          <w:sz w:val="22"/>
          <w:szCs w:val="22"/>
        </w:rPr>
        <w:t>In addition to base-calling errors, we detected</w:t>
      </w:r>
      <w:r w:rsidR="26E75696">
        <w:rPr>
          <w:sz w:val="22"/>
          <w:szCs w:val="22"/>
        </w:rPr>
        <w:t xml:space="preserve"> </w:t>
      </w:r>
      <w:r w:rsidR="01D3D5B0">
        <w:rPr>
          <w:sz w:val="22"/>
          <w:szCs w:val="22"/>
        </w:rPr>
        <w:t>artefacts c</w:t>
      </w:r>
      <w:r w:rsidR="01D3D5B0" w:rsidRPr="007E1499">
        <w:rPr>
          <w:sz w:val="22"/>
          <w:szCs w:val="22"/>
        </w:rPr>
        <w:t>aused by over</w:t>
      </w:r>
      <w:r w:rsidR="7D85D8CF" w:rsidRPr="007E1499">
        <w:rPr>
          <w:sz w:val="22"/>
          <w:szCs w:val="22"/>
        </w:rPr>
        <w:t>-</w:t>
      </w:r>
      <w:r w:rsidR="01D3D5B0" w:rsidRPr="007E1499">
        <w:rPr>
          <w:sz w:val="22"/>
          <w:szCs w:val="22"/>
        </w:rPr>
        <w:t xml:space="preserve">splitting </w:t>
      </w:r>
      <w:r w:rsidR="003F4F3A">
        <w:rPr>
          <w:sz w:val="22"/>
          <w:szCs w:val="22"/>
        </w:rPr>
        <w:t xml:space="preserve">of </w:t>
      </w:r>
      <w:r>
        <w:rPr>
          <w:sz w:val="22"/>
          <w:szCs w:val="22"/>
        </w:rPr>
        <w:t>raw signal</w:t>
      </w:r>
      <w:r w:rsidR="003F4F3A">
        <w:rPr>
          <w:sz w:val="22"/>
          <w:szCs w:val="22"/>
        </w:rPr>
        <w:t xml:space="preserve">. </w:t>
      </w:r>
      <w:r w:rsidR="00A34884">
        <w:rPr>
          <w:sz w:val="22"/>
          <w:szCs w:val="22"/>
        </w:rPr>
        <w:t xml:space="preserve">As </w:t>
      </w:r>
      <w:r w:rsidR="003F4F3A">
        <w:rPr>
          <w:sz w:val="22"/>
          <w:szCs w:val="22"/>
        </w:rPr>
        <w:t xml:space="preserve">a </w:t>
      </w:r>
      <w:r w:rsidR="01D3D5B0">
        <w:rPr>
          <w:sz w:val="22"/>
          <w:szCs w:val="22"/>
        </w:rPr>
        <w:t xml:space="preserve">result </w:t>
      </w:r>
      <w:r w:rsidR="003F4F3A">
        <w:rPr>
          <w:sz w:val="22"/>
          <w:szCs w:val="22"/>
        </w:rPr>
        <w:t>of this phenomenon</w:t>
      </w:r>
      <w:r w:rsidR="00A34884">
        <w:rPr>
          <w:sz w:val="22"/>
          <w:szCs w:val="22"/>
        </w:rPr>
        <w:t xml:space="preserve">, two distinct transcripts, rather than one, appear to </w:t>
      </w:r>
      <w:commentRangeStart w:id="11"/>
      <w:r w:rsidR="00A34884">
        <w:rPr>
          <w:sz w:val="22"/>
          <w:szCs w:val="22"/>
        </w:rPr>
        <w:t xml:space="preserve">map </w:t>
      </w:r>
      <w:commentRangeEnd w:id="11"/>
      <w:r w:rsidR="00EE469C">
        <w:rPr>
          <w:rStyle w:val="CommentReference"/>
        </w:rPr>
        <w:commentReference w:id="11"/>
      </w:r>
      <w:r w:rsidR="00A34884">
        <w:rPr>
          <w:sz w:val="22"/>
          <w:szCs w:val="22"/>
        </w:rPr>
        <w:t>to the same gene (Figure S</w:t>
      </w:r>
      <w:r w:rsidR="1D75552D">
        <w:rPr>
          <w:sz w:val="22"/>
          <w:szCs w:val="22"/>
        </w:rPr>
        <w:t>1F</w:t>
      </w:r>
      <w:r w:rsidR="00A34884">
        <w:rPr>
          <w:sz w:val="22"/>
          <w:szCs w:val="22"/>
        </w:rPr>
        <w:t xml:space="preserve">); the first comprising an apparently novel 3’ end and the second an apparently novel 5’ end </w:t>
      </w:r>
      <w:r w:rsidR="1D75552D" w:rsidRPr="00BF5862">
        <w:rPr>
          <w:sz w:val="22"/>
          <w:szCs w:val="22"/>
        </w:rPr>
        <w:t>(Figure S1F).</w:t>
      </w:r>
      <w:r w:rsidR="00A34884">
        <w:rPr>
          <w:sz w:val="22"/>
          <w:szCs w:val="22"/>
        </w:rPr>
        <w:t xml:space="preserve"> Over-splitting of reads </w:t>
      </w:r>
      <w:r w:rsidR="003F4F3A">
        <w:rPr>
          <w:sz w:val="22"/>
          <w:szCs w:val="22"/>
        </w:rPr>
        <w:t>w</w:t>
      </w:r>
      <w:r w:rsidR="00A34884">
        <w:rPr>
          <w:sz w:val="22"/>
          <w:szCs w:val="22"/>
        </w:rPr>
        <w:t>as recently reported</w:t>
      </w:r>
      <w:r w:rsidR="003F4F3A">
        <w:rPr>
          <w:sz w:val="22"/>
          <w:szCs w:val="22"/>
        </w:rPr>
        <w:t xml:space="preserve"> in nanopore DNA sequencing</w:t>
      </w:r>
      <w:r w:rsidR="00A34884">
        <w:rPr>
          <w:sz w:val="22"/>
          <w:szCs w:val="22"/>
        </w:rPr>
        <w:t xml:space="preserve"> </w:t>
      </w:r>
      <w:r w:rsidR="00A34884" w:rsidRPr="007E1499">
        <w:fldChar w:fldCharType="begin"/>
      </w:r>
      <w:r w:rsidR="009A0C1F">
        <w:instrText xml:space="preserve"> ADDIN EN.CITE &lt;EndNote&gt;&lt;Cite&gt;&lt;Author&gt;Payne&lt;/Author&gt;&lt;Year&gt;2018&lt;/Year&gt;&lt;RecNum&gt;556&lt;/RecNum&gt;&lt;DisplayText&gt;(&lt;style face="italic"&gt;17&lt;/style&gt;)&lt;/DisplayText&gt;&lt;record&gt;&lt;rec-number&gt;556&lt;/rec-number&gt;&lt;foreign-keys&gt;&lt;key app="EN" db-id="prvswxv93dz2ape0026pwr2cdfp5e922pf5w" timestamp="1556723238"&gt;556&lt;/key&gt;&lt;/foreign-keys&gt;&lt;ref-type name="Journal Article"&gt;17&lt;/ref-type&gt;&lt;contributors&gt;&lt;authors&gt;&lt;author&gt;Payne, A.&lt;/author&gt;&lt;author&gt;Holmes, N.&lt;/author&gt;&lt;author&gt;Rakyan, V.&lt;/author&gt;&lt;author&gt;Loose, M.&lt;/author&gt;&lt;/authors&gt;&lt;/contributors&gt;&lt;auth-address&gt;School of Life Sciences, University of Nottingham, Nottingham NG7 2UH, UK.&amp;#xD;DeepSeq, School of Life Sciences, University of Nottingham, Nottingham NG7 2UH, UK.&amp;#xD;The Blizard Institute, Barts and The London School of Medicine and Dentistry and Centre for Genomic Health, LSI, Queen Mary University of London, London, UK.&lt;/auth-address&gt;&lt;titles&gt;&lt;title&gt;BulkVis: a graphical viewer for Oxford nanopore bulk FAST5 files&lt;/title&gt;&lt;secondary-title&gt;Bioinformatics&lt;/secondary-title&gt;&lt;/titles&gt;&lt;periodical&gt;&lt;full-title&gt;Bioinformatics&lt;/full-title&gt;&lt;abbr-1&gt;Bioinformatics&lt;/abbr-1&gt;&lt;/periodical&gt;&lt;edition&gt;2018/11/22&lt;/edition&gt;&lt;dates&gt;&lt;year&gt;2018&lt;/year&gt;&lt;pub-dates&gt;&lt;date&gt;Nov 20&lt;/date&gt;&lt;/pub-dates&gt;&lt;/dates&gt;&lt;isbn&gt;1367-4811 (Electronic)&amp;#xD;1367-4803 (Linking)&lt;/isbn&gt;&lt;accession-num&gt;30462145&lt;/accession-num&gt;&lt;urls&gt;&lt;related-urls&gt;&lt;url&gt;https://www.ncbi.nlm.nih.gov/pubmed/30462145&lt;/url&gt;&lt;/related-urls&gt;&lt;/urls&gt;&lt;electronic-resource-num&gt;10.1093/bioinformatics/bty841&lt;/electronic-resource-num&gt;&lt;/record&gt;&lt;/Cite&gt;&lt;/EndNote&gt;</w:instrText>
      </w:r>
      <w:r w:rsidR="00A34884" w:rsidRPr="007E1499">
        <w:rPr>
          <w:sz w:val="22"/>
          <w:szCs w:val="22"/>
        </w:rPr>
        <w:fldChar w:fldCharType="separate"/>
      </w:r>
      <w:r w:rsidR="009A0C1F">
        <w:rPr>
          <w:noProof/>
          <w:sz w:val="22"/>
          <w:szCs w:val="22"/>
        </w:rPr>
        <w:t>(</w:t>
      </w:r>
      <w:r w:rsidR="009A0C1F" w:rsidRPr="00E8785C">
        <w:rPr>
          <w:i/>
          <w:iCs/>
          <w:noProof/>
          <w:sz w:val="22"/>
          <w:szCs w:val="22"/>
        </w:rPr>
        <w:t>17</w:t>
      </w:r>
      <w:r w:rsidR="009A0C1F">
        <w:rPr>
          <w:noProof/>
          <w:sz w:val="22"/>
          <w:szCs w:val="22"/>
        </w:rPr>
        <w:t>)</w:t>
      </w:r>
      <w:r w:rsidR="00A34884" w:rsidRPr="007E1499">
        <w:fldChar w:fldCharType="end"/>
      </w:r>
      <w:r w:rsidR="0D0512B8" w:rsidRPr="007E1499">
        <w:rPr>
          <w:sz w:val="22"/>
          <w:szCs w:val="22"/>
        </w:rPr>
        <w:t xml:space="preserve"> </w:t>
      </w:r>
      <w:r w:rsidR="00CB7B1B">
        <w:rPr>
          <w:sz w:val="22"/>
          <w:szCs w:val="22"/>
        </w:rPr>
        <w:t>and</w:t>
      </w:r>
      <w:r w:rsidR="00CB7B1B" w:rsidRPr="007E1499">
        <w:rPr>
          <w:sz w:val="22"/>
          <w:szCs w:val="22"/>
        </w:rPr>
        <w:t xml:space="preserve"> </w:t>
      </w:r>
      <w:r w:rsidR="0D0512B8">
        <w:rPr>
          <w:sz w:val="22"/>
          <w:szCs w:val="22"/>
        </w:rPr>
        <w:t xml:space="preserve">can be </w:t>
      </w:r>
      <w:r w:rsidR="00A34884" w:rsidRPr="009427EB">
        <w:rPr>
          <w:sz w:val="22"/>
          <w:szCs w:val="22"/>
        </w:rPr>
        <w:t xml:space="preserve">detected </w:t>
      </w:r>
      <w:r w:rsidR="1BF84A5F">
        <w:rPr>
          <w:sz w:val="22"/>
          <w:szCs w:val="22"/>
        </w:rPr>
        <w:t>when</w:t>
      </w:r>
      <w:r w:rsidR="003F4F3A">
        <w:rPr>
          <w:sz w:val="22"/>
          <w:szCs w:val="22"/>
        </w:rPr>
        <w:t xml:space="preserve"> </w:t>
      </w:r>
      <w:r w:rsidR="1BF84A5F">
        <w:rPr>
          <w:sz w:val="22"/>
          <w:szCs w:val="22"/>
        </w:rPr>
        <w:t xml:space="preserve">two </w:t>
      </w:r>
      <w:r w:rsidR="3E119BEC">
        <w:rPr>
          <w:sz w:val="22"/>
          <w:szCs w:val="22"/>
        </w:rPr>
        <w:t xml:space="preserve">reads </w:t>
      </w:r>
      <w:r w:rsidR="00A34884" w:rsidRPr="009427EB">
        <w:rPr>
          <w:sz w:val="22"/>
          <w:szCs w:val="22"/>
        </w:rPr>
        <w:t xml:space="preserve">sequenced consecutively through the same pore map adjacently to the genome </w:t>
      </w:r>
      <w:r w:rsidR="00A34884" w:rsidRPr="007E1499">
        <w:fldChar w:fldCharType="begin"/>
      </w:r>
      <w:r w:rsidR="009A0C1F">
        <w:instrText xml:space="preserve"> ADDIN EN.CITE &lt;EndNote&gt;&lt;Cite&gt;&lt;Author&gt;Payne&lt;/Author&gt;&lt;Year&gt;2018&lt;/Year&gt;&lt;RecNum&gt;556&lt;/RecNum&gt;&lt;DisplayText&gt;(&lt;style face="italic"&gt;17&lt;/style&gt;)&lt;/DisplayText&gt;&lt;record&gt;&lt;rec-number&gt;556&lt;/rec-number&gt;&lt;foreign-keys&gt;&lt;key app="EN" db-id="prvswxv93dz2ape0026pwr2cdfp5e922pf5w" timestamp="1556723238"&gt;556&lt;/key&gt;&lt;/foreign-keys&gt;&lt;ref-type name="Journal Article"&gt;17&lt;/ref-type&gt;&lt;contributors&gt;&lt;authors&gt;&lt;author&gt;Payne, A.&lt;/author&gt;&lt;author&gt;Holmes, N.&lt;/author&gt;&lt;author&gt;Rakyan, V.&lt;/author&gt;&lt;author&gt;Loose, M.&lt;/author&gt;&lt;/authors&gt;&lt;/contributors&gt;&lt;auth-address&gt;School of Life Sciences, University of Nottingham, Nottingham NG7 2UH, UK.&amp;#xD;DeepSeq, School of Life Sciences, University of Nottingham, Nottingham NG7 2UH, UK.&amp;#xD;The Blizard Institute, Barts and The London School of Medicine and Dentistry and Centre for Genomic Health, LSI, Queen Mary University of London, London, UK.&lt;/auth-address&gt;&lt;titles&gt;&lt;title&gt;BulkVis: a graphical viewer for Oxford nanopore bulk FAST5 files&lt;/title&gt;&lt;secondary-title&gt;Bioinformatics&lt;/secondary-title&gt;&lt;/titles&gt;&lt;periodical&gt;&lt;full-title&gt;Bioinformatics&lt;/full-title&gt;&lt;abbr-1&gt;Bioinformatics&lt;/abbr-1&gt;&lt;/periodical&gt;&lt;edition&gt;2018/11/22&lt;/edition&gt;&lt;dates&gt;&lt;year&gt;2018&lt;/year&gt;&lt;pub-dates&gt;&lt;date&gt;Nov 20&lt;/date&gt;&lt;/pub-dates&gt;&lt;/dates&gt;&lt;isbn&gt;1367-4811 (Electronic)&amp;#xD;1367-4803 (Linking)&lt;/isbn&gt;&lt;accession-num&gt;30462145&lt;/accession-num&gt;&lt;urls&gt;&lt;related-urls&gt;&lt;url&gt;https://www.ncbi.nlm.nih.gov/pubmed/30462145&lt;/url&gt;&lt;/related-urls&gt;&lt;/urls&gt;&lt;electronic-resource-num&gt;10.1093/bioinformatics/bty841&lt;/electronic-resource-num&gt;&lt;/record&gt;&lt;/Cite&gt;&lt;/EndNote&gt;</w:instrText>
      </w:r>
      <w:r w:rsidR="00A34884" w:rsidRPr="007E1499">
        <w:rPr>
          <w:sz w:val="22"/>
          <w:szCs w:val="22"/>
        </w:rPr>
        <w:fldChar w:fldCharType="separate"/>
      </w:r>
      <w:r w:rsidR="009A0C1F">
        <w:rPr>
          <w:noProof/>
          <w:sz w:val="22"/>
          <w:szCs w:val="22"/>
        </w:rPr>
        <w:t>(</w:t>
      </w:r>
      <w:r w:rsidR="009A0C1F" w:rsidRPr="00E8785C">
        <w:rPr>
          <w:i/>
          <w:iCs/>
          <w:noProof/>
          <w:sz w:val="22"/>
          <w:szCs w:val="22"/>
        </w:rPr>
        <w:t>17</w:t>
      </w:r>
      <w:r w:rsidR="009A0C1F">
        <w:rPr>
          <w:noProof/>
          <w:sz w:val="22"/>
          <w:szCs w:val="22"/>
        </w:rPr>
        <w:t>)</w:t>
      </w:r>
      <w:r w:rsidR="00A34884" w:rsidRPr="007E1499">
        <w:fldChar w:fldCharType="end"/>
      </w:r>
      <w:r w:rsidR="00A34884">
        <w:rPr>
          <w:sz w:val="22"/>
          <w:szCs w:val="22"/>
        </w:rPr>
        <w:t xml:space="preserve">. </w:t>
      </w:r>
      <w:r w:rsidR="003F4F3A">
        <w:rPr>
          <w:sz w:val="22"/>
          <w:szCs w:val="22"/>
        </w:rPr>
        <w:t>Over</w:t>
      </w:r>
      <w:r w:rsidR="002C73E6" w:rsidRPr="007E1499">
        <w:rPr>
          <w:sz w:val="22"/>
          <w:szCs w:val="22"/>
        </w:rPr>
        <w:t xml:space="preserve">-splitting </w:t>
      </w:r>
      <w:r w:rsidR="00F772CA">
        <w:rPr>
          <w:sz w:val="22"/>
          <w:szCs w:val="22"/>
        </w:rPr>
        <w:t xml:space="preserve">generally </w:t>
      </w:r>
      <w:r w:rsidR="002C73E6" w:rsidRPr="007E1499">
        <w:rPr>
          <w:sz w:val="22"/>
          <w:szCs w:val="22"/>
        </w:rPr>
        <w:t>occur</w:t>
      </w:r>
      <w:r w:rsidR="00F772CA">
        <w:rPr>
          <w:sz w:val="22"/>
          <w:szCs w:val="22"/>
        </w:rPr>
        <w:t>s</w:t>
      </w:r>
      <w:r w:rsidR="002C73E6" w:rsidRPr="007E1499">
        <w:rPr>
          <w:sz w:val="22"/>
          <w:szCs w:val="22"/>
        </w:rPr>
        <w:t xml:space="preserve"> at low frequency</w:t>
      </w:r>
      <w:r w:rsidR="00D23FE7">
        <w:rPr>
          <w:sz w:val="22"/>
          <w:szCs w:val="22"/>
        </w:rPr>
        <w:t xml:space="preserve"> </w:t>
      </w:r>
      <w:r w:rsidR="00CB7B1B">
        <w:rPr>
          <w:sz w:val="22"/>
          <w:szCs w:val="22"/>
        </w:rPr>
        <w:t xml:space="preserve">(less than 2% reads) </w:t>
      </w:r>
      <w:r w:rsidR="00D23FE7">
        <w:rPr>
          <w:sz w:val="22"/>
          <w:szCs w:val="22"/>
        </w:rPr>
        <w:t xml:space="preserve">and </w:t>
      </w:r>
      <w:r w:rsidR="2742BC34">
        <w:rPr>
          <w:sz w:val="22"/>
          <w:szCs w:val="22"/>
        </w:rPr>
        <w:t>a</w:t>
      </w:r>
      <w:r w:rsidR="1335E456">
        <w:rPr>
          <w:sz w:val="22"/>
          <w:szCs w:val="22"/>
        </w:rPr>
        <w:t>ppears to be</w:t>
      </w:r>
      <w:r w:rsidR="00D23FE7">
        <w:rPr>
          <w:sz w:val="22"/>
          <w:szCs w:val="22"/>
        </w:rPr>
        <w:t xml:space="preserve"> associated with </w:t>
      </w:r>
      <w:proofErr w:type="spellStart"/>
      <w:r w:rsidR="00D23FE7">
        <w:rPr>
          <w:sz w:val="22"/>
          <w:szCs w:val="22"/>
        </w:rPr>
        <w:t>MinKNOW</w:t>
      </w:r>
      <w:proofErr w:type="spellEnd"/>
      <w:r w:rsidR="00D23FE7">
        <w:rPr>
          <w:sz w:val="22"/>
          <w:szCs w:val="22"/>
        </w:rPr>
        <w:t xml:space="preserve"> software</w:t>
      </w:r>
      <w:r w:rsidR="00CB7B1B">
        <w:rPr>
          <w:sz w:val="22"/>
          <w:szCs w:val="22"/>
        </w:rPr>
        <w:t xml:space="preserve">. </w:t>
      </w:r>
      <w:r w:rsidR="000659F8">
        <w:rPr>
          <w:sz w:val="22"/>
          <w:szCs w:val="22"/>
        </w:rPr>
        <w:t>However,</w:t>
      </w:r>
      <w:r w:rsidR="00F772CA">
        <w:rPr>
          <w:sz w:val="22"/>
          <w:szCs w:val="22"/>
        </w:rPr>
        <w:t xml:space="preserve"> </w:t>
      </w:r>
      <w:r w:rsidR="002C73E6" w:rsidRPr="007E1499">
        <w:rPr>
          <w:sz w:val="22"/>
          <w:szCs w:val="22"/>
        </w:rPr>
        <w:t xml:space="preserve">RNAs originating from specific gene loci, such as </w:t>
      </w:r>
      <w:r w:rsidR="002C73E6" w:rsidRPr="1D75552D">
        <w:rPr>
          <w:i/>
          <w:iCs/>
          <w:sz w:val="22"/>
          <w:szCs w:val="22"/>
        </w:rPr>
        <w:t>RH3</w:t>
      </w:r>
      <w:r w:rsidR="002C73E6" w:rsidRPr="007E1499">
        <w:rPr>
          <w:sz w:val="22"/>
          <w:szCs w:val="22"/>
        </w:rPr>
        <w:t xml:space="preserve"> (AT5G26742)</w:t>
      </w:r>
      <w:r w:rsidR="00F772CA">
        <w:rPr>
          <w:sz w:val="22"/>
          <w:szCs w:val="22"/>
        </w:rPr>
        <w:t>, appear to be highly susceptible to this effect</w:t>
      </w:r>
      <w:r w:rsidR="4CE22C0F">
        <w:rPr>
          <w:sz w:val="22"/>
          <w:szCs w:val="22"/>
        </w:rPr>
        <w:t xml:space="preserve"> with over-splitting </w:t>
      </w:r>
      <w:r w:rsidR="44040C34">
        <w:rPr>
          <w:sz w:val="22"/>
          <w:szCs w:val="22"/>
        </w:rPr>
        <w:t xml:space="preserve">affecting up to </w:t>
      </w:r>
      <w:r w:rsidR="07C4F42A">
        <w:rPr>
          <w:sz w:val="22"/>
          <w:szCs w:val="22"/>
        </w:rPr>
        <w:t>2</w:t>
      </w:r>
      <w:r w:rsidR="49080B27">
        <w:rPr>
          <w:sz w:val="22"/>
          <w:szCs w:val="22"/>
        </w:rPr>
        <w:t>0</w:t>
      </w:r>
      <w:r w:rsidR="4CE22C0F">
        <w:rPr>
          <w:sz w:val="22"/>
          <w:szCs w:val="22"/>
        </w:rPr>
        <w:t>%</w:t>
      </w:r>
      <w:r w:rsidR="44040C34">
        <w:rPr>
          <w:sz w:val="22"/>
          <w:szCs w:val="22"/>
        </w:rPr>
        <w:t xml:space="preserve"> of reads</w:t>
      </w:r>
      <w:r w:rsidR="002971D9">
        <w:rPr>
          <w:sz w:val="22"/>
          <w:szCs w:val="22"/>
        </w:rPr>
        <w:t xml:space="preserve"> (</w:t>
      </w:r>
      <w:r w:rsidR="002971D9" w:rsidRPr="00BF5862">
        <w:rPr>
          <w:sz w:val="22"/>
          <w:szCs w:val="22"/>
        </w:rPr>
        <w:t>Fig S</w:t>
      </w:r>
      <w:r w:rsidR="3C82C0D6" w:rsidRPr="00BF5862">
        <w:rPr>
          <w:sz w:val="22"/>
          <w:szCs w:val="22"/>
        </w:rPr>
        <w:t>1F</w:t>
      </w:r>
      <w:r w:rsidR="002971D9" w:rsidRPr="00BF5862">
        <w:rPr>
          <w:sz w:val="22"/>
          <w:szCs w:val="22"/>
        </w:rPr>
        <w:t>).</w:t>
      </w:r>
    </w:p>
    <w:p w14:paraId="4167C3D2" w14:textId="77777777" w:rsidR="00AE6CF2" w:rsidRDefault="00AE6CF2" w:rsidP="00DB1651">
      <w:pPr>
        <w:spacing w:line="360" w:lineRule="auto"/>
        <w:jc w:val="both"/>
        <w:rPr>
          <w:rFonts w:cstheme="minorHAnsi"/>
          <w:sz w:val="22"/>
          <w:szCs w:val="22"/>
        </w:rPr>
      </w:pPr>
    </w:p>
    <w:p w14:paraId="7A14FE29" w14:textId="01F90DEF" w:rsidR="004E6A2F" w:rsidRPr="00594405" w:rsidRDefault="004E6A2F" w:rsidP="00DB1651">
      <w:pPr>
        <w:spacing w:line="360" w:lineRule="auto"/>
        <w:jc w:val="both"/>
        <w:outlineLvl w:val="0"/>
        <w:rPr>
          <w:rFonts w:cstheme="minorHAnsi"/>
          <w:b/>
          <w:i/>
          <w:sz w:val="22"/>
          <w:szCs w:val="22"/>
        </w:rPr>
      </w:pPr>
      <w:r w:rsidRPr="00594405">
        <w:rPr>
          <w:rFonts w:cstheme="minorHAnsi"/>
          <w:b/>
          <w:i/>
          <w:sz w:val="22"/>
          <w:szCs w:val="22"/>
        </w:rPr>
        <w:t>Spurious antisense reads are rare or absent in nanopore DRS</w:t>
      </w:r>
    </w:p>
    <w:p w14:paraId="39152919" w14:textId="50082F36" w:rsidR="003625C5" w:rsidRPr="00BF5862" w:rsidRDefault="009864CC" w:rsidP="00BF5862">
      <w:pPr>
        <w:spacing w:line="360" w:lineRule="auto"/>
        <w:jc w:val="both"/>
        <w:rPr>
          <w:sz w:val="22"/>
          <w:szCs w:val="22"/>
        </w:rPr>
      </w:pPr>
      <w:r w:rsidRPr="00631EF1">
        <w:rPr>
          <w:sz w:val="22"/>
          <w:szCs w:val="22"/>
        </w:rPr>
        <w:t>Since</w:t>
      </w:r>
      <w:r w:rsidR="00B44456" w:rsidRPr="00631EF1">
        <w:rPr>
          <w:sz w:val="22"/>
          <w:szCs w:val="22"/>
        </w:rPr>
        <w:t xml:space="preserve"> </w:t>
      </w:r>
      <w:r w:rsidR="005B02B2" w:rsidRPr="007E1499">
        <w:rPr>
          <w:sz w:val="22"/>
          <w:szCs w:val="22"/>
        </w:rPr>
        <w:t xml:space="preserve">only </w:t>
      </w:r>
      <w:r w:rsidR="01851BF4" w:rsidRPr="007E1499">
        <w:rPr>
          <w:sz w:val="22"/>
          <w:szCs w:val="22"/>
        </w:rPr>
        <w:t>2</w:t>
      </w:r>
      <w:r w:rsidR="002C40FF" w:rsidRPr="007E1499">
        <w:rPr>
          <w:sz w:val="22"/>
          <w:szCs w:val="22"/>
        </w:rPr>
        <w:t xml:space="preserve"> </w:t>
      </w:r>
      <w:r w:rsidR="00E52BA2" w:rsidRPr="00631EF1">
        <w:rPr>
          <w:sz w:val="22"/>
          <w:szCs w:val="22"/>
        </w:rPr>
        <w:t>reads</w:t>
      </w:r>
      <w:r w:rsidR="002C40FF" w:rsidRPr="00631EF1">
        <w:rPr>
          <w:sz w:val="22"/>
          <w:szCs w:val="22"/>
        </w:rPr>
        <w:t xml:space="preserve"> out of </w:t>
      </w:r>
      <w:r w:rsidR="3118776A" w:rsidRPr="007E1499">
        <w:rPr>
          <w:sz w:val="22"/>
          <w:szCs w:val="22"/>
        </w:rPr>
        <w:t>9,445</w:t>
      </w:r>
      <w:r w:rsidR="006270F6" w:rsidRPr="007E1499">
        <w:rPr>
          <w:sz w:val="22"/>
          <w:szCs w:val="22"/>
        </w:rPr>
        <w:t xml:space="preserve"> (0.0</w:t>
      </w:r>
      <w:r w:rsidR="3118776A" w:rsidRPr="007E1499">
        <w:rPr>
          <w:sz w:val="22"/>
          <w:szCs w:val="22"/>
        </w:rPr>
        <w:t>2</w:t>
      </w:r>
      <w:r w:rsidR="006270F6" w:rsidRPr="007E1499">
        <w:rPr>
          <w:sz w:val="22"/>
          <w:szCs w:val="22"/>
        </w:rPr>
        <w:t>%)</w:t>
      </w:r>
      <w:r w:rsidR="00E52BA2" w:rsidRPr="007E1499">
        <w:rPr>
          <w:sz w:val="22"/>
          <w:szCs w:val="22"/>
        </w:rPr>
        <w:t xml:space="preserve"> mapped antisense</w:t>
      </w:r>
      <w:r w:rsidR="00B44456" w:rsidRPr="007E1499">
        <w:rPr>
          <w:sz w:val="22"/>
          <w:szCs w:val="22"/>
        </w:rPr>
        <w:t xml:space="preserve"> to the ERCC spike-in </w:t>
      </w:r>
      <w:r w:rsidR="00B44456" w:rsidRPr="00BF5862">
        <w:rPr>
          <w:sz w:val="22"/>
          <w:szCs w:val="22"/>
        </w:rPr>
        <w:t>collection</w:t>
      </w:r>
      <w:r w:rsidR="002971D9" w:rsidRPr="00BF5862">
        <w:rPr>
          <w:sz w:val="22"/>
          <w:szCs w:val="22"/>
        </w:rPr>
        <w:t xml:space="preserve"> </w:t>
      </w:r>
      <w:r w:rsidR="002971D9" w:rsidRPr="00BF5862">
        <w:fldChar w:fldCharType="begin"/>
      </w:r>
      <w:r w:rsidR="009A0C1F" w:rsidRPr="00BF5862">
        <w:instrText xml:space="preserve"> ADDIN EN.CITE &lt;EndNote&gt;&lt;Cite&gt;&lt;Author&gt;Jiang&lt;/Author&gt;&lt;Year&gt;2011&lt;/Year&gt;&lt;RecNum&gt;279&lt;/RecNum&gt;&lt;DisplayText&gt;(&lt;style face="italic"&gt;12&lt;/style&gt;)&lt;/DisplayText&gt;&lt;record&gt;&lt;rec-number&gt;279&lt;/rec-number&gt;&lt;foreign-keys&gt;&lt;key app="EN" db-id="prvswxv93dz2ape0026pwr2cdfp5e922pf5w" timestamp="1552923035"&gt;279&lt;/key&gt;&lt;/foreign-keys&gt;&lt;ref-type name="Journal Article"&gt;17&lt;/ref-type&gt;&lt;contributors&gt;&lt;authors&gt;&lt;author&gt;Jiang, L. C.&lt;/author&gt;&lt;author&gt;Schlesinger, F.&lt;/author&gt;&lt;author&gt;Davis, C. A.&lt;/author&gt;&lt;author&gt;Zhang, Y.&lt;/author&gt;&lt;author&gt;Li, R. H.&lt;/author&gt;&lt;author&gt;Salit, M.&lt;/author&gt;&lt;author&gt;Gingeras, T. R.&lt;/author&gt;&lt;author&gt;Oliver, B.&lt;/author&gt;&lt;/authors&gt;&lt;/contributors&gt;&lt;auth-address&gt;Cold Spring Harbor Lab, Genome Ctr, Woodbury, NY 11797 USA&amp;#xD;NIDDK, Sect Dev Genom, Lab Cellular &amp;amp; Dev Biol, NIH, Bethesda, MD 20892 USA&amp;#xD;Cold Spring Harbor Lab, Watson Sch Biol Sci, Cold Spring Harbor, NY 11724 USA&amp;#xD;NIST, Div Biochem Sci, Gaithersburg, MD 20899 USA&lt;/auth-address&gt;&lt;titles&gt;&lt;title&gt;Synthetic spike-in standards for RNA-seq experiments&lt;/title&gt;&lt;secondary-title&gt;Genome Research&lt;/secondary-title&gt;&lt;alt-title&gt;Genome Res&lt;/alt-title&gt;&lt;/titles&gt;&lt;periodical&gt;&lt;full-title&gt;Genome Research&lt;/full-title&gt;&lt;abbr-1&gt;Genome Res&lt;/abbr-1&gt;&lt;/periodical&gt;&lt;alt-periodical&gt;&lt;full-title&gt;Genome Research&lt;/full-title&gt;&lt;abbr-1&gt;Genome Res&lt;/abbr-1&gt;&lt;/alt-periodical&gt;&lt;pages&gt;1543-1551&lt;/pages&gt;&lt;volume&gt;21&lt;/volume&gt;&lt;number&gt;9&lt;/number&gt;&lt;keywords&gt;&lt;keyword&gt;transcriptome&lt;/keyword&gt;&lt;keyword&gt;expression&lt;/keyword&gt;&lt;keyword&gt;arrays&lt;/keyword&gt;&lt;keyword&gt;genome&lt;/keyword&gt;&lt;keyword&gt;yeast&lt;/keyword&gt;&lt;keyword&gt;cells&lt;/keyword&gt;&lt;/keywords&gt;&lt;dates&gt;&lt;year&gt;2011&lt;/year&gt;&lt;pub-dates&gt;&lt;date&gt;Sep&lt;/date&gt;&lt;/pub-dates&gt;&lt;/dates&gt;&lt;isbn&gt;1088-9051&lt;/isbn&gt;&lt;accession-num&gt;WOS:000294477000014&lt;/accession-num&gt;&lt;urls&gt;&lt;related-urls&gt;&lt;url&gt;&amp;lt;Go to ISI&amp;gt;://WOS:000294477000014&lt;/url&gt;&lt;/related-urls&gt;&lt;/urls&gt;&lt;electronic-resource-num&gt;10.1101/gr.121095.111&lt;/electronic-resource-num&gt;&lt;language&gt;English&lt;/language&gt;&lt;/record&gt;&lt;/Cite&gt;&lt;/EndNote&gt;</w:instrText>
      </w:r>
      <w:r w:rsidR="002971D9" w:rsidRPr="00BF5862">
        <w:rPr>
          <w:rFonts w:cstheme="minorHAnsi"/>
          <w:sz w:val="22"/>
          <w:szCs w:val="22"/>
        </w:rPr>
        <w:fldChar w:fldCharType="separate"/>
      </w:r>
      <w:r w:rsidR="009A0C1F" w:rsidRPr="00BF5862">
        <w:rPr>
          <w:noProof/>
        </w:rPr>
        <w:t>(</w:t>
      </w:r>
      <w:r w:rsidR="009A0C1F" w:rsidRPr="00BF5862">
        <w:rPr>
          <w:i/>
          <w:iCs/>
          <w:noProof/>
        </w:rPr>
        <w:t>12</w:t>
      </w:r>
      <w:r w:rsidR="009A0C1F" w:rsidRPr="00BF5862">
        <w:rPr>
          <w:noProof/>
        </w:rPr>
        <w:t>)</w:t>
      </w:r>
      <w:r w:rsidR="002971D9" w:rsidRPr="00BF5862">
        <w:fldChar w:fldCharType="end"/>
      </w:r>
      <w:r w:rsidR="01CB95BB" w:rsidRPr="00BF5862">
        <w:rPr>
          <w:sz w:val="22"/>
          <w:szCs w:val="22"/>
        </w:rPr>
        <w:t xml:space="preserve"> and </w:t>
      </w:r>
      <w:r w:rsidR="70C7FFB7" w:rsidRPr="00BF5862">
        <w:rPr>
          <w:sz w:val="22"/>
          <w:szCs w:val="22"/>
        </w:rPr>
        <w:t>0</w:t>
      </w:r>
      <w:r w:rsidR="78289BCF" w:rsidRPr="00BF5862">
        <w:rPr>
          <w:sz w:val="22"/>
          <w:szCs w:val="22"/>
        </w:rPr>
        <w:t xml:space="preserve"> of 19665</w:t>
      </w:r>
      <w:r w:rsidR="01CB95BB" w:rsidRPr="00BF5862">
        <w:rPr>
          <w:sz w:val="22"/>
          <w:szCs w:val="22"/>
        </w:rPr>
        <w:t xml:space="preserve"> reads mapped </w:t>
      </w:r>
      <w:r w:rsidR="78289BCF" w:rsidRPr="00BF5862">
        <w:rPr>
          <w:sz w:val="22"/>
          <w:szCs w:val="22"/>
        </w:rPr>
        <w:t xml:space="preserve">anti-sense </w:t>
      </w:r>
      <w:r w:rsidR="01CB95BB" w:rsidRPr="00BF5862">
        <w:rPr>
          <w:sz w:val="22"/>
          <w:szCs w:val="22"/>
        </w:rPr>
        <w:t xml:space="preserve">to the </w:t>
      </w:r>
      <w:r w:rsidR="78289BCF" w:rsidRPr="00BF5862">
        <w:rPr>
          <w:sz w:val="22"/>
          <w:szCs w:val="22"/>
        </w:rPr>
        <w:t xml:space="preserve">highly </w:t>
      </w:r>
      <w:r w:rsidR="45EDC765" w:rsidRPr="00BF5862">
        <w:rPr>
          <w:sz w:val="22"/>
          <w:szCs w:val="22"/>
        </w:rPr>
        <w:t>abundant gene RCA</w:t>
      </w:r>
      <w:r w:rsidR="70C7FFB7" w:rsidRPr="00BF5862">
        <w:rPr>
          <w:sz w:val="22"/>
          <w:szCs w:val="22"/>
        </w:rPr>
        <w:t xml:space="preserve"> (AT2G39730)</w:t>
      </w:r>
      <w:r w:rsidR="5697B8AD" w:rsidRPr="00BF5862">
        <w:rPr>
          <w:sz w:val="22"/>
          <w:szCs w:val="22"/>
        </w:rPr>
        <w:t xml:space="preserve">, </w:t>
      </w:r>
      <w:r w:rsidR="00B44456" w:rsidRPr="00BF5862">
        <w:rPr>
          <w:sz w:val="22"/>
          <w:szCs w:val="22"/>
        </w:rPr>
        <w:t>we</w:t>
      </w:r>
      <w:r w:rsidR="00B44456" w:rsidRPr="007E1499">
        <w:rPr>
          <w:sz w:val="22"/>
          <w:szCs w:val="22"/>
        </w:rPr>
        <w:t xml:space="preserve"> </w:t>
      </w:r>
      <w:r w:rsidR="00E52BA2" w:rsidRPr="007E1499">
        <w:rPr>
          <w:sz w:val="22"/>
          <w:szCs w:val="22"/>
        </w:rPr>
        <w:t>conclude</w:t>
      </w:r>
      <w:r w:rsidR="006511DE" w:rsidRPr="007E1499">
        <w:rPr>
          <w:sz w:val="22"/>
          <w:szCs w:val="22"/>
        </w:rPr>
        <w:t>d</w:t>
      </w:r>
      <w:r w:rsidR="00E52BA2" w:rsidRPr="007E1499">
        <w:rPr>
          <w:sz w:val="22"/>
          <w:szCs w:val="22"/>
        </w:rPr>
        <w:t xml:space="preserve"> that spurious antisense is rare or absent from nanopore data</w:t>
      </w:r>
      <w:r w:rsidR="00805B98" w:rsidRPr="00631EF1">
        <w:rPr>
          <w:sz w:val="22"/>
          <w:szCs w:val="22"/>
        </w:rPr>
        <w:t xml:space="preserve">. </w:t>
      </w:r>
      <w:r w:rsidR="3241F313" w:rsidRPr="00631EF1">
        <w:rPr>
          <w:sz w:val="22"/>
          <w:szCs w:val="22"/>
        </w:rPr>
        <w:t>This simplifies the interp</w:t>
      </w:r>
      <w:r w:rsidR="02B43F14" w:rsidRPr="00631EF1">
        <w:rPr>
          <w:sz w:val="22"/>
          <w:szCs w:val="22"/>
        </w:rPr>
        <w:t>re</w:t>
      </w:r>
      <w:r w:rsidR="02B43F14" w:rsidRPr="007E1499">
        <w:rPr>
          <w:sz w:val="22"/>
          <w:szCs w:val="22"/>
        </w:rPr>
        <w:t>tation of a</w:t>
      </w:r>
      <w:r w:rsidR="028D23EA" w:rsidRPr="007E1499">
        <w:rPr>
          <w:sz w:val="22"/>
          <w:szCs w:val="22"/>
        </w:rPr>
        <w:t xml:space="preserve">uthentic </w:t>
      </w:r>
      <w:r w:rsidR="028D23EA" w:rsidRPr="007E1499">
        <w:rPr>
          <w:sz w:val="22"/>
          <w:szCs w:val="22"/>
        </w:rPr>
        <w:lastRenderedPageBreak/>
        <w:t>a</w:t>
      </w:r>
      <w:r w:rsidR="02B43F14" w:rsidRPr="007E1499">
        <w:rPr>
          <w:sz w:val="22"/>
          <w:szCs w:val="22"/>
        </w:rPr>
        <w:t xml:space="preserve">ntisense RNAs. </w:t>
      </w:r>
      <w:r w:rsidR="002971D9">
        <w:rPr>
          <w:sz w:val="22"/>
          <w:szCs w:val="22"/>
        </w:rPr>
        <w:t>For example, we</w:t>
      </w:r>
      <w:r w:rsidR="00252102" w:rsidRPr="00631EF1">
        <w:rPr>
          <w:sz w:val="22"/>
          <w:szCs w:val="22"/>
        </w:rPr>
        <w:t xml:space="preserve"> could identify </w:t>
      </w:r>
      <w:r w:rsidR="00F103E3" w:rsidRPr="007E1499">
        <w:rPr>
          <w:sz w:val="22"/>
          <w:szCs w:val="22"/>
        </w:rPr>
        <w:t xml:space="preserve">Arabidopsis </w:t>
      </w:r>
      <w:r w:rsidR="005D7547" w:rsidRPr="007E1499">
        <w:rPr>
          <w:sz w:val="22"/>
          <w:szCs w:val="22"/>
        </w:rPr>
        <w:t xml:space="preserve">long </w:t>
      </w:r>
      <w:r w:rsidR="00252102" w:rsidRPr="007E1499">
        <w:rPr>
          <w:sz w:val="22"/>
          <w:szCs w:val="22"/>
        </w:rPr>
        <w:t xml:space="preserve">non-coding antisense RNAs, such as those </w:t>
      </w:r>
      <w:r w:rsidR="005D7547" w:rsidRPr="007E1499">
        <w:rPr>
          <w:sz w:val="22"/>
          <w:szCs w:val="22"/>
        </w:rPr>
        <w:t>at</w:t>
      </w:r>
      <w:r w:rsidR="00986EB6" w:rsidRPr="007E1499">
        <w:rPr>
          <w:sz w:val="22"/>
          <w:szCs w:val="22"/>
        </w:rPr>
        <w:t xml:space="preserve"> </w:t>
      </w:r>
      <w:r w:rsidR="0087682A">
        <w:rPr>
          <w:sz w:val="22"/>
          <w:szCs w:val="22"/>
        </w:rPr>
        <w:t xml:space="preserve">each of </w:t>
      </w:r>
      <w:r w:rsidR="003A701A">
        <w:rPr>
          <w:sz w:val="22"/>
          <w:szCs w:val="22"/>
        </w:rPr>
        <w:t xml:space="preserve">a sub-set of </w:t>
      </w:r>
      <w:r w:rsidR="00986EB6" w:rsidRPr="007E1499">
        <w:rPr>
          <w:sz w:val="22"/>
          <w:szCs w:val="22"/>
        </w:rPr>
        <w:t>the auxin efflux carriers</w:t>
      </w:r>
      <w:r w:rsidR="005D7547" w:rsidRPr="007E1499">
        <w:rPr>
          <w:sz w:val="22"/>
          <w:szCs w:val="22"/>
        </w:rPr>
        <w:t xml:space="preserve"> </w:t>
      </w:r>
      <w:r w:rsidR="005D7547" w:rsidRPr="596DCC00">
        <w:rPr>
          <w:i/>
          <w:iCs/>
          <w:sz w:val="22"/>
          <w:szCs w:val="22"/>
        </w:rPr>
        <w:t>PIN4</w:t>
      </w:r>
      <w:r w:rsidR="005D7547" w:rsidRPr="00631EF1">
        <w:rPr>
          <w:sz w:val="22"/>
          <w:szCs w:val="22"/>
        </w:rPr>
        <w:t xml:space="preserve">, </w:t>
      </w:r>
      <w:r w:rsidR="005D7547" w:rsidRPr="596DCC00">
        <w:rPr>
          <w:i/>
          <w:iCs/>
          <w:sz w:val="22"/>
          <w:szCs w:val="22"/>
        </w:rPr>
        <w:t xml:space="preserve">5 </w:t>
      </w:r>
      <w:r w:rsidR="005D7547" w:rsidRPr="00631EF1">
        <w:rPr>
          <w:sz w:val="22"/>
          <w:szCs w:val="22"/>
        </w:rPr>
        <w:t xml:space="preserve">and </w:t>
      </w:r>
      <w:r w:rsidR="005D7547" w:rsidRPr="596DCC00">
        <w:rPr>
          <w:i/>
          <w:iCs/>
          <w:sz w:val="22"/>
          <w:szCs w:val="22"/>
        </w:rPr>
        <w:t>7</w:t>
      </w:r>
      <w:r w:rsidR="001D7422" w:rsidRPr="596DCC00">
        <w:rPr>
          <w:i/>
          <w:iCs/>
          <w:sz w:val="22"/>
          <w:szCs w:val="22"/>
        </w:rPr>
        <w:t xml:space="preserve"> </w:t>
      </w:r>
      <w:r w:rsidR="001D7422" w:rsidRPr="007E1499">
        <w:rPr>
          <w:sz w:val="22"/>
          <w:szCs w:val="22"/>
        </w:rPr>
        <w:t>(Figure</w:t>
      </w:r>
      <w:r w:rsidR="60A288B1" w:rsidRPr="007E1499">
        <w:rPr>
          <w:sz w:val="22"/>
          <w:szCs w:val="22"/>
        </w:rPr>
        <w:t xml:space="preserve"> 1C</w:t>
      </w:r>
      <w:r w:rsidR="001D7422" w:rsidRPr="007E1499">
        <w:rPr>
          <w:sz w:val="22"/>
          <w:szCs w:val="22"/>
        </w:rPr>
        <w:t>)</w:t>
      </w:r>
      <w:r w:rsidR="00986EB6" w:rsidRPr="007E1499">
        <w:rPr>
          <w:sz w:val="22"/>
          <w:szCs w:val="22"/>
        </w:rPr>
        <w:t>.</w:t>
      </w:r>
      <w:r w:rsidR="00986EB6" w:rsidRPr="00631EF1">
        <w:rPr>
          <w:sz w:val="22"/>
          <w:szCs w:val="22"/>
        </w:rPr>
        <w:t xml:space="preserve"> </w:t>
      </w:r>
      <w:r w:rsidR="1C5343F9" w:rsidRPr="00631EF1">
        <w:rPr>
          <w:sz w:val="22"/>
          <w:szCs w:val="22"/>
        </w:rPr>
        <w:t>The</w:t>
      </w:r>
      <w:r w:rsidR="00EB258A" w:rsidRPr="007E1499">
        <w:rPr>
          <w:sz w:val="22"/>
          <w:szCs w:val="22"/>
        </w:rPr>
        <w:t xml:space="preserve"> existence of </w:t>
      </w:r>
      <w:r w:rsidR="00AE6CF2" w:rsidRPr="007E1499">
        <w:rPr>
          <w:sz w:val="22"/>
          <w:szCs w:val="22"/>
        </w:rPr>
        <w:t xml:space="preserve">these previously unannotated antisense RNAs </w:t>
      </w:r>
      <w:r w:rsidR="1C5343F9" w:rsidRPr="007E1499">
        <w:rPr>
          <w:sz w:val="22"/>
          <w:szCs w:val="22"/>
        </w:rPr>
        <w:t xml:space="preserve">was supported </w:t>
      </w:r>
      <w:r w:rsidR="00AE6CF2" w:rsidRPr="007E1499">
        <w:rPr>
          <w:sz w:val="22"/>
          <w:szCs w:val="22"/>
        </w:rPr>
        <w:t>by Illumina RNA-</w:t>
      </w:r>
      <w:proofErr w:type="spellStart"/>
      <w:r w:rsidR="00AE6CF2" w:rsidRPr="007E1499">
        <w:rPr>
          <w:sz w:val="22"/>
          <w:szCs w:val="22"/>
        </w:rPr>
        <w:t>Seq</w:t>
      </w:r>
      <w:proofErr w:type="spellEnd"/>
      <w:r w:rsidR="0087682A">
        <w:rPr>
          <w:sz w:val="22"/>
          <w:szCs w:val="22"/>
        </w:rPr>
        <w:t xml:space="preserve"> of </w:t>
      </w:r>
      <w:r w:rsidR="00B8431B" w:rsidRPr="007E1499">
        <w:rPr>
          <w:sz w:val="22"/>
          <w:szCs w:val="22"/>
        </w:rPr>
        <w:t>wild type Col-0</w:t>
      </w:r>
      <w:r w:rsidR="0087682A">
        <w:rPr>
          <w:sz w:val="22"/>
          <w:szCs w:val="22"/>
        </w:rPr>
        <w:t xml:space="preserve"> and </w:t>
      </w:r>
      <w:r w:rsidR="00AE6CF2" w:rsidRPr="007E1499">
        <w:rPr>
          <w:sz w:val="22"/>
          <w:szCs w:val="22"/>
        </w:rPr>
        <w:t xml:space="preserve">the exosome mutant </w:t>
      </w:r>
      <w:r w:rsidR="00AE6CF2" w:rsidRPr="596DCC00">
        <w:rPr>
          <w:i/>
          <w:iCs/>
          <w:sz w:val="22"/>
          <w:szCs w:val="22"/>
        </w:rPr>
        <w:t>hen2-</w:t>
      </w:r>
      <w:r w:rsidR="00DE2B3E" w:rsidRPr="596DCC00">
        <w:rPr>
          <w:i/>
          <w:iCs/>
          <w:sz w:val="22"/>
          <w:szCs w:val="22"/>
        </w:rPr>
        <w:t>2</w:t>
      </w:r>
      <w:r w:rsidR="0087682A">
        <w:rPr>
          <w:sz w:val="22"/>
          <w:szCs w:val="22"/>
        </w:rPr>
        <w:t xml:space="preserve"> (Figure 1C), where</w:t>
      </w:r>
      <w:r w:rsidR="00AE6CF2" w:rsidRPr="00631EF1">
        <w:rPr>
          <w:sz w:val="22"/>
          <w:szCs w:val="22"/>
        </w:rPr>
        <w:t xml:space="preserve"> </w:t>
      </w:r>
      <w:r w:rsidR="00EB258A" w:rsidRPr="00631EF1">
        <w:rPr>
          <w:sz w:val="22"/>
          <w:szCs w:val="22"/>
        </w:rPr>
        <w:t xml:space="preserve">the abundance of these non-coding </w:t>
      </w:r>
      <w:r w:rsidR="1C5343F9" w:rsidRPr="00631EF1">
        <w:rPr>
          <w:sz w:val="22"/>
          <w:szCs w:val="22"/>
        </w:rPr>
        <w:t xml:space="preserve">antisense </w:t>
      </w:r>
      <w:r w:rsidR="00EB258A" w:rsidRPr="00631EF1">
        <w:rPr>
          <w:sz w:val="22"/>
          <w:szCs w:val="22"/>
        </w:rPr>
        <w:t xml:space="preserve">RNAs increased </w:t>
      </w:r>
      <w:r w:rsidR="00BB0856" w:rsidRPr="007E1499">
        <w:rPr>
          <w:sz w:val="22"/>
          <w:szCs w:val="22"/>
        </w:rPr>
        <w:t>13</w:t>
      </w:r>
      <w:r w:rsidR="21A222AE" w:rsidRPr="007E1499">
        <w:rPr>
          <w:sz w:val="22"/>
          <w:szCs w:val="22"/>
        </w:rPr>
        <w:t>-</w:t>
      </w:r>
      <w:r w:rsidR="00EB258A" w:rsidRPr="007E1499">
        <w:rPr>
          <w:sz w:val="22"/>
          <w:szCs w:val="22"/>
        </w:rPr>
        <w:t xml:space="preserve">fold. </w:t>
      </w:r>
      <w:r w:rsidR="00E829A0" w:rsidRPr="007E1499">
        <w:rPr>
          <w:sz w:val="22"/>
          <w:szCs w:val="22"/>
        </w:rPr>
        <w:t>Consequently, t</w:t>
      </w:r>
      <w:r w:rsidR="00EB258A" w:rsidRPr="007E1499">
        <w:rPr>
          <w:sz w:val="22"/>
          <w:szCs w:val="22"/>
        </w:rPr>
        <w:t xml:space="preserve">he low level steady-state accumulation of </w:t>
      </w:r>
      <w:r w:rsidR="02C1C437" w:rsidRPr="007E1499">
        <w:rPr>
          <w:sz w:val="22"/>
          <w:szCs w:val="22"/>
        </w:rPr>
        <w:t>some antisense</w:t>
      </w:r>
      <w:r w:rsidR="00EB258A" w:rsidRPr="007E1499">
        <w:rPr>
          <w:sz w:val="22"/>
          <w:szCs w:val="22"/>
        </w:rPr>
        <w:t xml:space="preserve"> RNAs may explain why they are currently </w:t>
      </w:r>
      <w:r w:rsidR="001D004D" w:rsidRPr="007E1499">
        <w:rPr>
          <w:sz w:val="22"/>
          <w:szCs w:val="22"/>
        </w:rPr>
        <w:t>unannotated</w:t>
      </w:r>
      <w:r w:rsidR="00EB258A" w:rsidRPr="007E1499">
        <w:rPr>
          <w:sz w:val="22"/>
          <w:szCs w:val="22"/>
        </w:rPr>
        <w:t>.</w:t>
      </w:r>
    </w:p>
    <w:p w14:paraId="6CCF4DBE" w14:textId="792B3792" w:rsidR="003625C5" w:rsidRPr="0083773C" w:rsidRDefault="003625C5" w:rsidP="00DB1651">
      <w:pPr>
        <w:spacing w:line="360" w:lineRule="auto"/>
        <w:jc w:val="both"/>
        <w:rPr>
          <w:rFonts w:cstheme="minorHAnsi"/>
          <w:sz w:val="22"/>
          <w:szCs w:val="22"/>
        </w:rPr>
      </w:pPr>
    </w:p>
    <w:p w14:paraId="31397487" w14:textId="221B8124" w:rsidR="00D747FD" w:rsidRPr="00BB393B" w:rsidRDefault="00D747FD" w:rsidP="00DB1651">
      <w:pPr>
        <w:spacing w:line="360" w:lineRule="auto"/>
        <w:jc w:val="both"/>
        <w:outlineLvl w:val="0"/>
        <w:rPr>
          <w:rFonts w:cstheme="minorHAnsi"/>
          <w:b/>
          <w:i/>
          <w:sz w:val="22"/>
          <w:szCs w:val="22"/>
        </w:rPr>
      </w:pPr>
      <w:r w:rsidRPr="00BB393B">
        <w:rPr>
          <w:rFonts w:cstheme="minorHAnsi"/>
          <w:b/>
          <w:i/>
          <w:sz w:val="22"/>
          <w:szCs w:val="22"/>
        </w:rPr>
        <w:t xml:space="preserve">Nanopore </w:t>
      </w:r>
      <w:r w:rsidR="00F57DBE">
        <w:rPr>
          <w:rFonts w:cstheme="minorHAnsi"/>
          <w:b/>
          <w:i/>
          <w:sz w:val="22"/>
          <w:szCs w:val="22"/>
        </w:rPr>
        <w:t>DRS confirms sites of</w:t>
      </w:r>
      <w:r w:rsidR="00F57DBE" w:rsidRPr="00BB393B">
        <w:rPr>
          <w:rFonts w:cstheme="minorHAnsi"/>
          <w:b/>
          <w:i/>
          <w:sz w:val="22"/>
          <w:szCs w:val="22"/>
        </w:rPr>
        <w:t xml:space="preserve"> </w:t>
      </w:r>
      <w:r w:rsidRPr="00BB393B">
        <w:rPr>
          <w:rFonts w:cstheme="minorHAnsi"/>
          <w:b/>
          <w:i/>
          <w:sz w:val="22"/>
          <w:szCs w:val="22"/>
        </w:rPr>
        <w:t>RNA 3’ end formation and estimates poly(A) tail length</w:t>
      </w:r>
    </w:p>
    <w:p w14:paraId="2A72CF1E" w14:textId="55713D54" w:rsidR="00F20AB9" w:rsidRPr="007E1499" w:rsidRDefault="003D38D5" w:rsidP="007E1499">
      <w:pPr>
        <w:spacing w:line="360" w:lineRule="auto"/>
        <w:jc w:val="both"/>
        <w:rPr>
          <w:sz w:val="22"/>
          <w:szCs w:val="22"/>
        </w:rPr>
      </w:pPr>
      <w:r w:rsidRPr="00631EF1">
        <w:rPr>
          <w:sz w:val="22"/>
          <w:szCs w:val="22"/>
        </w:rPr>
        <w:t xml:space="preserve">The </w:t>
      </w:r>
      <w:r w:rsidR="001E67D3" w:rsidRPr="00631EF1">
        <w:rPr>
          <w:sz w:val="22"/>
          <w:szCs w:val="22"/>
        </w:rPr>
        <w:t xml:space="preserve">ligation of the motor-protein adapter to RNA 3’ ends </w:t>
      </w:r>
      <w:r w:rsidRPr="007E1499">
        <w:rPr>
          <w:sz w:val="22"/>
          <w:szCs w:val="22"/>
        </w:rPr>
        <w:t xml:space="preserve">results in </w:t>
      </w:r>
      <w:r w:rsidR="001E67D3" w:rsidRPr="007E1499">
        <w:rPr>
          <w:sz w:val="22"/>
          <w:szCs w:val="22"/>
        </w:rPr>
        <w:t>n</w:t>
      </w:r>
      <w:r w:rsidR="003625C5" w:rsidRPr="007E1499">
        <w:rPr>
          <w:sz w:val="22"/>
          <w:szCs w:val="22"/>
        </w:rPr>
        <w:t>anopore</w:t>
      </w:r>
      <w:r w:rsidRPr="007E1499">
        <w:rPr>
          <w:sz w:val="22"/>
          <w:szCs w:val="22"/>
        </w:rPr>
        <w:t>s</w:t>
      </w:r>
      <w:r w:rsidR="003625C5" w:rsidRPr="007E1499">
        <w:rPr>
          <w:sz w:val="22"/>
          <w:szCs w:val="22"/>
        </w:rPr>
        <w:t xml:space="preserve"> </w:t>
      </w:r>
      <w:r w:rsidR="005F7B92" w:rsidRPr="007E1499">
        <w:rPr>
          <w:sz w:val="22"/>
          <w:szCs w:val="22"/>
        </w:rPr>
        <w:t xml:space="preserve">sequencing </w:t>
      </w:r>
      <w:r w:rsidRPr="007E1499">
        <w:rPr>
          <w:sz w:val="22"/>
          <w:szCs w:val="22"/>
        </w:rPr>
        <w:t>mRNA poly(A) tails first</w:t>
      </w:r>
      <w:r w:rsidR="00E447B7" w:rsidRPr="007E1499">
        <w:rPr>
          <w:sz w:val="22"/>
          <w:szCs w:val="22"/>
        </w:rPr>
        <w:t xml:space="preserve">. We </w:t>
      </w:r>
      <w:r w:rsidR="000C108C" w:rsidRPr="007E1499">
        <w:rPr>
          <w:sz w:val="22"/>
          <w:szCs w:val="22"/>
        </w:rPr>
        <w:t xml:space="preserve">used </w:t>
      </w:r>
      <w:r w:rsidR="00C30A59" w:rsidRPr="007E1499">
        <w:rPr>
          <w:sz w:val="22"/>
          <w:szCs w:val="22"/>
        </w:rPr>
        <w:t xml:space="preserve">the software tool </w:t>
      </w:r>
      <w:r w:rsidR="000C108C" w:rsidRPr="007E1499">
        <w:rPr>
          <w:sz w:val="22"/>
          <w:szCs w:val="22"/>
        </w:rPr>
        <w:t>nanopolish</w:t>
      </w:r>
      <w:r w:rsidR="000452F7" w:rsidRPr="007E1499">
        <w:rPr>
          <w:sz w:val="22"/>
          <w:szCs w:val="22"/>
        </w:rPr>
        <w:t>-</w:t>
      </w:r>
      <w:proofErr w:type="spellStart"/>
      <w:r w:rsidR="000452F7" w:rsidRPr="007E1499">
        <w:rPr>
          <w:sz w:val="22"/>
          <w:szCs w:val="22"/>
        </w:rPr>
        <w:t>polyA</w:t>
      </w:r>
      <w:proofErr w:type="spellEnd"/>
      <w:r w:rsidR="000C108C" w:rsidRPr="007E1499">
        <w:rPr>
          <w:sz w:val="22"/>
          <w:szCs w:val="22"/>
        </w:rPr>
        <w:t xml:space="preserve"> to </w:t>
      </w:r>
      <w:r w:rsidR="00E447B7" w:rsidRPr="007E1499">
        <w:rPr>
          <w:sz w:val="22"/>
          <w:szCs w:val="22"/>
        </w:rPr>
        <w:t xml:space="preserve">estimate poly(A) tail lengths </w:t>
      </w:r>
      <w:r w:rsidR="000C108C" w:rsidRPr="007E1499">
        <w:rPr>
          <w:sz w:val="22"/>
          <w:szCs w:val="22"/>
        </w:rPr>
        <w:t xml:space="preserve">for </w:t>
      </w:r>
      <w:r w:rsidR="004E2B57" w:rsidRPr="007E1499">
        <w:rPr>
          <w:sz w:val="22"/>
          <w:szCs w:val="22"/>
        </w:rPr>
        <w:t>individual transcripts</w:t>
      </w:r>
      <w:r w:rsidR="000C108C" w:rsidRPr="007E1499">
        <w:rPr>
          <w:sz w:val="22"/>
          <w:szCs w:val="22"/>
        </w:rPr>
        <w:t xml:space="preserve"> </w:t>
      </w:r>
      <w:r w:rsidR="000C108C" w:rsidRPr="007E1499">
        <w:rPr>
          <w:sz w:val="22"/>
          <w:szCs w:val="22"/>
          <w:highlight w:val="yellow"/>
        </w:rPr>
        <w:t>(</w:t>
      </w:r>
      <w:r w:rsidR="00CC2B67" w:rsidRPr="007E1499">
        <w:rPr>
          <w:sz w:val="22"/>
          <w:szCs w:val="22"/>
          <w:highlight w:val="yellow"/>
        </w:rPr>
        <w:t>Workman</w:t>
      </w:r>
      <w:r w:rsidR="00157F76" w:rsidRPr="007E1499">
        <w:rPr>
          <w:sz w:val="22"/>
          <w:szCs w:val="22"/>
          <w:highlight w:val="yellow"/>
        </w:rPr>
        <w:t xml:space="preserve"> et al. 2018</w:t>
      </w:r>
      <w:r w:rsidR="000C108C" w:rsidRPr="007E1499">
        <w:rPr>
          <w:sz w:val="22"/>
          <w:szCs w:val="22"/>
          <w:highlight w:val="yellow"/>
        </w:rPr>
        <w:t>)</w:t>
      </w:r>
      <w:r w:rsidR="00C30A59" w:rsidRPr="007E1499">
        <w:rPr>
          <w:sz w:val="22"/>
          <w:szCs w:val="22"/>
          <w:highlight w:val="yellow"/>
        </w:rPr>
        <w:t>.</w:t>
      </w:r>
      <w:r w:rsidR="00C30A59" w:rsidRPr="007E1499">
        <w:rPr>
          <w:sz w:val="22"/>
          <w:szCs w:val="22"/>
        </w:rPr>
        <w:t xml:space="preserve"> This approach </w:t>
      </w:r>
      <w:r w:rsidR="00EA7967" w:rsidRPr="007E1499">
        <w:rPr>
          <w:sz w:val="22"/>
          <w:szCs w:val="22"/>
        </w:rPr>
        <w:t xml:space="preserve">indicated </w:t>
      </w:r>
      <w:r w:rsidR="00965D5A" w:rsidRPr="007E1499">
        <w:rPr>
          <w:sz w:val="22"/>
          <w:szCs w:val="22"/>
        </w:rPr>
        <w:t>an average length of 7</w:t>
      </w:r>
      <w:r w:rsidR="00AC7C9A" w:rsidRPr="007E1499">
        <w:rPr>
          <w:sz w:val="22"/>
          <w:szCs w:val="22"/>
        </w:rPr>
        <w:t>6</w:t>
      </w:r>
      <w:r w:rsidR="00965D5A" w:rsidRPr="007E1499">
        <w:rPr>
          <w:sz w:val="22"/>
          <w:szCs w:val="22"/>
        </w:rPr>
        <w:t xml:space="preserve">nt for </w:t>
      </w:r>
      <w:r w:rsidRPr="007E1499">
        <w:rPr>
          <w:sz w:val="22"/>
          <w:szCs w:val="22"/>
        </w:rPr>
        <w:t xml:space="preserve">Arabidopsis </w:t>
      </w:r>
      <w:r w:rsidR="00965D5A" w:rsidRPr="007E1499">
        <w:rPr>
          <w:sz w:val="22"/>
          <w:szCs w:val="22"/>
        </w:rPr>
        <w:t>mRNA poly(A) tails, but with a wide range in estimated lengths for individual mRNAs (</w:t>
      </w:r>
      <w:r w:rsidR="000C108C" w:rsidRPr="007E1499">
        <w:rPr>
          <w:sz w:val="22"/>
          <w:szCs w:val="22"/>
        </w:rPr>
        <w:t>95% in the range 13-</w:t>
      </w:r>
      <w:r w:rsidR="00AC7C9A" w:rsidRPr="007E1499">
        <w:rPr>
          <w:sz w:val="22"/>
          <w:szCs w:val="22"/>
        </w:rPr>
        <w:t>197nt</w:t>
      </w:r>
      <w:r w:rsidR="00965D5A" w:rsidRPr="007E1499">
        <w:rPr>
          <w:sz w:val="22"/>
          <w:szCs w:val="22"/>
        </w:rPr>
        <w:t>)</w:t>
      </w:r>
      <w:r w:rsidR="000C108C" w:rsidRPr="007E1499">
        <w:rPr>
          <w:sz w:val="22"/>
          <w:szCs w:val="22"/>
        </w:rPr>
        <w:t xml:space="preserve"> </w:t>
      </w:r>
      <w:r w:rsidR="00AD6422" w:rsidRPr="007E1499">
        <w:rPr>
          <w:sz w:val="22"/>
          <w:szCs w:val="22"/>
        </w:rPr>
        <w:t>(Fig</w:t>
      </w:r>
      <w:r w:rsidR="007C6C78" w:rsidRPr="007E1499">
        <w:rPr>
          <w:sz w:val="22"/>
          <w:szCs w:val="22"/>
        </w:rPr>
        <w:t xml:space="preserve">ure </w:t>
      </w:r>
      <w:r w:rsidR="000452F7" w:rsidRPr="007E1499">
        <w:rPr>
          <w:sz w:val="22"/>
          <w:szCs w:val="22"/>
        </w:rPr>
        <w:t>2A</w:t>
      </w:r>
      <w:r w:rsidR="00AD6422" w:rsidRPr="007E1499">
        <w:rPr>
          <w:sz w:val="22"/>
          <w:szCs w:val="22"/>
        </w:rPr>
        <w:t>)</w:t>
      </w:r>
      <w:r w:rsidR="00E447B7" w:rsidRPr="007E1499">
        <w:rPr>
          <w:sz w:val="22"/>
          <w:szCs w:val="22"/>
        </w:rPr>
        <w:t xml:space="preserve">. </w:t>
      </w:r>
      <w:r w:rsidR="00965D5A" w:rsidRPr="007E1499">
        <w:rPr>
          <w:sz w:val="22"/>
          <w:szCs w:val="22"/>
        </w:rPr>
        <w:t>The</w:t>
      </w:r>
      <w:r w:rsidR="00E447B7" w:rsidRPr="007E1499">
        <w:rPr>
          <w:sz w:val="22"/>
          <w:szCs w:val="22"/>
        </w:rPr>
        <w:t xml:space="preserve"> </w:t>
      </w:r>
      <w:r w:rsidR="00C45E07" w:rsidRPr="007E1499">
        <w:rPr>
          <w:sz w:val="22"/>
          <w:szCs w:val="22"/>
        </w:rPr>
        <w:t>generally shorter poly(A)</w:t>
      </w:r>
      <w:r w:rsidR="00E447B7" w:rsidRPr="007E1499">
        <w:rPr>
          <w:sz w:val="22"/>
          <w:szCs w:val="22"/>
        </w:rPr>
        <w:t xml:space="preserve"> tails of chloroplast </w:t>
      </w:r>
      <w:r w:rsidR="00B836E0" w:rsidRPr="007E1499">
        <w:rPr>
          <w:sz w:val="22"/>
          <w:szCs w:val="22"/>
        </w:rPr>
        <w:t>and mitochondria</w:t>
      </w:r>
      <w:r w:rsidR="00EA7967" w:rsidRPr="007E1499">
        <w:rPr>
          <w:sz w:val="22"/>
          <w:szCs w:val="22"/>
        </w:rPr>
        <w:t>-</w:t>
      </w:r>
      <w:r w:rsidR="00E447B7" w:rsidRPr="007E1499">
        <w:rPr>
          <w:sz w:val="22"/>
          <w:szCs w:val="22"/>
        </w:rPr>
        <w:t>encoded transcripts</w:t>
      </w:r>
      <w:r w:rsidR="0009638C" w:rsidRPr="007E1499">
        <w:rPr>
          <w:sz w:val="22"/>
          <w:szCs w:val="22"/>
        </w:rPr>
        <w:t>,</w:t>
      </w:r>
      <w:r w:rsidR="00E447B7" w:rsidRPr="007E1499">
        <w:rPr>
          <w:sz w:val="22"/>
          <w:szCs w:val="22"/>
        </w:rPr>
        <w:t xml:space="preserve"> that are a feature of RNA </w:t>
      </w:r>
      <w:r w:rsidR="00B836E0" w:rsidRPr="007E1499">
        <w:rPr>
          <w:sz w:val="22"/>
          <w:szCs w:val="22"/>
        </w:rPr>
        <w:t xml:space="preserve">decay </w:t>
      </w:r>
      <w:r w:rsidR="00EA58A4" w:rsidRPr="007E1499">
        <w:rPr>
          <w:sz w:val="22"/>
          <w:szCs w:val="22"/>
        </w:rPr>
        <w:t>in these organelles</w:t>
      </w:r>
      <w:r w:rsidR="0009638C" w:rsidRPr="007E1499">
        <w:rPr>
          <w:sz w:val="22"/>
          <w:szCs w:val="22"/>
        </w:rPr>
        <w:t xml:space="preserve">, </w:t>
      </w:r>
      <w:r w:rsidR="00965D5A" w:rsidRPr="007E1499">
        <w:rPr>
          <w:sz w:val="22"/>
          <w:szCs w:val="22"/>
        </w:rPr>
        <w:t xml:space="preserve">were also detectable </w:t>
      </w:r>
      <w:r w:rsidR="00AD6422" w:rsidRPr="007E1499">
        <w:rPr>
          <w:sz w:val="22"/>
          <w:szCs w:val="22"/>
        </w:rPr>
        <w:t>(Fig</w:t>
      </w:r>
      <w:r w:rsidR="007C6C78" w:rsidRPr="007E1499">
        <w:rPr>
          <w:sz w:val="22"/>
          <w:szCs w:val="22"/>
        </w:rPr>
        <w:t xml:space="preserve">ure </w:t>
      </w:r>
      <w:r w:rsidR="00AE7A9A" w:rsidRPr="007E1499">
        <w:rPr>
          <w:sz w:val="22"/>
          <w:szCs w:val="22"/>
        </w:rPr>
        <w:t>2A</w:t>
      </w:r>
      <w:r w:rsidR="00AD6422" w:rsidRPr="007E1499">
        <w:rPr>
          <w:sz w:val="22"/>
          <w:szCs w:val="22"/>
        </w:rPr>
        <w:t>)</w:t>
      </w:r>
      <w:r w:rsidR="00E447B7" w:rsidRPr="007E1499">
        <w:rPr>
          <w:sz w:val="22"/>
          <w:szCs w:val="22"/>
        </w:rPr>
        <w:t xml:space="preserve">. </w:t>
      </w:r>
      <w:r w:rsidR="002C3BD6">
        <w:rPr>
          <w:sz w:val="22"/>
          <w:szCs w:val="22"/>
        </w:rPr>
        <w:t>W</w:t>
      </w:r>
      <w:r w:rsidR="00FF2AB8" w:rsidRPr="007E1499">
        <w:rPr>
          <w:sz w:val="22"/>
          <w:szCs w:val="22"/>
        </w:rPr>
        <w:t xml:space="preserve">e found that </w:t>
      </w:r>
      <w:r w:rsidR="00B40877" w:rsidRPr="007E1499">
        <w:rPr>
          <w:sz w:val="22"/>
          <w:szCs w:val="22"/>
        </w:rPr>
        <w:t>p</w:t>
      </w:r>
      <w:r w:rsidR="00071E93" w:rsidRPr="007E1499">
        <w:rPr>
          <w:sz w:val="22"/>
          <w:szCs w:val="22"/>
        </w:rPr>
        <w:t xml:space="preserve">oly(A) tail length is negatively correlated </w:t>
      </w:r>
      <w:r w:rsidR="001B0D18" w:rsidRPr="007E1499">
        <w:rPr>
          <w:sz w:val="22"/>
          <w:szCs w:val="22"/>
        </w:rPr>
        <w:t xml:space="preserve">(albeit weakly) </w:t>
      </w:r>
      <w:r w:rsidR="00071E93" w:rsidRPr="007E1499">
        <w:rPr>
          <w:sz w:val="22"/>
          <w:szCs w:val="22"/>
        </w:rPr>
        <w:t>with gene expression</w:t>
      </w:r>
      <w:r w:rsidR="003400F1" w:rsidRPr="007E1499">
        <w:rPr>
          <w:sz w:val="22"/>
          <w:szCs w:val="22"/>
        </w:rPr>
        <w:t xml:space="preserve"> in Arabidopsis</w:t>
      </w:r>
      <w:r w:rsidR="00071E93" w:rsidRPr="007E1499">
        <w:rPr>
          <w:sz w:val="22"/>
          <w:szCs w:val="22"/>
        </w:rPr>
        <w:t xml:space="preserve"> (Spearman rho = </w:t>
      </w:r>
      <w:commentRangeStart w:id="12"/>
      <w:r w:rsidR="00071E93" w:rsidRPr="007E1499">
        <w:rPr>
          <w:sz w:val="22"/>
          <w:szCs w:val="22"/>
        </w:rPr>
        <w:t>-0.3</w:t>
      </w:r>
      <w:commentRangeEnd w:id="12"/>
      <w:r w:rsidR="007727EF">
        <w:rPr>
          <w:rStyle w:val="CommentReference"/>
        </w:rPr>
        <w:commentReference w:id="12"/>
      </w:r>
      <w:r w:rsidR="00071E93" w:rsidRPr="007E1499">
        <w:rPr>
          <w:sz w:val="22"/>
          <w:szCs w:val="22"/>
        </w:rPr>
        <w:t xml:space="preserve">, </w:t>
      </w:r>
      <w:r w:rsidR="00071E93" w:rsidRPr="00631EF1">
        <w:rPr>
          <w:i/>
          <w:iCs/>
          <w:sz w:val="22"/>
          <w:szCs w:val="22"/>
        </w:rPr>
        <w:t>p</w:t>
      </w:r>
      <w:r w:rsidR="00071E93" w:rsidRPr="00631EF1">
        <w:rPr>
          <w:sz w:val="22"/>
          <w:szCs w:val="22"/>
        </w:rPr>
        <w:t>=</w:t>
      </w:r>
      <w:commentRangeStart w:id="13"/>
      <w:r w:rsidR="00071E93" w:rsidRPr="00631EF1">
        <w:rPr>
          <w:sz w:val="22"/>
          <w:szCs w:val="22"/>
        </w:rPr>
        <w:t>9.8e-134</w:t>
      </w:r>
      <w:commentRangeEnd w:id="13"/>
      <w:r w:rsidR="007727EF">
        <w:rPr>
          <w:rStyle w:val="CommentReference"/>
        </w:rPr>
        <w:commentReference w:id="13"/>
      </w:r>
      <w:r w:rsidR="00071E93" w:rsidRPr="00631EF1">
        <w:rPr>
          <w:sz w:val="22"/>
          <w:szCs w:val="22"/>
        </w:rPr>
        <w:t>)</w:t>
      </w:r>
      <w:r w:rsidR="002E0D7F" w:rsidRPr="007E1499">
        <w:rPr>
          <w:sz w:val="22"/>
          <w:szCs w:val="22"/>
        </w:rPr>
        <w:t xml:space="preserve"> (Fig</w:t>
      </w:r>
      <w:r w:rsidR="70DB06C1" w:rsidRPr="007E1499">
        <w:rPr>
          <w:sz w:val="22"/>
          <w:szCs w:val="22"/>
        </w:rPr>
        <w:t>ure</w:t>
      </w:r>
      <w:r w:rsidR="002E0D7F" w:rsidRPr="007E1499">
        <w:rPr>
          <w:sz w:val="22"/>
          <w:szCs w:val="22"/>
        </w:rPr>
        <w:t xml:space="preserve"> S</w:t>
      </w:r>
      <w:r w:rsidR="6E16E571" w:rsidRPr="007E1499">
        <w:rPr>
          <w:sz w:val="22"/>
          <w:szCs w:val="22"/>
        </w:rPr>
        <w:t>2A</w:t>
      </w:r>
      <w:r w:rsidR="002E0D7F" w:rsidRPr="00631EF1">
        <w:rPr>
          <w:sz w:val="22"/>
          <w:szCs w:val="22"/>
        </w:rPr>
        <w:t>)</w:t>
      </w:r>
      <w:r w:rsidR="002C3BD6">
        <w:rPr>
          <w:sz w:val="22"/>
          <w:szCs w:val="22"/>
        </w:rPr>
        <w:t xml:space="preserve">, consistent with </w:t>
      </w:r>
      <w:r w:rsidR="002C3BD6" w:rsidRPr="007E1499">
        <w:rPr>
          <w:sz w:val="22"/>
          <w:szCs w:val="22"/>
        </w:rPr>
        <w:t xml:space="preserve">other species </w:t>
      </w:r>
      <w:r w:rsidR="002C3BD6">
        <w:rPr>
          <w:sz w:val="22"/>
          <w:szCs w:val="22"/>
        </w:rPr>
        <w:t>previously analysed by</w:t>
      </w:r>
      <w:r w:rsidR="002C3BD6" w:rsidRPr="007E1499">
        <w:rPr>
          <w:sz w:val="22"/>
          <w:szCs w:val="22"/>
        </w:rPr>
        <w:t xml:space="preserve"> short read </w:t>
      </w:r>
      <w:proofErr w:type="spellStart"/>
      <w:r w:rsidR="002C3BD6" w:rsidRPr="007E1499">
        <w:rPr>
          <w:sz w:val="22"/>
          <w:szCs w:val="22"/>
        </w:rPr>
        <w:t>TAILseq</w:t>
      </w:r>
      <w:proofErr w:type="spellEnd"/>
      <w:r w:rsidR="002C3BD6" w:rsidRPr="007E1499">
        <w:rPr>
          <w:sz w:val="22"/>
          <w:szCs w:val="22"/>
        </w:rPr>
        <w:t xml:space="preserve"> </w:t>
      </w:r>
      <w:r w:rsidR="002C3BD6" w:rsidRPr="007E1499">
        <w:fldChar w:fldCharType="begin"/>
      </w:r>
      <w:r w:rsidR="002C3BD6">
        <w:instrText xml:space="preserve"> ADDIN EN.CITE &lt;EndNote&gt;&lt;Cite&gt;&lt;Author&gt;Lima&lt;/Author&gt;&lt;Year&gt;2017&lt;/Year&gt;&lt;RecNum&gt;555&lt;/RecNum&gt;&lt;DisplayText&gt;(&lt;style face="italic"&gt;18&lt;/style&gt;)&lt;/DisplayText&gt;&lt;record&gt;&lt;rec-number&gt;555&lt;/rec-number&gt;&lt;foreign-keys&gt;&lt;key app="EN" db-id="prvswxv93dz2ape0026pwr2cdfp5e922pf5w" timestamp="1556541856"&gt;555&lt;/key&gt;&lt;/foreign-keys&gt;&lt;ref-type name="Journal Article"&gt;17&lt;/ref-type&gt;&lt;contributors&gt;&lt;authors&gt;&lt;author&gt;Lima, S. A.&lt;/author&gt;&lt;author&gt;Chipman, L. B.&lt;/author&gt;&lt;author&gt;Nicholson, A. L.&lt;/author&gt;&lt;author&gt;Chen, Y. H.&lt;/author&gt;&lt;author&gt;Yee, B. A.&lt;/author&gt;&lt;author&gt;Yeo, G. W.&lt;/author&gt;&lt;author&gt;Coller, J.&lt;/author&gt;&lt;author&gt;Pasquinelli, A. E.&lt;/author&gt;&lt;/authors&gt;&lt;/contributors&gt;&lt;auth-address&gt;Univ Calif San Diego, Div Biol, La Jolla, CA 92093 USA&amp;#xD;Case Western Reserve Univ, Ctr RNA Sci &amp;amp; Therapeut, Cleveland, OH 44106 USA&amp;#xD;Univ Calif San Diego, Dept Cellular &amp;amp; Mol Med, La Jolla, CA 92093 USA&lt;/auth-address&gt;&lt;titles&gt;&lt;title&gt;Short poly(A) tails are a conserved feature of highly expressed genes&lt;/title&gt;&lt;secondary-title&gt;Nature Structural &amp;amp; Molecular Biology&lt;/secondary-title&gt;&lt;alt-title&gt;Nat Struct Mol Biol&lt;/alt-title&gt;&lt;/titles&gt;&lt;alt-periodical&gt;&lt;full-title&gt;Nat Struct Mol Biol&lt;/full-title&gt;&lt;/alt-periodical&gt;&lt;pages&gt;1057-+&lt;/pages&gt;&lt;volume&gt;24&lt;/volume&gt;&lt;number&gt;12&lt;/number&gt;&lt;keywords&gt;&lt;keyword&gt;messenger-rna stability&lt;/keyword&gt;&lt;keyword&gt;poly(a)-binding protein&lt;/keyword&gt;&lt;keyword&gt;saccharomyces-cerevisiae&lt;/keyword&gt;&lt;keyword&gt;translational control&lt;/keyword&gt;&lt;keyword&gt;binding-protein&lt;/keyword&gt;&lt;keyword&gt;codon usage&lt;/keyword&gt;&lt;keyword&gt;c.-elegans&lt;/keyword&gt;&lt;keyword&gt;dictyostelium-discoideum&lt;/keyword&gt;&lt;keyword&gt;transcription factor&lt;/keyword&gt;&lt;keyword&gt;length control&lt;/keyword&gt;&lt;/keywords&gt;&lt;dates&gt;&lt;year&gt;2017&lt;/year&gt;&lt;pub-dates&gt;&lt;date&gt;Dec&lt;/date&gt;&lt;/pub-dates&gt;&lt;/dates&gt;&lt;isbn&gt;1545-9993&lt;/isbn&gt;&lt;accession-num&gt;WOS:000417281800009&lt;/accession-num&gt;&lt;urls&gt;&lt;related-urls&gt;&lt;url&gt;&amp;lt;Go to ISI&amp;gt;://WOS:000417281800009&lt;/url&gt;&lt;/related-urls&gt;&lt;/urls&gt;&lt;electronic-resource-num&gt;10.1038/nsmb.3499&lt;/electronic-resource-num&gt;&lt;language&gt;English&lt;/language&gt;&lt;/record&gt;&lt;/Cite&gt;&lt;/EndNote&gt;</w:instrText>
      </w:r>
      <w:r w:rsidR="002C3BD6" w:rsidRPr="007E1499">
        <w:rPr>
          <w:rFonts w:cstheme="minorHAnsi"/>
          <w:sz w:val="22"/>
          <w:szCs w:val="22"/>
        </w:rPr>
        <w:fldChar w:fldCharType="separate"/>
      </w:r>
      <w:r w:rsidR="002C3BD6" w:rsidRPr="009A0C1F">
        <w:rPr>
          <w:noProof/>
        </w:rPr>
        <w:t>(</w:t>
      </w:r>
      <w:r w:rsidR="002C3BD6" w:rsidRPr="009A0C1F">
        <w:rPr>
          <w:i/>
          <w:noProof/>
        </w:rPr>
        <w:t>18</w:t>
      </w:r>
      <w:r w:rsidR="002C3BD6" w:rsidRPr="009A0C1F">
        <w:rPr>
          <w:noProof/>
        </w:rPr>
        <w:t>)</w:t>
      </w:r>
      <w:r w:rsidR="002C3BD6" w:rsidRPr="007E1499">
        <w:fldChar w:fldCharType="end"/>
      </w:r>
      <w:r w:rsidR="003400F1" w:rsidRPr="007E1499">
        <w:rPr>
          <w:sz w:val="22"/>
          <w:szCs w:val="22"/>
        </w:rPr>
        <w:t xml:space="preserve">. </w:t>
      </w:r>
    </w:p>
    <w:p w14:paraId="065BFE70" w14:textId="77777777" w:rsidR="00F20AB9" w:rsidRPr="0083773C" w:rsidRDefault="00F20AB9" w:rsidP="00DB1651">
      <w:pPr>
        <w:spacing w:line="360" w:lineRule="auto"/>
        <w:jc w:val="both"/>
        <w:rPr>
          <w:rFonts w:cstheme="minorHAnsi"/>
          <w:sz w:val="22"/>
          <w:szCs w:val="22"/>
        </w:rPr>
      </w:pPr>
    </w:p>
    <w:p w14:paraId="0017CD96" w14:textId="4C092E9D" w:rsidR="007D1D1C" w:rsidRPr="00540EC5" w:rsidDel="3717EAB7" w:rsidRDefault="001E67D3" w:rsidP="00540EC5">
      <w:pPr>
        <w:spacing w:line="360" w:lineRule="auto"/>
        <w:jc w:val="both"/>
        <w:rPr>
          <w:rFonts w:eastAsiaTheme="minorEastAsia"/>
          <w:sz w:val="22"/>
          <w:szCs w:val="22"/>
        </w:rPr>
      </w:pPr>
      <w:r w:rsidRPr="00631EF1">
        <w:rPr>
          <w:sz w:val="22"/>
          <w:szCs w:val="22"/>
        </w:rPr>
        <w:t>We next identified</w:t>
      </w:r>
      <w:r w:rsidR="00E447B7" w:rsidRPr="007E1499">
        <w:rPr>
          <w:sz w:val="22"/>
          <w:szCs w:val="22"/>
        </w:rPr>
        <w:t xml:space="preserve"> the site</w:t>
      </w:r>
      <w:r w:rsidR="00B87110" w:rsidRPr="007E1499">
        <w:rPr>
          <w:sz w:val="22"/>
          <w:szCs w:val="22"/>
        </w:rPr>
        <w:t>s</w:t>
      </w:r>
      <w:r w:rsidR="00E447B7" w:rsidRPr="007E1499">
        <w:rPr>
          <w:sz w:val="22"/>
          <w:szCs w:val="22"/>
        </w:rPr>
        <w:t xml:space="preserve"> of mRNA cleavage and polyadenylation. </w:t>
      </w:r>
      <w:commentRangeStart w:id="14"/>
      <w:r w:rsidR="00E447B7" w:rsidRPr="007E1499">
        <w:rPr>
          <w:sz w:val="22"/>
          <w:szCs w:val="22"/>
        </w:rPr>
        <w:t xml:space="preserve">We </w:t>
      </w:r>
      <w:commentRangeEnd w:id="14"/>
      <w:r w:rsidR="00520C5D">
        <w:rPr>
          <w:rStyle w:val="CommentReference"/>
        </w:rPr>
        <w:commentReference w:id="14"/>
      </w:r>
      <w:r w:rsidR="00E447B7" w:rsidRPr="007E1499">
        <w:rPr>
          <w:sz w:val="22"/>
          <w:szCs w:val="22"/>
        </w:rPr>
        <w:t xml:space="preserve">had previously mapped Arabidopsis mRNA 3’ ends </w:t>
      </w:r>
      <w:r w:rsidR="005F7B92" w:rsidRPr="007E1499">
        <w:rPr>
          <w:sz w:val="22"/>
          <w:szCs w:val="22"/>
        </w:rPr>
        <w:t xml:space="preserve">transcriptome-wide </w:t>
      </w:r>
      <w:r w:rsidR="00E447B7" w:rsidRPr="007E1499">
        <w:rPr>
          <w:sz w:val="22"/>
          <w:szCs w:val="22"/>
        </w:rPr>
        <w:t xml:space="preserve">using </w:t>
      </w:r>
      <w:proofErr w:type="spellStart"/>
      <w:r w:rsidR="00E447B7" w:rsidRPr="007E1499">
        <w:rPr>
          <w:sz w:val="22"/>
          <w:szCs w:val="22"/>
        </w:rPr>
        <w:t>Helicos</w:t>
      </w:r>
      <w:proofErr w:type="spellEnd"/>
      <w:r w:rsidR="00E447B7" w:rsidRPr="007E1499">
        <w:rPr>
          <w:sz w:val="22"/>
          <w:szCs w:val="22"/>
        </w:rPr>
        <w:t xml:space="preserve"> Bio </w:t>
      </w:r>
      <w:r w:rsidR="00B20DB4" w:rsidRPr="007E1499">
        <w:rPr>
          <w:sz w:val="22"/>
          <w:szCs w:val="22"/>
        </w:rPr>
        <w:t xml:space="preserve">sequencing </w:t>
      </w:r>
      <w:r w:rsidR="008A51A7" w:rsidRPr="007E1499">
        <w:fldChar w:fldCharType="begin">
          <w:fldData xml:space="preserve">PEVuZE5vdGU+PENpdGU+PEF1dGhvcj5TaGVyc3RuZXY8L0F1dGhvcj48WWVhcj4yMDEyPC9ZZWFy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</w:fldData>
        </w:fldChar>
      </w:r>
      <w:r w:rsidR="009A0C1F">
        <w:instrText xml:space="preserve"> ADDIN EN.CITE </w:instrText>
      </w:r>
      <w:r w:rsidR="009A0C1F">
        <w:fldChar w:fldCharType="begin">
          <w:fldData xml:space="preserve">PEVuZE5vdGU+PENpdGU+PEF1dGhvcj5TaGVyc3RuZXY8L0F1dGhvcj48WWVhcj4yMDEyPC9ZZWFy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</w:fldData>
        </w:fldChar>
      </w:r>
      <w:r w:rsidR="009A0C1F">
        <w:instrText xml:space="preserve"> ADDIN EN.CITE.DATA </w:instrText>
      </w:r>
      <w:r w:rsidR="009A0C1F">
        <w:fldChar w:fldCharType="end"/>
      </w:r>
      <w:r w:rsidR="008A51A7" w:rsidRPr="007E1499">
        <w:rPr>
          <w:rFonts w:cstheme="minorHAnsi"/>
          <w:sz w:val="22"/>
          <w:szCs w:val="22"/>
        </w:rPr>
      </w:r>
      <w:r w:rsidR="008A51A7" w:rsidRPr="007E1499">
        <w:rPr>
          <w:rFonts w:cstheme="minorHAnsi"/>
          <w:sz w:val="22"/>
          <w:szCs w:val="22"/>
        </w:rPr>
        <w:fldChar w:fldCharType="separate"/>
      </w:r>
      <w:r w:rsidR="009A0C1F" w:rsidRPr="009A0C1F">
        <w:rPr>
          <w:noProof/>
        </w:rPr>
        <w:t>(</w:t>
      </w:r>
      <w:r w:rsidR="009A0C1F" w:rsidRPr="00E8785C">
        <w:rPr>
          <w:i/>
          <w:iCs/>
          <w:noProof/>
        </w:rPr>
        <w:t>19</w:t>
      </w:r>
      <w:r w:rsidR="009A0C1F" w:rsidRPr="009A0C1F">
        <w:rPr>
          <w:noProof/>
        </w:rPr>
        <w:t>)</w:t>
      </w:r>
      <w:r w:rsidR="008A51A7" w:rsidRPr="007E1499">
        <w:fldChar w:fldCharType="end"/>
      </w:r>
      <w:r w:rsidR="00E447B7" w:rsidRPr="00631EF1">
        <w:rPr>
          <w:sz w:val="22"/>
          <w:szCs w:val="22"/>
        </w:rPr>
        <w:t xml:space="preserve">. </w:t>
      </w:r>
      <w:r w:rsidR="00DA4ECE" w:rsidRPr="007E1499">
        <w:rPr>
          <w:sz w:val="22"/>
          <w:szCs w:val="22"/>
        </w:rPr>
        <w:t>We compared</w:t>
      </w:r>
      <w:r w:rsidR="00737344" w:rsidRPr="007E1499">
        <w:rPr>
          <w:sz w:val="22"/>
          <w:szCs w:val="22"/>
        </w:rPr>
        <w:t xml:space="preserve"> the position of 3’ ends of nanopore read alignments and </w:t>
      </w:r>
      <w:proofErr w:type="spellStart"/>
      <w:r w:rsidR="00737344" w:rsidRPr="007E1499">
        <w:rPr>
          <w:sz w:val="22"/>
          <w:szCs w:val="22"/>
        </w:rPr>
        <w:t>Helicos</w:t>
      </w:r>
      <w:proofErr w:type="spellEnd"/>
      <w:r w:rsidR="00737344" w:rsidRPr="007E1499">
        <w:rPr>
          <w:sz w:val="22"/>
          <w:szCs w:val="22"/>
        </w:rPr>
        <w:t xml:space="preserve"> Bio data genome</w:t>
      </w:r>
      <w:r w:rsidR="0009638C" w:rsidRPr="007E1499">
        <w:rPr>
          <w:sz w:val="22"/>
          <w:szCs w:val="22"/>
        </w:rPr>
        <w:t>-</w:t>
      </w:r>
      <w:r w:rsidR="00737344" w:rsidRPr="007E1499">
        <w:rPr>
          <w:sz w:val="22"/>
          <w:szCs w:val="22"/>
        </w:rPr>
        <w:t xml:space="preserve">wide. The median </w:t>
      </w:r>
      <w:r w:rsidR="00774B8A" w:rsidRPr="007E1499">
        <w:rPr>
          <w:sz w:val="22"/>
          <w:szCs w:val="22"/>
        </w:rPr>
        <w:t xml:space="preserve">genomic </w:t>
      </w:r>
      <w:r w:rsidR="00737344" w:rsidRPr="007E1499">
        <w:rPr>
          <w:sz w:val="22"/>
          <w:szCs w:val="22"/>
        </w:rPr>
        <w:t xml:space="preserve">distance between nanopore and </w:t>
      </w:r>
      <w:proofErr w:type="spellStart"/>
      <w:r w:rsidR="00737344" w:rsidRPr="007E1499">
        <w:rPr>
          <w:sz w:val="22"/>
          <w:szCs w:val="22"/>
        </w:rPr>
        <w:t>Helicos</w:t>
      </w:r>
      <w:proofErr w:type="spellEnd"/>
      <w:r w:rsidR="00737344" w:rsidRPr="007E1499">
        <w:rPr>
          <w:sz w:val="22"/>
          <w:szCs w:val="22"/>
        </w:rPr>
        <w:t xml:space="preserve"> Bio 3’ ends </w:t>
      </w:r>
      <w:commentRangeStart w:id="15"/>
      <w:r w:rsidR="00737344" w:rsidRPr="007E1499">
        <w:rPr>
          <w:sz w:val="22"/>
          <w:szCs w:val="22"/>
        </w:rPr>
        <w:t>0+</w:t>
      </w:r>
      <w:r w:rsidR="274DCDA8" w:rsidRPr="007E1499">
        <w:rPr>
          <w:sz w:val="22"/>
          <w:szCs w:val="22"/>
        </w:rPr>
        <w:t>/</w:t>
      </w:r>
      <w:r w:rsidR="00737344" w:rsidRPr="007E1499">
        <w:rPr>
          <w:sz w:val="22"/>
          <w:szCs w:val="22"/>
        </w:rPr>
        <w:t>-</w:t>
      </w:r>
      <w:r w:rsidR="00737344" w:rsidRPr="00263336">
        <w:rPr>
          <w:sz w:val="22"/>
          <w:szCs w:val="22"/>
        </w:rPr>
        <w:t>13</w:t>
      </w:r>
      <w:r w:rsidR="002A16B5" w:rsidRPr="00263336">
        <w:rPr>
          <w:sz w:val="22"/>
          <w:szCs w:val="22"/>
        </w:rPr>
        <w:t>nt</w:t>
      </w:r>
      <w:r w:rsidR="00737344" w:rsidRPr="00263336">
        <w:rPr>
          <w:sz w:val="22"/>
          <w:szCs w:val="22"/>
        </w:rPr>
        <w:t xml:space="preserve"> </w:t>
      </w:r>
      <w:commentRangeEnd w:id="15"/>
      <w:r w:rsidR="00520C5D">
        <w:rPr>
          <w:rStyle w:val="CommentReference"/>
        </w:rPr>
        <w:commentReference w:id="15"/>
      </w:r>
      <w:r w:rsidR="00737344" w:rsidRPr="00263336">
        <w:rPr>
          <w:sz w:val="22"/>
          <w:szCs w:val="22"/>
        </w:rPr>
        <w:t>(</w:t>
      </w:r>
      <w:r w:rsidR="00737344" w:rsidRPr="007E1499">
        <w:rPr>
          <w:sz w:val="22"/>
          <w:szCs w:val="22"/>
        </w:rPr>
        <w:t xml:space="preserve">1 standard deviation) demonstrating close agreement between these orthogonal technologies </w:t>
      </w:r>
      <w:r w:rsidR="00AD6422" w:rsidRPr="007E1499">
        <w:rPr>
          <w:sz w:val="22"/>
          <w:szCs w:val="22"/>
        </w:rPr>
        <w:t>(Fig</w:t>
      </w:r>
      <w:r w:rsidR="007C6C78" w:rsidRPr="007E1499">
        <w:rPr>
          <w:sz w:val="22"/>
          <w:szCs w:val="22"/>
        </w:rPr>
        <w:t xml:space="preserve">ure </w:t>
      </w:r>
      <w:r w:rsidR="2FB9107D" w:rsidRPr="007E1499">
        <w:rPr>
          <w:sz w:val="22"/>
          <w:szCs w:val="22"/>
        </w:rPr>
        <w:t>2</w:t>
      </w:r>
      <w:r w:rsidR="000452F7" w:rsidRPr="007E1499">
        <w:rPr>
          <w:sz w:val="22"/>
          <w:szCs w:val="22"/>
        </w:rPr>
        <w:t>B</w:t>
      </w:r>
      <w:r w:rsidR="00AD6422" w:rsidRPr="007E1499">
        <w:rPr>
          <w:sz w:val="22"/>
          <w:szCs w:val="22"/>
        </w:rPr>
        <w:t>)</w:t>
      </w:r>
      <w:r w:rsidR="00185E3F" w:rsidRPr="007E1499">
        <w:rPr>
          <w:sz w:val="22"/>
          <w:szCs w:val="22"/>
        </w:rPr>
        <w:t>.</w:t>
      </w:r>
      <w:r w:rsidR="004E2B57" w:rsidRPr="007E1499">
        <w:rPr>
          <w:sz w:val="22"/>
          <w:szCs w:val="22"/>
        </w:rPr>
        <w:t xml:space="preserve"> </w:t>
      </w:r>
      <w:r w:rsidR="00737344" w:rsidRPr="007E1499">
        <w:rPr>
          <w:sz w:val="22"/>
          <w:szCs w:val="22"/>
        </w:rPr>
        <w:t xml:space="preserve">Likewise, the overall distribution of </w:t>
      </w:r>
      <w:r w:rsidR="009A6468" w:rsidRPr="007E1499">
        <w:rPr>
          <w:sz w:val="22"/>
          <w:szCs w:val="22"/>
        </w:rPr>
        <w:t xml:space="preserve">the 3’ end of aligned </w:t>
      </w:r>
      <w:r w:rsidR="00737344" w:rsidRPr="007E1499">
        <w:rPr>
          <w:sz w:val="22"/>
          <w:szCs w:val="22"/>
        </w:rPr>
        <w:t>nanopore read</w:t>
      </w:r>
      <w:r w:rsidR="00CD0142">
        <w:rPr>
          <w:sz w:val="22"/>
          <w:szCs w:val="22"/>
        </w:rPr>
        <w:t xml:space="preserve">s </w:t>
      </w:r>
      <w:commentRangeStart w:id="16"/>
      <w:r w:rsidR="008A6301" w:rsidRPr="007E1499">
        <w:rPr>
          <w:sz w:val="22"/>
          <w:szCs w:val="22"/>
        </w:rPr>
        <w:t xml:space="preserve">closely resembled </w:t>
      </w:r>
      <w:commentRangeEnd w:id="16"/>
      <w:r w:rsidR="002D052D">
        <w:rPr>
          <w:rStyle w:val="CommentReference"/>
        </w:rPr>
        <w:commentReference w:id="16"/>
      </w:r>
      <w:r w:rsidR="008346AB" w:rsidRPr="007E1499">
        <w:rPr>
          <w:sz w:val="22"/>
          <w:szCs w:val="22"/>
        </w:rPr>
        <w:t xml:space="preserve">the pattern </w:t>
      </w:r>
      <w:r w:rsidR="00737344" w:rsidRPr="007E1499">
        <w:rPr>
          <w:sz w:val="22"/>
          <w:szCs w:val="22"/>
        </w:rPr>
        <w:t>we previously reported</w:t>
      </w:r>
      <w:r w:rsidR="002B56E0" w:rsidRPr="007E1499">
        <w:rPr>
          <w:sz w:val="22"/>
          <w:szCs w:val="22"/>
        </w:rPr>
        <w:t xml:space="preserve"> with </w:t>
      </w:r>
      <w:proofErr w:type="spellStart"/>
      <w:r w:rsidR="002B56E0" w:rsidRPr="007E1499">
        <w:rPr>
          <w:sz w:val="22"/>
          <w:szCs w:val="22"/>
        </w:rPr>
        <w:t>Helicos</w:t>
      </w:r>
      <w:proofErr w:type="spellEnd"/>
      <w:r w:rsidR="002B56E0" w:rsidRPr="007E1499">
        <w:rPr>
          <w:sz w:val="22"/>
          <w:szCs w:val="22"/>
        </w:rPr>
        <w:t xml:space="preserve"> Bio data</w:t>
      </w:r>
      <w:r w:rsidR="00737344" w:rsidRPr="007E1499">
        <w:rPr>
          <w:sz w:val="22"/>
          <w:szCs w:val="22"/>
        </w:rPr>
        <w:t xml:space="preserve"> </w:t>
      </w:r>
      <w:r w:rsidR="00FF70CB" w:rsidRPr="007E1499">
        <w:fldChar w:fldCharType="begin">
          <w:fldData xml:space="preserve">PEVuZE5vdGU+PENpdGU+PEF1dGhvcj5TaGVyc3RuZXY8L0F1dGhvcj48WWVhcj4yMDEyPC9ZZWFy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</w:fldData>
        </w:fldChar>
      </w:r>
      <w:r w:rsidR="009A0C1F">
        <w:instrText xml:space="preserve"> ADDIN EN.CITE </w:instrText>
      </w:r>
      <w:r w:rsidR="009A0C1F">
        <w:fldChar w:fldCharType="begin">
          <w:fldData xml:space="preserve">PEVuZE5vdGU+PENpdGU+PEF1dGhvcj5TaGVyc3RuZXY8L0F1dGhvcj48WWVhcj4yMDEyPC9ZZWFy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</w:fldData>
        </w:fldChar>
      </w:r>
      <w:r w:rsidR="009A0C1F">
        <w:instrText xml:space="preserve"> ADDIN EN.CITE.DATA </w:instrText>
      </w:r>
      <w:r w:rsidR="009A0C1F">
        <w:fldChar w:fldCharType="end"/>
      </w:r>
      <w:r w:rsidR="00FF70CB" w:rsidRPr="007E1499">
        <w:rPr>
          <w:rFonts w:cstheme="minorHAnsi"/>
          <w:sz w:val="22"/>
          <w:szCs w:val="22"/>
        </w:rPr>
      </w:r>
      <w:r w:rsidR="00FF70CB" w:rsidRPr="007E1499">
        <w:rPr>
          <w:rFonts w:cstheme="minorHAnsi"/>
          <w:sz w:val="22"/>
          <w:szCs w:val="22"/>
        </w:rPr>
        <w:fldChar w:fldCharType="separate"/>
      </w:r>
      <w:r w:rsidR="009A0C1F" w:rsidRPr="009A0C1F">
        <w:rPr>
          <w:noProof/>
        </w:rPr>
        <w:t>(</w:t>
      </w:r>
      <w:r w:rsidR="009A0C1F" w:rsidRPr="00E8785C">
        <w:rPr>
          <w:i/>
          <w:iCs/>
          <w:noProof/>
        </w:rPr>
        <w:t>19</w:t>
      </w:r>
      <w:r w:rsidR="009A0C1F" w:rsidRPr="009A0C1F">
        <w:rPr>
          <w:noProof/>
        </w:rPr>
        <w:t>)</w:t>
      </w:r>
      <w:r w:rsidR="00FF70CB" w:rsidRPr="007E1499">
        <w:fldChar w:fldCharType="end"/>
      </w:r>
      <w:r w:rsidR="00FF70CB" w:rsidRPr="00631EF1">
        <w:rPr>
          <w:sz w:val="22"/>
          <w:szCs w:val="22"/>
        </w:rPr>
        <w:t xml:space="preserve">. </w:t>
      </w:r>
      <w:commentRangeStart w:id="17"/>
      <w:commentRangeStart w:id="18"/>
      <w:commentRangeStart w:id="19"/>
      <w:r w:rsidR="00F23497" w:rsidRPr="007E1499">
        <w:rPr>
          <w:sz w:val="22"/>
          <w:szCs w:val="22"/>
        </w:rPr>
        <w:t xml:space="preserve">For example, </w:t>
      </w:r>
      <w:r w:rsidR="00E5164D" w:rsidRPr="007E1499">
        <w:rPr>
          <w:sz w:val="22"/>
          <w:szCs w:val="22"/>
        </w:rPr>
        <w:t>97% of nanopore 3’ ends</w:t>
      </w:r>
      <w:r w:rsidR="0071079C" w:rsidRPr="007E1499">
        <w:rPr>
          <w:sz w:val="22"/>
          <w:szCs w:val="22"/>
        </w:rPr>
        <w:t xml:space="preserve"> (</w:t>
      </w:r>
      <w:r w:rsidR="4F68CAFC" w:rsidRPr="007E1499">
        <w:rPr>
          <w:sz w:val="22"/>
          <w:szCs w:val="22"/>
        </w:rPr>
        <w:t>4,152,800</w:t>
      </w:r>
      <w:r w:rsidR="0071079C" w:rsidRPr="007E1499">
        <w:rPr>
          <w:sz w:val="22"/>
          <w:szCs w:val="22"/>
        </w:rPr>
        <w:t xml:space="preserve"> reads</w:t>
      </w:r>
      <w:r w:rsidR="1C8EC9D7" w:rsidRPr="007E1499">
        <w:rPr>
          <w:sz w:val="22"/>
          <w:szCs w:val="22"/>
        </w:rPr>
        <w:t xml:space="preserve"> </w:t>
      </w:r>
      <w:r w:rsidR="3D6A66B3" w:rsidRPr="007E1499">
        <w:rPr>
          <w:sz w:val="22"/>
          <w:szCs w:val="22"/>
        </w:rPr>
        <w:t xml:space="preserve">at </w:t>
      </w:r>
      <w:r w:rsidR="2D7D7271" w:rsidRPr="007E1499">
        <w:rPr>
          <w:sz w:val="22"/>
          <w:szCs w:val="22"/>
        </w:rPr>
        <w:t>639</w:t>
      </w:r>
      <w:r w:rsidR="20352E21" w:rsidRPr="007E1499">
        <w:rPr>
          <w:sz w:val="22"/>
          <w:szCs w:val="22"/>
        </w:rPr>
        <w:t>,</w:t>
      </w:r>
      <w:r w:rsidR="2D7D7271" w:rsidRPr="007E1499">
        <w:rPr>
          <w:sz w:val="22"/>
          <w:szCs w:val="22"/>
        </w:rPr>
        <w:t>178 unique sites, 93% of all unique sites</w:t>
      </w:r>
      <w:r w:rsidR="0071079C" w:rsidRPr="00631EF1">
        <w:rPr>
          <w:sz w:val="22"/>
          <w:szCs w:val="22"/>
        </w:rPr>
        <w:t>)</w:t>
      </w:r>
      <w:r w:rsidR="00E5164D" w:rsidRPr="007E1499">
        <w:rPr>
          <w:sz w:val="22"/>
          <w:szCs w:val="22"/>
        </w:rPr>
        <w:t xml:space="preserve"> mapped </w:t>
      </w:r>
      <w:r w:rsidR="00AD1C3B" w:rsidRPr="007E1499">
        <w:rPr>
          <w:sz w:val="22"/>
          <w:szCs w:val="22"/>
        </w:rPr>
        <w:t>to</w:t>
      </w:r>
      <w:r w:rsidR="00E5164D" w:rsidRPr="007E1499">
        <w:rPr>
          <w:sz w:val="22"/>
          <w:szCs w:val="22"/>
        </w:rPr>
        <w:t xml:space="preserve"> annotated 3’ untranslated regions</w:t>
      </w:r>
      <w:r w:rsidR="003C7333" w:rsidRPr="007E1499">
        <w:rPr>
          <w:sz w:val="22"/>
          <w:szCs w:val="22"/>
        </w:rPr>
        <w:t xml:space="preserve"> (UTRs)</w:t>
      </w:r>
      <w:r w:rsidR="00AD1C3B" w:rsidRPr="007E1499">
        <w:rPr>
          <w:sz w:val="22"/>
          <w:szCs w:val="22"/>
        </w:rPr>
        <w:t xml:space="preserve"> or</w:t>
      </w:r>
      <w:r w:rsidR="00026AE9" w:rsidRPr="007E1499">
        <w:rPr>
          <w:sz w:val="22"/>
          <w:szCs w:val="22"/>
        </w:rPr>
        <w:t xml:space="preserve"> downstream</w:t>
      </w:r>
      <w:r w:rsidR="2D7D7271" w:rsidRPr="007E1499">
        <w:rPr>
          <w:sz w:val="22"/>
          <w:szCs w:val="22"/>
        </w:rPr>
        <w:t xml:space="preserve"> </w:t>
      </w:r>
      <w:r w:rsidR="2E91A582" w:rsidRPr="007E1499">
        <w:rPr>
          <w:sz w:val="22"/>
          <w:szCs w:val="22"/>
        </w:rPr>
        <w:t>of the current annotation</w:t>
      </w:r>
      <w:r w:rsidR="00EA7967" w:rsidRPr="007E1499">
        <w:rPr>
          <w:sz w:val="22"/>
          <w:szCs w:val="22"/>
        </w:rPr>
        <w:t>.</w:t>
      </w:r>
      <w:r w:rsidR="00737344" w:rsidRPr="007E1499">
        <w:rPr>
          <w:sz w:val="22"/>
          <w:szCs w:val="22"/>
        </w:rPr>
        <w:t xml:space="preserve"> 3’ ends that mapped to coding sequence </w:t>
      </w:r>
      <w:r w:rsidR="0071079C" w:rsidRPr="007E1499">
        <w:rPr>
          <w:sz w:val="22"/>
          <w:szCs w:val="22"/>
        </w:rPr>
        <w:t xml:space="preserve">or 5’UTRs </w:t>
      </w:r>
      <w:r w:rsidR="00737344" w:rsidRPr="007E1499">
        <w:rPr>
          <w:sz w:val="22"/>
          <w:szCs w:val="22"/>
        </w:rPr>
        <w:t>were rare (</w:t>
      </w:r>
      <w:r w:rsidR="0071079C" w:rsidRPr="007E1499">
        <w:rPr>
          <w:sz w:val="22"/>
          <w:szCs w:val="22"/>
        </w:rPr>
        <w:t>2.8</w:t>
      </w:r>
      <w:r w:rsidR="00737344" w:rsidRPr="007E1499">
        <w:rPr>
          <w:sz w:val="22"/>
          <w:szCs w:val="22"/>
        </w:rPr>
        <w:t>%</w:t>
      </w:r>
      <w:r w:rsidR="0071079C" w:rsidRPr="007E1499">
        <w:rPr>
          <w:sz w:val="22"/>
          <w:szCs w:val="22"/>
        </w:rPr>
        <w:t xml:space="preserve">, </w:t>
      </w:r>
      <w:r w:rsidR="0B69369A" w:rsidRPr="007E1499">
        <w:rPr>
          <w:sz w:val="22"/>
          <w:szCs w:val="22"/>
        </w:rPr>
        <w:t>119,524</w:t>
      </w:r>
      <w:r w:rsidR="0071079C" w:rsidRPr="007E1499">
        <w:rPr>
          <w:sz w:val="22"/>
          <w:szCs w:val="22"/>
        </w:rPr>
        <w:t xml:space="preserve"> reads</w:t>
      </w:r>
      <w:r w:rsidR="0B69369A" w:rsidRPr="007E1499">
        <w:rPr>
          <w:sz w:val="22"/>
          <w:szCs w:val="22"/>
        </w:rPr>
        <w:t xml:space="preserve"> at</w:t>
      </w:r>
      <w:r w:rsidR="7ABD629F" w:rsidRPr="007E1499">
        <w:rPr>
          <w:sz w:val="22"/>
          <w:szCs w:val="22"/>
        </w:rPr>
        <w:t xml:space="preserve"> </w:t>
      </w:r>
      <w:r w:rsidR="77B5AC78" w:rsidRPr="007E1499">
        <w:rPr>
          <w:sz w:val="22"/>
          <w:szCs w:val="22"/>
        </w:rPr>
        <w:t>39,610 unique sites</w:t>
      </w:r>
      <w:r w:rsidR="15F39092" w:rsidRPr="007E1499">
        <w:rPr>
          <w:sz w:val="22"/>
          <w:szCs w:val="22"/>
        </w:rPr>
        <w:t>, 5.8% of all unique site</w:t>
      </w:r>
      <w:r w:rsidR="5873B316" w:rsidRPr="007E1499">
        <w:rPr>
          <w:sz w:val="22"/>
          <w:szCs w:val="22"/>
        </w:rPr>
        <w:t>s</w:t>
      </w:r>
      <w:r w:rsidR="00737344" w:rsidRPr="00631EF1">
        <w:rPr>
          <w:sz w:val="22"/>
          <w:szCs w:val="22"/>
        </w:rPr>
        <w:t>).</w:t>
      </w:r>
      <w:r w:rsidR="00E5164D" w:rsidRPr="007E1499">
        <w:rPr>
          <w:sz w:val="22"/>
          <w:szCs w:val="22"/>
        </w:rPr>
        <w:t xml:space="preserve"> </w:t>
      </w:r>
      <w:r w:rsidR="00737344" w:rsidRPr="007E1499">
        <w:rPr>
          <w:sz w:val="22"/>
          <w:szCs w:val="22"/>
        </w:rPr>
        <w:t xml:space="preserve">3’ ends that mapped to introns were </w:t>
      </w:r>
      <w:r w:rsidR="0071079C" w:rsidRPr="007E1499">
        <w:rPr>
          <w:sz w:val="22"/>
          <w:szCs w:val="22"/>
        </w:rPr>
        <w:t xml:space="preserve">even </w:t>
      </w:r>
      <w:r w:rsidR="00737344" w:rsidRPr="007E1499">
        <w:rPr>
          <w:sz w:val="22"/>
          <w:szCs w:val="22"/>
        </w:rPr>
        <w:t>rare</w:t>
      </w:r>
      <w:r w:rsidR="0071079C" w:rsidRPr="007E1499">
        <w:rPr>
          <w:sz w:val="22"/>
          <w:szCs w:val="22"/>
        </w:rPr>
        <w:t>r (0.2</w:t>
      </w:r>
      <w:r w:rsidR="4D2E5268" w:rsidRPr="007E1499">
        <w:rPr>
          <w:sz w:val="22"/>
          <w:szCs w:val="22"/>
        </w:rPr>
        <w:t>9</w:t>
      </w:r>
      <w:r w:rsidR="0071079C" w:rsidRPr="007E1499">
        <w:rPr>
          <w:sz w:val="22"/>
          <w:szCs w:val="22"/>
        </w:rPr>
        <w:t xml:space="preserve">%, </w:t>
      </w:r>
      <w:r w:rsidR="61D823E2" w:rsidRPr="007E1499">
        <w:rPr>
          <w:sz w:val="22"/>
          <w:szCs w:val="22"/>
        </w:rPr>
        <w:t>12,554</w:t>
      </w:r>
      <w:r w:rsidR="0071079C" w:rsidRPr="007E1499">
        <w:rPr>
          <w:sz w:val="22"/>
          <w:szCs w:val="22"/>
        </w:rPr>
        <w:t xml:space="preserve"> reads</w:t>
      </w:r>
      <w:r w:rsidR="6AF0ABED" w:rsidRPr="007E1499">
        <w:rPr>
          <w:sz w:val="22"/>
          <w:szCs w:val="22"/>
        </w:rPr>
        <w:t xml:space="preserve"> at </w:t>
      </w:r>
      <w:r w:rsidR="6AF0ABED" w:rsidRPr="00BF5862">
        <w:rPr>
          <w:sz w:val="22"/>
          <w:szCs w:val="22"/>
        </w:rPr>
        <w:t>7,791 unique sites, 1.1</w:t>
      </w:r>
      <w:r w:rsidR="32252020" w:rsidRPr="00BF5862">
        <w:rPr>
          <w:sz w:val="22"/>
          <w:szCs w:val="22"/>
        </w:rPr>
        <w:t>% of unique sites</w:t>
      </w:r>
      <w:r w:rsidR="0071079C" w:rsidRPr="007E1499">
        <w:rPr>
          <w:sz w:val="22"/>
          <w:szCs w:val="22"/>
        </w:rPr>
        <w:t>)</w:t>
      </w:r>
      <w:r w:rsidR="00737344" w:rsidRPr="007E1499">
        <w:rPr>
          <w:sz w:val="22"/>
          <w:szCs w:val="22"/>
        </w:rPr>
        <w:t xml:space="preserve">, but included </w:t>
      </w:r>
      <w:r w:rsidR="00F23497" w:rsidRPr="007E1499">
        <w:rPr>
          <w:sz w:val="22"/>
          <w:szCs w:val="22"/>
        </w:rPr>
        <w:t>examples</w:t>
      </w:r>
      <w:r w:rsidR="00E5164D" w:rsidRPr="007E1499">
        <w:rPr>
          <w:sz w:val="22"/>
          <w:szCs w:val="22"/>
        </w:rPr>
        <w:t xml:space="preserve"> </w:t>
      </w:r>
      <w:r w:rsidR="00F23497" w:rsidRPr="007E1499">
        <w:rPr>
          <w:sz w:val="22"/>
          <w:szCs w:val="22"/>
        </w:rPr>
        <w:t xml:space="preserve">of </w:t>
      </w:r>
      <w:commentRangeEnd w:id="17"/>
      <w:r w:rsidR="00EA7967">
        <w:rPr>
          <w:rStyle w:val="CommentReference"/>
        </w:rPr>
        <w:commentReference w:id="17"/>
      </w:r>
      <w:commentRangeEnd w:id="18"/>
      <w:r>
        <w:rPr>
          <w:rStyle w:val="CommentReference"/>
        </w:rPr>
        <w:commentReference w:id="18"/>
      </w:r>
      <w:commentRangeEnd w:id="19"/>
      <w:r>
        <w:rPr>
          <w:rStyle w:val="CommentReference"/>
        </w:rPr>
        <w:commentReference w:id="19"/>
      </w:r>
      <w:r w:rsidR="00E5164D" w:rsidRPr="00631EF1">
        <w:rPr>
          <w:sz w:val="22"/>
          <w:szCs w:val="22"/>
        </w:rPr>
        <w:t xml:space="preserve">alternative polyadenylation </w:t>
      </w:r>
      <w:r w:rsidR="00F23497" w:rsidRPr="007E1499">
        <w:rPr>
          <w:sz w:val="22"/>
          <w:szCs w:val="22"/>
        </w:rPr>
        <w:t>with well-established regulatory roles, such as</w:t>
      </w:r>
      <w:r w:rsidR="00DF6188" w:rsidRPr="007E1499">
        <w:rPr>
          <w:sz w:val="22"/>
          <w:szCs w:val="22"/>
        </w:rPr>
        <w:t xml:space="preserve"> at</w:t>
      </w:r>
      <w:r w:rsidR="00F23497" w:rsidRPr="007E1499">
        <w:rPr>
          <w:sz w:val="22"/>
          <w:szCs w:val="22"/>
        </w:rPr>
        <w:t xml:space="preserve"> </w:t>
      </w:r>
      <w:r w:rsidR="00CD6D64" w:rsidRPr="007E1499">
        <w:rPr>
          <w:sz w:val="22"/>
          <w:szCs w:val="22"/>
        </w:rPr>
        <w:t xml:space="preserve">mRNA encoding the RNA binding protein </w:t>
      </w:r>
      <w:r w:rsidR="00E5164D" w:rsidRPr="007E1499">
        <w:rPr>
          <w:sz w:val="22"/>
          <w:szCs w:val="22"/>
        </w:rPr>
        <w:t xml:space="preserve">FPA </w:t>
      </w:r>
      <w:r w:rsidR="00CD6D64" w:rsidRPr="007E1499">
        <w:rPr>
          <w:sz w:val="22"/>
          <w:szCs w:val="22"/>
        </w:rPr>
        <w:t>which controls flowering time</w:t>
      </w:r>
      <w:r w:rsidR="00800C2E" w:rsidRPr="007E1499">
        <w:rPr>
          <w:sz w:val="22"/>
          <w:szCs w:val="22"/>
        </w:rPr>
        <w:t xml:space="preserve"> </w:t>
      </w:r>
      <w:r w:rsidR="00800C2E" w:rsidRPr="007E1499">
        <w:fldChar w:fldCharType="begin">
          <w:fldData xml:space="preserve">PEVuZE5vdGU+PENpdGU+PEF1dGhvcj5Ib3JueWlrPC9BdXRob3I+PFllYXI+MjAxMDwvWWVhcj48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</w:fldData>
        </w:fldChar>
      </w:r>
      <w:r w:rsidR="00EA7967">
        <w:rPr>
          <w:rFonts w:cstheme="minorHAnsi"/>
          <w:sz w:val="22"/>
          <w:szCs w:val="22"/>
        </w:rPr>
        <w:instrText xml:space="preserve"> ADDIN EN.CITE </w:instrText>
      </w:r>
      <w:r w:rsidR="00EA7967">
        <w:rPr>
          <w:rFonts w:cstheme="minorHAnsi"/>
          <w:sz w:val="22"/>
          <w:szCs w:val="22"/>
        </w:rPr>
        <w:fldChar w:fldCharType="begin">
          <w:fldData xml:space="preserve">PEVuZE5vdGU+PENpdGU+PEF1dGhvcj5Ib3JueWlrPC9BdXRob3I+PFllYXI+MjAxMDwvWWVhcj48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</w:fldData>
        </w:fldChar>
      </w:r>
      <w:r w:rsidR="00EA7967">
        <w:rPr>
          <w:rFonts w:cstheme="minorHAnsi"/>
          <w:sz w:val="22"/>
          <w:szCs w:val="22"/>
        </w:rPr>
        <w:instrText xml:space="preserve"> ADDIN EN.CITE.DATA </w:instrText>
      </w:r>
      <w:r w:rsidR="00EA7967">
        <w:rPr>
          <w:rFonts w:cstheme="minorHAnsi"/>
          <w:sz w:val="22"/>
          <w:szCs w:val="22"/>
        </w:rPr>
      </w:r>
      <w:r w:rsidR="00EA7967">
        <w:rPr>
          <w:rFonts w:cstheme="minorHAnsi"/>
          <w:sz w:val="22"/>
          <w:szCs w:val="22"/>
        </w:rPr>
        <w:fldChar w:fldCharType="end"/>
      </w:r>
      <w:r w:rsidR="00800C2E" w:rsidRPr="007E1499">
        <w:rPr>
          <w:rFonts w:cstheme="minorHAnsi"/>
          <w:sz w:val="22"/>
          <w:szCs w:val="22"/>
        </w:rPr>
      </w:r>
      <w:r w:rsidR="00800C2E" w:rsidRPr="007E1499">
        <w:rPr>
          <w:rFonts w:cstheme="minorHAnsi"/>
          <w:sz w:val="22"/>
          <w:szCs w:val="22"/>
        </w:rPr>
        <w:fldChar w:fldCharType="separate"/>
      </w:r>
      <w:r w:rsidR="00EA7967" w:rsidRPr="007E1499">
        <w:rPr>
          <w:noProof/>
          <w:sz w:val="22"/>
          <w:szCs w:val="22"/>
        </w:rPr>
        <w:t>(</w:t>
      </w:r>
      <w:r w:rsidR="00EA7967" w:rsidRPr="1C6D9710">
        <w:rPr>
          <w:i/>
          <w:iCs/>
          <w:noProof/>
          <w:sz w:val="22"/>
          <w:szCs w:val="22"/>
        </w:rPr>
        <w:t>9</w:t>
      </w:r>
      <w:r w:rsidR="00EA7967" w:rsidRPr="007E1499">
        <w:rPr>
          <w:noProof/>
          <w:sz w:val="22"/>
          <w:szCs w:val="22"/>
        </w:rPr>
        <w:t>)</w:t>
      </w:r>
      <w:r w:rsidR="00800C2E" w:rsidRPr="007E1499">
        <w:fldChar w:fldCharType="end"/>
      </w:r>
      <w:r w:rsidR="00AE7A9A" w:rsidRPr="00631EF1">
        <w:rPr>
          <w:sz w:val="22"/>
          <w:szCs w:val="22"/>
        </w:rPr>
        <w:t xml:space="preserve"> (Figure </w:t>
      </w:r>
      <w:r w:rsidR="2563B60A" w:rsidRPr="007E1499">
        <w:rPr>
          <w:sz w:val="22"/>
          <w:szCs w:val="22"/>
        </w:rPr>
        <w:t>2</w:t>
      </w:r>
      <w:r w:rsidR="00AE7A9A" w:rsidRPr="007E1499">
        <w:rPr>
          <w:sz w:val="22"/>
          <w:szCs w:val="22"/>
        </w:rPr>
        <w:t>C)</w:t>
      </w:r>
      <w:r w:rsidR="00CD6D64" w:rsidRPr="007E1499">
        <w:rPr>
          <w:sz w:val="22"/>
          <w:szCs w:val="22"/>
        </w:rPr>
        <w:t xml:space="preserve">, </w:t>
      </w:r>
      <w:r w:rsidR="00E5164D" w:rsidRPr="007E1499">
        <w:rPr>
          <w:sz w:val="22"/>
          <w:szCs w:val="22"/>
        </w:rPr>
        <w:t xml:space="preserve">and </w:t>
      </w:r>
      <w:r w:rsidR="00CD6D64" w:rsidRPr="007E1499">
        <w:rPr>
          <w:sz w:val="22"/>
          <w:szCs w:val="22"/>
        </w:rPr>
        <w:t xml:space="preserve">at mRNA encoding </w:t>
      </w:r>
      <w:r w:rsidR="00E5164D" w:rsidRPr="007E1499">
        <w:rPr>
          <w:sz w:val="22"/>
          <w:szCs w:val="22"/>
        </w:rPr>
        <w:t xml:space="preserve">the histone </w:t>
      </w:r>
      <w:r w:rsidR="00737344" w:rsidRPr="007E1499">
        <w:rPr>
          <w:sz w:val="22"/>
          <w:szCs w:val="22"/>
        </w:rPr>
        <w:t xml:space="preserve">H3K9 </w:t>
      </w:r>
      <w:r w:rsidR="00E5164D" w:rsidRPr="007E1499">
        <w:rPr>
          <w:sz w:val="22"/>
          <w:szCs w:val="22"/>
        </w:rPr>
        <w:t>demethylase IBM1</w:t>
      </w:r>
      <w:r w:rsidR="00FF70CB" w:rsidRPr="007E1499">
        <w:rPr>
          <w:sz w:val="22"/>
          <w:szCs w:val="22"/>
        </w:rPr>
        <w:t>,</w:t>
      </w:r>
      <w:r w:rsidR="00CD6D64" w:rsidRPr="007E1499">
        <w:rPr>
          <w:sz w:val="22"/>
          <w:szCs w:val="22"/>
        </w:rPr>
        <w:t xml:space="preserve"> </w:t>
      </w:r>
      <w:r w:rsidR="009534AE" w:rsidRPr="007E1499">
        <w:rPr>
          <w:sz w:val="22"/>
          <w:szCs w:val="22"/>
        </w:rPr>
        <w:t>which</w:t>
      </w:r>
      <w:r w:rsidR="00CD6D64" w:rsidRPr="007E1499">
        <w:rPr>
          <w:sz w:val="22"/>
          <w:szCs w:val="22"/>
        </w:rPr>
        <w:t xml:space="preserve"> controls </w:t>
      </w:r>
      <w:r w:rsidR="009534AE" w:rsidRPr="007E1499">
        <w:rPr>
          <w:sz w:val="22"/>
          <w:szCs w:val="22"/>
        </w:rPr>
        <w:t>levels of genic</w:t>
      </w:r>
      <w:r w:rsidR="00CD6D64" w:rsidRPr="007E1499">
        <w:rPr>
          <w:sz w:val="22"/>
          <w:szCs w:val="22"/>
        </w:rPr>
        <w:t xml:space="preserve"> DNA methylation</w:t>
      </w:r>
      <w:r w:rsidR="00800C2E" w:rsidRPr="007E1499">
        <w:rPr>
          <w:sz w:val="22"/>
          <w:szCs w:val="22"/>
        </w:rPr>
        <w:t xml:space="preserve"> </w:t>
      </w:r>
      <w:r w:rsidR="00800C2E" w:rsidRPr="007E1499">
        <w:fldChar w:fldCharType="begin"/>
      </w:r>
      <w:r w:rsidR="009A0C1F">
        <w:instrText xml:space="preserve"> ADDIN EN.CITE &lt;EndNote&gt;&lt;Cite&gt;&lt;Author&gt;Rigal&lt;/Author&gt;&lt;Year&gt;2012&lt;/Year&gt;&lt;RecNum&gt;436&lt;/RecNum&gt;&lt;DisplayText&gt;(&lt;style face="italic"&gt;20&lt;/style&gt;)&lt;/DisplayText&gt;&lt;record&gt;&lt;rec-number&gt;436&lt;/rec-number&gt;&lt;foreign-keys&gt;&lt;key app="EN" db-id="prvswxv93dz2ape0026pwr2cdfp5e922pf5w" timestamp="1553696762"&gt;436&lt;/key&gt;&lt;/foreign-keys&gt;&lt;ref-type name="Journal Article"&gt;17&lt;/ref-type&gt;&lt;contributors&gt;&lt;authors&gt;&lt;author&gt;Rigal, M.&lt;/author&gt;&lt;author&gt;Kevei, Z.&lt;/author&gt;&lt;author&gt;Pelissier, T.&lt;/author&gt;&lt;author&gt;Mathieu, O.&lt;/author&gt;&lt;/authors&gt;&lt;/contributors&gt;&lt;auth-address&gt;Centre National de la Recherche Scientifique (CNRS), UMR6293, GReD, INSERM U 1103, Clermont Universite, Aubiere, France.&lt;/auth-address&gt;&lt;titles&gt;&lt;title&gt;DNA methylation in an intron of the IBM1 histone demethylase gene stabilizes chromatin modification patterns&lt;/title&gt;&lt;secondary-title&gt;EMBO J&lt;/secondary-title&gt;&lt;/titles&gt;&lt;periodical&gt;&lt;full-title&gt;EMBO J&lt;/full-title&gt;&lt;/periodical&gt;&lt;pages&gt;2981-93&lt;/pages&gt;&lt;volume&gt;31&lt;/volume&gt;&lt;number&gt;13&lt;/number&gt;&lt;edition&gt;2012/05/15&lt;/edition&gt;&lt;keywords&gt;&lt;keyword&gt;Arabidopsis/*genetics/metabolism&lt;/keyword&gt;&lt;keyword&gt;Arabidopsis Proteins/*genetics&lt;/keyword&gt;&lt;keyword&gt;Chromatin/*metabolism&lt;/keyword&gt;&lt;keyword&gt;*DNA Methylation&lt;/keyword&gt;&lt;keyword&gt;DNA-Binding Proteins/*genetics&lt;/keyword&gt;&lt;keyword&gt;Epigenesis, Genetic&lt;/keyword&gt;&lt;keyword&gt;Gene Expression Profiling&lt;/keyword&gt;&lt;keyword&gt;*Gene Expression Regulation, Enzymologic&lt;/keyword&gt;&lt;keyword&gt;*Gene Expression Regulation, Plant&lt;/keyword&gt;&lt;keyword&gt;Histone Deacetylases/metabolism&lt;/keyword&gt;&lt;keyword&gt;Histone Demethylases/*genetics&lt;/keyword&gt;&lt;keyword&gt;Introns&lt;/keyword&gt;&lt;keyword&gt;Jumonji Domain-Containing Histone Demethylases&lt;/keyword&gt;&lt;/keywords&gt;&lt;dates&gt;&lt;year&gt;2012&lt;/year&gt;&lt;pub-dates&gt;&lt;date&gt;Jun 29&lt;/date&gt;&lt;/pub-dates&gt;&lt;/dates&gt;&lt;isbn&gt;1460-2075 (Electronic)&amp;#xD;0261-4189 (Linking)&lt;/isbn&gt;&lt;accession-num&gt;22580822&lt;/accession-num&gt;&lt;urls&gt;&lt;related-urls&gt;&lt;url&gt;https://www.ncbi.nlm.nih.gov/pubmed/22580822&lt;/url&gt;&lt;/related-urls&gt;&lt;/urls&gt;&lt;custom2&gt;PMC3395095&lt;/custom2&gt;&lt;electronic-resource-num&gt;10.1038/emboj.2012.141&lt;/electronic-resource-num&gt;&lt;/record&gt;&lt;/Cite&gt;&lt;/EndNote&gt;</w:instrText>
      </w:r>
      <w:r w:rsidR="00800C2E" w:rsidRPr="007E1499">
        <w:rPr>
          <w:rFonts w:cstheme="minorHAnsi"/>
          <w:sz w:val="22"/>
          <w:szCs w:val="22"/>
        </w:rPr>
        <w:fldChar w:fldCharType="separate"/>
      </w:r>
      <w:r w:rsidR="009A0C1F" w:rsidRPr="009A0C1F">
        <w:rPr>
          <w:noProof/>
        </w:rPr>
        <w:t>(</w:t>
      </w:r>
      <w:r w:rsidR="009A0C1F" w:rsidRPr="00E8785C">
        <w:rPr>
          <w:i/>
          <w:iCs/>
          <w:noProof/>
        </w:rPr>
        <w:t>20</w:t>
      </w:r>
      <w:r w:rsidR="009A0C1F" w:rsidRPr="009A0C1F">
        <w:rPr>
          <w:noProof/>
        </w:rPr>
        <w:t>)</w:t>
      </w:r>
      <w:r w:rsidR="00800C2E" w:rsidRPr="007E1499">
        <w:fldChar w:fldCharType="end"/>
      </w:r>
      <w:r w:rsidR="00E5164D" w:rsidRPr="00631EF1">
        <w:rPr>
          <w:sz w:val="22"/>
          <w:szCs w:val="22"/>
        </w:rPr>
        <w:t>, (Table S</w:t>
      </w:r>
      <w:r w:rsidR="000452F7" w:rsidRPr="007E1499">
        <w:rPr>
          <w:sz w:val="22"/>
          <w:szCs w:val="22"/>
        </w:rPr>
        <w:t>2</w:t>
      </w:r>
      <w:r w:rsidR="39779B3D" w:rsidRPr="007E1499">
        <w:rPr>
          <w:sz w:val="22"/>
          <w:szCs w:val="22"/>
        </w:rPr>
        <w:t>B</w:t>
      </w:r>
      <w:r w:rsidR="006719A2" w:rsidRPr="007E1499">
        <w:rPr>
          <w:sz w:val="22"/>
          <w:szCs w:val="22"/>
        </w:rPr>
        <w:t>)</w:t>
      </w:r>
      <w:r w:rsidR="00E5164D" w:rsidRPr="007E1499">
        <w:rPr>
          <w:sz w:val="22"/>
          <w:szCs w:val="22"/>
        </w:rPr>
        <w:t>.</w:t>
      </w:r>
    </w:p>
    <w:p w14:paraId="4865619F" w14:textId="77777777" w:rsidR="007D1D1C" w:rsidRPr="0083773C" w:rsidRDefault="007D1D1C" w:rsidP="00DB1651">
      <w:pPr>
        <w:spacing w:line="360" w:lineRule="auto"/>
        <w:jc w:val="both"/>
        <w:rPr>
          <w:rFonts w:cstheme="minorHAnsi"/>
          <w:sz w:val="22"/>
          <w:szCs w:val="22"/>
        </w:rPr>
      </w:pPr>
    </w:p>
    <w:p w14:paraId="400A3E6B" w14:textId="73117A66" w:rsidR="009F0036" w:rsidRPr="007E1499" w:rsidRDefault="00866C86" w:rsidP="007E1499">
      <w:pPr>
        <w:spacing w:line="360" w:lineRule="auto"/>
        <w:jc w:val="both"/>
        <w:rPr>
          <w:sz w:val="22"/>
          <w:szCs w:val="22"/>
        </w:rPr>
      </w:pPr>
      <w:r w:rsidRPr="00631EF1">
        <w:rPr>
          <w:sz w:val="22"/>
          <w:szCs w:val="22"/>
        </w:rPr>
        <w:lastRenderedPageBreak/>
        <w:t xml:space="preserve">Since </w:t>
      </w:r>
      <w:r w:rsidR="00E5164D" w:rsidRPr="007E1499">
        <w:rPr>
          <w:sz w:val="22"/>
          <w:szCs w:val="22"/>
        </w:rPr>
        <w:t xml:space="preserve">RT-dependent </w:t>
      </w:r>
      <w:r w:rsidRPr="007E1499">
        <w:rPr>
          <w:sz w:val="22"/>
          <w:szCs w:val="22"/>
        </w:rPr>
        <w:t>i</w:t>
      </w:r>
      <w:r w:rsidR="00B44456" w:rsidRPr="007E1499">
        <w:rPr>
          <w:sz w:val="22"/>
          <w:szCs w:val="22"/>
        </w:rPr>
        <w:t>nternal priming can result in the misinterpretation of</w:t>
      </w:r>
      <w:r w:rsidR="005F7B92" w:rsidRPr="007E1499">
        <w:rPr>
          <w:sz w:val="22"/>
          <w:szCs w:val="22"/>
        </w:rPr>
        <w:t xml:space="preserve"> </w:t>
      </w:r>
      <w:r w:rsidR="0047550C" w:rsidRPr="007E1499">
        <w:rPr>
          <w:sz w:val="22"/>
          <w:szCs w:val="22"/>
        </w:rPr>
        <w:t xml:space="preserve">authentic </w:t>
      </w:r>
      <w:r w:rsidR="005F7B92" w:rsidRPr="007E1499">
        <w:rPr>
          <w:sz w:val="22"/>
          <w:szCs w:val="22"/>
        </w:rPr>
        <w:t xml:space="preserve">cleavage and polyadenylation sites </w:t>
      </w:r>
      <w:r w:rsidR="008A51A7" w:rsidRPr="007E1499">
        <w:fldChar w:fldCharType="begin"/>
      </w:r>
      <w:r w:rsidR="0094133A" w:rsidRPr="0083773C">
        <w:rPr>
          <w:rFonts w:cstheme="minorHAnsi"/>
          <w:sz w:val="22"/>
          <w:szCs w:val="22"/>
        </w:rPr>
        <w:instrText xml:space="preserve"> ADDIN EN.CITE &lt;EndNote&gt;&lt;Cite&gt;&lt;Author&gt;Jan&lt;/Author&gt;&lt;Year&gt;2011&lt;/Year&gt;&lt;RecNum&gt;275&lt;/RecNum&gt;&lt;DisplayText&gt;(&lt;style face="italic"&gt;3&lt;/style&gt;)&lt;/DisplayText&gt;&lt;record&gt;&lt;rec-number&gt;275&lt;/rec-number&gt;&lt;foreign-keys&gt;&lt;key app="EN" db-id="prvswxv93dz2ape0026pwr2cdfp5e922pf5w" timestamp="1552922792"&gt;275&lt;/key&gt;&lt;/foreign-keys&gt;&lt;ref-type name="Journal Article"&gt;17&lt;/ref-type&gt;&lt;contributors&gt;&lt;authors&gt;&lt;author&gt;Jan, C. H.&lt;/author&gt;&lt;author&gt;Friedman, R. C.&lt;/author&gt;&lt;author&gt;Ruby, J. G.&lt;/author&gt;&lt;author&gt;Bartel, D. P.&lt;/author&gt;&lt;/authors&gt;&lt;/contributors&gt;&lt;auth-address&gt;Whitehead Inst Biomed Res, Cambridge, MA 02142 USA&amp;#xD;MIT, Howard Hughes Med Inst, Cambridge, MA 02139 USA&amp;#xD;MIT, Dept Biol, Cambridge, MA 02139 USA&amp;#xD;MIT, Computat &amp;amp; Syst Biol Program, Cambridge, MA 02139 USA&lt;/auth-address&gt;&lt;titles&gt;&lt;title&gt;Formation, regulation and evolution of Caenorhabditis elegans 3 &amp;apos; UTRs&lt;/title&gt;&lt;secondary-title&gt;Nature&lt;/secondary-title&gt;&lt;alt-title&gt;Nature&lt;/alt-title&gt;&lt;/titles&gt;&lt;periodical&gt;&lt;full-title&gt;Nature&lt;/full-title&gt;&lt;abbr-1&gt;Nature&lt;/abbr-1&gt;&lt;/periodical&gt;&lt;alt-periodical&gt;&lt;full-title&gt;Nature&lt;/full-title&gt;&lt;abbr-1&gt;Nature&lt;/abbr-1&gt;&lt;/alt-periodical&gt;&lt;pages&gt;97-U114&lt;/pages&gt;&lt;volume&gt;469&lt;/volume&gt;&lt;number&gt;7328&lt;/number&gt;&lt;keywords&gt;&lt;keyword&gt;3&amp;apos; untranslated regions&lt;/keyword&gt;&lt;keyword&gt;messenger-rnas&lt;/keyword&gt;&lt;keyword&gt;c-elegans&lt;/keyword&gt;&lt;keyword&gt;gene-expression&lt;/keyword&gt;&lt;keyword&gt;polyadenylation&lt;/keyword&gt;&lt;keyword&gt;micrornas&lt;/keyword&gt;&lt;keyword&gt;complex&lt;/keyword&gt;&lt;keyword&gt;sequences&lt;/keyword&gt;&lt;keyword&gt;database&lt;/keyword&gt;&lt;keyword&gt;targets&lt;/keyword&gt;&lt;/keywords&gt;&lt;dates&gt;&lt;year&gt;2011&lt;/year&gt;&lt;pub-dates&gt;&lt;date&gt;Jan 6&lt;/date&gt;&lt;/pub-dates&gt;&lt;/dates&gt;&lt;isbn&gt;0028-0836&lt;/isbn&gt;&lt;accession-num&gt;WOS:000285921600039&lt;/accession-num&gt;&lt;urls&gt;&lt;related-urls&gt;&lt;url&gt;&amp;lt;Go to ISI&amp;gt;://WOS:000285921600039&lt;/url&gt;&lt;/related-urls&gt;&lt;/urls&gt;&lt;electronic-resource-num&gt;10.1038/nature09616&lt;/electronic-resource-num&gt;&lt;language&gt;English&lt;/language&gt;&lt;/record&gt;&lt;/Cite&gt;&lt;/EndNote&gt;</w:instrText>
      </w:r>
      <w:r w:rsidR="008A51A7" w:rsidRPr="007E1499">
        <w:rPr>
          <w:rFonts w:cstheme="minorHAnsi"/>
          <w:sz w:val="22"/>
          <w:szCs w:val="22"/>
        </w:rPr>
        <w:fldChar w:fldCharType="separate"/>
      </w:r>
      <w:r w:rsidR="0094133A" w:rsidRPr="007E1499">
        <w:rPr>
          <w:noProof/>
          <w:sz w:val="22"/>
          <w:szCs w:val="22"/>
        </w:rPr>
        <w:t>(</w:t>
      </w:r>
      <w:r w:rsidR="0094133A" w:rsidRPr="007E1499">
        <w:rPr>
          <w:i/>
          <w:iCs/>
          <w:noProof/>
          <w:sz w:val="22"/>
          <w:szCs w:val="22"/>
        </w:rPr>
        <w:t>3</w:t>
      </w:r>
      <w:r w:rsidR="0094133A" w:rsidRPr="007E1499">
        <w:rPr>
          <w:noProof/>
          <w:sz w:val="22"/>
          <w:szCs w:val="22"/>
        </w:rPr>
        <w:t>)</w:t>
      </w:r>
      <w:r w:rsidR="008A51A7" w:rsidRPr="007E1499">
        <w:fldChar w:fldCharType="end"/>
      </w:r>
      <w:r w:rsidRPr="00631EF1">
        <w:rPr>
          <w:sz w:val="22"/>
          <w:szCs w:val="22"/>
        </w:rPr>
        <w:t>, w</w:t>
      </w:r>
      <w:r w:rsidR="005F7B92" w:rsidRPr="007E1499">
        <w:rPr>
          <w:sz w:val="22"/>
          <w:szCs w:val="22"/>
        </w:rPr>
        <w:t>e</w:t>
      </w:r>
      <w:r w:rsidR="00DF6188" w:rsidRPr="007E1499">
        <w:rPr>
          <w:sz w:val="22"/>
          <w:szCs w:val="22"/>
        </w:rPr>
        <w:t xml:space="preserve"> </w:t>
      </w:r>
      <w:r w:rsidR="00C3149F" w:rsidRPr="007E1499">
        <w:rPr>
          <w:sz w:val="22"/>
          <w:szCs w:val="22"/>
        </w:rPr>
        <w:t>asked</w:t>
      </w:r>
      <w:r w:rsidR="00F134C9" w:rsidRPr="007E1499">
        <w:rPr>
          <w:sz w:val="22"/>
          <w:szCs w:val="22"/>
        </w:rPr>
        <w:t xml:space="preserve"> </w:t>
      </w:r>
      <w:r w:rsidR="005F7B92" w:rsidRPr="007E1499">
        <w:rPr>
          <w:sz w:val="22"/>
          <w:szCs w:val="22"/>
        </w:rPr>
        <w:t>whether nanopore sequenc</w:t>
      </w:r>
      <w:r w:rsidR="004E2B57" w:rsidRPr="007E1499">
        <w:rPr>
          <w:sz w:val="22"/>
          <w:szCs w:val="22"/>
        </w:rPr>
        <w:t>ing</w:t>
      </w:r>
      <w:r w:rsidR="005F7B92" w:rsidRPr="007E1499">
        <w:rPr>
          <w:sz w:val="22"/>
          <w:szCs w:val="22"/>
        </w:rPr>
        <w:t xml:space="preserve"> w</w:t>
      </w:r>
      <w:r w:rsidR="004E2B57" w:rsidRPr="007E1499">
        <w:rPr>
          <w:sz w:val="22"/>
          <w:szCs w:val="22"/>
        </w:rPr>
        <w:t>as</w:t>
      </w:r>
      <w:r w:rsidR="005F7B92" w:rsidRPr="007E1499">
        <w:rPr>
          <w:sz w:val="22"/>
          <w:szCs w:val="22"/>
        </w:rPr>
        <w:t xml:space="preserve"> </w:t>
      </w:r>
      <w:r w:rsidR="004E2B57" w:rsidRPr="007E1499">
        <w:rPr>
          <w:sz w:val="22"/>
          <w:szCs w:val="22"/>
        </w:rPr>
        <w:t>compromised</w:t>
      </w:r>
      <w:r w:rsidR="005F7B92" w:rsidRPr="007E1499">
        <w:rPr>
          <w:sz w:val="22"/>
          <w:szCs w:val="22"/>
        </w:rPr>
        <w:t xml:space="preserve"> in this way. </w:t>
      </w:r>
      <w:r w:rsidR="00C146CF" w:rsidRPr="007E1499">
        <w:rPr>
          <w:sz w:val="22"/>
          <w:szCs w:val="22"/>
        </w:rPr>
        <w:t>To address this issue, we</w:t>
      </w:r>
      <w:r w:rsidR="00800C2E" w:rsidRPr="007E1499">
        <w:rPr>
          <w:sz w:val="22"/>
          <w:szCs w:val="22"/>
        </w:rPr>
        <w:t xml:space="preserve"> examined whether nanopore reads mapped to </w:t>
      </w:r>
      <w:r w:rsidR="00C3149F" w:rsidRPr="007E1499">
        <w:rPr>
          <w:sz w:val="22"/>
          <w:szCs w:val="22"/>
        </w:rPr>
        <w:t xml:space="preserve">potential internal priming substrates </w:t>
      </w:r>
      <w:r w:rsidR="003C7333" w:rsidRPr="007E1499">
        <w:rPr>
          <w:sz w:val="22"/>
          <w:szCs w:val="22"/>
        </w:rPr>
        <w:t>(</w:t>
      </w:r>
      <w:r w:rsidR="00C3149F" w:rsidRPr="007E1499">
        <w:rPr>
          <w:sz w:val="22"/>
          <w:szCs w:val="22"/>
        </w:rPr>
        <w:t xml:space="preserve">comprised of 6 or more consecutive </w:t>
      </w:r>
      <w:proofErr w:type="gramStart"/>
      <w:r w:rsidR="00C3149F" w:rsidRPr="007E1499">
        <w:rPr>
          <w:sz w:val="22"/>
          <w:szCs w:val="22"/>
        </w:rPr>
        <w:t>As</w:t>
      </w:r>
      <w:proofErr w:type="gramEnd"/>
      <w:r w:rsidR="003C7333" w:rsidRPr="007E1499">
        <w:rPr>
          <w:sz w:val="22"/>
          <w:szCs w:val="22"/>
        </w:rPr>
        <w:t>)</w:t>
      </w:r>
      <w:r w:rsidR="00C3149F" w:rsidRPr="007E1499">
        <w:rPr>
          <w:sz w:val="22"/>
          <w:szCs w:val="22"/>
        </w:rPr>
        <w:t xml:space="preserve"> </w:t>
      </w:r>
      <w:r w:rsidR="00A83489" w:rsidRPr="007E1499">
        <w:rPr>
          <w:sz w:val="22"/>
          <w:szCs w:val="22"/>
        </w:rPr>
        <w:t xml:space="preserve">predicted to be </w:t>
      </w:r>
      <w:r w:rsidR="00CC2B67" w:rsidRPr="007E1499">
        <w:rPr>
          <w:sz w:val="22"/>
          <w:szCs w:val="22"/>
        </w:rPr>
        <w:t xml:space="preserve">in </w:t>
      </w:r>
      <w:r w:rsidR="00A83489" w:rsidRPr="007E1499">
        <w:rPr>
          <w:sz w:val="22"/>
          <w:szCs w:val="22"/>
        </w:rPr>
        <w:t xml:space="preserve">transcribed </w:t>
      </w:r>
      <w:r w:rsidR="00CC2B67" w:rsidRPr="007E1499">
        <w:rPr>
          <w:sz w:val="22"/>
          <w:szCs w:val="22"/>
        </w:rPr>
        <w:t xml:space="preserve">coding sequence </w:t>
      </w:r>
      <w:r w:rsidR="00EB4751" w:rsidRPr="007E1499">
        <w:rPr>
          <w:sz w:val="22"/>
          <w:szCs w:val="22"/>
        </w:rPr>
        <w:t xml:space="preserve">according to </w:t>
      </w:r>
      <w:r w:rsidR="00A83489" w:rsidRPr="007E1499">
        <w:rPr>
          <w:sz w:val="22"/>
          <w:szCs w:val="22"/>
        </w:rPr>
        <w:t>the Araport11 annotation</w:t>
      </w:r>
      <w:r w:rsidR="00F134C9" w:rsidRPr="007E1499">
        <w:rPr>
          <w:sz w:val="22"/>
          <w:szCs w:val="22"/>
        </w:rPr>
        <w:t xml:space="preserve">. Of </w:t>
      </w:r>
      <w:r w:rsidR="54934251" w:rsidRPr="007E1499">
        <w:rPr>
          <w:sz w:val="22"/>
          <w:szCs w:val="22"/>
        </w:rPr>
        <w:t>10,</w:t>
      </w:r>
      <w:r w:rsidR="16C6B92C" w:rsidRPr="007E1499">
        <w:rPr>
          <w:sz w:val="22"/>
          <w:szCs w:val="22"/>
        </w:rPr>
        <w:t>81</w:t>
      </w:r>
      <w:r w:rsidR="61505585" w:rsidRPr="007E1499">
        <w:rPr>
          <w:sz w:val="22"/>
          <w:szCs w:val="22"/>
        </w:rPr>
        <w:t>8</w:t>
      </w:r>
      <w:r w:rsidR="00800C2E" w:rsidRPr="007E1499">
        <w:rPr>
          <w:sz w:val="22"/>
          <w:szCs w:val="22"/>
        </w:rPr>
        <w:t xml:space="preserve"> such </w:t>
      </w:r>
      <w:r w:rsidR="7C8D6908" w:rsidRPr="007E1499">
        <w:rPr>
          <w:sz w:val="22"/>
          <w:szCs w:val="22"/>
        </w:rPr>
        <w:t xml:space="preserve">oligo </w:t>
      </w:r>
      <w:r w:rsidR="54934251" w:rsidRPr="007E1499">
        <w:rPr>
          <w:sz w:val="22"/>
          <w:szCs w:val="22"/>
        </w:rPr>
        <w:t>(A)</w:t>
      </w:r>
      <w:r w:rsidR="54934251" w:rsidRPr="007E1499">
        <w:rPr>
          <w:sz w:val="22"/>
          <w:szCs w:val="22"/>
          <w:vertAlign w:val="subscript"/>
        </w:rPr>
        <w:t>6</w:t>
      </w:r>
      <w:r w:rsidR="00800C2E" w:rsidRPr="007E1499">
        <w:rPr>
          <w:sz w:val="22"/>
          <w:szCs w:val="22"/>
        </w:rPr>
        <w:t xml:space="preserve"> </w:t>
      </w:r>
      <w:r w:rsidR="00800C2E" w:rsidRPr="00631EF1">
        <w:rPr>
          <w:sz w:val="22"/>
          <w:szCs w:val="22"/>
        </w:rPr>
        <w:t xml:space="preserve">sequences, </w:t>
      </w:r>
      <w:r w:rsidR="00A83489" w:rsidRPr="007E1499">
        <w:rPr>
          <w:sz w:val="22"/>
          <w:szCs w:val="22"/>
        </w:rPr>
        <w:t xml:space="preserve">only </w:t>
      </w:r>
      <w:r w:rsidR="6598B2CC" w:rsidRPr="007E1499">
        <w:rPr>
          <w:sz w:val="22"/>
          <w:szCs w:val="22"/>
        </w:rPr>
        <w:t>20</w:t>
      </w:r>
      <w:r w:rsidR="001CC636" w:rsidRPr="007E1499">
        <w:rPr>
          <w:sz w:val="22"/>
          <w:szCs w:val="22"/>
        </w:rPr>
        <w:t xml:space="preserve"> </w:t>
      </w:r>
      <w:commentRangeStart w:id="20"/>
      <w:r w:rsidRPr="007E1499">
        <w:rPr>
          <w:sz w:val="22"/>
          <w:szCs w:val="22"/>
        </w:rPr>
        <w:t xml:space="preserve">mapped </w:t>
      </w:r>
      <w:commentRangeEnd w:id="20"/>
      <w:r w:rsidR="002D052D">
        <w:rPr>
          <w:rStyle w:val="CommentReference"/>
        </w:rPr>
        <w:commentReference w:id="20"/>
      </w:r>
      <w:r w:rsidRPr="007E1499">
        <w:rPr>
          <w:sz w:val="22"/>
          <w:szCs w:val="22"/>
        </w:rPr>
        <w:t xml:space="preserve">within </w:t>
      </w:r>
      <w:commentRangeStart w:id="21"/>
      <w:commentRangeStart w:id="22"/>
      <w:commentRangeStart w:id="23"/>
      <w:r w:rsidR="1A53679F" w:rsidRPr="007E1499">
        <w:rPr>
          <w:sz w:val="22"/>
          <w:szCs w:val="22"/>
        </w:rPr>
        <w:t xml:space="preserve">20 </w:t>
      </w:r>
      <w:proofErr w:type="spellStart"/>
      <w:r w:rsidRPr="007E1499">
        <w:rPr>
          <w:sz w:val="22"/>
          <w:szCs w:val="22"/>
        </w:rPr>
        <w:t>nt</w:t>
      </w:r>
      <w:commentRangeEnd w:id="21"/>
      <w:proofErr w:type="spellEnd"/>
      <w:r w:rsidR="00C25DC3" w:rsidRPr="0083773C">
        <w:rPr>
          <w:rStyle w:val="CommentReference"/>
          <w:sz w:val="22"/>
          <w:szCs w:val="22"/>
        </w:rPr>
        <w:commentReference w:id="21"/>
      </w:r>
      <w:commentRangeEnd w:id="22"/>
      <w:r w:rsidR="00D005BD" w:rsidRPr="0083773C">
        <w:rPr>
          <w:rStyle w:val="CommentReference"/>
          <w:sz w:val="22"/>
          <w:szCs w:val="22"/>
        </w:rPr>
        <w:commentReference w:id="22"/>
      </w:r>
      <w:commentRangeEnd w:id="23"/>
      <w:r w:rsidR="007016CC">
        <w:rPr>
          <w:rStyle w:val="CommentReference"/>
        </w:rPr>
        <w:commentReference w:id="23"/>
      </w:r>
      <w:r w:rsidRPr="00631EF1">
        <w:rPr>
          <w:sz w:val="22"/>
          <w:szCs w:val="22"/>
        </w:rPr>
        <w:t xml:space="preserve"> of </w:t>
      </w:r>
      <w:r w:rsidR="009F0036" w:rsidRPr="007E1499">
        <w:rPr>
          <w:sz w:val="22"/>
          <w:szCs w:val="22"/>
        </w:rPr>
        <w:t xml:space="preserve">nanopore </w:t>
      </w:r>
      <w:r w:rsidRPr="007E1499">
        <w:rPr>
          <w:sz w:val="22"/>
          <w:szCs w:val="22"/>
        </w:rPr>
        <w:t>3’ ends</w:t>
      </w:r>
      <w:r w:rsidR="00800C2E" w:rsidRPr="007E1499">
        <w:rPr>
          <w:sz w:val="22"/>
          <w:szCs w:val="22"/>
        </w:rPr>
        <w:t xml:space="preserve"> </w:t>
      </w:r>
      <w:commentRangeStart w:id="24"/>
      <w:r w:rsidR="00800C2E" w:rsidRPr="007E1499">
        <w:rPr>
          <w:sz w:val="22"/>
          <w:szCs w:val="22"/>
        </w:rPr>
        <w:t xml:space="preserve">across </w:t>
      </w:r>
      <w:commentRangeEnd w:id="24"/>
      <w:r w:rsidR="007016CC">
        <w:rPr>
          <w:rStyle w:val="CommentReference"/>
        </w:rPr>
        <w:commentReference w:id="24"/>
      </w:r>
      <w:r w:rsidR="00800C2E" w:rsidRPr="007E1499">
        <w:rPr>
          <w:sz w:val="22"/>
          <w:szCs w:val="22"/>
        </w:rPr>
        <w:t>all four dat</w:t>
      </w:r>
      <w:r w:rsidR="00CF5E9A" w:rsidRPr="007E1499">
        <w:rPr>
          <w:sz w:val="22"/>
          <w:szCs w:val="22"/>
        </w:rPr>
        <w:t>a</w:t>
      </w:r>
      <w:r w:rsidR="00800C2E" w:rsidRPr="007E1499">
        <w:rPr>
          <w:sz w:val="22"/>
          <w:szCs w:val="22"/>
        </w:rPr>
        <w:t>sets</w:t>
      </w:r>
      <w:r w:rsidR="00A83489" w:rsidRPr="007E1499">
        <w:rPr>
          <w:sz w:val="22"/>
          <w:szCs w:val="22"/>
        </w:rPr>
        <w:t xml:space="preserve">, </w:t>
      </w:r>
      <w:r w:rsidR="00800C2E" w:rsidRPr="007E1499">
        <w:rPr>
          <w:sz w:val="22"/>
          <w:szCs w:val="22"/>
        </w:rPr>
        <w:t>9</w:t>
      </w:r>
      <w:r w:rsidR="00A83489" w:rsidRPr="007E1499">
        <w:rPr>
          <w:sz w:val="22"/>
          <w:szCs w:val="22"/>
        </w:rPr>
        <w:t xml:space="preserve"> </w:t>
      </w:r>
      <w:r w:rsidR="009F0036" w:rsidRPr="007E1499">
        <w:rPr>
          <w:sz w:val="22"/>
          <w:szCs w:val="22"/>
        </w:rPr>
        <w:t xml:space="preserve">of which </w:t>
      </w:r>
      <w:r w:rsidR="00A83489" w:rsidRPr="007E1499">
        <w:rPr>
          <w:sz w:val="22"/>
          <w:szCs w:val="22"/>
        </w:rPr>
        <w:t xml:space="preserve">had </w:t>
      </w:r>
      <w:proofErr w:type="spellStart"/>
      <w:r w:rsidR="00A83489" w:rsidRPr="007E1499">
        <w:rPr>
          <w:sz w:val="22"/>
          <w:szCs w:val="22"/>
        </w:rPr>
        <w:t>Helicos</w:t>
      </w:r>
      <w:proofErr w:type="spellEnd"/>
      <w:r w:rsidR="00A83489" w:rsidRPr="007E1499">
        <w:rPr>
          <w:sz w:val="22"/>
          <w:szCs w:val="22"/>
        </w:rPr>
        <w:t xml:space="preserve"> Bio support </w:t>
      </w:r>
      <w:r w:rsidR="00CF5E9A" w:rsidRPr="007E1499">
        <w:rPr>
          <w:sz w:val="22"/>
          <w:szCs w:val="22"/>
        </w:rPr>
        <w:t xml:space="preserve">(at least 3 reads) </w:t>
      </w:r>
      <w:r w:rsidR="00A83489" w:rsidRPr="007E1499">
        <w:rPr>
          <w:sz w:val="22"/>
          <w:szCs w:val="22"/>
        </w:rPr>
        <w:t xml:space="preserve">and </w:t>
      </w:r>
      <w:r w:rsidR="00800C2E" w:rsidRPr="007E1499">
        <w:rPr>
          <w:sz w:val="22"/>
          <w:szCs w:val="22"/>
        </w:rPr>
        <w:t>7 of these</w:t>
      </w:r>
      <w:r w:rsidR="00A83489" w:rsidRPr="007E1499">
        <w:rPr>
          <w:sz w:val="22"/>
          <w:szCs w:val="22"/>
        </w:rPr>
        <w:t xml:space="preserve"> mapped to </w:t>
      </w:r>
      <w:r w:rsidR="00800C2E" w:rsidRPr="007E1499">
        <w:rPr>
          <w:sz w:val="22"/>
          <w:szCs w:val="22"/>
        </w:rPr>
        <w:t xml:space="preserve">the terminal exon of </w:t>
      </w:r>
      <w:r w:rsidR="00EB4751" w:rsidRPr="007E1499">
        <w:rPr>
          <w:sz w:val="22"/>
          <w:szCs w:val="22"/>
        </w:rPr>
        <w:t xml:space="preserve">coding sequence </w:t>
      </w:r>
      <w:r w:rsidR="00800C2E" w:rsidRPr="007E1499">
        <w:rPr>
          <w:sz w:val="22"/>
          <w:szCs w:val="22"/>
        </w:rPr>
        <w:t>annotation</w:t>
      </w:r>
      <w:r w:rsidR="002878BE" w:rsidRPr="007E1499">
        <w:rPr>
          <w:sz w:val="22"/>
          <w:szCs w:val="22"/>
        </w:rPr>
        <w:t>,</w:t>
      </w:r>
      <w:r w:rsidR="00A83489" w:rsidRPr="007E1499">
        <w:rPr>
          <w:sz w:val="22"/>
          <w:szCs w:val="22"/>
        </w:rPr>
        <w:t xml:space="preserve"> indicating </w:t>
      </w:r>
      <w:r w:rsidR="00B44456" w:rsidRPr="007E1499">
        <w:rPr>
          <w:sz w:val="22"/>
          <w:szCs w:val="22"/>
        </w:rPr>
        <w:t xml:space="preserve">that </w:t>
      </w:r>
      <w:r w:rsidR="00A83489" w:rsidRPr="007E1499">
        <w:rPr>
          <w:sz w:val="22"/>
          <w:szCs w:val="22"/>
        </w:rPr>
        <w:t>they may be authentic 3’ ends. Hence, internal priming is rare or absent in nanopore data.</w:t>
      </w:r>
      <w:r w:rsidR="3F8B21E9" w:rsidRPr="007E1499">
        <w:rPr>
          <w:sz w:val="22"/>
          <w:szCs w:val="22"/>
        </w:rPr>
        <w:t xml:space="preserve"> </w:t>
      </w:r>
      <w:r w:rsidR="00E5164D" w:rsidRPr="007E1499">
        <w:rPr>
          <w:sz w:val="22"/>
          <w:szCs w:val="22"/>
        </w:rPr>
        <w:t xml:space="preserve">Overall, we conclude that nanopore can identify multiple </w:t>
      </w:r>
      <w:r w:rsidR="0068010B" w:rsidRPr="007E1499">
        <w:rPr>
          <w:sz w:val="22"/>
          <w:szCs w:val="22"/>
        </w:rPr>
        <w:t xml:space="preserve">authentic </w:t>
      </w:r>
      <w:r w:rsidR="00E5164D" w:rsidRPr="007E1499">
        <w:rPr>
          <w:sz w:val="22"/>
          <w:szCs w:val="22"/>
        </w:rPr>
        <w:t>features of RNA 3’ end processing</w:t>
      </w:r>
      <w:r w:rsidR="002C73E6">
        <w:rPr>
          <w:sz w:val="22"/>
          <w:szCs w:val="22"/>
        </w:rPr>
        <w:t>.</w:t>
      </w:r>
    </w:p>
    <w:p w14:paraId="58DD55F6" w14:textId="0374F140" w:rsidR="009F0036" w:rsidRDefault="009F0036" w:rsidP="00DB1651">
      <w:pPr>
        <w:spacing w:line="360" w:lineRule="auto"/>
        <w:jc w:val="both"/>
        <w:rPr>
          <w:rFonts w:cstheme="minorHAnsi"/>
          <w:sz w:val="22"/>
          <w:szCs w:val="22"/>
        </w:rPr>
      </w:pPr>
    </w:p>
    <w:p w14:paraId="3857D687" w14:textId="5337F51A" w:rsidR="00D747FD" w:rsidRPr="00BB393B" w:rsidRDefault="00D747FD" w:rsidP="00DB1651">
      <w:pPr>
        <w:spacing w:line="360" w:lineRule="auto"/>
        <w:jc w:val="both"/>
        <w:outlineLvl w:val="0"/>
        <w:rPr>
          <w:rFonts w:cstheme="minorHAnsi"/>
          <w:b/>
          <w:i/>
          <w:sz w:val="22"/>
          <w:szCs w:val="22"/>
        </w:rPr>
      </w:pPr>
      <w:commentRangeStart w:id="25"/>
      <w:r w:rsidRPr="00BB393B">
        <w:rPr>
          <w:rFonts w:cstheme="minorHAnsi"/>
          <w:b/>
          <w:i/>
          <w:sz w:val="22"/>
          <w:szCs w:val="22"/>
        </w:rPr>
        <w:t>Cap</w:t>
      </w:r>
      <w:commentRangeEnd w:id="25"/>
      <w:r w:rsidR="0022071A">
        <w:rPr>
          <w:rStyle w:val="CommentReference"/>
        </w:rPr>
        <w:commentReference w:id="25"/>
      </w:r>
      <w:r w:rsidRPr="00BB393B">
        <w:rPr>
          <w:rFonts w:cstheme="minorHAnsi"/>
          <w:b/>
          <w:i/>
          <w:sz w:val="22"/>
          <w:szCs w:val="22"/>
        </w:rPr>
        <w:t>-dependent adapter ligation enables 5’ end detection</w:t>
      </w:r>
      <w:r w:rsidR="00F57DBE">
        <w:rPr>
          <w:rFonts w:cstheme="minorHAnsi"/>
          <w:b/>
          <w:i/>
          <w:sz w:val="22"/>
          <w:szCs w:val="22"/>
        </w:rPr>
        <w:t xml:space="preserve"> by nanopore DRS</w:t>
      </w:r>
    </w:p>
    <w:p w14:paraId="2AB46696" w14:textId="4B729020" w:rsidR="007D1D1C" w:rsidRPr="007E1499" w:rsidRDefault="00A83489" w:rsidP="007E1499">
      <w:pPr>
        <w:spacing w:line="360" w:lineRule="auto"/>
        <w:jc w:val="both"/>
        <w:rPr>
          <w:sz w:val="22"/>
          <w:szCs w:val="22"/>
        </w:rPr>
      </w:pPr>
      <w:r w:rsidRPr="00631EF1">
        <w:rPr>
          <w:sz w:val="22"/>
          <w:szCs w:val="22"/>
        </w:rPr>
        <w:t xml:space="preserve">In contrast to the clarity of 3’ end detection, </w:t>
      </w:r>
      <w:r w:rsidR="004E2B57" w:rsidRPr="007E1499">
        <w:rPr>
          <w:sz w:val="22"/>
          <w:szCs w:val="22"/>
        </w:rPr>
        <w:t xml:space="preserve">nanopore </w:t>
      </w:r>
      <w:r w:rsidRPr="007E1499">
        <w:rPr>
          <w:sz w:val="22"/>
          <w:szCs w:val="22"/>
        </w:rPr>
        <w:t xml:space="preserve">reads frequently </w:t>
      </w:r>
      <w:r w:rsidR="009864CC" w:rsidRPr="007E1499">
        <w:rPr>
          <w:sz w:val="22"/>
          <w:szCs w:val="22"/>
        </w:rPr>
        <w:t xml:space="preserve">truncated </w:t>
      </w:r>
      <w:r w:rsidRPr="007E1499">
        <w:rPr>
          <w:sz w:val="22"/>
          <w:szCs w:val="22"/>
        </w:rPr>
        <w:t xml:space="preserve">prior to annotated </w:t>
      </w:r>
      <w:r w:rsidR="0009116A" w:rsidRPr="007E1499">
        <w:rPr>
          <w:sz w:val="22"/>
          <w:szCs w:val="22"/>
        </w:rPr>
        <w:t>transcription start sites</w:t>
      </w:r>
      <w:r w:rsidR="00435F3E" w:rsidRPr="007E1499">
        <w:rPr>
          <w:sz w:val="22"/>
          <w:szCs w:val="22"/>
        </w:rPr>
        <w:t>,</w:t>
      </w:r>
      <w:r w:rsidR="00AD6422" w:rsidRPr="007E1499">
        <w:rPr>
          <w:sz w:val="22"/>
          <w:szCs w:val="22"/>
        </w:rPr>
        <w:t xml:space="preserve"> </w:t>
      </w:r>
      <w:r w:rsidR="009864CC" w:rsidRPr="007E1499">
        <w:rPr>
          <w:sz w:val="22"/>
          <w:szCs w:val="22"/>
        </w:rPr>
        <w:t xml:space="preserve">resulting in a 3’ bias of nanopore reads </w:t>
      </w:r>
      <w:r w:rsidR="00F23497" w:rsidRPr="007E1499">
        <w:rPr>
          <w:sz w:val="22"/>
          <w:szCs w:val="22"/>
        </w:rPr>
        <w:t xml:space="preserve">mapped to specific loci </w:t>
      </w:r>
      <w:r w:rsidR="00AD6422" w:rsidRPr="007E1499">
        <w:rPr>
          <w:sz w:val="22"/>
          <w:szCs w:val="22"/>
        </w:rPr>
        <w:t>(Fig</w:t>
      </w:r>
      <w:r w:rsidR="00AB088B" w:rsidRPr="007E1499">
        <w:rPr>
          <w:sz w:val="22"/>
          <w:szCs w:val="22"/>
        </w:rPr>
        <w:t>ure 2A</w:t>
      </w:r>
      <w:r w:rsidR="00AD6422" w:rsidRPr="007E1499">
        <w:rPr>
          <w:sz w:val="22"/>
          <w:szCs w:val="22"/>
        </w:rPr>
        <w:t>)</w:t>
      </w:r>
      <w:r w:rsidRPr="007E1499">
        <w:rPr>
          <w:sz w:val="22"/>
          <w:szCs w:val="22"/>
        </w:rPr>
        <w:t xml:space="preserve">. Consequently, </w:t>
      </w:r>
      <w:commentRangeStart w:id="26"/>
      <w:r w:rsidRPr="007E1499">
        <w:rPr>
          <w:sz w:val="22"/>
          <w:szCs w:val="22"/>
        </w:rPr>
        <w:t>we could not conclude which</w:t>
      </w:r>
      <w:commentRangeEnd w:id="26"/>
      <w:r w:rsidR="007016CC">
        <w:rPr>
          <w:rStyle w:val="CommentReference"/>
        </w:rPr>
        <w:commentReference w:id="26"/>
      </w:r>
      <w:r w:rsidRPr="007E1499">
        <w:rPr>
          <w:sz w:val="22"/>
          <w:szCs w:val="22"/>
        </w:rPr>
        <w:t>, if any, of these reads corresponded to full-length transcripts.</w:t>
      </w:r>
      <w:r w:rsidR="006270F6" w:rsidRPr="007E1499">
        <w:rPr>
          <w:sz w:val="22"/>
          <w:szCs w:val="22"/>
        </w:rPr>
        <w:t xml:space="preserve"> </w:t>
      </w:r>
      <w:r w:rsidRPr="007E1499">
        <w:rPr>
          <w:sz w:val="22"/>
          <w:szCs w:val="22"/>
        </w:rPr>
        <w:t xml:space="preserve">To address </w:t>
      </w:r>
      <w:r w:rsidR="006270F6" w:rsidRPr="007E1499">
        <w:rPr>
          <w:sz w:val="22"/>
          <w:szCs w:val="22"/>
        </w:rPr>
        <w:t>th</w:t>
      </w:r>
      <w:r w:rsidR="00574E2D" w:rsidRPr="007E1499">
        <w:rPr>
          <w:sz w:val="22"/>
          <w:szCs w:val="22"/>
        </w:rPr>
        <w:t>is</w:t>
      </w:r>
      <w:r w:rsidR="006270F6" w:rsidRPr="007E1499">
        <w:rPr>
          <w:sz w:val="22"/>
          <w:szCs w:val="22"/>
        </w:rPr>
        <w:t xml:space="preserve"> </w:t>
      </w:r>
      <w:r w:rsidRPr="007E1499">
        <w:rPr>
          <w:sz w:val="22"/>
          <w:szCs w:val="22"/>
        </w:rPr>
        <w:t xml:space="preserve">issue, we </w:t>
      </w:r>
      <w:r w:rsidR="00D00839">
        <w:rPr>
          <w:sz w:val="22"/>
          <w:szCs w:val="22"/>
        </w:rPr>
        <w:t xml:space="preserve">used </w:t>
      </w:r>
      <w:r w:rsidRPr="007E1499">
        <w:rPr>
          <w:sz w:val="22"/>
          <w:szCs w:val="22"/>
        </w:rPr>
        <w:t xml:space="preserve">cap-dependent ligation of </w:t>
      </w:r>
      <w:r w:rsidR="004B6634" w:rsidRPr="007E1499">
        <w:rPr>
          <w:sz w:val="22"/>
          <w:szCs w:val="22"/>
        </w:rPr>
        <w:t>a</w:t>
      </w:r>
      <w:r w:rsidRPr="007E1499">
        <w:rPr>
          <w:sz w:val="22"/>
          <w:szCs w:val="22"/>
        </w:rPr>
        <w:t xml:space="preserve"> </w:t>
      </w:r>
      <w:r w:rsidR="001C350B" w:rsidRPr="007E1499">
        <w:rPr>
          <w:sz w:val="22"/>
          <w:szCs w:val="22"/>
        </w:rPr>
        <w:t xml:space="preserve">biotinylated </w:t>
      </w:r>
      <w:r w:rsidRPr="007E1499">
        <w:rPr>
          <w:sz w:val="22"/>
          <w:szCs w:val="22"/>
        </w:rPr>
        <w:t xml:space="preserve">5’ adapter </w:t>
      </w:r>
      <w:r w:rsidR="001C350B" w:rsidRPr="007E1499">
        <w:rPr>
          <w:sz w:val="22"/>
          <w:szCs w:val="22"/>
        </w:rPr>
        <w:t>RNA</w:t>
      </w:r>
      <w:r w:rsidR="00D00839">
        <w:rPr>
          <w:sz w:val="22"/>
          <w:szCs w:val="22"/>
        </w:rPr>
        <w:t xml:space="preserve"> to purify capped mRNAs. </w:t>
      </w:r>
      <w:r w:rsidR="00574E2D" w:rsidRPr="007E1499">
        <w:rPr>
          <w:sz w:val="22"/>
          <w:szCs w:val="22"/>
        </w:rPr>
        <w:t>W</w:t>
      </w:r>
      <w:r w:rsidR="004B6634" w:rsidRPr="007E1499">
        <w:rPr>
          <w:sz w:val="22"/>
          <w:szCs w:val="22"/>
        </w:rPr>
        <w:t xml:space="preserve">e </w:t>
      </w:r>
      <w:r w:rsidR="008443BD" w:rsidRPr="007E1499">
        <w:rPr>
          <w:sz w:val="22"/>
          <w:szCs w:val="22"/>
        </w:rPr>
        <w:t>re-</w:t>
      </w:r>
      <w:r w:rsidR="004B6634" w:rsidRPr="007E1499">
        <w:rPr>
          <w:sz w:val="22"/>
          <w:szCs w:val="22"/>
        </w:rPr>
        <w:t xml:space="preserve">sequenced two </w:t>
      </w:r>
      <w:r w:rsidR="00B44456" w:rsidRPr="007E1499">
        <w:rPr>
          <w:sz w:val="22"/>
          <w:szCs w:val="22"/>
        </w:rPr>
        <w:t>biological replicates of Arabidopsis Col-0</w:t>
      </w:r>
      <w:r w:rsidR="00D2735D" w:rsidRPr="007E1499">
        <w:rPr>
          <w:sz w:val="22"/>
          <w:szCs w:val="22"/>
        </w:rPr>
        <w:t xml:space="preserve"> </w:t>
      </w:r>
      <w:r w:rsidR="000A43D2" w:rsidRPr="007E1499">
        <w:rPr>
          <w:sz w:val="22"/>
          <w:szCs w:val="22"/>
        </w:rPr>
        <w:t xml:space="preserve">incorporating </w:t>
      </w:r>
      <w:r w:rsidR="00000D9C" w:rsidRPr="007E1499">
        <w:rPr>
          <w:sz w:val="22"/>
          <w:szCs w:val="22"/>
        </w:rPr>
        <w:t>5’ adapter ligat</w:t>
      </w:r>
      <w:r w:rsidR="000A43D2" w:rsidRPr="007E1499">
        <w:rPr>
          <w:sz w:val="22"/>
          <w:szCs w:val="22"/>
        </w:rPr>
        <w:t>ion</w:t>
      </w:r>
      <w:r w:rsidR="00000D9C" w:rsidRPr="007E1499">
        <w:rPr>
          <w:sz w:val="22"/>
          <w:szCs w:val="22"/>
        </w:rPr>
        <w:t xml:space="preserve"> </w:t>
      </w:r>
      <w:r w:rsidR="008443BD" w:rsidRPr="007E1499">
        <w:rPr>
          <w:sz w:val="22"/>
          <w:szCs w:val="22"/>
        </w:rPr>
        <w:t>(</w:t>
      </w:r>
      <w:r w:rsidR="00AD6422" w:rsidRPr="007E1499">
        <w:rPr>
          <w:sz w:val="22"/>
          <w:szCs w:val="22"/>
        </w:rPr>
        <w:t>Table</w:t>
      </w:r>
      <w:r w:rsidR="00FC24EF" w:rsidRPr="007E1499">
        <w:rPr>
          <w:sz w:val="22"/>
          <w:szCs w:val="22"/>
        </w:rPr>
        <w:t xml:space="preserve"> 1</w:t>
      </w:r>
      <w:r w:rsidR="00AD6422" w:rsidRPr="007E1499">
        <w:rPr>
          <w:sz w:val="22"/>
          <w:szCs w:val="22"/>
        </w:rPr>
        <w:t>)</w:t>
      </w:r>
      <w:r w:rsidRPr="007E1499">
        <w:rPr>
          <w:sz w:val="22"/>
          <w:szCs w:val="22"/>
        </w:rPr>
        <w:t xml:space="preserve">. </w:t>
      </w:r>
      <w:commentRangeStart w:id="27"/>
      <w:r w:rsidR="00D00839">
        <w:rPr>
          <w:sz w:val="22"/>
          <w:szCs w:val="22"/>
        </w:rPr>
        <w:t>We</w:t>
      </w:r>
      <w:r w:rsidR="004B6634" w:rsidRPr="007E1499">
        <w:rPr>
          <w:sz w:val="22"/>
          <w:szCs w:val="22"/>
        </w:rPr>
        <w:t xml:space="preserve"> </w:t>
      </w:r>
      <w:r w:rsidR="00866C86" w:rsidRPr="007E1499">
        <w:rPr>
          <w:sz w:val="22"/>
          <w:szCs w:val="22"/>
        </w:rPr>
        <w:t xml:space="preserve">filtered nanopore reads using </w:t>
      </w:r>
      <w:r w:rsidR="00CD6D64" w:rsidRPr="007E1499">
        <w:rPr>
          <w:sz w:val="22"/>
          <w:szCs w:val="22"/>
        </w:rPr>
        <w:t>the sequence alignment tool BLAST</w:t>
      </w:r>
      <w:r w:rsidR="00E71266" w:rsidRPr="007E1499">
        <w:rPr>
          <w:sz w:val="22"/>
          <w:szCs w:val="22"/>
        </w:rPr>
        <w:t>N</w:t>
      </w:r>
      <w:r w:rsidR="00CD6D64" w:rsidRPr="007E1499">
        <w:rPr>
          <w:sz w:val="22"/>
          <w:szCs w:val="22"/>
        </w:rPr>
        <w:t xml:space="preserve"> (Table</w:t>
      </w:r>
      <w:r w:rsidR="44F16FB3" w:rsidRPr="007E1499">
        <w:rPr>
          <w:sz w:val="22"/>
          <w:szCs w:val="22"/>
        </w:rPr>
        <w:t xml:space="preserve"> 2</w:t>
      </w:r>
      <w:r w:rsidR="00CD6D64" w:rsidRPr="007E1499">
        <w:rPr>
          <w:sz w:val="22"/>
          <w:szCs w:val="22"/>
        </w:rPr>
        <w:t>)</w:t>
      </w:r>
      <w:r w:rsidR="0068010B" w:rsidRPr="007E1499">
        <w:rPr>
          <w:sz w:val="22"/>
          <w:szCs w:val="22"/>
        </w:rPr>
        <w:t xml:space="preserve"> </w:t>
      </w:r>
      <w:r w:rsidR="00D00839">
        <w:rPr>
          <w:sz w:val="22"/>
          <w:szCs w:val="22"/>
        </w:rPr>
        <w:t>to detect 5’ adapter sequences</w:t>
      </w:r>
      <w:r w:rsidR="00D270A6">
        <w:rPr>
          <w:sz w:val="22"/>
          <w:szCs w:val="22"/>
        </w:rPr>
        <w:t>.</w:t>
      </w:r>
      <w:r w:rsidR="00D00839">
        <w:rPr>
          <w:sz w:val="22"/>
          <w:szCs w:val="22"/>
        </w:rPr>
        <w:t xml:space="preserve"> </w:t>
      </w:r>
      <w:commentRangeEnd w:id="27"/>
      <w:r w:rsidR="007016CC">
        <w:rPr>
          <w:rStyle w:val="CommentReference"/>
        </w:rPr>
        <w:commentReference w:id="27"/>
      </w:r>
      <w:r w:rsidR="00D270A6">
        <w:rPr>
          <w:sz w:val="22"/>
          <w:szCs w:val="22"/>
        </w:rPr>
        <w:t xml:space="preserve">We </w:t>
      </w:r>
      <w:r w:rsidR="0068010B" w:rsidRPr="007E1499">
        <w:rPr>
          <w:sz w:val="22"/>
          <w:szCs w:val="22"/>
        </w:rPr>
        <w:t>then</w:t>
      </w:r>
      <w:r w:rsidR="004B6634" w:rsidRPr="007E1499">
        <w:rPr>
          <w:sz w:val="22"/>
          <w:szCs w:val="22"/>
        </w:rPr>
        <w:t xml:space="preserve"> used </w:t>
      </w:r>
      <w:r w:rsidR="004E1109" w:rsidRPr="007E1499">
        <w:rPr>
          <w:sz w:val="22"/>
          <w:szCs w:val="22"/>
        </w:rPr>
        <w:t>high confidence examples</w:t>
      </w:r>
      <w:r w:rsidR="001B25DE" w:rsidRPr="007E1499">
        <w:rPr>
          <w:sz w:val="22"/>
          <w:szCs w:val="22"/>
        </w:rPr>
        <w:t xml:space="preserve"> </w:t>
      </w:r>
      <w:r w:rsidR="00CD6D64" w:rsidRPr="007E1499">
        <w:rPr>
          <w:sz w:val="22"/>
          <w:szCs w:val="22"/>
        </w:rPr>
        <w:t xml:space="preserve">of sequences that passed or failed </w:t>
      </w:r>
      <w:commentRangeStart w:id="28"/>
      <w:r w:rsidR="00CD6D64" w:rsidRPr="007E1499">
        <w:rPr>
          <w:sz w:val="22"/>
          <w:szCs w:val="22"/>
        </w:rPr>
        <w:t xml:space="preserve">these filters </w:t>
      </w:r>
      <w:commentRangeEnd w:id="28"/>
      <w:r w:rsidR="00EE469C">
        <w:rPr>
          <w:rStyle w:val="CommentReference"/>
        </w:rPr>
        <w:commentReference w:id="28"/>
      </w:r>
      <w:r w:rsidR="004B6634" w:rsidRPr="007E1499">
        <w:rPr>
          <w:sz w:val="22"/>
          <w:szCs w:val="22"/>
        </w:rPr>
        <w:t xml:space="preserve">to train a </w:t>
      </w:r>
      <w:r w:rsidR="00FD730D" w:rsidRPr="007E1499">
        <w:rPr>
          <w:sz w:val="22"/>
          <w:szCs w:val="22"/>
        </w:rPr>
        <w:t xml:space="preserve">convolutional </w:t>
      </w:r>
      <w:r w:rsidR="004B6634" w:rsidRPr="007E1499">
        <w:rPr>
          <w:sz w:val="22"/>
          <w:szCs w:val="22"/>
        </w:rPr>
        <w:t>neural network</w:t>
      </w:r>
      <w:r w:rsidR="006270F6" w:rsidRPr="007E1499">
        <w:rPr>
          <w:sz w:val="22"/>
          <w:szCs w:val="22"/>
        </w:rPr>
        <w:t xml:space="preserve"> to detect the </w:t>
      </w:r>
      <w:r w:rsidR="00CD6D64" w:rsidRPr="007E1499">
        <w:rPr>
          <w:sz w:val="22"/>
          <w:szCs w:val="22"/>
        </w:rPr>
        <w:t xml:space="preserve">5’ </w:t>
      </w:r>
      <w:r w:rsidR="006270F6" w:rsidRPr="007E1499">
        <w:rPr>
          <w:sz w:val="22"/>
          <w:szCs w:val="22"/>
        </w:rPr>
        <w:t xml:space="preserve">adapter in raw </w:t>
      </w:r>
      <w:r w:rsidR="006270F6" w:rsidRPr="00BF5862">
        <w:rPr>
          <w:sz w:val="22"/>
          <w:szCs w:val="22"/>
        </w:rPr>
        <w:t>signal</w:t>
      </w:r>
      <w:r w:rsidR="002C3BD6" w:rsidRPr="00BF5862">
        <w:rPr>
          <w:sz w:val="22"/>
          <w:szCs w:val="22"/>
        </w:rPr>
        <w:t xml:space="preserve"> (F</w:t>
      </w:r>
      <w:r w:rsidR="105877E4" w:rsidRPr="00BF5862">
        <w:rPr>
          <w:sz w:val="22"/>
          <w:szCs w:val="22"/>
        </w:rPr>
        <w:t>ig</w:t>
      </w:r>
      <w:r w:rsidR="002C3BD6" w:rsidRPr="00BF5862">
        <w:rPr>
          <w:sz w:val="22"/>
          <w:szCs w:val="22"/>
        </w:rPr>
        <w:t xml:space="preserve"> S</w:t>
      </w:r>
      <w:r w:rsidR="105877E4" w:rsidRPr="00BF5862">
        <w:rPr>
          <w:sz w:val="22"/>
          <w:szCs w:val="22"/>
        </w:rPr>
        <w:t>3A-C</w:t>
      </w:r>
      <w:r w:rsidR="002C3BD6" w:rsidRPr="00BF5862">
        <w:rPr>
          <w:sz w:val="22"/>
          <w:szCs w:val="22"/>
        </w:rPr>
        <w:t>)</w:t>
      </w:r>
      <w:r w:rsidR="004E2B57" w:rsidRPr="00BF5862">
        <w:rPr>
          <w:sz w:val="22"/>
          <w:szCs w:val="22"/>
        </w:rPr>
        <w:t>.</w:t>
      </w:r>
      <w:r w:rsidR="004B6634" w:rsidRPr="00BF5862">
        <w:rPr>
          <w:sz w:val="22"/>
          <w:szCs w:val="22"/>
        </w:rPr>
        <w:t xml:space="preserve"> </w:t>
      </w:r>
      <w:r w:rsidR="00015F96" w:rsidRPr="00BF5862">
        <w:rPr>
          <w:sz w:val="22"/>
          <w:szCs w:val="22"/>
        </w:rPr>
        <w:t>In this</w:t>
      </w:r>
      <w:r w:rsidR="00015F96" w:rsidRPr="007E1499">
        <w:rPr>
          <w:sz w:val="22"/>
          <w:szCs w:val="22"/>
        </w:rPr>
        <w:t xml:space="preserve"> way,</w:t>
      </w:r>
      <w:r w:rsidR="004E2B57" w:rsidRPr="007E1499">
        <w:rPr>
          <w:sz w:val="22"/>
          <w:szCs w:val="22"/>
        </w:rPr>
        <w:t xml:space="preserve"> we improve</w:t>
      </w:r>
      <w:r w:rsidR="006A13E8" w:rsidRPr="007E1499">
        <w:rPr>
          <w:sz w:val="22"/>
          <w:szCs w:val="22"/>
        </w:rPr>
        <w:t>d</w:t>
      </w:r>
      <w:r w:rsidR="004B6634" w:rsidRPr="007E1499">
        <w:rPr>
          <w:sz w:val="22"/>
          <w:szCs w:val="22"/>
        </w:rPr>
        <w:t xml:space="preserve"> the identification of </w:t>
      </w:r>
      <w:r w:rsidR="00CD6D64" w:rsidRPr="007E1499">
        <w:rPr>
          <w:sz w:val="22"/>
          <w:szCs w:val="22"/>
        </w:rPr>
        <w:t xml:space="preserve">5’ </w:t>
      </w:r>
      <w:r w:rsidR="004B6634" w:rsidRPr="007E1499">
        <w:rPr>
          <w:sz w:val="22"/>
          <w:szCs w:val="22"/>
        </w:rPr>
        <w:t xml:space="preserve">adapter ligated RNAs </w:t>
      </w:r>
      <w:r w:rsidR="00D270A6">
        <w:rPr>
          <w:sz w:val="22"/>
          <w:szCs w:val="22"/>
        </w:rPr>
        <w:t>without requiring</w:t>
      </w:r>
      <w:r w:rsidR="004B6634" w:rsidRPr="007E1499">
        <w:rPr>
          <w:sz w:val="22"/>
          <w:szCs w:val="22"/>
        </w:rPr>
        <w:t xml:space="preserve"> genome alignment. </w:t>
      </w:r>
      <w:r w:rsidR="000169B0" w:rsidRPr="007E1499">
        <w:rPr>
          <w:sz w:val="22"/>
          <w:szCs w:val="22"/>
        </w:rPr>
        <w:t>As a result</w:t>
      </w:r>
      <w:r w:rsidR="004B6634" w:rsidRPr="007E1499">
        <w:rPr>
          <w:sz w:val="22"/>
          <w:szCs w:val="22"/>
        </w:rPr>
        <w:t>, we demonstrate</w:t>
      </w:r>
      <w:r w:rsidR="00EA5FBA" w:rsidRPr="007E1499">
        <w:rPr>
          <w:sz w:val="22"/>
          <w:szCs w:val="22"/>
        </w:rPr>
        <w:t>d</w:t>
      </w:r>
      <w:r w:rsidR="004B6634" w:rsidRPr="007E1499">
        <w:rPr>
          <w:sz w:val="22"/>
          <w:szCs w:val="22"/>
        </w:rPr>
        <w:t xml:space="preserve"> enrichment of full-length, ca</w:t>
      </w:r>
      <w:r w:rsidR="003C7333" w:rsidRPr="007E1499">
        <w:rPr>
          <w:sz w:val="22"/>
          <w:szCs w:val="22"/>
        </w:rPr>
        <w:t>p-</w:t>
      </w:r>
      <w:r w:rsidR="00CD6D64" w:rsidRPr="007E1499">
        <w:rPr>
          <w:sz w:val="22"/>
          <w:szCs w:val="22"/>
        </w:rPr>
        <w:t>dependent</w:t>
      </w:r>
      <w:r w:rsidR="004B6634" w:rsidRPr="007E1499">
        <w:rPr>
          <w:sz w:val="22"/>
          <w:szCs w:val="22"/>
        </w:rPr>
        <w:t xml:space="preserve"> mRNA sequences</w:t>
      </w:r>
      <w:r w:rsidR="00DF6188" w:rsidRPr="007E1499">
        <w:rPr>
          <w:sz w:val="22"/>
          <w:szCs w:val="22"/>
        </w:rPr>
        <w:t>,</w:t>
      </w:r>
      <w:r w:rsidR="00AD6422" w:rsidRPr="007E1499">
        <w:rPr>
          <w:sz w:val="22"/>
          <w:szCs w:val="22"/>
        </w:rPr>
        <w:t xml:space="preserve"> </w:t>
      </w:r>
      <w:r w:rsidR="00866C86" w:rsidRPr="007E1499">
        <w:rPr>
          <w:sz w:val="22"/>
          <w:szCs w:val="22"/>
        </w:rPr>
        <w:t xml:space="preserve">filtered for the presence of the </w:t>
      </w:r>
      <w:r w:rsidR="003C7333" w:rsidRPr="007E1499">
        <w:rPr>
          <w:sz w:val="22"/>
          <w:szCs w:val="22"/>
        </w:rPr>
        <w:t xml:space="preserve">5’ </w:t>
      </w:r>
      <w:r w:rsidR="00866C86" w:rsidRPr="007E1499">
        <w:rPr>
          <w:sz w:val="22"/>
          <w:szCs w:val="22"/>
        </w:rPr>
        <w:t xml:space="preserve">adapter </w:t>
      </w:r>
      <w:r w:rsidR="00AD6422" w:rsidRPr="007E1499">
        <w:rPr>
          <w:sz w:val="22"/>
          <w:szCs w:val="22"/>
        </w:rPr>
        <w:t>(Fig</w:t>
      </w:r>
      <w:r w:rsidR="00FC24EF" w:rsidRPr="007E1499">
        <w:rPr>
          <w:sz w:val="22"/>
          <w:szCs w:val="22"/>
        </w:rPr>
        <w:t xml:space="preserve">ure </w:t>
      </w:r>
      <w:r w:rsidR="006323A7">
        <w:rPr>
          <w:sz w:val="22"/>
          <w:szCs w:val="22"/>
        </w:rPr>
        <w:t>3</w:t>
      </w:r>
      <w:r w:rsidR="1CFF59E6" w:rsidRPr="007E1499">
        <w:rPr>
          <w:sz w:val="22"/>
          <w:szCs w:val="22"/>
        </w:rPr>
        <w:t>A</w:t>
      </w:r>
      <w:r w:rsidR="00AD6422" w:rsidRPr="007E1499">
        <w:rPr>
          <w:sz w:val="22"/>
          <w:szCs w:val="22"/>
        </w:rPr>
        <w:t>)</w:t>
      </w:r>
      <w:r w:rsidR="00CC2B67" w:rsidRPr="007E1499">
        <w:rPr>
          <w:sz w:val="22"/>
          <w:szCs w:val="22"/>
        </w:rPr>
        <w:t xml:space="preserve">. </w:t>
      </w:r>
      <w:r w:rsidR="006323A7">
        <w:rPr>
          <w:sz w:val="22"/>
          <w:szCs w:val="22"/>
        </w:rPr>
        <w:t>T</w:t>
      </w:r>
      <w:r w:rsidR="00CC2B67" w:rsidRPr="007E1499">
        <w:rPr>
          <w:sz w:val="22"/>
          <w:szCs w:val="22"/>
        </w:rPr>
        <w:t>his procedure</w:t>
      </w:r>
      <w:r w:rsidR="006270F6" w:rsidRPr="007E1499">
        <w:rPr>
          <w:sz w:val="22"/>
          <w:szCs w:val="22"/>
        </w:rPr>
        <w:t xml:space="preserve"> </w:t>
      </w:r>
      <w:r w:rsidR="00CC2B67" w:rsidRPr="007E1499">
        <w:rPr>
          <w:sz w:val="22"/>
          <w:szCs w:val="22"/>
        </w:rPr>
        <w:t>reduced</w:t>
      </w:r>
      <w:r w:rsidR="00921821" w:rsidRPr="007E1499">
        <w:rPr>
          <w:sz w:val="22"/>
          <w:szCs w:val="22"/>
        </w:rPr>
        <w:t xml:space="preserve"> the</w:t>
      </w:r>
      <w:r w:rsidR="00CD6D64" w:rsidRPr="007E1499">
        <w:rPr>
          <w:sz w:val="22"/>
          <w:szCs w:val="22"/>
        </w:rPr>
        <w:t xml:space="preserve"> 3’</w:t>
      </w:r>
      <w:r w:rsidR="006270F6" w:rsidRPr="007E1499">
        <w:rPr>
          <w:sz w:val="22"/>
          <w:szCs w:val="22"/>
        </w:rPr>
        <w:t xml:space="preserve"> bias</w:t>
      </w:r>
      <w:r w:rsidR="00CD6D64" w:rsidRPr="007E1499">
        <w:rPr>
          <w:sz w:val="22"/>
          <w:szCs w:val="22"/>
        </w:rPr>
        <w:t xml:space="preserve"> of nanopore reads</w:t>
      </w:r>
      <w:r w:rsidR="006270F6" w:rsidRPr="007E1499">
        <w:rPr>
          <w:sz w:val="22"/>
          <w:szCs w:val="22"/>
        </w:rPr>
        <w:t xml:space="preserve"> </w:t>
      </w:r>
      <w:r w:rsidR="00251EA3" w:rsidRPr="007E1499">
        <w:rPr>
          <w:sz w:val="22"/>
          <w:szCs w:val="22"/>
        </w:rPr>
        <w:t>(</w:t>
      </w:r>
      <w:r w:rsidR="006270F6" w:rsidRPr="007E1499">
        <w:rPr>
          <w:sz w:val="22"/>
          <w:szCs w:val="22"/>
        </w:rPr>
        <w:t>as measured by quartile coefficient of variation of per base coverage</w:t>
      </w:r>
      <w:r w:rsidR="5E559E08" w:rsidRPr="007E1499">
        <w:rPr>
          <w:sz w:val="22"/>
          <w:szCs w:val="22"/>
        </w:rPr>
        <w:t>)</w:t>
      </w:r>
      <w:r w:rsidR="006270F6" w:rsidRPr="007E1499">
        <w:rPr>
          <w:sz w:val="22"/>
          <w:szCs w:val="22"/>
        </w:rPr>
        <w:t xml:space="preserve"> to &lt;0.1 for </w:t>
      </w:r>
      <w:commentRangeStart w:id="29"/>
      <w:r w:rsidR="006270F6" w:rsidRPr="007E1499">
        <w:rPr>
          <w:sz w:val="22"/>
          <w:szCs w:val="22"/>
        </w:rPr>
        <w:t>56%</w:t>
      </w:r>
      <w:commentRangeEnd w:id="29"/>
      <w:r w:rsidR="00EE469C">
        <w:rPr>
          <w:rStyle w:val="CommentReference"/>
        </w:rPr>
        <w:commentReference w:id="29"/>
      </w:r>
      <w:r w:rsidR="006270F6" w:rsidRPr="007E1499">
        <w:rPr>
          <w:sz w:val="22"/>
          <w:szCs w:val="22"/>
        </w:rPr>
        <w:t xml:space="preserve"> of genes</w:t>
      </w:r>
      <w:r w:rsidR="5E559E08" w:rsidRPr="007E1499">
        <w:rPr>
          <w:sz w:val="22"/>
          <w:szCs w:val="22"/>
        </w:rPr>
        <w:t xml:space="preserve"> (</w:t>
      </w:r>
      <w:r w:rsidR="006270F6" w:rsidRPr="007E1499">
        <w:rPr>
          <w:sz w:val="22"/>
          <w:szCs w:val="22"/>
        </w:rPr>
        <w:t>Fig</w:t>
      </w:r>
      <w:r w:rsidR="00FC24EF" w:rsidRPr="007E1499">
        <w:rPr>
          <w:sz w:val="22"/>
          <w:szCs w:val="22"/>
        </w:rPr>
        <w:t xml:space="preserve">ure </w:t>
      </w:r>
      <w:r w:rsidR="13856FF6" w:rsidRPr="007E1499">
        <w:rPr>
          <w:sz w:val="22"/>
          <w:szCs w:val="22"/>
        </w:rPr>
        <w:t>3</w:t>
      </w:r>
      <w:r w:rsidR="7C6587CB" w:rsidRPr="007E1499">
        <w:rPr>
          <w:sz w:val="22"/>
          <w:szCs w:val="22"/>
        </w:rPr>
        <w:t>A</w:t>
      </w:r>
      <w:r w:rsidR="5E559E08" w:rsidRPr="007E1499">
        <w:rPr>
          <w:sz w:val="22"/>
          <w:szCs w:val="22"/>
        </w:rPr>
        <w:t>)</w:t>
      </w:r>
      <w:r w:rsidR="006270F6" w:rsidRPr="007E1499">
        <w:rPr>
          <w:sz w:val="22"/>
          <w:szCs w:val="22"/>
        </w:rPr>
        <w:t>.</w:t>
      </w:r>
      <w:r w:rsidR="004B6634" w:rsidRPr="007E1499">
        <w:rPr>
          <w:sz w:val="22"/>
          <w:szCs w:val="22"/>
        </w:rPr>
        <w:t xml:space="preserve"> </w:t>
      </w:r>
      <w:r w:rsidR="00B54D8C" w:rsidRPr="007E1499">
        <w:rPr>
          <w:sz w:val="22"/>
          <w:szCs w:val="22"/>
        </w:rPr>
        <w:t xml:space="preserve">In order to determine whether the 5’ ends we detected </w:t>
      </w:r>
      <w:r w:rsidR="00866C86" w:rsidRPr="007E1499">
        <w:rPr>
          <w:sz w:val="22"/>
          <w:szCs w:val="22"/>
        </w:rPr>
        <w:t>reflected full-length mRNAs</w:t>
      </w:r>
      <w:r w:rsidR="00B54D8C" w:rsidRPr="007E1499">
        <w:rPr>
          <w:sz w:val="22"/>
          <w:szCs w:val="22"/>
        </w:rPr>
        <w:t xml:space="preserve">, we compared them against annotated transcription start sites in </w:t>
      </w:r>
      <w:r w:rsidR="00913EA2" w:rsidRPr="007E1499">
        <w:rPr>
          <w:sz w:val="22"/>
          <w:szCs w:val="22"/>
        </w:rPr>
        <w:t>datasets</w:t>
      </w:r>
      <w:r w:rsidR="00CC2B67" w:rsidRPr="007E1499">
        <w:rPr>
          <w:sz w:val="22"/>
          <w:szCs w:val="22"/>
        </w:rPr>
        <w:t xml:space="preserve"> derived from full-length </w:t>
      </w:r>
      <w:r w:rsidR="000452F7" w:rsidRPr="007E1499">
        <w:rPr>
          <w:sz w:val="22"/>
          <w:szCs w:val="22"/>
        </w:rPr>
        <w:t xml:space="preserve">Arabidopsis </w:t>
      </w:r>
      <w:r w:rsidR="00CC2B67" w:rsidRPr="007E1499">
        <w:rPr>
          <w:sz w:val="22"/>
          <w:szCs w:val="22"/>
        </w:rPr>
        <w:t>cDNA clones</w:t>
      </w:r>
      <w:r w:rsidR="000A43D2" w:rsidRPr="007E1499">
        <w:rPr>
          <w:sz w:val="22"/>
          <w:szCs w:val="22"/>
        </w:rPr>
        <w:t xml:space="preserve"> </w:t>
      </w:r>
      <w:r w:rsidR="000A43D2" w:rsidRPr="007E1499">
        <w:fldChar w:fldCharType="begin">
          <w:fldData xml:space="preserve">PEVuZE5vdGU+PENpdGU+PEF1dGhvcj5TZWtpPC9BdXRob3I+PFllYXI+MjAwMjwvWWVhcj48UmVj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Y2U8L2Z1bGwtdGl0bGU+PC9hbHQtcGVyaW9kaWNhbD48cGFnZXM+MTQxLTE0NTwvcGFnZXM+PHZv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</w:fldData>
        </w:fldChar>
      </w:r>
      <w:r w:rsidR="009A0C1F">
        <w:instrText xml:space="preserve"> ADDIN EN.CITE </w:instrText>
      </w:r>
      <w:r w:rsidR="009A0C1F">
        <w:fldChar w:fldCharType="begin">
          <w:fldData xml:space="preserve">PEVuZE5vdGU+PENpdGU+PEF1dGhvcj5TZWtpPC9BdXRob3I+PFllYXI+MjAwMjwvWWVhcj48UmVj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Y2U8L2Z1bGwtdGl0bGU+PC9hbHQtcGVyaW9kaWNhbD48cGFnZXM+MTQxLTE0NTwvcGFnZXM+PHZv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</w:fldData>
        </w:fldChar>
      </w:r>
      <w:r w:rsidR="009A0C1F">
        <w:instrText xml:space="preserve"> ADDIN EN.CITE.DATA </w:instrText>
      </w:r>
      <w:r w:rsidR="009A0C1F">
        <w:fldChar w:fldCharType="end"/>
      </w:r>
      <w:r w:rsidR="000A43D2" w:rsidRPr="007E1499">
        <w:rPr>
          <w:rFonts w:cstheme="minorHAnsi"/>
          <w:sz w:val="22"/>
          <w:szCs w:val="22"/>
        </w:rPr>
      </w:r>
      <w:r w:rsidR="000A43D2" w:rsidRPr="007E1499">
        <w:rPr>
          <w:rFonts w:cstheme="minorHAnsi"/>
          <w:sz w:val="22"/>
          <w:szCs w:val="22"/>
        </w:rPr>
        <w:fldChar w:fldCharType="separate"/>
      </w:r>
      <w:r w:rsidR="009A0C1F" w:rsidRPr="009A0C1F">
        <w:rPr>
          <w:noProof/>
        </w:rPr>
        <w:t>(</w:t>
      </w:r>
      <w:r w:rsidR="009A0C1F" w:rsidRPr="00E8785C">
        <w:rPr>
          <w:i/>
          <w:iCs/>
          <w:noProof/>
        </w:rPr>
        <w:t>21</w:t>
      </w:r>
      <w:r w:rsidR="009A0C1F" w:rsidRPr="009A0C1F">
        <w:rPr>
          <w:noProof/>
        </w:rPr>
        <w:t>)</w:t>
      </w:r>
      <w:r w:rsidR="000A43D2" w:rsidRPr="007E1499">
        <w:fldChar w:fldCharType="end"/>
      </w:r>
      <w:r w:rsidR="000452F7" w:rsidRPr="00631EF1">
        <w:rPr>
          <w:sz w:val="22"/>
          <w:szCs w:val="22"/>
        </w:rPr>
        <w:t xml:space="preserve">. </w:t>
      </w:r>
      <w:commentRangeStart w:id="30"/>
      <w:r w:rsidR="00B54D8C" w:rsidRPr="007E1499">
        <w:rPr>
          <w:sz w:val="22"/>
          <w:szCs w:val="22"/>
        </w:rPr>
        <w:t xml:space="preserve">We found that </w:t>
      </w:r>
      <w:r w:rsidR="00F2487E" w:rsidRPr="007E1499">
        <w:rPr>
          <w:sz w:val="22"/>
          <w:szCs w:val="22"/>
        </w:rPr>
        <w:t>4</w:t>
      </w:r>
      <w:r w:rsidR="00913EA2" w:rsidRPr="007E1499">
        <w:rPr>
          <w:sz w:val="22"/>
          <w:szCs w:val="22"/>
        </w:rPr>
        <w:t>1</w:t>
      </w:r>
      <w:r w:rsidR="00B54D8C" w:rsidRPr="007E1499">
        <w:rPr>
          <w:sz w:val="22"/>
          <w:szCs w:val="22"/>
        </w:rPr>
        <w:t xml:space="preserve">% of adapter ligated </w:t>
      </w:r>
      <w:r w:rsidR="00DC56FB" w:rsidRPr="007E1499">
        <w:rPr>
          <w:sz w:val="22"/>
          <w:szCs w:val="22"/>
        </w:rPr>
        <w:t xml:space="preserve">nanopore </w:t>
      </w:r>
      <w:r w:rsidR="00B54D8C" w:rsidRPr="007E1499">
        <w:rPr>
          <w:sz w:val="22"/>
          <w:szCs w:val="22"/>
        </w:rPr>
        <w:t xml:space="preserve">reads mapped within 5nt of </w:t>
      </w:r>
      <w:r w:rsidR="0095283C" w:rsidRPr="007E1499">
        <w:rPr>
          <w:sz w:val="22"/>
          <w:szCs w:val="22"/>
        </w:rPr>
        <w:t>transcription start sites</w:t>
      </w:r>
      <w:r w:rsidR="00F2487E" w:rsidRPr="007E1499">
        <w:rPr>
          <w:sz w:val="22"/>
          <w:szCs w:val="22"/>
        </w:rPr>
        <w:t xml:space="preserve"> </w:t>
      </w:r>
      <w:r w:rsidR="000452F7" w:rsidRPr="007E1499">
        <w:rPr>
          <w:sz w:val="22"/>
          <w:szCs w:val="22"/>
        </w:rPr>
        <w:t xml:space="preserve">and 60% mapped to within 13nt </w:t>
      </w:r>
      <w:r w:rsidR="00AD6422" w:rsidRPr="007E1499">
        <w:rPr>
          <w:sz w:val="22"/>
          <w:szCs w:val="22"/>
        </w:rPr>
        <w:t>(Fig</w:t>
      </w:r>
      <w:r w:rsidR="00FC24EF" w:rsidRPr="007E1499">
        <w:rPr>
          <w:sz w:val="22"/>
          <w:szCs w:val="22"/>
        </w:rPr>
        <w:t xml:space="preserve">ure </w:t>
      </w:r>
      <w:r w:rsidR="5D50F1B7" w:rsidRPr="007E1499">
        <w:rPr>
          <w:sz w:val="22"/>
          <w:szCs w:val="22"/>
        </w:rPr>
        <w:t>3</w:t>
      </w:r>
      <w:r w:rsidR="7C6587CB" w:rsidRPr="007E1499">
        <w:rPr>
          <w:sz w:val="22"/>
          <w:szCs w:val="22"/>
        </w:rPr>
        <w:t>B</w:t>
      </w:r>
      <w:r w:rsidR="00AD6422" w:rsidRPr="007E1499">
        <w:rPr>
          <w:sz w:val="22"/>
          <w:szCs w:val="22"/>
        </w:rPr>
        <w:t>)</w:t>
      </w:r>
      <w:r w:rsidR="00DC56FB" w:rsidRPr="007E1499">
        <w:rPr>
          <w:sz w:val="22"/>
          <w:szCs w:val="22"/>
        </w:rPr>
        <w:t>.</w:t>
      </w:r>
      <w:r w:rsidR="00015F96" w:rsidRPr="007E1499">
        <w:rPr>
          <w:sz w:val="22"/>
          <w:szCs w:val="22"/>
        </w:rPr>
        <w:t xml:space="preserve"> </w:t>
      </w:r>
      <w:commentRangeEnd w:id="30"/>
      <w:r w:rsidR="006A49BA">
        <w:rPr>
          <w:rStyle w:val="CommentReference"/>
        </w:rPr>
        <w:commentReference w:id="30"/>
      </w:r>
      <w:r w:rsidR="00015F96" w:rsidRPr="007E1499">
        <w:rPr>
          <w:sz w:val="22"/>
          <w:szCs w:val="22"/>
        </w:rPr>
        <w:t>We also detect</w:t>
      </w:r>
      <w:r w:rsidR="00941CB9">
        <w:rPr>
          <w:sz w:val="22"/>
          <w:szCs w:val="22"/>
        </w:rPr>
        <w:t>ed</w:t>
      </w:r>
      <w:r w:rsidR="00015F96" w:rsidRPr="007E1499">
        <w:rPr>
          <w:sz w:val="22"/>
          <w:szCs w:val="22"/>
        </w:rPr>
        <w:t xml:space="preserve"> recently defined examples of alternative 5’ </w:t>
      </w:r>
      <w:r w:rsidR="00015F96" w:rsidRPr="00263336">
        <w:rPr>
          <w:sz w:val="22"/>
          <w:szCs w:val="22"/>
        </w:rPr>
        <w:t xml:space="preserve">transcription start sites </w:t>
      </w:r>
      <w:r w:rsidR="00015F96" w:rsidRPr="00BF5862">
        <w:fldChar w:fldCharType="begin">
          <w:fldData xml:space="preserve">PEVuZE5vdGU+PENpdGU+PEF1dGhvcj5Vc2hpamltYTwvQXV0aG9yPjxZZWFyPjIwMTc8L1llYXI+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</w:fldData>
        </w:fldChar>
      </w:r>
      <w:r w:rsidR="009A0C1F">
        <w:rPr>
          <w:sz w:val="22"/>
          <w:szCs w:val="22"/>
        </w:rPr>
        <w:instrText xml:space="preserve"> ADDIN EN.CITE </w:instrText>
      </w:r>
      <w:r w:rsidR="009A0C1F">
        <w:rPr>
          <w:sz w:val="22"/>
          <w:szCs w:val="22"/>
        </w:rPr>
        <w:fldChar w:fldCharType="begin">
          <w:fldData xml:space="preserve">PEVuZE5vdGU+PENpdGU+PEF1dGhvcj5Vc2hpamltYTwvQXV0aG9yPjxZZWFyPjIwMTc8L1llYXI+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</w:fldData>
        </w:fldChar>
      </w:r>
      <w:r w:rsidR="009A0C1F">
        <w:rPr>
          <w:sz w:val="22"/>
          <w:szCs w:val="22"/>
        </w:rPr>
        <w:instrText xml:space="preserve"> ADDIN EN.CITE.DATA </w:instrText>
      </w:r>
      <w:r w:rsidR="009A0C1F">
        <w:rPr>
          <w:sz w:val="22"/>
          <w:szCs w:val="22"/>
        </w:rPr>
      </w:r>
      <w:r w:rsidR="009A0C1F">
        <w:rPr>
          <w:sz w:val="22"/>
          <w:szCs w:val="22"/>
        </w:rPr>
        <w:fldChar w:fldCharType="end"/>
      </w:r>
      <w:r w:rsidR="00015F96" w:rsidRPr="00BF5862">
        <w:rPr>
          <w:rFonts w:cstheme="minorHAnsi"/>
          <w:sz w:val="22"/>
          <w:szCs w:val="22"/>
        </w:rPr>
      </w:r>
      <w:r w:rsidR="00015F96" w:rsidRPr="00BF5862">
        <w:rPr>
          <w:rFonts w:cstheme="minorHAnsi"/>
          <w:sz w:val="22"/>
          <w:szCs w:val="22"/>
        </w:rPr>
        <w:fldChar w:fldCharType="separate"/>
      </w:r>
      <w:r w:rsidR="009A0C1F" w:rsidRPr="009A0C1F">
        <w:rPr>
          <w:noProof/>
          <w:sz w:val="22"/>
          <w:szCs w:val="22"/>
        </w:rPr>
        <w:t>(</w:t>
      </w:r>
      <w:r w:rsidR="009A0C1F" w:rsidRPr="00BF5862">
        <w:rPr>
          <w:i/>
          <w:iCs/>
          <w:noProof/>
          <w:sz w:val="22"/>
          <w:szCs w:val="22"/>
        </w:rPr>
        <w:t>22</w:t>
      </w:r>
      <w:r w:rsidR="009A0C1F" w:rsidRPr="009A0C1F">
        <w:rPr>
          <w:noProof/>
          <w:sz w:val="22"/>
          <w:szCs w:val="22"/>
        </w:rPr>
        <w:t>)</w:t>
      </w:r>
      <w:r w:rsidR="00015F96" w:rsidRPr="00BF5862">
        <w:fldChar w:fldCharType="end"/>
      </w:r>
      <w:r w:rsidR="00015F96" w:rsidRPr="00263336">
        <w:rPr>
          <w:sz w:val="22"/>
          <w:szCs w:val="22"/>
        </w:rPr>
        <w:t xml:space="preserve"> at</w:t>
      </w:r>
      <w:r w:rsidR="00015F96" w:rsidRPr="00631EF1">
        <w:rPr>
          <w:sz w:val="22"/>
          <w:szCs w:val="22"/>
        </w:rPr>
        <w:t xml:space="preserve"> specific Arabidopsis genes </w:t>
      </w:r>
      <w:r w:rsidR="00015F96" w:rsidRPr="007E1499">
        <w:rPr>
          <w:sz w:val="22"/>
          <w:szCs w:val="22"/>
        </w:rPr>
        <w:t>(Figure</w:t>
      </w:r>
      <w:r w:rsidR="00DF4538" w:rsidRPr="007E1499">
        <w:rPr>
          <w:sz w:val="22"/>
          <w:szCs w:val="22"/>
        </w:rPr>
        <w:t xml:space="preserve"> </w:t>
      </w:r>
      <w:r w:rsidR="6547EAD1" w:rsidRPr="007E1499">
        <w:rPr>
          <w:sz w:val="22"/>
          <w:szCs w:val="22"/>
        </w:rPr>
        <w:t>S3</w:t>
      </w:r>
      <w:r w:rsidR="5D50F1B7" w:rsidRPr="007E1499">
        <w:rPr>
          <w:sz w:val="22"/>
          <w:szCs w:val="22"/>
        </w:rPr>
        <w:t>D</w:t>
      </w:r>
      <w:r w:rsidR="00015F96" w:rsidRPr="007E1499">
        <w:rPr>
          <w:sz w:val="22"/>
          <w:szCs w:val="22"/>
        </w:rPr>
        <w:t>)</w:t>
      </w:r>
      <w:r w:rsidR="0899C888" w:rsidRPr="007E1499">
        <w:rPr>
          <w:sz w:val="22"/>
          <w:szCs w:val="22"/>
        </w:rPr>
        <w:t>.</w:t>
      </w:r>
      <w:r w:rsidR="006270F6" w:rsidRPr="007E1499">
        <w:rPr>
          <w:sz w:val="22"/>
          <w:szCs w:val="22"/>
        </w:rPr>
        <w:t xml:space="preserve"> </w:t>
      </w:r>
      <w:r w:rsidR="00DC56FB" w:rsidRPr="007E1499">
        <w:rPr>
          <w:sz w:val="22"/>
          <w:szCs w:val="22"/>
        </w:rPr>
        <w:t>We therefore</w:t>
      </w:r>
      <w:r w:rsidR="00B54D8C" w:rsidRPr="007E1499">
        <w:rPr>
          <w:sz w:val="22"/>
          <w:szCs w:val="22"/>
        </w:rPr>
        <w:t xml:space="preserve"> conclude that this approach is effective in detecting authentic mRNA 5’ ends. </w:t>
      </w:r>
    </w:p>
    <w:p w14:paraId="0398E83D" w14:textId="77777777" w:rsidR="007D1D1C" w:rsidRPr="0083773C" w:rsidRDefault="007D1D1C" w:rsidP="00DB1651">
      <w:pPr>
        <w:spacing w:line="360" w:lineRule="auto"/>
        <w:jc w:val="both"/>
        <w:rPr>
          <w:rFonts w:cstheme="minorHAnsi"/>
          <w:sz w:val="22"/>
          <w:szCs w:val="22"/>
        </w:rPr>
      </w:pPr>
    </w:p>
    <w:p w14:paraId="190CC607" w14:textId="6BA84F56" w:rsidR="00A83489" w:rsidRPr="007E1499" w:rsidRDefault="007A120B" w:rsidP="007E1499">
      <w:pPr>
        <w:spacing w:line="360" w:lineRule="auto"/>
        <w:jc w:val="both"/>
        <w:rPr>
          <w:sz w:val="22"/>
          <w:szCs w:val="22"/>
        </w:rPr>
      </w:pPr>
      <w:r w:rsidRPr="00631EF1">
        <w:rPr>
          <w:sz w:val="22"/>
          <w:szCs w:val="22"/>
        </w:rPr>
        <w:t>Reads with adapters had</w:t>
      </w:r>
      <w:r w:rsidR="009C171A" w:rsidRPr="007E1499">
        <w:rPr>
          <w:sz w:val="22"/>
          <w:szCs w:val="22"/>
        </w:rPr>
        <w:t>, o</w:t>
      </w:r>
      <w:r w:rsidRPr="007E1499">
        <w:rPr>
          <w:sz w:val="22"/>
          <w:szCs w:val="22"/>
        </w:rPr>
        <w:t>n average</w:t>
      </w:r>
      <w:r w:rsidR="009C171A" w:rsidRPr="007E1499">
        <w:rPr>
          <w:sz w:val="22"/>
          <w:szCs w:val="22"/>
        </w:rPr>
        <w:t>,</w:t>
      </w:r>
      <w:r w:rsidRPr="007E1499">
        <w:rPr>
          <w:sz w:val="22"/>
          <w:szCs w:val="22"/>
        </w:rPr>
        <w:t xml:space="preserve"> 11nt more mapped sequence at their 5’ ends compared to reads lacking the 5’ adapter</w:t>
      </w:r>
      <w:r w:rsidR="00247362" w:rsidRPr="007E1499">
        <w:rPr>
          <w:sz w:val="22"/>
          <w:szCs w:val="22"/>
        </w:rPr>
        <w:t xml:space="preserve"> </w:t>
      </w:r>
      <w:r w:rsidRPr="007E1499">
        <w:rPr>
          <w:sz w:val="22"/>
          <w:szCs w:val="22"/>
        </w:rPr>
        <w:t xml:space="preserve">(Figure </w:t>
      </w:r>
      <w:r w:rsidR="46F2C6EE" w:rsidRPr="007E1499">
        <w:rPr>
          <w:sz w:val="22"/>
          <w:szCs w:val="22"/>
        </w:rPr>
        <w:t>3</w:t>
      </w:r>
      <w:r w:rsidR="67013CA5" w:rsidRPr="007E1499">
        <w:rPr>
          <w:sz w:val="22"/>
          <w:szCs w:val="22"/>
        </w:rPr>
        <w:t>D</w:t>
      </w:r>
      <w:r w:rsidRPr="007E1499">
        <w:rPr>
          <w:sz w:val="22"/>
          <w:szCs w:val="22"/>
        </w:rPr>
        <w:t xml:space="preserve">). This distinction </w:t>
      </w:r>
      <w:r w:rsidR="00AD37B4" w:rsidRPr="007E1499">
        <w:rPr>
          <w:sz w:val="22"/>
          <w:szCs w:val="22"/>
        </w:rPr>
        <w:t>may be</w:t>
      </w:r>
      <w:r w:rsidRPr="007E1499">
        <w:rPr>
          <w:sz w:val="22"/>
          <w:szCs w:val="22"/>
        </w:rPr>
        <w:t xml:space="preserve"> explained by </w:t>
      </w:r>
      <w:r w:rsidR="007F08C3">
        <w:rPr>
          <w:sz w:val="22"/>
          <w:szCs w:val="22"/>
        </w:rPr>
        <w:t>loss of</w:t>
      </w:r>
      <w:r w:rsidR="000D7626" w:rsidRPr="007E1499">
        <w:rPr>
          <w:sz w:val="22"/>
          <w:szCs w:val="22"/>
        </w:rPr>
        <w:t xml:space="preserve"> processive control </w:t>
      </w:r>
      <w:r w:rsidR="007F08C3">
        <w:rPr>
          <w:sz w:val="22"/>
          <w:szCs w:val="22"/>
        </w:rPr>
        <w:t xml:space="preserve">by </w:t>
      </w:r>
      <w:r w:rsidR="000D7626" w:rsidRPr="007E1499">
        <w:rPr>
          <w:sz w:val="22"/>
          <w:szCs w:val="22"/>
        </w:rPr>
        <w:t>the motor protein</w:t>
      </w:r>
      <w:r w:rsidR="007F08C3">
        <w:rPr>
          <w:sz w:val="22"/>
          <w:szCs w:val="22"/>
        </w:rPr>
        <w:t xml:space="preserve"> </w:t>
      </w:r>
      <w:r w:rsidR="00941CB9">
        <w:rPr>
          <w:sz w:val="22"/>
          <w:szCs w:val="22"/>
        </w:rPr>
        <w:t xml:space="preserve">when </w:t>
      </w:r>
      <w:r w:rsidR="007F08C3">
        <w:rPr>
          <w:sz w:val="22"/>
          <w:szCs w:val="22"/>
        </w:rPr>
        <w:t xml:space="preserve">the end of an RNA molecule enters the pore </w:t>
      </w:r>
      <w:commentRangeStart w:id="31"/>
      <w:commentRangeStart w:id="32"/>
      <w:r w:rsidR="007F08C3" w:rsidRPr="007E1499">
        <w:rPr>
          <w:sz w:val="22"/>
          <w:szCs w:val="22"/>
          <w:highlight w:val="yellow"/>
        </w:rPr>
        <w:t>(Workman paper</w:t>
      </w:r>
      <w:r w:rsidR="007F08C3" w:rsidRPr="00631EF1">
        <w:rPr>
          <w:sz w:val="22"/>
          <w:szCs w:val="22"/>
          <w:highlight w:val="yellow"/>
        </w:rPr>
        <w:t>)</w:t>
      </w:r>
      <w:commentRangeEnd w:id="31"/>
      <w:r>
        <w:rPr>
          <w:rStyle w:val="CommentReference"/>
        </w:rPr>
        <w:commentReference w:id="31"/>
      </w:r>
      <w:commentRangeEnd w:id="32"/>
      <w:r w:rsidR="00F15222">
        <w:rPr>
          <w:rStyle w:val="CommentReference"/>
        </w:rPr>
        <w:commentReference w:id="32"/>
      </w:r>
      <w:r w:rsidR="007F08C3" w:rsidRPr="007E1499">
        <w:rPr>
          <w:sz w:val="22"/>
          <w:szCs w:val="22"/>
          <w:highlight w:val="yellow"/>
        </w:rPr>
        <w:t>.</w:t>
      </w:r>
      <w:r w:rsidR="006727A8" w:rsidRPr="007E1499">
        <w:rPr>
          <w:sz w:val="22"/>
          <w:szCs w:val="22"/>
        </w:rPr>
        <w:t xml:space="preserve"> As a result, </w:t>
      </w:r>
      <w:r w:rsidR="006727A8" w:rsidRPr="007E1499">
        <w:rPr>
          <w:sz w:val="22"/>
          <w:szCs w:val="22"/>
        </w:rPr>
        <w:lastRenderedPageBreak/>
        <w:t xml:space="preserve">the </w:t>
      </w:r>
      <w:commentRangeStart w:id="33"/>
      <w:r w:rsidR="006727A8" w:rsidRPr="007E1499">
        <w:rPr>
          <w:sz w:val="22"/>
          <w:szCs w:val="22"/>
        </w:rPr>
        <w:t xml:space="preserve">extreme </w:t>
      </w:r>
      <w:commentRangeEnd w:id="33"/>
      <w:r w:rsidR="0022071A">
        <w:rPr>
          <w:rStyle w:val="CommentReference"/>
        </w:rPr>
        <w:commentReference w:id="33"/>
      </w:r>
      <w:r w:rsidR="006727A8" w:rsidRPr="007E1499">
        <w:rPr>
          <w:sz w:val="22"/>
          <w:szCs w:val="22"/>
        </w:rPr>
        <w:t>5’ end of RNA is not correctly sequenced</w:t>
      </w:r>
      <w:r w:rsidR="00941CB9">
        <w:rPr>
          <w:sz w:val="22"/>
          <w:szCs w:val="22"/>
        </w:rPr>
        <w:t>.</w:t>
      </w:r>
      <w:r w:rsidR="006727A8" w:rsidRPr="007E1499">
        <w:rPr>
          <w:sz w:val="22"/>
          <w:szCs w:val="22"/>
        </w:rPr>
        <w:t xml:space="preserve"> </w:t>
      </w:r>
      <w:r w:rsidRPr="007E1499">
        <w:rPr>
          <w:sz w:val="22"/>
          <w:szCs w:val="22"/>
        </w:rPr>
        <w:t xml:space="preserve">Consistent with </w:t>
      </w:r>
      <w:r w:rsidR="00DF6188" w:rsidRPr="007E1499">
        <w:rPr>
          <w:sz w:val="22"/>
          <w:szCs w:val="22"/>
        </w:rPr>
        <w:t xml:space="preserve">our </w:t>
      </w:r>
      <w:r w:rsidR="005575D0" w:rsidRPr="007E1499">
        <w:rPr>
          <w:sz w:val="22"/>
          <w:szCs w:val="22"/>
        </w:rPr>
        <w:t xml:space="preserve">Arabidopsis </w:t>
      </w:r>
      <w:r w:rsidR="009C171A" w:rsidRPr="007E1499">
        <w:rPr>
          <w:sz w:val="22"/>
          <w:szCs w:val="22"/>
        </w:rPr>
        <w:t>transcriptome</w:t>
      </w:r>
      <w:r w:rsidR="00DF6188" w:rsidRPr="007E1499">
        <w:rPr>
          <w:sz w:val="22"/>
          <w:szCs w:val="22"/>
        </w:rPr>
        <w:t>-wide</w:t>
      </w:r>
      <w:r w:rsidR="009C171A" w:rsidRPr="007E1499">
        <w:rPr>
          <w:sz w:val="22"/>
          <w:szCs w:val="22"/>
        </w:rPr>
        <w:t xml:space="preserve"> data</w:t>
      </w:r>
      <w:r w:rsidRPr="007E1499">
        <w:rPr>
          <w:sz w:val="22"/>
          <w:szCs w:val="22"/>
        </w:rPr>
        <w:t xml:space="preserve">, reads mapping to </w:t>
      </w:r>
      <w:r w:rsidR="003C7333" w:rsidRPr="007E1499">
        <w:rPr>
          <w:sz w:val="22"/>
          <w:szCs w:val="22"/>
        </w:rPr>
        <w:t xml:space="preserve">the </w:t>
      </w:r>
      <w:r w:rsidRPr="007E1499">
        <w:rPr>
          <w:sz w:val="22"/>
          <w:szCs w:val="22"/>
        </w:rPr>
        <w:t xml:space="preserve">synthetic ERCC spike-in RNAs and </w:t>
      </w:r>
      <w:r w:rsidRPr="49DA0398">
        <w:rPr>
          <w:i/>
          <w:iCs/>
          <w:sz w:val="22"/>
          <w:szCs w:val="22"/>
        </w:rPr>
        <w:t>in vitro</w:t>
      </w:r>
      <w:r w:rsidRPr="00631EF1">
        <w:rPr>
          <w:sz w:val="22"/>
          <w:szCs w:val="22"/>
        </w:rPr>
        <w:t xml:space="preserve"> transcribed RNAs also lacked </w:t>
      </w:r>
      <w:commentRangeStart w:id="34"/>
      <w:r w:rsidRPr="00631EF1">
        <w:rPr>
          <w:sz w:val="22"/>
          <w:szCs w:val="22"/>
        </w:rPr>
        <w:t xml:space="preserve">approximately </w:t>
      </w:r>
      <w:commentRangeEnd w:id="34"/>
      <w:r w:rsidR="0022071A">
        <w:rPr>
          <w:rStyle w:val="CommentReference"/>
        </w:rPr>
        <w:commentReference w:id="34"/>
      </w:r>
      <w:r w:rsidRPr="00631EF1">
        <w:rPr>
          <w:sz w:val="22"/>
          <w:szCs w:val="22"/>
        </w:rPr>
        <w:t>1</w:t>
      </w:r>
      <w:r w:rsidR="00913EA2" w:rsidRPr="007E1499">
        <w:rPr>
          <w:sz w:val="22"/>
          <w:szCs w:val="22"/>
        </w:rPr>
        <w:t>1</w:t>
      </w:r>
      <w:r w:rsidRPr="007E1499">
        <w:rPr>
          <w:sz w:val="22"/>
          <w:szCs w:val="22"/>
        </w:rPr>
        <w:t xml:space="preserve"> </w:t>
      </w:r>
      <w:proofErr w:type="spellStart"/>
      <w:r w:rsidRPr="007E1499">
        <w:rPr>
          <w:sz w:val="22"/>
          <w:szCs w:val="22"/>
        </w:rPr>
        <w:t>nt</w:t>
      </w:r>
      <w:proofErr w:type="spellEnd"/>
      <w:r w:rsidRPr="007E1499">
        <w:rPr>
          <w:sz w:val="22"/>
          <w:szCs w:val="22"/>
        </w:rPr>
        <w:t xml:space="preserve"> of authentic 5’ sequence</w:t>
      </w:r>
      <w:r w:rsidR="009C171A" w:rsidRPr="007E1499">
        <w:rPr>
          <w:sz w:val="22"/>
          <w:szCs w:val="22"/>
        </w:rPr>
        <w:t xml:space="preserve"> (Fig</w:t>
      </w:r>
      <w:r w:rsidR="1BCBB375" w:rsidRPr="007E1499">
        <w:rPr>
          <w:sz w:val="22"/>
          <w:szCs w:val="22"/>
        </w:rPr>
        <w:t>ure</w:t>
      </w:r>
      <w:r w:rsidR="009C171A" w:rsidRPr="007E1499">
        <w:rPr>
          <w:sz w:val="22"/>
          <w:szCs w:val="22"/>
        </w:rPr>
        <w:t>s</w:t>
      </w:r>
      <w:r w:rsidR="6C9E63D5" w:rsidRPr="007E1499">
        <w:rPr>
          <w:sz w:val="22"/>
          <w:szCs w:val="22"/>
        </w:rPr>
        <w:t xml:space="preserve"> S3</w:t>
      </w:r>
      <w:r w:rsidR="5DEE3B64" w:rsidRPr="007E1499">
        <w:rPr>
          <w:sz w:val="22"/>
          <w:szCs w:val="22"/>
        </w:rPr>
        <w:t>E</w:t>
      </w:r>
      <w:r w:rsidR="6C9E63D5" w:rsidRPr="007E1499">
        <w:rPr>
          <w:sz w:val="22"/>
          <w:szCs w:val="22"/>
        </w:rPr>
        <w:t>,</w:t>
      </w:r>
      <w:r w:rsidR="4FC67F8E" w:rsidRPr="007E1499">
        <w:rPr>
          <w:sz w:val="22"/>
          <w:szCs w:val="22"/>
        </w:rPr>
        <w:t xml:space="preserve"> </w:t>
      </w:r>
      <w:r w:rsidR="5DEE3B64" w:rsidRPr="007E1499">
        <w:rPr>
          <w:sz w:val="22"/>
          <w:szCs w:val="22"/>
        </w:rPr>
        <w:t>F</w:t>
      </w:r>
      <w:r w:rsidR="009C171A" w:rsidRPr="007E1499">
        <w:rPr>
          <w:sz w:val="22"/>
          <w:szCs w:val="22"/>
        </w:rPr>
        <w:t>)</w:t>
      </w:r>
      <w:r w:rsidRPr="007E1499">
        <w:rPr>
          <w:sz w:val="22"/>
          <w:szCs w:val="22"/>
        </w:rPr>
        <w:t xml:space="preserve">. </w:t>
      </w:r>
      <w:r w:rsidR="00F23497" w:rsidRPr="007E1499">
        <w:rPr>
          <w:sz w:val="22"/>
          <w:szCs w:val="22"/>
        </w:rPr>
        <w:t>However, the</w:t>
      </w:r>
      <w:r w:rsidRPr="007E1499">
        <w:rPr>
          <w:sz w:val="22"/>
          <w:szCs w:val="22"/>
        </w:rPr>
        <w:t xml:space="preserve"> precise length of 5’ sequenc</w:t>
      </w:r>
      <w:r w:rsidR="004912EC" w:rsidRPr="007E1499">
        <w:rPr>
          <w:sz w:val="22"/>
          <w:szCs w:val="22"/>
        </w:rPr>
        <w:t>e</w:t>
      </w:r>
      <w:r w:rsidRPr="007E1499">
        <w:rPr>
          <w:sz w:val="22"/>
          <w:szCs w:val="22"/>
        </w:rPr>
        <w:t xml:space="preserve"> missing from </w:t>
      </w:r>
      <w:r w:rsidR="00DF6188" w:rsidRPr="007E1499">
        <w:rPr>
          <w:sz w:val="22"/>
          <w:szCs w:val="22"/>
        </w:rPr>
        <w:t xml:space="preserve">all </w:t>
      </w:r>
      <w:r w:rsidRPr="007E1499">
        <w:rPr>
          <w:sz w:val="22"/>
          <w:szCs w:val="22"/>
        </w:rPr>
        <w:t xml:space="preserve">these RNAs varied, suggesting </w:t>
      </w:r>
      <w:r w:rsidR="00047C87" w:rsidRPr="007E1499">
        <w:rPr>
          <w:sz w:val="22"/>
          <w:szCs w:val="22"/>
        </w:rPr>
        <w:t xml:space="preserve">that there are </w:t>
      </w:r>
      <w:r w:rsidR="00D46EE7" w:rsidRPr="007E1499">
        <w:rPr>
          <w:sz w:val="22"/>
          <w:szCs w:val="22"/>
        </w:rPr>
        <w:t xml:space="preserve">sequence </w:t>
      </w:r>
      <w:r w:rsidR="009C171A" w:rsidRPr="007E1499">
        <w:rPr>
          <w:sz w:val="22"/>
          <w:szCs w:val="22"/>
        </w:rPr>
        <w:t xml:space="preserve">or </w:t>
      </w:r>
      <w:r w:rsidRPr="007E1499">
        <w:rPr>
          <w:sz w:val="22"/>
          <w:szCs w:val="22"/>
        </w:rPr>
        <w:t>context-specific effects</w:t>
      </w:r>
      <w:r w:rsidR="00D46EE7" w:rsidRPr="007E1499">
        <w:rPr>
          <w:sz w:val="22"/>
          <w:szCs w:val="22"/>
        </w:rPr>
        <w:t xml:space="preserve"> </w:t>
      </w:r>
      <w:r w:rsidR="00BF4CEF" w:rsidRPr="007E1499">
        <w:rPr>
          <w:sz w:val="22"/>
          <w:szCs w:val="22"/>
        </w:rPr>
        <w:t>on sequenc</w:t>
      </w:r>
      <w:r w:rsidR="00047C87" w:rsidRPr="007E1499">
        <w:rPr>
          <w:sz w:val="22"/>
          <w:szCs w:val="22"/>
        </w:rPr>
        <w:t>e</w:t>
      </w:r>
      <w:r w:rsidR="00BF4CEF" w:rsidRPr="007E1499">
        <w:rPr>
          <w:sz w:val="22"/>
          <w:szCs w:val="22"/>
        </w:rPr>
        <w:t xml:space="preserve"> accuracy associated with</w:t>
      </w:r>
      <w:r w:rsidR="009C171A" w:rsidRPr="007E1499">
        <w:rPr>
          <w:sz w:val="22"/>
          <w:szCs w:val="22"/>
        </w:rPr>
        <w:t xml:space="preserve"> the non-processive passage of 5’ RNA through the pore </w:t>
      </w:r>
      <w:r w:rsidRPr="007E1499">
        <w:rPr>
          <w:sz w:val="22"/>
          <w:szCs w:val="22"/>
        </w:rPr>
        <w:t xml:space="preserve">(Figure </w:t>
      </w:r>
      <w:r w:rsidR="66EB2A20" w:rsidRPr="007E1499">
        <w:rPr>
          <w:sz w:val="22"/>
          <w:szCs w:val="22"/>
        </w:rPr>
        <w:t>3D</w:t>
      </w:r>
      <w:r w:rsidR="0899C888" w:rsidRPr="007E1499">
        <w:rPr>
          <w:sz w:val="22"/>
          <w:szCs w:val="22"/>
        </w:rPr>
        <w:t>,</w:t>
      </w:r>
      <w:r w:rsidR="66EB2A20" w:rsidRPr="007E1499">
        <w:rPr>
          <w:sz w:val="22"/>
          <w:szCs w:val="22"/>
        </w:rPr>
        <w:t xml:space="preserve"> </w:t>
      </w:r>
      <w:r w:rsidRPr="007E1499">
        <w:rPr>
          <w:sz w:val="22"/>
          <w:szCs w:val="22"/>
        </w:rPr>
        <w:t>S</w:t>
      </w:r>
      <w:r w:rsidR="66EB2A20" w:rsidRPr="007E1499">
        <w:rPr>
          <w:sz w:val="22"/>
          <w:szCs w:val="22"/>
        </w:rPr>
        <w:t>3</w:t>
      </w:r>
      <w:r w:rsidR="52FAAD71" w:rsidRPr="007E1499">
        <w:rPr>
          <w:sz w:val="22"/>
          <w:szCs w:val="22"/>
        </w:rPr>
        <w:t>E</w:t>
      </w:r>
      <w:r w:rsidRPr="007E1499">
        <w:rPr>
          <w:sz w:val="22"/>
          <w:szCs w:val="22"/>
        </w:rPr>
        <w:t>,</w:t>
      </w:r>
      <w:r w:rsidR="4FC67F8E" w:rsidRPr="007E1499">
        <w:rPr>
          <w:sz w:val="22"/>
          <w:szCs w:val="22"/>
        </w:rPr>
        <w:t xml:space="preserve"> </w:t>
      </w:r>
      <w:r w:rsidR="52FAAD71" w:rsidRPr="007E1499">
        <w:rPr>
          <w:sz w:val="22"/>
          <w:szCs w:val="22"/>
        </w:rPr>
        <w:t>F</w:t>
      </w:r>
      <w:r w:rsidRPr="00631EF1">
        <w:rPr>
          <w:sz w:val="22"/>
          <w:szCs w:val="22"/>
        </w:rPr>
        <w:t>).</w:t>
      </w:r>
      <w:r w:rsidR="00BA3B8E" w:rsidRPr="00631EF1">
        <w:rPr>
          <w:sz w:val="22"/>
          <w:szCs w:val="22"/>
        </w:rPr>
        <w:t xml:space="preserve"> </w:t>
      </w:r>
      <w:r w:rsidR="006A7A5B">
        <w:rPr>
          <w:sz w:val="22"/>
          <w:szCs w:val="22"/>
        </w:rPr>
        <w:t>D</w:t>
      </w:r>
      <w:r w:rsidR="000045A6" w:rsidRPr="00631EF1">
        <w:rPr>
          <w:sz w:val="22"/>
          <w:szCs w:val="22"/>
        </w:rPr>
        <w:t>espite the close agreement between nanopore, Illumina RNA-</w:t>
      </w:r>
      <w:proofErr w:type="spellStart"/>
      <w:r w:rsidR="000045A6" w:rsidRPr="00631EF1">
        <w:rPr>
          <w:sz w:val="22"/>
          <w:szCs w:val="22"/>
        </w:rPr>
        <w:t>Seq</w:t>
      </w:r>
      <w:proofErr w:type="spellEnd"/>
      <w:r w:rsidR="000045A6" w:rsidRPr="007E1499">
        <w:rPr>
          <w:sz w:val="22"/>
          <w:szCs w:val="22"/>
        </w:rPr>
        <w:t xml:space="preserve"> and </w:t>
      </w:r>
      <w:r w:rsidR="009256D5" w:rsidRPr="007E1499">
        <w:rPr>
          <w:sz w:val="22"/>
          <w:szCs w:val="22"/>
        </w:rPr>
        <w:t>full-length cDNA</w:t>
      </w:r>
      <w:r w:rsidR="000045A6" w:rsidRPr="007E1499">
        <w:rPr>
          <w:sz w:val="22"/>
          <w:szCs w:val="22"/>
        </w:rPr>
        <w:t xml:space="preserve"> start site data</w:t>
      </w:r>
      <w:r w:rsidR="006A7A5B">
        <w:rPr>
          <w:sz w:val="22"/>
          <w:szCs w:val="22"/>
        </w:rPr>
        <w:t xml:space="preserve"> at </w:t>
      </w:r>
      <w:r w:rsidR="006A7A5B" w:rsidRPr="00E8785C">
        <w:rPr>
          <w:i/>
          <w:iCs/>
          <w:sz w:val="22"/>
          <w:szCs w:val="22"/>
        </w:rPr>
        <w:t>RCA</w:t>
      </w:r>
      <w:r w:rsidR="000045A6" w:rsidRPr="007E1499">
        <w:rPr>
          <w:sz w:val="22"/>
          <w:szCs w:val="22"/>
        </w:rPr>
        <w:t xml:space="preserve">, the annotated </w:t>
      </w:r>
      <w:r w:rsidR="006A7A5B" w:rsidRPr="007E1499">
        <w:rPr>
          <w:sz w:val="22"/>
          <w:szCs w:val="22"/>
        </w:rPr>
        <w:t xml:space="preserve">start site </w:t>
      </w:r>
      <w:r w:rsidR="000311D2" w:rsidRPr="007E1499">
        <w:rPr>
          <w:sz w:val="22"/>
          <w:szCs w:val="22"/>
        </w:rPr>
        <w:t xml:space="preserve">in </w:t>
      </w:r>
      <w:r w:rsidR="000045A6" w:rsidRPr="007E1499">
        <w:rPr>
          <w:sz w:val="22"/>
          <w:szCs w:val="22"/>
        </w:rPr>
        <w:t>Araport11 and AtRtD2 is quite different</w:t>
      </w:r>
      <w:r w:rsidR="007C74A4" w:rsidRPr="007E1499">
        <w:rPr>
          <w:sz w:val="22"/>
          <w:szCs w:val="22"/>
        </w:rPr>
        <w:t xml:space="preserve"> (Fig</w:t>
      </w:r>
      <w:r w:rsidR="00FC24EF" w:rsidRPr="007E1499">
        <w:rPr>
          <w:sz w:val="22"/>
          <w:szCs w:val="22"/>
        </w:rPr>
        <w:t xml:space="preserve">ure </w:t>
      </w:r>
      <w:r w:rsidR="5922FCBA" w:rsidRPr="007E1499">
        <w:rPr>
          <w:sz w:val="22"/>
          <w:szCs w:val="22"/>
        </w:rPr>
        <w:t>3</w:t>
      </w:r>
      <w:r w:rsidR="715178B8" w:rsidRPr="007E1499">
        <w:rPr>
          <w:sz w:val="22"/>
          <w:szCs w:val="22"/>
        </w:rPr>
        <w:t>C</w:t>
      </w:r>
      <w:r w:rsidR="007C74A4" w:rsidRPr="007E1499">
        <w:rPr>
          <w:sz w:val="22"/>
          <w:szCs w:val="22"/>
        </w:rPr>
        <w:t>)</w:t>
      </w:r>
      <w:r w:rsidR="4462D3C8" w:rsidRPr="007E1499">
        <w:rPr>
          <w:sz w:val="22"/>
          <w:szCs w:val="22"/>
        </w:rPr>
        <w:t>.</w:t>
      </w:r>
      <w:r w:rsidR="000D4DC2" w:rsidRPr="007E1499">
        <w:rPr>
          <w:sz w:val="22"/>
          <w:szCs w:val="22"/>
        </w:rPr>
        <w:t xml:space="preserve"> </w:t>
      </w:r>
      <w:r w:rsidR="00366C63">
        <w:rPr>
          <w:sz w:val="22"/>
          <w:szCs w:val="22"/>
        </w:rPr>
        <w:t>This</w:t>
      </w:r>
      <w:r w:rsidR="000D4DC2" w:rsidRPr="007E1499">
        <w:rPr>
          <w:sz w:val="22"/>
          <w:szCs w:val="22"/>
        </w:rPr>
        <w:t xml:space="preserve"> apparent overestimat</w:t>
      </w:r>
      <w:r w:rsidR="0229F14B" w:rsidRPr="007E1499">
        <w:rPr>
          <w:sz w:val="22"/>
          <w:szCs w:val="22"/>
        </w:rPr>
        <w:t>ion</w:t>
      </w:r>
      <w:r w:rsidR="000D4DC2" w:rsidRPr="007E1499">
        <w:rPr>
          <w:sz w:val="22"/>
          <w:szCs w:val="22"/>
        </w:rPr>
        <w:t xml:space="preserve"> of 5’UTR length </w:t>
      </w:r>
      <w:commentRangeStart w:id="35"/>
      <w:r w:rsidR="000D4DC2" w:rsidRPr="007E1499">
        <w:rPr>
          <w:sz w:val="22"/>
          <w:szCs w:val="22"/>
        </w:rPr>
        <w:t xml:space="preserve">was </w:t>
      </w:r>
      <w:commentRangeEnd w:id="35"/>
      <w:r w:rsidR="0022071A">
        <w:rPr>
          <w:rStyle w:val="CommentReference"/>
        </w:rPr>
        <w:commentReference w:id="35"/>
      </w:r>
      <w:r w:rsidR="000D4DC2" w:rsidRPr="007E1499">
        <w:rPr>
          <w:sz w:val="22"/>
          <w:szCs w:val="22"/>
        </w:rPr>
        <w:t>widespread in Araport11 annotation (</w:t>
      </w:r>
      <w:r w:rsidR="7C9C8BD4" w:rsidRPr="007E1499">
        <w:rPr>
          <w:sz w:val="22"/>
          <w:szCs w:val="22"/>
        </w:rPr>
        <w:t>Figure S3</w:t>
      </w:r>
      <w:r w:rsidR="715178B8" w:rsidRPr="007E1499">
        <w:rPr>
          <w:sz w:val="22"/>
          <w:szCs w:val="22"/>
        </w:rPr>
        <w:t>G</w:t>
      </w:r>
      <w:r w:rsidR="000D4DC2" w:rsidRPr="007E1499">
        <w:rPr>
          <w:sz w:val="22"/>
          <w:szCs w:val="22"/>
        </w:rPr>
        <w:t>)</w:t>
      </w:r>
      <w:r w:rsidR="000045A6" w:rsidRPr="007E1499">
        <w:rPr>
          <w:sz w:val="22"/>
          <w:szCs w:val="22"/>
        </w:rPr>
        <w:t>.</w:t>
      </w:r>
      <w:r w:rsidR="000311D2" w:rsidRPr="007E1499">
        <w:rPr>
          <w:sz w:val="22"/>
          <w:szCs w:val="22"/>
        </w:rPr>
        <w:t xml:space="preserve"> </w:t>
      </w:r>
      <w:r w:rsidR="001C4D94" w:rsidRPr="007E1499">
        <w:rPr>
          <w:sz w:val="22"/>
          <w:szCs w:val="22"/>
        </w:rPr>
        <w:t xml:space="preserve">Consequently, </w:t>
      </w:r>
      <w:commentRangeStart w:id="36"/>
      <w:r w:rsidR="001C4D94" w:rsidRPr="007E1499">
        <w:rPr>
          <w:sz w:val="22"/>
          <w:szCs w:val="22"/>
        </w:rPr>
        <w:t>nanopore data</w:t>
      </w:r>
      <w:commentRangeEnd w:id="36"/>
      <w:r w:rsidR="00B95852">
        <w:rPr>
          <w:rStyle w:val="CommentReference"/>
        </w:rPr>
        <w:commentReference w:id="36"/>
      </w:r>
      <w:r w:rsidR="001C4D94" w:rsidRPr="007E1499">
        <w:rPr>
          <w:sz w:val="22"/>
          <w:szCs w:val="22"/>
        </w:rPr>
        <w:t xml:space="preserve"> can be used to </w:t>
      </w:r>
      <w:r w:rsidR="00FE0805" w:rsidRPr="007E1499">
        <w:rPr>
          <w:sz w:val="22"/>
          <w:szCs w:val="22"/>
        </w:rPr>
        <w:t>revise</w:t>
      </w:r>
      <w:r w:rsidR="001C4D94" w:rsidRPr="007E1499">
        <w:rPr>
          <w:sz w:val="22"/>
          <w:szCs w:val="22"/>
        </w:rPr>
        <w:t xml:space="preserve"> Arabidopsis </w:t>
      </w:r>
      <w:r w:rsidR="007F134C" w:rsidRPr="007E1499">
        <w:rPr>
          <w:sz w:val="22"/>
          <w:szCs w:val="22"/>
        </w:rPr>
        <w:t xml:space="preserve">transcription start site </w:t>
      </w:r>
      <w:r w:rsidR="001C4D94" w:rsidRPr="007E1499">
        <w:rPr>
          <w:sz w:val="22"/>
          <w:szCs w:val="22"/>
        </w:rPr>
        <w:t>annotation.</w:t>
      </w:r>
      <w:r w:rsidR="00574E2D" w:rsidRPr="007E1499">
        <w:rPr>
          <w:sz w:val="22"/>
          <w:szCs w:val="22"/>
        </w:rPr>
        <w:t xml:space="preserve"> </w:t>
      </w:r>
    </w:p>
    <w:p w14:paraId="46DEB793" w14:textId="087EF95B" w:rsidR="00B54D8C" w:rsidRDefault="00B54D8C" w:rsidP="00DB1651">
      <w:pPr>
        <w:spacing w:line="360" w:lineRule="auto"/>
        <w:jc w:val="both"/>
        <w:rPr>
          <w:rFonts w:cstheme="minorHAnsi"/>
          <w:sz w:val="22"/>
          <w:szCs w:val="22"/>
        </w:rPr>
      </w:pPr>
    </w:p>
    <w:p w14:paraId="0A30DB33" w14:textId="4FF46799" w:rsidR="00D747FD" w:rsidRPr="00BB393B" w:rsidRDefault="00D747FD" w:rsidP="00DB1651">
      <w:pPr>
        <w:spacing w:line="360" w:lineRule="auto"/>
        <w:jc w:val="both"/>
        <w:outlineLvl w:val="0"/>
        <w:rPr>
          <w:rFonts w:cstheme="minorHAnsi"/>
          <w:b/>
          <w:i/>
          <w:sz w:val="22"/>
          <w:szCs w:val="22"/>
        </w:rPr>
      </w:pPr>
      <w:r w:rsidRPr="00BB393B">
        <w:rPr>
          <w:rFonts w:cstheme="minorHAnsi"/>
          <w:b/>
          <w:i/>
          <w:sz w:val="22"/>
          <w:szCs w:val="22"/>
        </w:rPr>
        <w:t>Detection of novel splice sites and unannotated combinations of established splicing events</w:t>
      </w:r>
    </w:p>
    <w:p w14:paraId="396854DD" w14:textId="54816F02" w:rsidR="002E0363" w:rsidRPr="007E1499" w:rsidRDefault="00A016CB" w:rsidP="007E1499">
      <w:pPr>
        <w:spacing w:line="360" w:lineRule="auto"/>
        <w:jc w:val="both"/>
        <w:rPr>
          <w:sz w:val="22"/>
          <w:szCs w:val="22"/>
        </w:rPr>
      </w:pPr>
      <w:r w:rsidRPr="00631EF1">
        <w:rPr>
          <w:sz w:val="22"/>
          <w:szCs w:val="22"/>
        </w:rPr>
        <w:t>We</w:t>
      </w:r>
      <w:r w:rsidR="00094D85" w:rsidRPr="00631EF1">
        <w:rPr>
          <w:sz w:val="22"/>
          <w:szCs w:val="22"/>
        </w:rPr>
        <w:t xml:space="preserve"> next investigated </w:t>
      </w:r>
      <w:r w:rsidRPr="007E1499">
        <w:rPr>
          <w:sz w:val="22"/>
          <w:szCs w:val="22"/>
        </w:rPr>
        <w:t xml:space="preserve">the utility of nanopore to reveal </w:t>
      </w:r>
      <w:r w:rsidR="00094D85" w:rsidRPr="007E1499">
        <w:rPr>
          <w:sz w:val="22"/>
          <w:szCs w:val="22"/>
        </w:rPr>
        <w:t xml:space="preserve">patterns of splicing. </w:t>
      </w:r>
      <w:r w:rsidR="00D507DA" w:rsidRPr="007E1499">
        <w:rPr>
          <w:sz w:val="22"/>
          <w:szCs w:val="22"/>
        </w:rPr>
        <w:t>In single reads, n</w:t>
      </w:r>
      <w:r w:rsidR="00470F40" w:rsidRPr="007E1499">
        <w:rPr>
          <w:sz w:val="22"/>
          <w:szCs w:val="22"/>
        </w:rPr>
        <w:t xml:space="preserve">anopore </w:t>
      </w:r>
      <w:r w:rsidR="00A669E2" w:rsidRPr="007E1499">
        <w:rPr>
          <w:sz w:val="22"/>
          <w:szCs w:val="22"/>
        </w:rPr>
        <w:t xml:space="preserve">sequencing </w:t>
      </w:r>
      <w:r w:rsidR="00470F40" w:rsidRPr="007E1499">
        <w:rPr>
          <w:sz w:val="22"/>
          <w:szCs w:val="22"/>
        </w:rPr>
        <w:t xml:space="preserve">revealed some of the most complex splicing combinations known in the Arabidopsis transcriptome. For example, </w:t>
      </w:r>
      <w:r w:rsidR="006F3CC4" w:rsidRPr="007E1499">
        <w:rPr>
          <w:sz w:val="22"/>
          <w:szCs w:val="22"/>
        </w:rPr>
        <w:t xml:space="preserve">the </w:t>
      </w:r>
      <w:r w:rsidR="002E0D7F" w:rsidRPr="007E1499">
        <w:rPr>
          <w:sz w:val="22"/>
          <w:szCs w:val="22"/>
        </w:rPr>
        <w:t>splicing of the</w:t>
      </w:r>
      <w:r w:rsidR="002E0D7F" w:rsidRPr="007E1499">
        <w:rPr>
          <w:color w:val="000000" w:themeColor="text1"/>
          <w:sz w:val="22"/>
          <w:szCs w:val="22"/>
        </w:rPr>
        <w:t xml:space="preserve"> </w:t>
      </w:r>
      <w:r w:rsidR="3E2F7DA6" w:rsidRPr="007E1499">
        <w:rPr>
          <w:sz w:val="22"/>
          <w:szCs w:val="22"/>
        </w:rPr>
        <w:t>12.7 kb</w:t>
      </w:r>
      <w:r w:rsidR="00781376" w:rsidRPr="00631EF1">
        <w:rPr>
          <w:sz w:val="22"/>
          <w:szCs w:val="22"/>
        </w:rPr>
        <w:t xml:space="preserve"> </w:t>
      </w:r>
      <w:commentRangeStart w:id="37"/>
      <w:r w:rsidRPr="00631EF1">
        <w:rPr>
          <w:sz w:val="22"/>
          <w:szCs w:val="22"/>
        </w:rPr>
        <w:t>read</w:t>
      </w:r>
      <w:commentRangeEnd w:id="37"/>
      <w:r w:rsidR="002C2628">
        <w:rPr>
          <w:rStyle w:val="CommentReference"/>
        </w:rPr>
        <w:commentReference w:id="37"/>
      </w:r>
      <w:r w:rsidR="00917B64" w:rsidRPr="00631EF1">
        <w:rPr>
          <w:sz w:val="22"/>
          <w:szCs w:val="22"/>
        </w:rPr>
        <w:t>,</w:t>
      </w:r>
      <w:r w:rsidRPr="007E1499">
        <w:rPr>
          <w:sz w:val="22"/>
          <w:szCs w:val="22"/>
        </w:rPr>
        <w:t xml:space="preserve"> </w:t>
      </w:r>
      <w:r w:rsidR="00781376" w:rsidRPr="007E1499">
        <w:rPr>
          <w:sz w:val="22"/>
          <w:szCs w:val="22"/>
        </w:rPr>
        <w:t>comprise</w:t>
      </w:r>
      <w:r w:rsidRPr="007E1499">
        <w:rPr>
          <w:sz w:val="22"/>
          <w:szCs w:val="22"/>
        </w:rPr>
        <w:t xml:space="preserve">d </w:t>
      </w:r>
      <w:r w:rsidR="009256D5" w:rsidRPr="007E1499">
        <w:rPr>
          <w:sz w:val="22"/>
          <w:szCs w:val="22"/>
        </w:rPr>
        <w:t xml:space="preserve">of </w:t>
      </w:r>
      <w:r w:rsidR="00781376" w:rsidRPr="007E1499">
        <w:rPr>
          <w:sz w:val="22"/>
          <w:szCs w:val="22"/>
        </w:rPr>
        <w:t>66 exons</w:t>
      </w:r>
      <w:r w:rsidR="00917B64" w:rsidRPr="007E1499">
        <w:rPr>
          <w:sz w:val="22"/>
          <w:szCs w:val="22"/>
        </w:rPr>
        <w:t>,</w:t>
      </w:r>
      <w:r w:rsidR="00781376" w:rsidRPr="007E1499">
        <w:rPr>
          <w:sz w:val="22"/>
          <w:szCs w:val="22"/>
        </w:rPr>
        <w:t xml:space="preserve"> </w:t>
      </w:r>
      <w:r w:rsidRPr="007E1499">
        <w:rPr>
          <w:sz w:val="22"/>
          <w:szCs w:val="22"/>
        </w:rPr>
        <w:t xml:space="preserve">agreed exactly with the At1g48090.4 isoform </w:t>
      </w:r>
      <w:r w:rsidR="009256D5" w:rsidRPr="007E1499">
        <w:rPr>
          <w:sz w:val="22"/>
          <w:szCs w:val="22"/>
        </w:rPr>
        <w:t>annotated</w:t>
      </w:r>
      <w:r w:rsidRPr="007E1499">
        <w:rPr>
          <w:sz w:val="22"/>
          <w:szCs w:val="22"/>
        </w:rPr>
        <w:t xml:space="preserve"> in </w:t>
      </w:r>
      <w:proofErr w:type="spellStart"/>
      <w:r w:rsidRPr="007E1499">
        <w:rPr>
          <w:sz w:val="22"/>
          <w:szCs w:val="22"/>
        </w:rPr>
        <w:t>Araport</w:t>
      </w:r>
      <w:proofErr w:type="spellEnd"/>
      <w:r w:rsidRPr="007E1499">
        <w:rPr>
          <w:sz w:val="22"/>
          <w:szCs w:val="22"/>
        </w:rPr>
        <w:t xml:space="preserve"> 11. </w:t>
      </w:r>
      <w:r w:rsidR="00AD6422" w:rsidRPr="007E1499">
        <w:rPr>
          <w:sz w:val="22"/>
          <w:szCs w:val="22"/>
        </w:rPr>
        <w:t>(Fig</w:t>
      </w:r>
      <w:r w:rsidR="004C6ACB" w:rsidRPr="007E1499">
        <w:rPr>
          <w:sz w:val="22"/>
          <w:szCs w:val="22"/>
        </w:rPr>
        <w:t xml:space="preserve">ure </w:t>
      </w:r>
      <w:r w:rsidR="006F3CC4" w:rsidRPr="007E1499">
        <w:rPr>
          <w:sz w:val="22"/>
          <w:szCs w:val="22"/>
        </w:rPr>
        <w:t>1A</w:t>
      </w:r>
      <w:r w:rsidR="00AD6422" w:rsidRPr="007E1499">
        <w:rPr>
          <w:sz w:val="22"/>
          <w:szCs w:val="22"/>
        </w:rPr>
        <w:t>)</w:t>
      </w:r>
      <w:r w:rsidR="00781376" w:rsidRPr="007E1499">
        <w:rPr>
          <w:sz w:val="22"/>
          <w:szCs w:val="22"/>
        </w:rPr>
        <w:t xml:space="preserve">. Mutually exclusive </w:t>
      </w:r>
      <w:r w:rsidR="0009116A" w:rsidRPr="007E1499">
        <w:rPr>
          <w:sz w:val="22"/>
          <w:szCs w:val="22"/>
        </w:rPr>
        <w:t xml:space="preserve">alternative splicing of </w:t>
      </w:r>
      <w:r w:rsidR="00781376" w:rsidRPr="007E1499">
        <w:rPr>
          <w:i/>
          <w:iCs/>
          <w:sz w:val="22"/>
          <w:szCs w:val="22"/>
        </w:rPr>
        <w:t>FLM</w:t>
      </w:r>
      <w:r w:rsidR="00781376" w:rsidRPr="007E1499">
        <w:rPr>
          <w:sz w:val="22"/>
          <w:szCs w:val="22"/>
        </w:rPr>
        <w:t xml:space="preserve"> </w:t>
      </w:r>
      <w:r w:rsidR="002B3850" w:rsidRPr="007E1499">
        <w:rPr>
          <w:sz w:val="22"/>
          <w:szCs w:val="22"/>
        </w:rPr>
        <w:t xml:space="preserve">exons </w:t>
      </w:r>
      <w:r w:rsidR="00781376" w:rsidRPr="007E1499">
        <w:rPr>
          <w:sz w:val="22"/>
          <w:szCs w:val="22"/>
        </w:rPr>
        <w:t>that mediate the thermosensitive response controlling flowering time</w:t>
      </w:r>
      <w:r w:rsidR="008A51A7" w:rsidRPr="007E1499">
        <w:rPr>
          <w:sz w:val="22"/>
          <w:szCs w:val="22"/>
        </w:rPr>
        <w:t xml:space="preserve"> </w:t>
      </w:r>
      <w:r w:rsidR="008A51A7" w:rsidRPr="007E1499">
        <w:fldChar w:fldCharType="begin">
          <w:fldData xml:space="preserve">PEVuZE5vdGU+PENpdGU+PEF1dGhvcj5Qb3NlPC9BdXRob3I+PFllYXI+MjAxMzwvWWVhcj48UmVj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==
</w:fldData>
        </w:fldChar>
      </w:r>
      <w:r w:rsidR="009A0C1F">
        <w:instrText xml:space="preserve"> ADDIN EN.CITE </w:instrText>
      </w:r>
      <w:r w:rsidR="009A0C1F">
        <w:fldChar w:fldCharType="begin">
          <w:fldData xml:space="preserve">PEVuZE5vdGU+PENpdGU+PEF1dGhvcj5Qb3NlPC9BdXRob3I+PFllYXI+MjAxMzwvWWVhcj48UmVj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==
</w:fldData>
        </w:fldChar>
      </w:r>
      <w:r w:rsidR="009A0C1F">
        <w:instrText xml:space="preserve"> ADDIN EN.CITE.DATA </w:instrText>
      </w:r>
      <w:r w:rsidR="009A0C1F">
        <w:fldChar w:fldCharType="end"/>
      </w:r>
      <w:r w:rsidR="008A51A7" w:rsidRPr="007E1499">
        <w:rPr>
          <w:rFonts w:cstheme="minorHAnsi"/>
          <w:sz w:val="22"/>
          <w:szCs w:val="22"/>
        </w:rPr>
      </w:r>
      <w:r w:rsidR="008A51A7" w:rsidRPr="007E1499">
        <w:rPr>
          <w:rFonts w:cstheme="minorHAnsi"/>
          <w:sz w:val="22"/>
          <w:szCs w:val="22"/>
        </w:rPr>
        <w:fldChar w:fldCharType="separate"/>
      </w:r>
      <w:r w:rsidR="009A0C1F" w:rsidRPr="009A0C1F">
        <w:rPr>
          <w:noProof/>
        </w:rPr>
        <w:t>(</w:t>
      </w:r>
      <w:r w:rsidR="009A0C1F" w:rsidRPr="009A0C1F">
        <w:rPr>
          <w:i/>
          <w:noProof/>
        </w:rPr>
        <w:t>23</w:t>
      </w:r>
      <w:r w:rsidR="009A0C1F" w:rsidRPr="009A0C1F">
        <w:rPr>
          <w:noProof/>
        </w:rPr>
        <w:t>)</w:t>
      </w:r>
      <w:r w:rsidR="008A51A7" w:rsidRPr="007E1499">
        <w:fldChar w:fldCharType="end"/>
      </w:r>
      <w:r w:rsidR="00781376" w:rsidRPr="00631EF1">
        <w:rPr>
          <w:sz w:val="22"/>
          <w:szCs w:val="22"/>
        </w:rPr>
        <w:t xml:space="preserve"> </w:t>
      </w:r>
      <w:r w:rsidR="00D44B6D" w:rsidRPr="007E1499">
        <w:rPr>
          <w:sz w:val="22"/>
          <w:szCs w:val="22"/>
        </w:rPr>
        <w:t xml:space="preserve">was also </w:t>
      </w:r>
      <w:r w:rsidR="00781376" w:rsidRPr="007E1499">
        <w:rPr>
          <w:sz w:val="22"/>
          <w:szCs w:val="22"/>
        </w:rPr>
        <w:t>clearly detected</w:t>
      </w:r>
      <w:r w:rsidR="00AD6422" w:rsidRPr="007E1499">
        <w:rPr>
          <w:sz w:val="22"/>
          <w:szCs w:val="22"/>
        </w:rPr>
        <w:t xml:space="preserve"> (Fig</w:t>
      </w:r>
      <w:r w:rsidR="004C6ACB" w:rsidRPr="007E1499">
        <w:rPr>
          <w:sz w:val="22"/>
          <w:szCs w:val="22"/>
        </w:rPr>
        <w:t xml:space="preserve">ure </w:t>
      </w:r>
      <w:r w:rsidR="6F5CD91C" w:rsidRPr="007E1499">
        <w:rPr>
          <w:sz w:val="22"/>
          <w:szCs w:val="22"/>
        </w:rPr>
        <w:t>4</w:t>
      </w:r>
      <w:r w:rsidR="35551F12" w:rsidRPr="007E1499">
        <w:rPr>
          <w:sz w:val="22"/>
          <w:szCs w:val="22"/>
        </w:rPr>
        <w:t>A</w:t>
      </w:r>
      <w:r w:rsidR="00AD6422" w:rsidRPr="007E1499">
        <w:rPr>
          <w:sz w:val="22"/>
          <w:szCs w:val="22"/>
        </w:rPr>
        <w:t>)</w:t>
      </w:r>
      <w:r w:rsidR="00781376" w:rsidRPr="007E1499">
        <w:rPr>
          <w:sz w:val="22"/>
          <w:szCs w:val="22"/>
        </w:rPr>
        <w:t xml:space="preserve">. However, </w:t>
      </w:r>
      <w:r w:rsidR="00941CB9">
        <w:rPr>
          <w:sz w:val="22"/>
          <w:szCs w:val="22"/>
        </w:rPr>
        <w:t xml:space="preserve">considering the non-corrected dataset as a whole, </w:t>
      </w:r>
      <w:r w:rsidR="0009116A" w:rsidRPr="007E1499">
        <w:rPr>
          <w:sz w:val="22"/>
          <w:szCs w:val="22"/>
        </w:rPr>
        <w:t xml:space="preserve">a combination of </w:t>
      </w:r>
      <w:commentRangeStart w:id="38"/>
      <w:r w:rsidR="0009116A" w:rsidRPr="007E1499">
        <w:rPr>
          <w:sz w:val="22"/>
          <w:szCs w:val="22"/>
        </w:rPr>
        <w:t xml:space="preserve">read </w:t>
      </w:r>
      <w:commentRangeEnd w:id="38"/>
      <w:r w:rsidR="0032133A">
        <w:rPr>
          <w:rStyle w:val="CommentReference"/>
        </w:rPr>
        <w:commentReference w:id="38"/>
      </w:r>
      <w:r w:rsidR="0009116A" w:rsidRPr="007E1499">
        <w:rPr>
          <w:sz w:val="22"/>
          <w:szCs w:val="22"/>
        </w:rPr>
        <w:t xml:space="preserve">and alignment errors </w:t>
      </w:r>
      <w:r w:rsidR="00366C63">
        <w:rPr>
          <w:sz w:val="22"/>
          <w:szCs w:val="22"/>
        </w:rPr>
        <w:t xml:space="preserve">probably </w:t>
      </w:r>
      <w:r w:rsidR="0009116A" w:rsidRPr="007E1499">
        <w:rPr>
          <w:sz w:val="22"/>
          <w:szCs w:val="22"/>
        </w:rPr>
        <w:t>resulted in the mis-calling of splicing events</w:t>
      </w:r>
      <w:r w:rsidR="00BC1A49" w:rsidRPr="007E1499">
        <w:rPr>
          <w:sz w:val="22"/>
          <w:szCs w:val="22"/>
        </w:rPr>
        <w:t xml:space="preserve"> because</w:t>
      </w:r>
      <w:r w:rsidR="0009116A" w:rsidRPr="007E1499">
        <w:rPr>
          <w:sz w:val="22"/>
          <w:szCs w:val="22"/>
        </w:rPr>
        <w:t xml:space="preserve"> </w:t>
      </w:r>
      <w:r w:rsidR="1D78FDD5" w:rsidRPr="007E1499">
        <w:rPr>
          <w:sz w:val="22"/>
          <w:szCs w:val="22"/>
        </w:rPr>
        <w:t>58</w:t>
      </w:r>
      <w:r w:rsidR="43DDD45D" w:rsidRPr="007E1499">
        <w:rPr>
          <w:sz w:val="22"/>
          <w:szCs w:val="22"/>
        </w:rPr>
        <w:t>%</w:t>
      </w:r>
      <w:r w:rsidR="2FAFD723" w:rsidRPr="007E1499">
        <w:rPr>
          <w:sz w:val="22"/>
          <w:szCs w:val="22"/>
        </w:rPr>
        <w:t xml:space="preserve"> (170,702)</w:t>
      </w:r>
      <w:r w:rsidR="403C8FDB" w:rsidRPr="007E1499">
        <w:rPr>
          <w:sz w:val="22"/>
          <w:szCs w:val="22"/>
        </w:rPr>
        <w:t xml:space="preserve"> </w:t>
      </w:r>
      <w:commentRangeStart w:id="39"/>
      <w:r w:rsidR="403C8FDB" w:rsidRPr="007E1499">
        <w:rPr>
          <w:sz w:val="22"/>
          <w:szCs w:val="22"/>
        </w:rPr>
        <w:t>of</w:t>
      </w:r>
      <w:r w:rsidR="326925A1" w:rsidRPr="007E1499">
        <w:rPr>
          <w:sz w:val="22"/>
          <w:szCs w:val="22"/>
        </w:rPr>
        <w:t xml:space="preserve"> unique junctions</w:t>
      </w:r>
      <w:r w:rsidR="403C8FDB" w:rsidRPr="007E1499">
        <w:rPr>
          <w:sz w:val="22"/>
          <w:szCs w:val="22"/>
        </w:rPr>
        <w:t xml:space="preserve"> </w:t>
      </w:r>
      <w:r w:rsidR="00BC1A49" w:rsidRPr="007E1499">
        <w:rPr>
          <w:sz w:val="22"/>
          <w:szCs w:val="22"/>
        </w:rPr>
        <w:t>were</w:t>
      </w:r>
      <w:r w:rsidR="0009116A" w:rsidRPr="007E1499">
        <w:rPr>
          <w:sz w:val="22"/>
          <w:szCs w:val="22"/>
        </w:rPr>
        <w:t xml:space="preserve"> </w:t>
      </w:r>
      <w:commentRangeEnd w:id="39"/>
      <w:r w:rsidR="0032133A">
        <w:rPr>
          <w:rStyle w:val="CommentReference"/>
        </w:rPr>
        <w:commentReference w:id="39"/>
      </w:r>
      <w:r w:rsidR="0009116A" w:rsidRPr="007E1499">
        <w:rPr>
          <w:sz w:val="22"/>
          <w:szCs w:val="22"/>
        </w:rPr>
        <w:t xml:space="preserve">absent from </w:t>
      </w:r>
      <w:r w:rsidR="003D1AE1" w:rsidRPr="007E1499">
        <w:rPr>
          <w:sz w:val="22"/>
          <w:szCs w:val="22"/>
        </w:rPr>
        <w:t>Araport11 and AtRTD2</w:t>
      </w:r>
      <w:r w:rsidR="00EC3CCC" w:rsidRPr="007E1499">
        <w:rPr>
          <w:sz w:val="22"/>
          <w:szCs w:val="22"/>
        </w:rPr>
        <w:t xml:space="preserve"> </w:t>
      </w:r>
      <w:r w:rsidR="00EC3CCC" w:rsidRPr="007E1499">
        <w:fldChar w:fldCharType="begin">
          <w:fldData xml:space="preserve">PEVuZE5vdGU+PENpdGU+PEF1dGhvcj5aaGFuZzwvQXV0aG9yPjxZZWFyPjIwMTc8L1llYXI+PFJl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</w:fldData>
        </w:fldChar>
      </w:r>
      <w:r w:rsidR="009A0C1F">
        <w:instrText xml:space="preserve"> ADDIN EN.CITE </w:instrText>
      </w:r>
      <w:r w:rsidR="009A0C1F">
        <w:fldChar w:fldCharType="begin">
          <w:fldData xml:space="preserve">PEVuZE5vdGU+PENpdGU+PEF1dGhvcj5aaGFuZzwvQXV0aG9yPjxZZWFyPjIwMTc8L1llYXI+PFJl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</w:fldData>
        </w:fldChar>
      </w:r>
      <w:r w:rsidR="009A0C1F">
        <w:instrText xml:space="preserve"> ADDIN EN.CITE.DATA </w:instrText>
      </w:r>
      <w:r w:rsidR="009A0C1F">
        <w:fldChar w:fldCharType="end"/>
      </w:r>
      <w:r w:rsidR="00EC3CCC" w:rsidRPr="007E1499">
        <w:rPr>
          <w:rFonts w:cstheme="minorHAnsi"/>
          <w:sz w:val="22"/>
          <w:szCs w:val="22"/>
        </w:rPr>
      </w:r>
      <w:r w:rsidR="00EC3CCC" w:rsidRPr="007E1499">
        <w:rPr>
          <w:rFonts w:cstheme="minorHAnsi"/>
          <w:sz w:val="22"/>
          <w:szCs w:val="22"/>
        </w:rPr>
        <w:fldChar w:fldCharType="separate"/>
      </w:r>
      <w:r w:rsidR="009A0C1F" w:rsidRPr="009A0C1F">
        <w:rPr>
          <w:noProof/>
        </w:rPr>
        <w:t>(</w:t>
      </w:r>
      <w:r w:rsidR="009A0C1F" w:rsidRPr="009A0C1F">
        <w:rPr>
          <w:i/>
          <w:noProof/>
        </w:rPr>
        <w:t>24</w:t>
      </w:r>
      <w:r w:rsidR="009A0C1F" w:rsidRPr="009A0C1F">
        <w:rPr>
          <w:noProof/>
        </w:rPr>
        <w:t>)</w:t>
      </w:r>
      <w:r w:rsidR="00EC3CCC" w:rsidRPr="007E1499">
        <w:fldChar w:fldCharType="end"/>
      </w:r>
      <w:r w:rsidR="0009116A" w:rsidRPr="00631EF1">
        <w:rPr>
          <w:sz w:val="22"/>
          <w:szCs w:val="22"/>
        </w:rPr>
        <w:t xml:space="preserve"> annotations</w:t>
      </w:r>
      <w:r w:rsidR="000D39C3" w:rsidRPr="007E1499">
        <w:rPr>
          <w:sz w:val="22"/>
          <w:szCs w:val="22"/>
        </w:rPr>
        <w:t xml:space="preserve">, </w:t>
      </w:r>
      <w:r w:rsidR="00366C63">
        <w:rPr>
          <w:sz w:val="22"/>
          <w:szCs w:val="22"/>
        </w:rPr>
        <w:t>and</w:t>
      </w:r>
      <w:r w:rsidR="0009116A" w:rsidRPr="007E1499">
        <w:rPr>
          <w:sz w:val="22"/>
          <w:szCs w:val="22"/>
        </w:rPr>
        <w:t xml:space="preserve"> </w:t>
      </w:r>
      <w:r w:rsidR="00C73FFF" w:rsidRPr="007E1499">
        <w:rPr>
          <w:sz w:val="22"/>
          <w:szCs w:val="22"/>
        </w:rPr>
        <w:t>unsupported by Illumina RNA-</w:t>
      </w:r>
      <w:proofErr w:type="spellStart"/>
      <w:r w:rsidR="00C73FFF" w:rsidRPr="007E1499">
        <w:rPr>
          <w:sz w:val="22"/>
          <w:szCs w:val="22"/>
        </w:rPr>
        <w:t>Seq</w:t>
      </w:r>
      <w:proofErr w:type="spellEnd"/>
      <w:r w:rsidR="00AD6422" w:rsidRPr="007E1499">
        <w:rPr>
          <w:sz w:val="22"/>
          <w:szCs w:val="22"/>
        </w:rPr>
        <w:t xml:space="preserve"> (Fig</w:t>
      </w:r>
      <w:r w:rsidR="004C6ACB" w:rsidRPr="007E1499">
        <w:rPr>
          <w:sz w:val="22"/>
          <w:szCs w:val="22"/>
        </w:rPr>
        <w:t xml:space="preserve">ure </w:t>
      </w:r>
      <w:r w:rsidR="1DBFDA73" w:rsidRPr="007E1499">
        <w:rPr>
          <w:sz w:val="22"/>
          <w:szCs w:val="22"/>
        </w:rPr>
        <w:t>4B, Table 3</w:t>
      </w:r>
      <w:r w:rsidR="00AD6422" w:rsidRPr="007E1499">
        <w:rPr>
          <w:sz w:val="22"/>
          <w:szCs w:val="22"/>
        </w:rPr>
        <w:t>)</w:t>
      </w:r>
      <w:r w:rsidR="00C73FFF" w:rsidRPr="007E1499">
        <w:rPr>
          <w:sz w:val="22"/>
          <w:szCs w:val="22"/>
        </w:rPr>
        <w:t xml:space="preserve">. </w:t>
      </w:r>
      <w:r w:rsidR="00BC1A49" w:rsidRPr="007E1499">
        <w:rPr>
          <w:sz w:val="22"/>
          <w:szCs w:val="22"/>
        </w:rPr>
        <w:t>We</w:t>
      </w:r>
      <w:r w:rsidR="00C73FFF" w:rsidRPr="007E1499">
        <w:rPr>
          <w:sz w:val="22"/>
          <w:szCs w:val="22"/>
        </w:rPr>
        <w:t xml:space="preserve"> applied </w:t>
      </w:r>
      <w:proofErr w:type="spellStart"/>
      <w:r w:rsidR="008A51A7" w:rsidRPr="007E1499">
        <w:rPr>
          <w:sz w:val="22"/>
          <w:szCs w:val="22"/>
        </w:rPr>
        <w:t>p</w:t>
      </w:r>
      <w:r w:rsidR="00C73FFF" w:rsidRPr="007E1499">
        <w:rPr>
          <w:sz w:val="22"/>
          <w:szCs w:val="22"/>
        </w:rPr>
        <w:t>roovread</w:t>
      </w:r>
      <w:proofErr w:type="spellEnd"/>
      <w:r w:rsidR="00C73FFF" w:rsidRPr="007E1499">
        <w:rPr>
          <w:sz w:val="22"/>
          <w:szCs w:val="22"/>
        </w:rPr>
        <w:t xml:space="preserve"> </w:t>
      </w:r>
      <w:r w:rsidR="008A51A7" w:rsidRPr="007E1499">
        <w:fldChar w:fldCharType="begin"/>
      </w:r>
      <w:r w:rsidR="009A0C1F">
        <w:instrText xml:space="preserve"> ADDIN EN.CITE &lt;EndNote&gt;&lt;Cite&gt;&lt;Author&gt;Hackl&lt;/Author&gt;&lt;Year&gt;2014&lt;/Year&gt;&lt;RecNum&gt;280&lt;/RecNum&gt;&lt;DisplayText&gt;(&lt;style face="italic"&gt;16&lt;/style&gt;)&lt;/DisplayText&gt;&lt;record&gt;&lt;rec-number&gt;280&lt;/rec-number&gt;&lt;foreign-keys&gt;&lt;key app="EN" db-id="prvswxv93dz2ape0026pwr2cdfp5e922pf5w" timestamp="1552923105"&gt;280&lt;/key&gt;&lt;/foreign-keys&gt;&lt;ref-type name="Journal Article"&gt;17&lt;/ref-type&gt;&lt;contributors&gt;&lt;authors&gt;&lt;author&gt;Hackl, T.&lt;/author&gt;&lt;author&gt;Hedrich, R.&lt;/author&gt;&lt;author&gt;Schultz, J.&lt;/author&gt;&lt;author&gt;Forster, F.&lt;/author&gt;&lt;/authors&gt;&lt;/contributors&gt;&lt;auth-address&gt;Univ Wurzburg, Dept Mol Plant Physiol &amp;amp; Biophys, D-97082 Wurzburg, Germany&amp;#xD;Univ Wurzburg, Bioctr, Dept Bioinformat, D-97074 Wurzburg, Germany&lt;/auth-address&gt;&lt;titles&gt;&lt;title&gt;proovread: large-scale high-accuracy PacBio correction through iterative short read consensus&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3004-3011&lt;/pages&gt;&lt;volume&gt;30&lt;/volume&gt;&lt;number&gt;21&lt;/number&gt;&lt;keywords&gt;&lt;keyword&gt;sequence data&lt;/keyword&gt;&lt;keyword&gt;assemblies&lt;/keyword&gt;&lt;keyword&gt;alignment&lt;/keyword&gt;&lt;keyword&gt;format&lt;/keyword&gt;&lt;keyword&gt;bias&lt;/keyword&gt;&lt;/keywords&gt;&lt;dates&gt;&lt;year&gt;2014&lt;/year&gt;&lt;pub-dates&gt;&lt;date&gt;Nov 1&lt;/date&gt;&lt;/pub-dates&gt;&lt;/dates&gt;&lt;isbn&gt;1367-4803&lt;/isbn&gt;&lt;accession-num&gt;WOS:000344644600003&lt;/accession-num&gt;&lt;urls&gt;&lt;related-urls&gt;&lt;url&gt;&amp;lt;Go to ISI&amp;gt;://WOS:000344644600003&lt;/url&gt;&lt;/related-urls&gt;&lt;/urls&gt;&lt;electronic-resource-num&gt;10.1093/bioinformatics/btu392&lt;/electronic-resource-num&gt;&lt;language&gt;English&lt;/language&gt;&lt;/record&gt;&lt;/Cite&gt;&lt;/EndNote&gt;</w:instrText>
      </w:r>
      <w:r w:rsidR="008A51A7" w:rsidRPr="007E1499">
        <w:rPr>
          <w:rFonts w:cstheme="minorHAnsi"/>
          <w:sz w:val="22"/>
          <w:szCs w:val="22"/>
        </w:rPr>
        <w:fldChar w:fldCharType="separate"/>
      </w:r>
      <w:r w:rsidR="009A0C1F" w:rsidRPr="009A0C1F">
        <w:rPr>
          <w:noProof/>
        </w:rPr>
        <w:t>(</w:t>
      </w:r>
      <w:r w:rsidR="009A0C1F" w:rsidRPr="009A0C1F">
        <w:rPr>
          <w:i/>
          <w:noProof/>
        </w:rPr>
        <w:t>16</w:t>
      </w:r>
      <w:r w:rsidR="009A0C1F" w:rsidRPr="009A0C1F">
        <w:rPr>
          <w:noProof/>
        </w:rPr>
        <w:t>)</w:t>
      </w:r>
      <w:r w:rsidR="008A51A7" w:rsidRPr="007E1499">
        <w:fldChar w:fldCharType="end"/>
      </w:r>
      <w:r w:rsidR="008A51A7" w:rsidRPr="00631EF1">
        <w:rPr>
          <w:sz w:val="22"/>
          <w:szCs w:val="22"/>
        </w:rPr>
        <w:t xml:space="preserve"> </w:t>
      </w:r>
      <w:r w:rsidR="00BC1A49" w:rsidRPr="007E1499">
        <w:rPr>
          <w:sz w:val="22"/>
          <w:szCs w:val="22"/>
        </w:rPr>
        <w:t xml:space="preserve">error </w:t>
      </w:r>
      <w:r w:rsidR="00C73FFF" w:rsidRPr="007E1499">
        <w:rPr>
          <w:sz w:val="22"/>
          <w:szCs w:val="22"/>
        </w:rPr>
        <w:t xml:space="preserve">correction </w:t>
      </w:r>
      <w:r w:rsidR="002B3850" w:rsidRPr="007E1499">
        <w:rPr>
          <w:sz w:val="22"/>
          <w:szCs w:val="22"/>
        </w:rPr>
        <w:t>with</w:t>
      </w:r>
      <w:r w:rsidR="000169B0" w:rsidRPr="007E1499">
        <w:rPr>
          <w:sz w:val="22"/>
          <w:szCs w:val="22"/>
        </w:rPr>
        <w:t xml:space="preserve"> </w:t>
      </w:r>
      <w:r w:rsidR="00D44B6D" w:rsidRPr="007E1499">
        <w:rPr>
          <w:sz w:val="22"/>
          <w:szCs w:val="22"/>
        </w:rPr>
        <w:t xml:space="preserve">the </w:t>
      </w:r>
      <w:r w:rsidR="00C90522" w:rsidRPr="007E1499">
        <w:rPr>
          <w:sz w:val="22"/>
          <w:szCs w:val="22"/>
        </w:rPr>
        <w:t xml:space="preserve">parallel </w:t>
      </w:r>
      <w:r w:rsidR="000169B0" w:rsidRPr="007E1499">
        <w:rPr>
          <w:sz w:val="22"/>
          <w:szCs w:val="22"/>
        </w:rPr>
        <w:t>Illumina RNA-</w:t>
      </w:r>
      <w:proofErr w:type="spellStart"/>
      <w:r w:rsidR="000169B0" w:rsidRPr="007E1499">
        <w:rPr>
          <w:sz w:val="22"/>
          <w:szCs w:val="22"/>
        </w:rPr>
        <w:t>Seq</w:t>
      </w:r>
      <w:proofErr w:type="spellEnd"/>
      <w:r w:rsidR="000169B0" w:rsidRPr="007E1499">
        <w:rPr>
          <w:sz w:val="22"/>
          <w:szCs w:val="22"/>
        </w:rPr>
        <w:t xml:space="preserve"> data </w:t>
      </w:r>
      <w:r w:rsidR="00BC1A49" w:rsidRPr="007E1499">
        <w:rPr>
          <w:sz w:val="22"/>
          <w:szCs w:val="22"/>
        </w:rPr>
        <w:t xml:space="preserve">and </w:t>
      </w:r>
      <w:r w:rsidR="00C73FFF" w:rsidRPr="007E1499">
        <w:rPr>
          <w:sz w:val="22"/>
          <w:szCs w:val="22"/>
        </w:rPr>
        <w:t xml:space="preserve">re-analysed </w:t>
      </w:r>
      <w:r w:rsidR="002B3850" w:rsidRPr="007E1499">
        <w:rPr>
          <w:sz w:val="22"/>
          <w:szCs w:val="22"/>
        </w:rPr>
        <w:t xml:space="preserve">the corrected </w:t>
      </w:r>
      <w:r w:rsidR="002E0363" w:rsidRPr="007E1499">
        <w:rPr>
          <w:sz w:val="22"/>
          <w:szCs w:val="22"/>
        </w:rPr>
        <w:t xml:space="preserve">and uncorrected </w:t>
      </w:r>
      <w:r w:rsidR="002B3850" w:rsidRPr="007E1499">
        <w:rPr>
          <w:sz w:val="22"/>
          <w:szCs w:val="22"/>
        </w:rPr>
        <w:t xml:space="preserve">nanopore </w:t>
      </w:r>
      <w:r w:rsidR="000D39C3" w:rsidRPr="007E1499">
        <w:rPr>
          <w:sz w:val="22"/>
          <w:szCs w:val="22"/>
        </w:rPr>
        <w:t>sequences</w:t>
      </w:r>
      <w:r w:rsidR="00BC1A49" w:rsidRPr="007E1499">
        <w:rPr>
          <w:sz w:val="22"/>
          <w:szCs w:val="22"/>
        </w:rPr>
        <w:t xml:space="preserve">. </w:t>
      </w:r>
      <w:commentRangeStart w:id="40"/>
      <w:r w:rsidR="454CB48E" w:rsidRPr="007E1499">
        <w:rPr>
          <w:sz w:val="22"/>
          <w:szCs w:val="22"/>
        </w:rPr>
        <w:t>Most</w:t>
      </w:r>
      <w:r w:rsidR="00E40B83" w:rsidRPr="007E1499">
        <w:rPr>
          <w:sz w:val="22"/>
          <w:szCs w:val="22"/>
        </w:rPr>
        <w:t xml:space="preserve"> canonical G</w:t>
      </w:r>
      <w:r w:rsidR="00917B64" w:rsidRPr="007E1499">
        <w:rPr>
          <w:sz w:val="22"/>
          <w:szCs w:val="22"/>
        </w:rPr>
        <w:t>U</w:t>
      </w:r>
      <w:r w:rsidR="00E40B83" w:rsidRPr="007E1499">
        <w:rPr>
          <w:sz w:val="22"/>
          <w:szCs w:val="22"/>
        </w:rPr>
        <w:t>/AG</w:t>
      </w:r>
      <w:r w:rsidR="00BC1A49" w:rsidRPr="007E1499">
        <w:rPr>
          <w:sz w:val="22"/>
          <w:szCs w:val="22"/>
        </w:rPr>
        <w:t xml:space="preserve"> </w:t>
      </w:r>
      <w:r w:rsidR="00AD6422" w:rsidRPr="007E1499">
        <w:rPr>
          <w:sz w:val="22"/>
          <w:szCs w:val="22"/>
        </w:rPr>
        <w:t>splicing</w:t>
      </w:r>
      <w:r w:rsidR="00BC1A49" w:rsidRPr="007E1499">
        <w:rPr>
          <w:sz w:val="22"/>
          <w:szCs w:val="22"/>
        </w:rPr>
        <w:t xml:space="preserve"> events </w:t>
      </w:r>
      <w:r w:rsidR="003D1AE1" w:rsidRPr="007E1499">
        <w:rPr>
          <w:sz w:val="22"/>
          <w:szCs w:val="22"/>
        </w:rPr>
        <w:t>(</w:t>
      </w:r>
      <w:r w:rsidR="293C7CEA" w:rsidRPr="007E1499">
        <w:rPr>
          <w:rFonts w:ascii="Calibri" w:eastAsia="Calibri" w:hAnsi="Calibri" w:cs="Calibri"/>
          <w:sz w:val="22"/>
          <w:szCs w:val="22"/>
        </w:rPr>
        <w:t>100</w:t>
      </w:r>
      <w:r w:rsidR="2DD3A9D5" w:rsidRPr="007E1499">
        <w:rPr>
          <w:rFonts w:ascii="Calibri" w:eastAsia="Calibri" w:hAnsi="Calibri" w:cs="Calibri"/>
          <w:sz w:val="22"/>
          <w:szCs w:val="22"/>
        </w:rPr>
        <w:t>,</w:t>
      </w:r>
      <w:r w:rsidR="67232889" w:rsidRPr="007E1499">
        <w:rPr>
          <w:rFonts w:ascii="Calibri" w:eastAsia="Calibri" w:hAnsi="Calibri" w:cs="Calibri"/>
          <w:sz w:val="22"/>
          <w:szCs w:val="22"/>
        </w:rPr>
        <w:t>450</w:t>
      </w:r>
      <w:r w:rsidR="00D005BD" w:rsidRPr="00631EF1">
        <w:rPr>
          <w:sz w:val="22"/>
          <w:szCs w:val="22"/>
        </w:rPr>
        <w:t xml:space="preserve">; </w:t>
      </w:r>
      <w:r w:rsidR="5729A0EE" w:rsidRPr="007E1499">
        <w:rPr>
          <w:sz w:val="22"/>
          <w:szCs w:val="22"/>
        </w:rPr>
        <w:t>81</w:t>
      </w:r>
      <w:r w:rsidR="00D005BD" w:rsidRPr="007E1499">
        <w:rPr>
          <w:sz w:val="22"/>
          <w:szCs w:val="22"/>
        </w:rPr>
        <w:t>%</w:t>
      </w:r>
      <w:r w:rsidR="003D1AE1" w:rsidRPr="007E1499">
        <w:rPr>
          <w:sz w:val="22"/>
          <w:szCs w:val="22"/>
        </w:rPr>
        <w:t xml:space="preserve">) detected in the </w:t>
      </w:r>
      <w:r w:rsidR="399DF946" w:rsidRPr="007E1499">
        <w:rPr>
          <w:sz w:val="22"/>
          <w:szCs w:val="22"/>
        </w:rPr>
        <w:t>erro</w:t>
      </w:r>
      <w:r w:rsidR="4912A3E4" w:rsidRPr="007E1499">
        <w:rPr>
          <w:sz w:val="22"/>
          <w:szCs w:val="22"/>
        </w:rPr>
        <w:t>r corrected</w:t>
      </w:r>
      <w:r w:rsidR="399DF946" w:rsidRPr="007E1499">
        <w:rPr>
          <w:sz w:val="22"/>
          <w:szCs w:val="22"/>
        </w:rPr>
        <w:t xml:space="preserve"> </w:t>
      </w:r>
      <w:r w:rsidR="2DD3A9D5" w:rsidRPr="007E1499">
        <w:rPr>
          <w:sz w:val="22"/>
          <w:szCs w:val="22"/>
        </w:rPr>
        <w:t xml:space="preserve">nanopore data </w:t>
      </w:r>
      <w:r w:rsidR="00BC1A49" w:rsidRPr="007E1499">
        <w:rPr>
          <w:sz w:val="22"/>
          <w:szCs w:val="22"/>
        </w:rPr>
        <w:t>were found in both annotations and were supported by Illumina RNA-</w:t>
      </w:r>
      <w:proofErr w:type="spellStart"/>
      <w:r w:rsidR="00BC1A49" w:rsidRPr="007E1499">
        <w:rPr>
          <w:sz w:val="22"/>
          <w:szCs w:val="22"/>
        </w:rPr>
        <w:t>Seq</w:t>
      </w:r>
      <w:proofErr w:type="spellEnd"/>
      <w:r w:rsidR="00EA2F97" w:rsidRPr="007E1499">
        <w:rPr>
          <w:sz w:val="22"/>
          <w:szCs w:val="22"/>
        </w:rPr>
        <w:t xml:space="preserve"> </w:t>
      </w:r>
      <w:r w:rsidR="00AD6422" w:rsidRPr="007E1499">
        <w:rPr>
          <w:sz w:val="22"/>
          <w:szCs w:val="22"/>
        </w:rPr>
        <w:t>(Fig</w:t>
      </w:r>
      <w:r w:rsidR="004C6ACB" w:rsidRPr="007E1499">
        <w:rPr>
          <w:sz w:val="22"/>
          <w:szCs w:val="22"/>
        </w:rPr>
        <w:t xml:space="preserve">ure </w:t>
      </w:r>
      <w:r w:rsidR="3009E7CC" w:rsidRPr="007E1499">
        <w:rPr>
          <w:sz w:val="22"/>
          <w:szCs w:val="22"/>
        </w:rPr>
        <w:t>4B, Table 3</w:t>
      </w:r>
      <w:r w:rsidR="00AD6422" w:rsidRPr="007E1499">
        <w:rPr>
          <w:sz w:val="22"/>
          <w:szCs w:val="22"/>
        </w:rPr>
        <w:t>)</w:t>
      </w:r>
      <w:r w:rsidR="00BC1A49" w:rsidRPr="007E1499">
        <w:rPr>
          <w:sz w:val="22"/>
          <w:szCs w:val="22"/>
        </w:rPr>
        <w:t>.</w:t>
      </w:r>
      <w:r w:rsidR="00D810A7" w:rsidRPr="007E1499">
        <w:rPr>
          <w:sz w:val="22"/>
          <w:szCs w:val="22"/>
        </w:rPr>
        <w:t xml:space="preserve"> </w:t>
      </w:r>
      <w:r w:rsidR="00247362" w:rsidRPr="007E1499">
        <w:rPr>
          <w:sz w:val="22"/>
          <w:szCs w:val="22"/>
        </w:rPr>
        <w:t>The</w:t>
      </w:r>
      <w:r w:rsidR="00D810A7" w:rsidRPr="007E1499">
        <w:rPr>
          <w:sz w:val="22"/>
          <w:szCs w:val="22"/>
        </w:rPr>
        <w:t xml:space="preserve"> four </w:t>
      </w:r>
      <w:r w:rsidR="009A6468" w:rsidRPr="007E1499">
        <w:rPr>
          <w:sz w:val="22"/>
          <w:szCs w:val="22"/>
        </w:rPr>
        <w:t xml:space="preserve">Col-0 </w:t>
      </w:r>
      <w:r w:rsidR="00D810A7" w:rsidRPr="007E1499">
        <w:rPr>
          <w:sz w:val="22"/>
          <w:szCs w:val="22"/>
        </w:rPr>
        <w:t>biological replicate</w:t>
      </w:r>
      <w:r w:rsidR="00547CF0" w:rsidRPr="007E1499">
        <w:rPr>
          <w:sz w:val="22"/>
          <w:szCs w:val="22"/>
        </w:rPr>
        <w:t xml:space="preserve"> </w:t>
      </w:r>
      <w:r w:rsidR="00D810A7" w:rsidRPr="007E1499">
        <w:rPr>
          <w:sz w:val="22"/>
          <w:szCs w:val="22"/>
        </w:rPr>
        <w:t>nanopore datasets capture 7</w:t>
      </w:r>
      <w:r w:rsidR="78F640F0" w:rsidRPr="007E1499">
        <w:rPr>
          <w:sz w:val="22"/>
          <w:szCs w:val="22"/>
        </w:rPr>
        <w:t>5</w:t>
      </w:r>
      <w:r w:rsidR="00D810A7" w:rsidRPr="007E1499">
        <w:rPr>
          <w:sz w:val="22"/>
          <w:szCs w:val="22"/>
        </w:rPr>
        <w:t>%</w:t>
      </w:r>
      <w:r w:rsidR="00547CF0" w:rsidRPr="007E1499">
        <w:rPr>
          <w:sz w:val="22"/>
          <w:szCs w:val="22"/>
        </w:rPr>
        <w:t xml:space="preserve"> (</w:t>
      </w:r>
      <w:r w:rsidR="6EF9EFFA" w:rsidRPr="007E1499">
        <w:rPr>
          <w:sz w:val="22"/>
          <w:szCs w:val="22"/>
        </w:rPr>
        <w:t>102,486</w:t>
      </w:r>
      <w:r w:rsidR="00547CF0" w:rsidRPr="007E1499">
        <w:rPr>
          <w:sz w:val="22"/>
          <w:szCs w:val="22"/>
        </w:rPr>
        <w:t>)</w:t>
      </w:r>
      <w:r w:rsidR="00D810A7" w:rsidRPr="007E1499">
        <w:rPr>
          <w:sz w:val="22"/>
          <w:szCs w:val="22"/>
        </w:rPr>
        <w:t xml:space="preserve"> and </w:t>
      </w:r>
      <w:r w:rsidR="549AD4A3" w:rsidRPr="007E1499">
        <w:rPr>
          <w:sz w:val="22"/>
          <w:szCs w:val="22"/>
        </w:rPr>
        <w:t>69</w:t>
      </w:r>
      <w:r w:rsidR="00D810A7" w:rsidRPr="007E1499">
        <w:rPr>
          <w:sz w:val="22"/>
          <w:szCs w:val="22"/>
        </w:rPr>
        <w:t>%</w:t>
      </w:r>
      <w:r w:rsidR="00547CF0" w:rsidRPr="007E1499">
        <w:rPr>
          <w:sz w:val="22"/>
          <w:szCs w:val="22"/>
        </w:rPr>
        <w:t xml:space="preserve"> </w:t>
      </w:r>
      <w:r w:rsidR="549AD4A3" w:rsidRPr="007E1499">
        <w:rPr>
          <w:sz w:val="22"/>
          <w:szCs w:val="22"/>
        </w:rPr>
        <w:t>104,686</w:t>
      </w:r>
      <w:r w:rsidR="00547CF0" w:rsidRPr="007E1499">
        <w:rPr>
          <w:sz w:val="22"/>
          <w:szCs w:val="22"/>
        </w:rPr>
        <w:t>)</w:t>
      </w:r>
      <w:r w:rsidR="00D810A7" w:rsidRPr="007E1499">
        <w:rPr>
          <w:sz w:val="22"/>
          <w:szCs w:val="22"/>
        </w:rPr>
        <w:t xml:space="preserve"> of the Araport11 and AtRTD2 </w:t>
      </w:r>
      <w:r w:rsidR="00D507DA" w:rsidRPr="007E1499">
        <w:rPr>
          <w:sz w:val="22"/>
          <w:szCs w:val="22"/>
        </w:rPr>
        <w:t xml:space="preserve">splice site </w:t>
      </w:r>
      <w:r w:rsidR="00D810A7" w:rsidRPr="007E1499">
        <w:rPr>
          <w:sz w:val="22"/>
          <w:szCs w:val="22"/>
        </w:rPr>
        <w:t>annotations, respectively</w:t>
      </w:r>
      <w:r w:rsidR="00EF0508" w:rsidRPr="007E1499">
        <w:rPr>
          <w:sz w:val="22"/>
          <w:szCs w:val="22"/>
        </w:rPr>
        <w:t>.</w:t>
      </w:r>
      <w:commentRangeEnd w:id="40"/>
      <w:r w:rsidR="0032133A">
        <w:rPr>
          <w:rStyle w:val="CommentReference"/>
        </w:rPr>
        <w:commentReference w:id="40"/>
      </w:r>
      <w:r w:rsidR="00EF0508" w:rsidRPr="007E1499">
        <w:rPr>
          <w:sz w:val="22"/>
          <w:szCs w:val="22"/>
        </w:rPr>
        <w:t xml:space="preserve"> </w:t>
      </w:r>
      <w:r w:rsidR="1CFF59E6" w:rsidRPr="007E1499">
        <w:rPr>
          <w:sz w:val="22"/>
          <w:szCs w:val="22"/>
        </w:rPr>
        <w:t>3,</w:t>
      </w:r>
      <w:r w:rsidR="1C3E6D17" w:rsidRPr="007E1499">
        <w:rPr>
          <w:sz w:val="22"/>
          <w:szCs w:val="22"/>
        </w:rPr>
        <w:t>234</w:t>
      </w:r>
      <w:r w:rsidR="00D810A7" w:rsidRPr="007E1499">
        <w:rPr>
          <w:sz w:val="22"/>
          <w:szCs w:val="22"/>
        </w:rPr>
        <w:t xml:space="preserve"> unique</w:t>
      </w:r>
      <w:r w:rsidR="00B07BEE" w:rsidRPr="007E1499">
        <w:rPr>
          <w:sz w:val="22"/>
          <w:szCs w:val="22"/>
        </w:rPr>
        <w:t xml:space="preserve"> </w:t>
      </w:r>
      <w:r w:rsidR="02AD2F1E" w:rsidRPr="007E1499">
        <w:rPr>
          <w:sz w:val="22"/>
          <w:szCs w:val="22"/>
        </w:rPr>
        <w:t xml:space="preserve">canonical </w:t>
      </w:r>
      <w:r w:rsidR="00DB39D8" w:rsidRPr="007E1499">
        <w:rPr>
          <w:sz w:val="22"/>
          <w:szCs w:val="22"/>
        </w:rPr>
        <w:t xml:space="preserve">splicing events in </w:t>
      </w:r>
      <w:r w:rsidR="02AD2F1E" w:rsidRPr="007E1499">
        <w:rPr>
          <w:sz w:val="22"/>
          <w:szCs w:val="22"/>
        </w:rPr>
        <w:t xml:space="preserve">the </w:t>
      </w:r>
      <w:r w:rsidR="1CFF59E6" w:rsidRPr="007E1499">
        <w:rPr>
          <w:sz w:val="22"/>
          <w:szCs w:val="22"/>
        </w:rPr>
        <w:t xml:space="preserve">error corrected </w:t>
      </w:r>
      <w:r w:rsidR="00DB39D8" w:rsidRPr="007E1499">
        <w:rPr>
          <w:sz w:val="22"/>
          <w:szCs w:val="22"/>
        </w:rPr>
        <w:t>nanopore data were supported by Illumina RNA-</w:t>
      </w:r>
      <w:proofErr w:type="spellStart"/>
      <w:r w:rsidR="00DB39D8" w:rsidRPr="007E1499">
        <w:rPr>
          <w:sz w:val="22"/>
          <w:szCs w:val="22"/>
        </w:rPr>
        <w:t>Seq</w:t>
      </w:r>
      <w:proofErr w:type="spellEnd"/>
      <w:r w:rsidR="00DB39D8" w:rsidRPr="007E1499">
        <w:rPr>
          <w:sz w:val="22"/>
          <w:szCs w:val="22"/>
        </w:rPr>
        <w:t xml:space="preserve">, but were absent from both </w:t>
      </w:r>
      <w:r w:rsidR="00C3440D" w:rsidRPr="007E1499">
        <w:rPr>
          <w:sz w:val="22"/>
          <w:szCs w:val="22"/>
        </w:rPr>
        <w:t xml:space="preserve">Araport11 and AtRTD2 </w:t>
      </w:r>
      <w:r w:rsidR="00DB39D8" w:rsidRPr="007E1499">
        <w:rPr>
          <w:sz w:val="22"/>
          <w:szCs w:val="22"/>
        </w:rPr>
        <w:t>annotations, highlighting potential gaps in the complexity of Arabidopsis splicing</w:t>
      </w:r>
      <w:r w:rsidR="000169B0" w:rsidRPr="007E1499">
        <w:rPr>
          <w:sz w:val="22"/>
          <w:szCs w:val="22"/>
        </w:rPr>
        <w:t xml:space="preserve"> annotation</w:t>
      </w:r>
      <w:r w:rsidR="0048194A" w:rsidRPr="007E1499">
        <w:rPr>
          <w:sz w:val="22"/>
          <w:szCs w:val="22"/>
        </w:rPr>
        <w:t xml:space="preserve"> (Fig</w:t>
      </w:r>
      <w:r w:rsidR="004C6ACB" w:rsidRPr="007E1499">
        <w:rPr>
          <w:sz w:val="22"/>
          <w:szCs w:val="22"/>
        </w:rPr>
        <w:t xml:space="preserve">ure </w:t>
      </w:r>
      <w:r w:rsidR="5244476A" w:rsidRPr="007E1499">
        <w:rPr>
          <w:sz w:val="22"/>
          <w:szCs w:val="22"/>
        </w:rPr>
        <w:t>4B, Table 3</w:t>
      </w:r>
      <w:r w:rsidR="0048194A" w:rsidRPr="007E1499">
        <w:rPr>
          <w:sz w:val="22"/>
          <w:szCs w:val="22"/>
        </w:rPr>
        <w:t>)</w:t>
      </w:r>
      <w:r w:rsidR="00DB39D8" w:rsidRPr="007E1499">
        <w:rPr>
          <w:sz w:val="22"/>
          <w:szCs w:val="22"/>
        </w:rPr>
        <w:t xml:space="preserve">. </w:t>
      </w:r>
      <w:r w:rsidR="003E0E8A" w:rsidRPr="007E1499">
        <w:rPr>
          <w:sz w:val="22"/>
          <w:szCs w:val="22"/>
        </w:rPr>
        <w:t xml:space="preserve">Consistent with this, </w:t>
      </w:r>
      <w:r w:rsidR="00C41B42" w:rsidRPr="007E1499">
        <w:rPr>
          <w:sz w:val="22"/>
          <w:szCs w:val="22"/>
        </w:rPr>
        <w:t xml:space="preserve">we </w:t>
      </w:r>
      <w:r w:rsidR="00C41B42" w:rsidRPr="006D5A78">
        <w:rPr>
          <w:sz w:val="22"/>
          <w:szCs w:val="22"/>
        </w:rPr>
        <w:t xml:space="preserve">validated </w:t>
      </w:r>
      <w:r w:rsidR="614D51BB" w:rsidRPr="006D5A78">
        <w:rPr>
          <w:sz w:val="22"/>
          <w:szCs w:val="22"/>
        </w:rPr>
        <w:t>3</w:t>
      </w:r>
      <w:r w:rsidR="00EA2F97" w:rsidRPr="006D5A78">
        <w:rPr>
          <w:sz w:val="22"/>
          <w:szCs w:val="22"/>
        </w:rPr>
        <w:t xml:space="preserve"> of these</w:t>
      </w:r>
      <w:r w:rsidR="00EA2F97" w:rsidRPr="007E1499">
        <w:rPr>
          <w:sz w:val="22"/>
          <w:szCs w:val="22"/>
        </w:rPr>
        <w:t xml:space="preserve"> splicing events by using</w:t>
      </w:r>
      <w:r w:rsidR="003E0E8A" w:rsidRPr="007E1499">
        <w:rPr>
          <w:sz w:val="22"/>
          <w:szCs w:val="22"/>
        </w:rPr>
        <w:t xml:space="preserve"> RT-PCR </w:t>
      </w:r>
      <w:r w:rsidR="00EA2F97" w:rsidRPr="007E1499">
        <w:rPr>
          <w:sz w:val="22"/>
          <w:szCs w:val="22"/>
        </w:rPr>
        <w:t>followed by</w:t>
      </w:r>
      <w:commentRangeStart w:id="41"/>
      <w:commentRangeStart w:id="42"/>
      <w:commentRangeStart w:id="43"/>
      <w:commentRangeEnd w:id="41"/>
      <w:r w:rsidR="003258FC" w:rsidRPr="0083773C">
        <w:rPr>
          <w:rStyle w:val="CommentReference"/>
          <w:sz w:val="22"/>
          <w:szCs w:val="22"/>
        </w:rPr>
        <w:commentReference w:id="41"/>
      </w:r>
      <w:commentRangeEnd w:id="42"/>
      <w:r w:rsidR="00037E3D" w:rsidRPr="0083773C">
        <w:rPr>
          <w:rStyle w:val="CommentReference"/>
          <w:sz w:val="22"/>
          <w:szCs w:val="22"/>
        </w:rPr>
        <w:commentReference w:id="42"/>
      </w:r>
      <w:commentRangeEnd w:id="43"/>
      <w:r w:rsidR="00B014F7">
        <w:rPr>
          <w:rStyle w:val="CommentReference"/>
        </w:rPr>
        <w:commentReference w:id="43"/>
      </w:r>
      <w:r w:rsidR="00EA2F97" w:rsidRPr="00631EF1">
        <w:rPr>
          <w:sz w:val="22"/>
          <w:szCs w:val="22"/>
        </w:rPr>
        <w:t xml:space="preserve"> cloning and sequencing</w:t>
      </w:r>
      <w:r w:rsidR="003E0E8A" w:rsidRPr="007E1499">
        <w:rPr>
          <w:sz w:val="22"/>
          <w:szCs w:val="22"/>
        </w:rPr>
        <w:t xml:space="preserve"> (</w:t>
      </w:r>
      <w:commentRangeStart w:id="44"/>
      <w:r w:rsidR="003E0E8A" w:rsidRPr="007E1499">
        <w:rPr>
          <w:sz w:val="22"/>
          <w:szCs w:val="22"/>
        </w:rPr>
        <w:t>Figure S</w:t>
      </w:r>
      <w:r w:rsidR="00D76DB6" w:rsidRPr="007E1499">
        <w:rPr>
          <w:sz w:val="22"/>
          <w:szCs w:val="22"/>
        </w:rPr>
        <w:t>4</w:t>
      </w:r>
      <w:r w:rsidR="5EEF896F" w:rsidRPr="007E1499">
        <w:rPr>
          <w:sz w:val="22"/>
          <w:szCs w:val="22"/>
        </w:rPr>
        <w:t>A</w:t>
      </w:r>
      <w:commentRangeEnd w:id="44"/>
      <w:r w:rsidR="00427F86">
        <w:rPr>
          <w:rStyle w:val="CommentReference"/>
        </w:rPr>
        <w:commentReference w:id="44"/>
      </w:r>
      <w:r w:rsidR="003E0E8A" w:rsidRPr="00631EF1">
        <w:rPr>
          <w:sz w:val="22"/>
          <w:szCs w:val="22"/>
        </w:rPr>
        <w:t xml:space="preserve">). </w:t>
      </w:r>
      <w:r w:rsidR="00AA3927" w:rsidRPr="007E1499">
        <w:rPr>
          <w:sz w:val="22"/>
          <w:szCs w:val="22"/>
        </w:rPr>
        <w:t>In order to</w:t>
      </w:r>
      <w:r w:rsidR="002E0363" w:rsidRPr="007E1499">
        <w:rPr>
          <w:sz w:val="22"/>
          <w:szCs w:val="22"/>
        </w:rPr>
        <w:t xml:space="preserve"> </w:t>
      </w:r>
      <w:r w:rsidR="00EF0508" w:rsidRPr="007E1499">
        <w:rPr>
          <w:sz w:val="22"/>
          <w:szCs w:val="22"/>
        </w:rPr>
        <w:t xml:space="preserve">examine the features of </w:t>
      </w:r>
      <w:r w:rsidR="00AA3927" w:rsidRPr="007E1499">
        <w:rPr>
          <w:sz w:val="22"/>
          <w:szCs w:val="22"/>
        </w:rPr>
        <w:t xml:space="preserve">the </w:t>
      </w:r>
      <w:r w:rsidR="00EF0508" w:rsidRPr="007E1499">
        <w:rPr>
          <w:sz w:val="22"/>
          <w:szCs w:val="22"/>
        </w:rPr>
        <w:t>unannotated splices</w:t>
      </w:r>
      <w:r w:rsidR="00AA3927" w:rsidRPr="007E1499">
        <w:rPr>
          <w:sz w:val="22"/>
          <w:szCs w:val="22"/>
        </w:rPr>
        <w:t>,</w:t>
      </w:r>
      <w:r w:rsidR="006518D8" w:rsidRPr="007E1499">
        <w:rPr>
          <w:sz w:val="22"/>
          <w:szCs w:val="22"/>
        </w:rPr>
        <w:t xml:space="preserve"> </w:t>
      </w:r>
      <w:r w:rsidR="00AA3927" w:rsidRPr="007E1499">
        <w:rPr>
          <w:sz w:val="22"/>
          <w:szCs w:val="22"/>
        </w:rPr>
        <w:t>w</w:t>
      </w:r>
      <w:r w:rsidR="006518D8" w:rsidRPr="007E1499">
        <w:rPr>
          <w:sz w:val="22"/>
          <w:szCs w:val="22"/>
        </w:rPr>
        <w:t>e</w:t>
      </w:r>
      <w:r w:rsidR="00EF0508" w:rsidRPr="007E1499">
        <w:rPr>
          <w:sz w:val="22"/>
          <w:szCs w:val="22"/>
        </w:rPr>
        <w:t xml:space="preserve"> </w:t>
      </w:r>
      <w:r w:rsidR="006518D8" w:rsidRPr="007E1499">
        <w:rPr>
          <w:sz w:val="22"/>
          <w:szCs w:val="22"/>
        </w:rPr>
        <w:t xml:space="preserve">applied </w:t>
      </w:r>
      <w:r w:rsidR="00C41B42" w:rsidRPr="007E1499">
        <w:rPr>
          <w:sz w:val="22"/>
          <w:szCs w:val="22"/>
        </w:rPr>
        <w:t xml:space="preserve">previously determined </w:t>
      </w:r>
      <w:commentRangeStart w:id="45"/>
      <w:r w:rsidR="00065CF0" w:rsidRPr="007E1499">
        <w:rPr>
          <w:sz w:val="22"/>
          <w:szCs w:val="22"/>
        </w:rPr>
        <w:t>splice site</w:t>
      </w:r>
      <w:commentRangeEnd w:id="45"/>
      <w:r w:rsidR="00B014F7">
        <w:rPr>
          <w:rStyle w:val="CommentReference"/>
        </w:rPr>
        <w:commentReference w:id="45"/>
      </w:r>
      <w:r w:rsidR="00065CF0" w:rsidRPr="007E1499">
        <w:rPr>
          <w:sz w:val="22"/>
          <w:szCs w:val="22"/>
        </w:rPr>
        <w:t xml:space="preserve"> position weight </w:t>
      </w:r>
      <w:r w:rsidR="00203544" w:rsidRPr="007E1499">
        <w:rPr>
          <w:sz w:val="22"/>
          <w:szCs w:val="22"/>
        </w:rPr>
        <w:t>matrices</w:t>
      </w:r>
      <w:r w:rsidR="00065CF0" w:rsidRPr="007E1499">
        <w:rPr>
          <w:sz w:val="22"/>
          <w:szCs w:val="22"/>
        </w:rPr>
        <w:t xml:space="preserve"> </w:t>
      </w:r>
      <w:r w:rsidR="00C41B42" w:rsidRPr="007E1499">
        <w:rPr>
          <w:sz w:val="22"/>
          <w:szCs w:val="22"/>
        </w:rPr>
        <w:t>of</w:t>
      </w:r>
      <w:r w:rsidR="00065CF0" w:rsidRPr="007E1499">
        <w:rPr>
          <w:sz w:val="22"/>
          <w:szCs w:val="22"/>
        </w:rPr>
        <w:t xml:space="preserve"> </w:t>
      </w:r>
      <w:r w:rsidR="00EF0508" w:rsidRPr="007E1499">
        <w:rPr>
          <w:sz w:val="22"/>
          <w:szCs w:val="22"/>
        </w:rPr>
        <w:t>the</w:t>
      </w:r>
      <w:r w:rsidR="002E0363" w:rsidRPr="007E1499">
        <w:rPr>
          <w:sz w:val="22"/>
          <w:szCs w:val="22"/>
        </w:rPr>
        <w:t xml:space="preserve"> flanking sequences</w:t>
      </w:r>
      <w:r w:rsidR="00EF0508" w:rsidRPr="007E1499">
        <w:rPr>
          <w:sz w:val="22"/>
          <w:szCs w:val="22"/>
        </w:rPr>
        <w:t xml:space="preserve"> </w:t>
      </w:r>
      <w:r w:rsidR="00C41B42" w:rsidRPr="007E1499">
        <w:rPr>
          <w:sz w:val="22"/>
          <w:szCs w:val="22"/>
        </w:rPr>
        <w:t xml:space="preserve">to categorize </w:t>
      </w:r>
      <w:r w:rsidR="00203544" w:rsidRPr="007E1499">
        <w:rPr>
          <w:sz w:val="22"/>
          <w:szCs w:val="22"/>
        </w:rPr>
        <w:t xml:space="preserve">U2 </w:t>
      </w:r>
      <w:r w:rsidR="00EF0508" w:rsidRPr="007E1499">
        <w:rPr>
          <w:sz w:val="22"/>
          <w:szCs w:val="22"/>
        </w:rPr>
        <w:t>or</w:t>
      </w:r>
      <w:r w:rsidR="00203544" w:rsidRPr="007E1499">
        <w:rPr>
          <w:sz w:val="22"/>
          <w:szCs w:val="22"/>
        </w:rPr>
        <w:t xml:space="preserve"> 12 </w:t>
      </w:r>
      <w:r w:rsidR="00EF0508" w:rsidRPr="007E1499">
        <w:rPr>
          <w:sz w:val="22"/>
          <w:szCs w:val="22"/>
        </w:rPr>
        <w:t>class</w:t>
      </w:r>
      <w:r w:rsidR="00203544" w:rsidRPr="007E1499">
        <w:rPr>
          <w:sz w:val="22"/>
          <w:szCs w:val="22"/>
        </w:rPr>
        <w:t xml:space="preserve"> splic</w:t>
      </w:r>
      <w:r w:rsidR="002E0363" w:rsidRPr="007E1499">
        <w:rPr>
          <w:sz w:val="22"/>
          <w:szCs w:val="22"/>
        </w:rPr>
        <w:t>e sites</w:t>
      </w:r>
      <w:r w:rsidR="00065CF0" w:rsidRPr="007E1499">
        <w:rPr>
          <w:sz w:val="22"/>
          <w:szCs w:val="22"/>
        </w:rPr>
        <w:t xml:space="preserve"> </w:t>
      </w:r>
      <w:r w:rsidR="00EF0508" w:rsidRPr="007E1499">
        <w:fldChar w:fldCharType="begin"/>
      </w:r>
      <w:r w:rsidR="009A0C1F">
        <w:instrText xml:space="preserve"> ADDIN EN.CITE &lt;EndNote&gt;&lt;Cite&gt;&lt;Author&gt;Sheth&lt;/Author&gt;&lt;Year&gt;2006&lt;/Year&gt;&lt;RecNum&gt;437&lt;/RecNum&gt;&lt;DisplayText&gt;(&lt;style face="italic"&gt;25&lt;/style&gt;)&lt;/DisplayText&gt;&lt;record&gt;&lt;rec-number&gt;437&lt;/rec-number&gt;&lt;foreign-keys&gt;&lt;key app="EN" db-id="prvswxv93dz2ape0026pwr2cdfp5e922pf5w" timestamp="1553699369"&gt;437&lt;/key&gt;&lt;/foreign-keys&gt;&lt;ref-type name="Journal Article"&gt;17&lt;/ref-type&gt;&lt;contributors&gt;&lt;authors&gt;&lt;author&gt;Sheth, N.&lt;/author&gt;&lt;author&gt;Roca, X.&lt;/author&gt;&lt;author&gt;Hastings, M. L.&lt;/author&gt;&lt;author&gt;Roeder, T.&lt;/author&gt;&lt;author&gt;Krainer, A. R.&lt;/author&gt;&lt;author&gt;Sachidanandam, R.&lt;/author&gt;&lt;/authors&gt;&lt;/contributors&gt;&lt;auth-address&gt;Cold Spring Harbor Laboratory, 1 Bungtown Road, Cold Spring Harbor, NY 11724, USA.&lt;/auth-address&gt;&lt;titles&gt;&lt;title&gt;Comprehensive splice-site analysis using comparative genomics&lt;/title&gt;&lt;secondary-title&gt;Nucleic Acids Res&lt;/secondary-title&gt;&lt;/titles&gt;&lt;periodical&gt;&lt;full-title&gt;Nucleic Acids Research&lt;/full-title&gt;&lt;abbr-1&gt;Nucleic Acids Res&lt;/abbr-1&gt;&lt;/periodical&gt;&lt;pages&gt;3955-67&lt;/pages&gt;&lt;volume&gt;34&lt;/volume&gt;&lt;number&gt;14&lt;/number&gt;&lt;edition&gt;2006/08/18&lt;/edition&gt;&lt;keywords&gt;&lt;keyword&gt;Animals&lt;/keyword&gt;&lt;keyword&gt;Arabidopsis/genetics&lt;/keyword&gt;&lt;keyword&gt;Base Sequence&lt;/keyword&gt;&lt;keyword&gt;Caenorhabditis elegans/genetics&lt;/keyword&gt;&lt;keyword&gt;Conserved Sequence&lt;/keyword&gt;&lt;keyword&gt;Databases, Nucleic Acid&lt;/keyword&gt;&lt;keyword&gt;Drosophila melanogaster/genetics&lt;/keyword&gt;&lt;keyword&gt;Evolution, Molecular&lt;/keyword&gt;&lt;keyword&gt;Genomics/*methods&lt;/keyword&gt;&lt;keyword&gt;Humans&lt;/keyword&gt;&lt;keyword&gt;Internet&lt;/keyword&gt;&lt;keyword&gt;Introns&lt;/keyword&gt;&lt;keyword&gt;Phylogeny&lt;/keyword&gt;&lt;keyword&gt;*RNA Splice Sites&lt;/keyword&gt;&lt;keyword&gt;Software&lt;/keyword&gt;&lt;/keywords&gt;&lt;dates&gt;&lt;year&gt;2006&lt;/year&gt;&lt;/dates&gt;&lt;isbn&gt;1362-4962 (Electronic)&amp;#xD;0305-1048 (Linking)&lt;/isbn&gt;&lt;accession-num&gt;16914448&lt;/accession-num&gt;&lt;urls&gt;&lt;related-urls&gt;&lt;url&gt;https://www.ncbi.nlm.nih.gov/pubmed/16914448&lt;/url&gt;&lt;/related-urls&gt;&lt;/urls&gt;&lt;custom2&gt;PMC1557818&lt;/custom2&gt;&lt;electronic-resource-num&gt;10.1093/nar/gkl556&lt;/electronic-resource-num&gt;&lt;/record&gt;&lt;/Cite&gt;&lt;/EndNote&gt;</w:instrText>
      </w:r>
      <w:r w:rsidR="00EF0508" w:rsidRPr="007E1499">
        <w:rPr>
          <w:rFonts w:cstheme="minorHAnsi"/>
          <w:sz w:val="22"/>
          <w:szCs w:val="22"/>
        </w:rPr>
        <w:fldChar w:fldCharType="separate"/>
      </w:r>
      <w:r w:rsidR="009A0C1F" w:rsidRPr="009A0C1F">
        <w:rPr>
          <w:noProof/>
        </w:rPr>
        <w:t>(</w:t>
      </w:r>
      <w:r w:rsidR="009A0C1F" w:rsidRPr="009A0C1F">
        <w:rPr>
          <w:i/>
          <w:noProof/>
        </w:rPr>
        <w:t>25</w:t>
      </w:r>
      <w:r w:rsidR="009A0C1F" w:rsidRPr="009A0C1F">
        <w:rPr>
          <w:noProof/>
        </w:rPr>
        <w:t>)</w:t>
      </w:r>
      <w:r w:rsidR="00EF0508" w:rsidRPr="007E1499">
        <w:fldChar w:fldCharType="end"/>
      </w:r>
      <w:r w:rsidR="003E0E8A" w:rsidRPr="00631EF1">
        <w:rPr>
          <w:sz w:val="22"/>
          <w:szCs w:val="22"/>
        </w:rPr>
        <w:t xml:space="preserve"> (</w:t>
      </w:r>
      <w:r w:rsidR="5EEF896F" w:rsidRPr="007E1499">
        <w:rPr>
          <w:sz w:val="22"/>
          <w:szCs w:val="22"/>
        </w:rPr>
        <w:t>Figure S</w:t>
      </w:r>
      <w:r w:rsidR="4D41E865" w:rsidRPr="007E1499">
        <w:rPr>
          <w:sz w:val="22"/>
          <w:szCs w:val="22"/>
        </w:rPr>
        <w:t>4B)</w:t>
      </w:r>
      <w:r w:rsidR="00065CF0" w:rsidRPr="007E1499">
        <w:rPr>
          <w:sz w:val="22"/>
          <w:szCs w:val="22"/>
        </w:rPr>
        <w:t xml:space="preserve">. </w:t>
      </w:r>
      <w:commentRangeStart w:id="46"/>
      <w:r w:rsidR="006518D8" w:rsidRPr="007E1499">
        <w:rPr>
          <w:sz w:val="22"/>
          <w:szCs w:val="22"/>
        </w:rPr>
        <w:t xml:space="preserve">The </w:t>
      </w:r>
      <w:r w:rsidR="00CB437C" w:rsidRPr="007E1499">
        <w:rPr>
          <w:sz w:val="22"/>
          <w:szCs w:val="22"/>
        </w:rPr>
        <w:t xml:space="preserve">U2/U12 classifications lend weight to the idea that they </w:t>
      </w:r>
      <w:commentRangeEnd w:id="46"/>
      <w:r w:rsidR="00676213">
        <w:rPr>
          <w:rStyle w:val="CommentReference"/>
        </w:rPr>
        <w:commentReference w:id="46"/>
      </w:r>
      <w:r w:rsidR="00CB437C" w:rsidRPr="007E1499">
        <w:rPr>
          <w:sz w:val="22"/>
          <w:szCs w:val="22"/>
        </w:rPr>
        <w:t>constitute authentic splicing events.</w:t>
      </w:r>
      <w:commentRangeStart w:id="47"/>
      <w:r w:rsidR="00065CF0" w:rsidRPr="007E1499">
        <w:rPr>
          <w:sz w:val="22"/>
          <w:szCs w:val="22"/>
        </w:rPr>
        <w:t>,</w:t>
      </w:r>
      <w:commentRangeEnd w:id="47"/>
      <w:r w:rsidR="00B014F7">
        <w:rPr>
          <w:rStyle w:val="CommentReference"/>
        </w:rPr>
        <w:commentReference w:id="47"/>
      </w:r>
      <w:r w:rsidR="00203544" w:rsidRPr="007E1499">
        <w:rPr>
          <w:sz w:val="22"/>
          <w:szCs w:val="22"/>
        </w:rPr>
        <w:t xml:space="preserve"> </w:t>
      </w:r>
      <w:r w:rsidR="00941CB9">
        <w:rPr>
          <w:sz w:val="22"/>
          <w:szCs w:val="22"/>
        </w:rPr>
        <w:t>U</w:t>
      </w:r>
      <w:r w:rsidR="00203544" w:rsidRPr="007E1499">
        <w:rPr>
          <w:sz w:val="22"/>
          <w:szCs w:val="22"/>
        </w:rPr>
        <w:t xml:space="preserve">nannotated </w:t>
      </w:r>
      <w:r w:rsidR="00065CF0" w:rsidRPr="007E1499">
        <w:rPr>
          <w:sz w:val="22"/>
          <w:szCs w:val="22"/>
        </w:rPr>
        <w:t xml:space="preserve">events </w:t>
      </w:r>
      <w:r w:rsidR="003E0E8A" w:rsidRPr="007E1499">
        <w:rPr>
          <w:sz w:val="22"/>
          <w:szCs w:val="22"/>
        </w:rPr>
        <w:t xml:space="preserve">were </w:t>
      </w:r>
      <w:commentRangeStart w:id="48"/>
      <w:commentRangeStart w:id="49"/>
      <w:commentRangeStart w:id="50"/>
      <w:r w:rsidR="003E0E8A" w:rsidRPr="007E1499">
        <w:rPr>
          <w:sz w:val="22"/>
          <w:szCs w:val="22"/>
        </w:rPr>
        <w:t>generally supported by fewer reads</w:t>
      </w:r>
      <w:r w:rsidR="001917A5" w:rsidRPr="007E1499">
        <w:rPr>
          <w:sz w:val="22"/>
          <w:szCs w:val="22"/>
        </w:rPr>
        <w:t xml:space="preserve"> </w:t>
      </w:r>
      <w:commentRangeEnd w:id="48"/>
      <w:r w:rsidR="00B23671" w:rsidRPr="0083773C">
        <w:rPr>
          <w:rStyle w:val="CommentReference"/>
          <w:sz w:val="22"/>
          <w:szCs w:val="22"/>
        </w:rPr>
        <w:commentReference w:id="48"/>
      </w:r>
      <w:commentRangeEnd w:id="49"/>
      <w:r w:rsidR="00AD37B4" w:rsidRPr="0083773C">
        <w:rPr>
          <w:rStyle w:val="CommentReference"/>
          <w:sz w:val="22"/>
          <w:szCs w:val="22"/>
        </w:rPr>
        <w:commentReference w:id="49"/>
      </w:r>
      <w:commentRangeEnd w:id="50"/>
      <w:r w:rsidR="00676213">
        <w:rPr>
          <w:rStyle w:val="CommentReference"/>
        </w:rPr>
        <w:commentReference w:id="50"/>
      </w:r>
      <w:r w:rsidR="001917A5" w:rsidRPr="00631EF1">
        <w:rPr>
          <w:sz w:val="22"/>
          <w:szCs w:val="22"/>
        </w:rPr>
        <w:t xml:space="preserve">(95% confidence intervals for all the </w:t>
      </w:r>
      <w:r w:rsidR="001917A5" w:rsidRPr="00631EF1">
        <w:rPr>
          <w:sz w:val="22"/>
          <w:szCs w:val="22"/>
        </w:rPr>
        <w:lastRenderedPageBreak/>
        <w:t>data distributions are 5 counts or fewer</w:t>
      </w:r>
      <w:r w:rsidR="001917A5" w:rsidRPr="007E1499">
        <w:rPr>
          <w:sz w:val="22"/>
          <w:szCs w:val="22"/>
        </w:rPr>
        <w:t>)</w:t>
      </w:r>
      <w:r w:rsidR="00941CB9">
        <w:rPr>
          <w:sz w:val="22"/>
          <w:szCs w:val="22"/>
        </w:rPr>
        <w:t xml:space="preserve"> than </w:t>
      </w:r>
      <w:r w:rsidR="00C1393E" w:rsidRPr="007E1499">
        <w:rPr>
          <w:sz w:val="22"/>
          <w:szCs w:val="22"/>
        </w:rPr>
        <w:t xml:space="preserve">the annotated splices </w:t>
      </w:r>
      <w:r w:rsidR="00941CB9">
        <w:rPr>
          <w:sz w:val="22"/>
          <w:szCs w:val="22"/>
        </w:rPr>
        <w:t>(</w:t>
      </w:r>
      <w:r w:rsidR="00C1393E" w:rsidRPr="007E1499">
        <w:rPr>
          <w:sz w:val="22"/>
          <w:szCs w:val="22"/>
        </w:rPr>
        <w:t>median expression of &gt; 10 counts in all categories</w:t>
      </w:r>
      <w:r w:rsidR="00941CB9">
        <w:rPr>
          <w:sz w:val="22"/>
          <w:szCs w:val="22"/>
        </w:rPr>
        <w:t>)</w:t>
      </w:r>
      <w:r w:rsidR="00A03618" w:rsidRPr="007E1499">
        <w:rPr>
          <w:sz w:val="22"/>
          <w:szCs w:val="22"/>
        </w:rPr>
        <w:t xml:space="preserve"> </w:t>
      </w:r>
      <w:r w:rsidR="00A03618" w:rsidRPr="007E1499">
        <w:t>(</w:t>
      </w:r>
      <w:r w:rsidR="4D41E865" w:rsidRPr="007E1499">
        <w:t>Figure S4B</w:t>
      </w:r>
      <w:r w:rsidR="00A03618" w:rsidRPr="007E1499">
        <w:t>)</w:t>
      </w:r>
      <w:r w:rsidR="00EC50AB" w:rsidRPr="007E1499">
        <w:rPr>
          <w:sz w:val="22"/>
          <w:szCs w:val="22"/>
        </w:rPr>
        <w:t>.</w:t>
      </w:r>
      <w:r w:rsidR="00EC50AB" w:rsidRPr="00631EF1">
        <w:rPr>
          <w:sz w:val="22"/>
          <w:szCs w:val="22"/>
        </w:rPr>
        <w:t xml:space="preserve"> </w:t>
      </w:r>
      <w:commentRangeStart w:id="51"/>
      <w:r w:rsidR="00EC50AB" w:rsidRPr="00631EF1">
        <w:rPr>
          <w:sz w:val="22"/>
          <w:szCs w:val="22"/>
        </w:rPr>
        <w:t xml:space="preserve">Consequently, expression level differences </w:t>
      </w:r>
      <w:r w:rsidR="00C1393E" w:rsidRPr="007E1499">
        <w:rPr>
          <w:sz w:val="22"/>
          <w:szCs w:val="22"/>
        </w:rPr>
        <w:t xml:space="preserve">may </w:t>
      </w:r>
      <w:r w:rsidR="00032B77" w:rsidRPr="007E1499">
        <w:rPr>
          <w:sz w:val="22"/>
          <w:szCs w:val="22"/>
        </w:rPr>
        <w:t xml:space="preserve">explain </w:t>
      </w:r>
      <w:r w:rsidR="00C1393E" w:rsidRPr="007E1499">
        <w:rPr>
          <w:sz w:val="22"/>
          <w:szCs w:val="22"/>
        </w:rPr>
        <w:t xml:space="preserve">the absence </w:t>
      </w:r>
      <w:r w:rsidR="002E0363" w:rsidRPr="007E1499">
        <w:rPr>
          <w:sz w:val="22"/>
          <w:szCs w:val="22"/>
        </w:rPr>
        <w:t xml:space="preserve">of </w:t>
      </w:r>
      <w:r w:rsidR="00DF6188" w:rsidRPr="007E1499">
        <w:rPr>
          <w:sz w:val="22"/>
          <w:szCs w:val="22"/>
        </w:rPr>
        <w:t xml:space="preserve">at least </w:t>
      </w:r>
      <w:r w:rsidR="002E0363" w:rsidRPr="007E1499">
        <w:rPr>
          <w:sz w:val="22"/>
          <w:szCs w:val="22"/>
        </w:rPr>
        <w:t xml:space="preserve">some of these events </w:t>
      </w:r>
      <w:r w:rsidR="00C1393E" w:rsidRPr="007E1499">
        <w:rPr>
          <w:sz w:val="22"/>
          <w:szCs w:val="22"/>
        </w:rPr>
        <w:t xml:space="preserve">from </w:t>
      </w:r>
      <w:r w:rsidR="007B2F4B" w:rsidRPr="007E1499">
        <w:rPr>
          <w:sz w:val="22"/>
          <w:szCs w:val="22"/>
        </w:rPr>
        <w:t xml:space="preserve">current </w:t>
      </w:r>
      <w:r w:rsidR="00C1393E" w:rsidRPr="007E1499">
        <w:rPr>
          <w:sz w:val="22"/>
          <w:szCs w:val="22"/>
        </w:rPr>
        <w:t>annotation</w:t>
      </w:r>
      <w:r w:rsidR="007B2F4B" w:rsidRPr="007E1499">
        <w:rPr>
          <w:sz w:val="22"/>
          <w:szCs w:val="22"/>
        </w:rPr>
        <w:t>s</w:t>
      </w:r>
      <w:r w:rsidR="00C1393E" w:rsidRPr="007E1499">
        <w:rPr>
          <w:sz w:val="22"/>
          <w:szCs w:val="22"/>
        </w:rPr>
        <w:t>.</w:t>
      </w:r>
      <w:r w:rsidR="00247362" w:rsidRPr="007E1499">
        <w:rPr>
          <w:sz w:val="22"/>
          <w:szCs w:val="22"/>
        </w:rPr>
        <w:t xml:space="preserve"> </w:t>
      </w:r>
      <w:commentRangeEnd w:id="51"/>
      <w:r w:rsidR="00C841EE">
        <w:rPr>
          <w:rStyle w:val="CommentReference"/>
        </w:rPr>
        <w:commentReference w:id="51"/>
      </w:r>
    </w:p>
    <w:p w14:paraId="13B63B76" w14:textId="77777777" w:rsidR="002E0363" w:rsidRPr="0083773C" w:rsidRDefault="002E0363" w:rsidP="00DB1651">
      <w:pPr>
        <w:spacing w:line="360" w:lineRule="auto"/>
        <w:jc w:val="both"/>
        <w:rPr>
          <w:rFonts w:cstheme="minorHAnsi"/>
          <w:sz w:val="22"/>
          <w:szCs w:val="22"/>
        </w:rPr>
      </w:pPr>
    </w:p>
    <w:p w14:paraId="1012DACD" w14:textId="048C814A" w:rsidR="002E0363" w:rsidRPr="007E1499" w:rsidRDefault="002E0363" w:rsidP="007E1499">
      <w:pPr>
        <w:spacing w:line="360" w:lineRule="auto"/>
        <w:jc w:val="both"/>
        <w:rPr>
          <w:sz w:val="22"/>
          <w:szCs w:val="22"/>
        </w:rPr>
      </w:pPr>
      <w:r w:rsidRPr="00631EF1">
        <w:rPr>
          <w:sz w:val="22"/>
          <w:szCs w:val="22"/>
        </w:rPr>
        <w:t>In</w:t>
      </w:r>
      <w:r w:rsidR="001802D1" w:rsidRPr="007E1499">
        <w:rPr>
          <w:sz w:val="22"/>
          <w:szCs w:val="22"/>
        </w:rPr>
        <w:t xml:space="preserve"> addition to previously unannotated </w:t>
      </w:r>
      <w:r w:rsidR="00247362" w:rsidRPr="007E1499">
        <w:rPr>
          <w:sz w:val="22"/>
          <w:szCs w:val="22"/>
        </w:rPr>
        <w:t>splic</w:t>
      </w:r>
      <w:r w:rsidR="00880597" w:rsidRPr="007E1499">
        <w:rPr>
          <w:sz w:val="22"/>
          <w:szCs w:val="22"/>
        </w:rPr>
        <w:t>ing events</w:t>
      </w:r>
      <w:r w:rsidR="00247362" w:rsidRPr="007E1499">
        <w:rPr>
          <w:sz w:val="22"/>
          <w:szCs w:val="22"/>
        </w:rPr>
        <w:t xml:space="preserve">, </w:t>
      </w:r>
      <w:r w:rsidR="001802D1" w:rsidRPr="007E1499">
        <w:rPr>
          <w:sz w:val="22"/>
          <w:szCs w:val="22"/>
        </w:rPr>
        <w:t xml:space="preserve">we identified unannotated combinations </w:t>
      </w:r>
      <w:r w:rsidR="002B3850" w:rsidRPr="007E1499">
        <w:rPr>
          <w:sz w:val="22"/>
          <w:szCs w:val="22"/>
        </w:rPr>
        <w:t xml:space="preserve">of </w:t>
      </w:r>
      <w:r w:rsidR="001917A5" w:rsidRPr="007E1499">
        <w:rPr>
          <w:sz w:val="22"/>
          <w:szCs w:val="22"/>
        </w:rPr>
        <w:t xml:space="preserve">previously </w:t>
      </w:r>
      <w:r w:rsidR="002B3850" w:rsidRPr="007E1499">
        <w:rPr>
          <w:sz w:val="22"/>
          <w:szCs w:val="22"/>
        </w:rPr>
        <w:t>established splic</w:t>
      </w:r>
      <w:r w:rsidR="003B7AD4" w:rsidRPr="007E1499">
        <w:rPr>
          <w:sz w:val="22"/>
          <w:szCs w:val="22"/>
        </w:rPr>
        <w:t>e sites</w:t>
      </w:r>
      <w:r w:rsidR="00FD730D" w:rsidRPr="007E1499">
        <w:rPr>
          <w:sz w:val="22"/>
          <w:szCs w:val="22"/>
        </w:rPr>
        <w:t xml:space="preserve">. </w:t>
      </w:r>
      <w:r w:rsidR="00FC7DB1" w:rsidRPr="007E1499">
        <w:rPr>
          <w:sz w:val="22"/>
          <w:szCs w:val="22"/>
        </w:rPr>
        <w:t>For example, we</w:t>
      </w:r>
      <w:r w:rsidR="008321D5" w:rsidRPr="007E1499">
        <w:rPr>
          <w:sz w:val="22"/>
          <w:szCs w:val="22"/>
        </w:rPr>
        <w:t xml:space="preserve"> </w:t>
      </w:r>
      <w:r w:rsidR="0019250E" w:rsidRPr="007E1499">
        <w:rPr>
          <w:sz w:val="22"/>
          <w:szCs w:val="22"/>
        </w:rPr>
        <w:t xml:space="preserve">identified </w:t>
      </w:r>
      <w:r w:rsidR="00AF0DDF" w:rsidRPr="007E1499">
        <w:rPr>
          <w:sz w:val="22"/>
          <w:szCs w:val="22"/>
        </w:rPr>
        <w:t xml:space="preserve">19 </w:t>
      </w:r>
      <w:r w:rsidR="008321D5" w:rsidRPr="007E1499">
        <w:rPr>
          <w:i/>
          <w:iCs/>
          <w:sz w:val="22"/>
          <w:szCs w:val="22"/>
        </w:rPr>
        <w:t>FLM</w:t>
      </w:r>
      <w:r w:rsidR="008321D5" w:rsidRPr="007E1499">
        <w:rPr>
          <w:sz w:val="22"/>
          <w:szCs w:val="22"/>
        </w:rPr>
        <w:t xml:space="preserve"> </w:t>
      </w:r>
      <w:r w:rsidR="00435F3E" w:rsidRPr="007E1499">
        <w:rPr>
          <w:sz w:val="22"/>
          <w:szCs w:val="22"/>
        </w:rPr>
        <w:t xml:space="preserve">transcript </w:t>
      </w:r>
      <w:commentRangeStart w:id="52"/>
      <w:r w:rsidR="00AF0DDF" w:rsidRPr="007E1499">
        <w:rPr>
          <w:sz w:val="22"/>
          <w:szCs w:val="22"/>
        </w:rPr>
        <w:t xml:space="preserve">isoforms </w:t>
      </w:r>
      <w:commentRangeEnd w:id="52"/>
      <w:r w:rsidR="00D55B91">
        <w:rPr>
          <w:rStyle w:val="CommentReference"/>
        </w:rPr>
        <w:commentReference w:id="52"/>
      </w:r>
      <w:r w:rsidR="00AF0DDF" w:rsidRPr="007E1499">
        <w:rPr>
          <w:sz w:val="22"/>
          <w:szCs w:val="22"/>
        </w:rPr>
        <w:t xml:space="preserve">which all </w:t>
      </w:r>
      <w:r w:rsidR="00FD730D" w:rsidRPr="007E1499">
        <w:rPr>
          <w:sz w:val="22"/>
          <w:szCs w:val="22"/>
        </w:rPr>
        <w:t>adhered to</w:t>
      </w:r>
      <w:r w:rsidR="00AF0DDF" w:rsidRPr="007E1499">
        <w:rPr>
          <w:sz w:val="22"/>
          <w:szCs w:val="22"/>
        </w:rPr>
        <w:t xml:space="preserve"> known splice </w:t>
      </w:r>
      <w:r w:rsidR="00FD730D" w:rsidRPr="007E1499">
        <w:rPr>
          <w:sz w:val="22"/>
          <w:szCs w:val="22"/>
        </w:rPr>
        <w:t>junction sites</w:t>
      </w:r>
      <w:r w:rsidR="00230B47" w:rsidRPr="007E1499">
        <w:rPr>
          <w:sz w:val="22"/>
          <w:szCs w:val="22"/>
        </w:rPr>
        <w:t xml:space="preserve">. However, </w:t>
      </w:r>
      <w:r w:rsidR="00065CF0" w:rsidRPr="007E1499">
        <w:rPr>
          <w:sz w:val="22"/>
          <w:szCs w:val="22"/>
        </w:rPr>
        <w:t>11</w:t>
      </w:r>
      <w:r w:rsidR="007A461A" w:rsidRPr="007E1499">
        <w:rPr>
          <w:sz w:val="22"/>
          <w:szCs w:val="22"/>
        </w:rPr>
        <w:t xml:space="preserve"> </w:t>
      </w:r>
      <w:r w:rsidR="00A03618" w:rsidRPr="007E1499">
        <w:rPr>
          <w:sz w:val="22"/>
          <w:szCs w:val="22"/>
        </w:rPr>
        <w:t>of these transcript isoforms</w:t>
      </w:r>
      <w:r w:rsidR="007A461A" w:rsidRPr="007E1499">
        <w:rPr>
          <w:sz w:val="22"/>
          <w:szCs w:val="22"/>
        </w:rPr>
        <w:t xml:space="preserve"> </w:t>
      </w:r>
      <w:r w:rsidR="00230B47" w:rsidRPr="007E1499">
        <w:rPr>
          <w:sz w:val="22"/>
          <w:szCs w:val="22"/>
        </w:rPr>
        <w:t xml:space="preserve">were </w:t>
      </w:r>
      <w:r w:rsidR="007A461A" w:rsidRPr="007E1499">
        <w:rPr>
          <w:sz w:val="22"/>
          <w:szCs w:val="22"/>
        </w:rPr>
        <w:t>not</w:t>
      </w:r>
      <w:r w:rsidR="00427F86" w:rsidRPr="007E1499">
        <w:rPr>
          <w:sz w:val="22"/>
          <w:szCs w:val="22"/>
        </w:rPr>
        <w:t xml:space="preserve"> </w:t>
      </w:r>
      <w:r w:rsidR="007A461A" w:rsidRPr="007E1499">
        <w:rPr>
          <w:sz w:val="22"/>
          <w:szCs w:val="22"/>
        </w:rPr>
        <w:t>previously annotated</w:t>
      </w:r>
      <w:r w:rsidR="00FD730D" w:rsidRPr="007E1499">
        <w:rPr>
          <w:sz w:val="22"/>
          <w:szCs w:val="22"/>
        </w:rPr>
        <w:t xml:space="preserve"> (</w:t>
      </w:r>
      <w:r w:rsidR="004C6ACB" w:rsidRPr="007E1499">
        <w:rPr>
          <w:sz w:val="22"/>
          <w:szCs w:val="22"/>
        </w:rPr>
        <w:t xml:space="preserve">Figure </w:t>
      </w:r>
      <w:r w:rsidR="371F9794" w:rsidRPr="007E1499">
        <w:rPr>
          <w:sz w:val="22"/>
          <w:szCs w:val="22"/>
        </w:rPr>
        <w:t>4A</w:t>
      </w:r>
      <w:r w:rsidR="00FD730D" w:rsidRPr="007E1499">
        <w:rPr>
          <w:sz w:val="22"/>
          <w:szCs w:val="22"/>
        </w:rPr>
        <w:t>)</w:t>
      </w:r>
      <w:r w:rsidR="007A461A" w:rsidRPr="007E1499">
        <w:rPr>
          <w:sz w:val="22"/>
          <w:szCs w:val="22"/>
        </w:rPr>
        <w:t xml:space="preserve">. </w:t>
      </w:r>
      <w:r w:rsidR="00880597" w:rsidRPr="007E1499">
        <w:rPr>
          <w:sz w:val="22"/>
          <w:szCs w:val="22"/>
        </w:rPr>
        <w:t>In order to investigate this phenomenon transcriptome</w:t>
      </w:r>
      <w:r w:rsidR="00B75E9B" w:rsidRPr="007E1499">
        <w:rPr>
          <w:sz w:val="22"/>
          <w:szCs w:val="22"/>
        </w:rPr>
        <w:t>-</w:t>
      </w:r>
      <w:r w:rsidR="00880597" w:rsidRPr="007E1499">
        <w:rPr>
          <w:sz w:val="22"/>
          <w:szCs w:val="22"/>
        </w:rPr>
        <w:t xml:space="preserve">wide, we </w:t>
      </w:r>
      <w:r w:rsidR="00A669E2" w:rsidRPr="007E1499">
        <w:rPr>
          <w:sz w:val="22"/>
          <w:szCs w:val="22"/>
        </w:rPr>
        <w:t xml:space="preserve">analysed </w:t>
      </w:r>
      <w:r w:rsidR="00880597" w:rsidRPr="007E1499">
        <w:rPr>
          <w:sz w:val="22"/>
          <w:szCs w:val="22"/>
        </w:rPr>
        <w:t xml:space="preserve">the 5’ cap-dependent adapter ligated nanopore datasets </w:t>
      </w:r>
      <w:r w:rsidR="00230B47" w:rsidRPr="007E1499">
        <w:rPr>
          <w:sz w:val="22"/>
          <w:szCs w:val="22"/>
        </w:rPr>
        <w:t xml:space="preserve">of </w:t>
      </w:r>
      <w:r w:rsidR="00880597" w:rsidRPr="007E1499">
        <w:rPr>
          <w:sz w:val="22"/>
          <w:szCs w:val="22"/>
        </w:rPr>
        <w:t>full-length mRNAs.</w:t>
      </w:r>
      <w:r w:rsidR="00157F76" w:rsidRPr="007E1499">
        <w:rPr>
          <w:sz w:val="22"/>
          <w:szCs w:val="22"/>
        </w:rPr>
        <w:t xml:space="preserve"> Unique sets of co-splicing events were extracted from</w:t>
      </w:r>
      <w:r w:rsidR="00F41608" w:rsidRPr="007E1499">
        <w:rPr>
          <w:sz w:val="22"/>
          <w:szCs w:val="22"/>
        </w:rPr>
        <w:t xml:space="preserve"> error-corrected</w:t>
      </w:r>
      <w:r w:rsidR="00157F76" w:rsidRPr="007E1499">
        <w:rPr>
          <w:sz w:val="22"/>
          <w:szCs w:val="22"/>
        </w:rPr>
        <w:t xml:space="preserve"> reads to </w:t>
      </w:r>
      <w:commentRangeStart w:id="53"/>
      <w:r w:rsidR="00157F76" w:rsidRPr="007E1499">
        <w:rPr>
          <w:sz w:val="22"/>
          <w:szCs w:val="22"/>
        </w:rPr>
        <w:t>represent isoforms</w:t>
      </w:r>
      <w:r w:rsidR="00F41608" w:rsidRPr="007E1499">
        <w:rPr>
          <w:sz w:val="22"/>
          <w:szCs w:val="22"/>
        </w:rPr>
        <w:t xml:space="preserve"> (</w:t>
      </w:r>
      <w:r w:rsidR="00230B47" w:rsidRPr="007E1499">
        <w:rPr>
          <w:sz w:val="22"/>
          <w:szCs w:val="22"/>
        </w:rPr>
        <w:t xml:space="preserve">in order </w:t>
      </w:r>
      <w:r w:rsidR="00A82EB7" w:rsidRPr="007E1499">
        <w:rPr>
          <w:sz w:val="22"/>
          <w:szCs w:val="22"/>
        </w:rPr>
        <w:t>to focus on splicing</w:t>
      </w:r>
      <w:r w:rsidR="00230B47" w:rsidRPr="007E1499">
        <w:rPr>
          <w:sz w:val="22"/>
          <w:szCs w:val="22"/>
        </w:rPr>
        <w:t>,</w:t>
      </w:r>
      <w:r w:rsidR="00581A9D" w:rsidRPr="007E1499">
        <w:rPr>
          <w:sz w:val="22"/>
          <w:szCs w:val="22"/>
        </w:rPr>
        <w:t xml:space="preserve"> </w:t>
      </w:r>
      <w:r w:rsidR="005363EE" w:rsidRPr="007E1499">
        <w:rPr>
          <w:sz w:val="22"/>
          <w:szCs w:val="22"/>
        </w:rPr>
        <w:t xml:space="preserve">we did not </w:t>
      </w:r>
      <w:commentRangeStart w:id="54"/>
      <w:r w:rsidR="005363EE" w:rsidRPr="007E1499">
        <w:rPr>
          <w:sz w:val="22"/>
          <w:szCs w:val="22"/>
        </w:rPr>
        <w:t xml:space="preserve">consider single exon reads </w:t>
      </w:r>
      <w:commentRangeEnd w:id="54"/>
      <w:r w:rsidR="00D55B91">
        <w:rPr>
          <w:rStyle w:val="CommentReference"/>
        </w:rPr>
        <w:commentReference w:id="54"/>
      </w:r>
      <w:r w:rsidR="005363EE" w:rsidRPr="007E1499">
        <w:rPr>
          <w:sz w:val="22"/>
          <w:szCs w:val="22"/>
        </w:rPr>
        <w:t>or</w:t>
      </w:r>
      <w:r w:rsidR="00230B47" w:rsidRPr="007E1499">
        <w:rPr>
          <w:sz w:val="22"/>
          <w:szCs w:val="22"/>
        </w:rPr>
        <w:t xml:space="preserve"> </w:t>
      </w:r>
      <w:r w:rsidR="00F41608" w:rsidRPr="007E1499">
        <w:rPr>
          <w:sz w:val="22"/>
          <w:szCs w:val="22"/>
        </w:rPr>
        <w:t>5’ and 3’ positions)</w:t>
      </w:r>
      <w:commentRangeEnd w:id="53"/>
      <w:r w:rsidR="00D55B91">
        <w:rPr>
          <w:rStyle w:val="CommentReference"/>
        </w:rPr>
        <w:commentReference w:id="53"/>
      </w:r>
      <w:r w:rsidR="00157F76" w:rsidRPr="007E1499">
        <w:rPr>
          <w:sz w:val="22"/>
          <w:szCs w:val="22"/>
        </w:rPr>
        <w:t>.</w:t>
      </w:r>
      <w:r w:rsidR="00D24D24" w:rsidRPr="007E1499">
        <w:rPr>
          <w:sz w:val="22"/>
          <w:szCs w:val="22"/>
        </w:rPr>
        <w:t xml:space="preserve"> </w:t>
      </w:r>
      <w:r w:rsidR="001C5E6E" w:rsidRPr="007E1499">
        <w:rPr>
          <w:sz w:val="22"/>
          <w:szCs w:val="22"/>
        </w:rPr>
        <w:t>The</w:t>
      </w:r>
      <w:r w:rsidR="00D24D24" w:rsidRPr="007E1499">
        <w:rPr>
          <w:sz w:val="22"/>
          <w:szCs w:val="22"/>
        </w:rPr>
        <w:t xml:space="preserve"> read coverage of </w:t>
      </w:r>
      <w:r w:rsidR="00DF6188" w:rsidRPr="007E1499">
        <w:rPr>
          <w:sz w:val="22"/>
          <w:szCs w:val="22"/>
        </w:rPr>
        <w:t xml:space="preserve">the </w:t>
      </w:r>
      <w:r w:rsidR="00D24D24" w:rsidRPr="007E1499">
        <w:rPr>
          <w:sz w:val="22"/>
          <w:szCs w:val="22"/>
        </w:rPr>
        <w:t>5’</w:t>
      </w:r>
      <w:r w:rsidR="005363EE" w:rsidRPr="007E1499">
        <w:rPr>
          <w:sz w:val="22"/>
          <w:szCs w:val="22"/>
        </w:rPr>
        <w:t xml:space="preserve"> </w:t>
      </w:r>
      <w:r w:rsidR="00D24D24" w:rsidRPr="007E1499">
        <w:rPr>
          <w:sz w:val="22"/>
          <w:szCs w:val="22"/>
        </w:rPr>
        <w:t xml:space="preserve">adapter-ligated </w:t>
      </w:r>
      <w:r w:rsidR="00DF6188" w:rsidRPr="007E1499">
        <w:rPr>
          <w:sz w:val="22"/>
          <w:szCs w:val="22"/>
        </w:rPr>
        <w:t>dat</w:t>
      </w:r>
      <w:r w:rsidR="00601171" w:rsidRPr="007E1499">
        <w:rPr>
          <w:sz w:val="22"/>
          <w:szCs w:val="22"/>
        </w:rPr>
        <w:t>a</w:t>
      </w:r>
      <w:r w:rsidR="00DF6188" w:rsidRPr="007E1499">
        <w:rPr>
          <w:sz w:val="22"/>
          <w:szCs w:val="22"/>
        </w:rPr>
        <w:t xml:space="preserve">sets </w:t>
      </w:r>
      <w:r w:rsidR="001C5E6E" w:rsidRPr="007E1499">
        <w:rPr>
          <w:sz w:val="22"/>
          <w:szCs w:val="22"/>
        </w:rPr>
        <w:t>is</w:t>
      </w:r>
      <w:r w:rsidR="00D24D24" w:rsidRPr="007E1499">
        <w:rPr>
          <w:sz w:val="22"/>
          <w:szCs w:val="22"/>
        </w:rPr>
        <w:t xml:space="preserve"> lower </w:t>
      </w:r>
      <w:r w:rsidR="001C5E6E" w:rsidRPr="007E1499">
        <w:rPr>
          <w:sz w:val="22"/>
          <w:szCs w:val="22"/>
        </w:rPr>
        <w:t>than the conventional direct RNA sequencing approach</w:t>
      </w:r>
      <w:r w:rsidR="00423E17" w:rsidRPr="007E1499">
        <w:rPr>
          <w:sz w:val="22"/>
          <w:szCs w:val="22"/>
        </w:rPr>
        <w:t xml:space="preserve"> </w:t>
      </w:r>
      <w:r w:rsidR="00F41608" w:rsidRPr="007E1499">
        <w:rPr>
          <w:sz w:val="22"/>
          <w:szCs w:val="22"/>
        </w:rPr>
        <w:t>(Table 1)</w:t>
      </w:r>
      <w:r w:rsidR="001C5E6E" w:rsidRPr="007E1499">
        <w:rPr>
          <w:sz w:val="22"/>
          <w:szCs w:val="22"/>
        </w:rPr>
        <w:t xml:space="preserve">, </w:t>
      </w:r>
      <w:r w:rsidR="00D24D24" w:rsidRPr="007E1499">
        <w:rPr>
          <w:sz w:val="22"/>
          <w:szCs w:val="22"/>
        </w:rPr>
        <w:t xml:space="preserve">but </w:t>
      </w:r>
      <w:r w:rsidR="3009E7CC" w:rsidRPr="007E1499">
        <w:rPr>
          <w:sz w:val="22"/>
          <w:szCs w:val="22"/>
        </w:rPr>
        <w:t xml:space="preserve">13,064 </w:t>
      </w:r>
      <w:commentRangeStart w:id="55"/>
      <w:r w:rsidR="3009E7CC" w:rsidRPr="007E1499">
        <w:rPr>
          <w:sz w:val="22"/>
          <w:szCs w:val="22"/>
        </w:rPr>
        <w:t xml:space="preserve">transcript isoforms </w:t>
      </w:r>
      <w:commentRangeEnd w:id="55"/>
      <w:r w:rsidR="00D55B91">
        <w:rPr>
          <w:rStyle w:val="CommentReference"/>
        </w:rPr>
        <w:commentReference w:id="55"/>
      </w:r>
      <w:r w:rsidR="3009E7CC" w:rsidRPr="007E1499">
        <w:rPr>
          <w:sz w:val="22"/>
          <w:szCs w:val="22"/>
        </w:rPr>
        <w:t xml:space="preserve">were detected that matched </w:t>
      </w:r>
      <w:r w:rsidR="00D24D24" w:rsidRPr="007E1499">
        <w:rPr>
          <w:sz w:val="22"/>
          <w:szCs w:val="22"/>
        </w:rPr>
        <w:t>annotations</w:t>
      </w:r>
      <w:r w:rsidR="00423E17" w:rsidRPr="007E1499">
        <w:rPr>
          <w:sz w:val="22"/>
          <w:szCs w:val="22"/>
        </w:rPr>
        <w:t xml:space="preserve"> in one or both of Araport11 and AtRTD2 (</w:t>
      </w:r>
      <w:r w:rsidR="5B0C8DF3" w:rsidRPr="007E1499">
        <w:rPr>
          <w:sz w:val="22"/>
          <w:szCs w:val="22"/>
        </w:rPr>
        <w:t>Fig</w:t>
      </w:r>
      <w:r w:rsidR="00F41608" w:rsidRPr="007E1499">
        <w:rPr>
          <w:sz w:val="22"/>
          <w:szCs w:val="22"/>
        </w:rPr>
        <w:t>ure</w:t>
      </w:r>
      <w:r w:rsidR="00423E17" w:rsidRPr="007E1499">
        <w:rPr>
          <w:sz w:val="22"/>
          <w:szCs w:val="22"/>
        </w:rPr>
        <w:t xml:space="preserve"> </w:t>
      </w:r>
      <w:r w:rsidR="4B0C03F7" w:rsidRPr="007E1499">
        <w:rPr>
          <w:sz w:val="22"/>
          <w:szCs w:val="22"/>
        </w:rPr>
        <w:t>4C</w:t>
      </w:r>
      <w:r w:rsidR="00D24D24" w:rsidRPr="007E1499">
        <w:rPr>
          <w:sz w:val="22"/>
          <w:szCs w:val="22"/>
        </w:rPr>
        <w:t>)</w:t>
      </w:r>
      <w:r w:rsidR="00E23511" w:rsidRPr="007E1499">
        <w:rPr>
          <w:sz w:val="22"/>
          <w:szCs w:val="22"/>
        </w:rPr>
        <w:t xml:space="preserve">. </w:t>
      </w:r>
      <w:r w:rsidR="5EEF896F" w:rsidRPr="007E1499">
        <w:rPr>
          <w:sz w:val="22"/>
          <w:szCs w:val="22"/>
        </w:rPr>
        <w:t>8,659</w:t>
      </w:r>
      <w:r w:rsidR="00F41608" w:rsidRPr="00631EF1">
        <w:rPr>
          <w:sz w:val="22"/>
          <w:szCs w:val="22"/>
        </w:rPr>
        <w:t xml:space="preserve"> transcript </w:t>
      </w:r>
      <w:commentRangeStart w:id="56"/>
      <w:r w:rsidR="00F41608" w:rsidRPr="00631EF1">
        <w:rPr>
          <w:sz w:val="22"/>
          <w:szCs w:val="22"/>
        </w:rPr>
        <w:t xml:space="preserve">isoforms </w:t>
      </w:r>
      <w:commentRangeEnd w:id="56"/>
      <w:r w:rsidR="00D55B91">
        <w:rPr>
          <w:rStyle w:val="CommentReference"/>
        </w:rPr>
        <w:commentReference w:id="56"/>
      </w:r>
      <w:r w:rsidR="00F41608" w:rsidRPr="00631EF1">
        <w:rPr>
          <w:sz w:val="22"/>
          <w:szCs w:val="22"/>
        </w:rPr>
        <w:t>were identified in the error corrected nanopore data that were not identified in either annotation (</w:t>
      </w:r>
      <w:r w:rsidR="79476AD8" w:rsidRPr="007E1499">
        <w:rPr>
          <w:sz w:val="22"/>
          <w:szCs w:val="22"/>
        </w:rPr>
        <w:t>Fig</w:t>
      </w:r>
      <w:r w:rsidR="00F41608" w:rsidRPr="007E1499">
        <w:rPr>
          <w:sz w:val="22"/>
          <w:szCs w:val="22"/>
        </w:rPr>
        <w:t xml:space="preserve">ure </w:t>
      </w:r>
      <w:r w:rsidR="4B0C03F7" w:rsidRPr="007E1499">
        <w:rPr>
          <w:sz w:val="22"/>
          <w:szCs w:val="22"/>
        </w:rPr>
        <w:t>4C</w:t>
      </w:r>
      <w:r w:rsidR="44705C69" w:rsidRPr="007E1499">
        <w:rPr>
          <w:sz w:val="22"/>
          <w:szCs w:val="22"/>
        </w:rPr>
        <w:t xml:space="preserve">, </w:t>
      </w:r>
      <w:r w:rsidR="009D4243" w:rsidRPr="007E1499">
        <w:rPr>
          <w:sz w:val="22"/>
          <w:szCs w:val="22"/>
        </w:rPr>
        <w:t>Table</w:t>
      </w:r>
      <w:r w:rsidR="4B0C03F7" w:rsidRPr="007E1499">
        <w:rPr>
          <w:sz w:val="22"/>
          <w:szCs w:val="22"/>
        </w:rPr>
        <w:t xml:space="preserve"> 3</w:t>
      </w:r>
      <w:r w:rsidR="009D4243" w:rsidRPr="007E1499">
        <w:rPr>
          <w:sz w:val="22"/>
          <w:szCs w:val="22"/>
        </w:rPr>
        <w:t>)</w:t>
      </w:r>
      <w:r w:rsidR="005851F4" w:rsidRPr="007E1499">
        <w:rPr>
          <w:sz w:val="22"/>
          <w:szCs w:val="22"/>
        </w:rPr>
        <w:t>. Of these, 5</w:t>
      </w:r>
      <w:r w:rsidR="5EEF896F" w:rsidRPr="007E1499">
        <w:rPr>
          <w:sz w:val="22"/>
          <w:szCs w:val="22"/>
        </w:rPr>
        <w:t>0</w:t>
      </w:r>
      <w:r w:rsidR="005851F4" w:rsidRPr="007E1499">
        <w:rPr>
          <w:sz w:val="22"/>
          <w:szCs w:val="22"/>
        </w:rPr>
        <w:t>% (</w:t>
      </w:r>
      <w:r w:rsidR="4B0C03F7" w:rsidRPr="007E1499">
        <w:rPr>
          <w:sz w:val="22"/>
          <w:szCs w:val="22"/>
        </w:rPr>
        <w:t>4,293</w:t>
      </w:r>
      <w:r w:rsidR="005851F4" w:rsidRPr="00631EF1">
        <w:rPr>
          <w:sz w:val="22"/>
          <w:szCs w:val="22"/>
        </w:rPr>
        <w:t xml:space="preserve">) used only splice donor </w:t>
      </w:r>
      <w:r w:rsidR="009D4243" w:rsidRPr="007E1499">
        <w:rPr>
          <w:sz w:val="22"/>
          <w:szCs w:val="22"/>
        </w:rPr>
        <w:t xml:space="preserve">and </w:t>
      </w:r>
      <w:r w:rsidR="00C41B42" w:rsidRPr="007E1499">
        <w:rPr>
          <w:sz w:val="22"/>
          <w:szCs w:val="22"/>
        </w:rPr>
        <w:t xml:space="preserve">acceptor pairs </w:t>
      </w:r>
      <w:r w:rsidR="009D4243" w:rsidRPr="007E1499">
        <w:rPr>
          <w:sz w:val="22"/>
          <w:szCs w:val="22"/>
        </w:rPr>
        <w:t xml:space="preserve">that </w:t>
      </w:r>
      <w:r w:rsidR="005851F4" w:rsidRPr="007E1499">
        <w:rPr>
          <w:sz w:val="22"/>
          <w:szCs w:val="22"/>
        </w:rPr>
        <w:t>were already annotated in either Araport11 or AtRTD2</w:t>
      </w:r>
      <w:r w:rsidR="00D24D24" w:rsidRPr="007E1499">
        <w:rPr>
          <w:sz w:val="22"/>
          <w:szCs w:val="22"/>
        </w:rPr>
        <w:t xml:space="preserve">. Hence, this approach </w:t>
      </w:r>
      <w:r w:rsidR="005851F4" w:rsidRPr="007E1499">
        <w:rPr>
          <w:sz w:val="22"/>
          <w:szCs w:val="22"/>
        </w:rPr>
        <w:t>define</w:t>
      </w:r>
      <w:r w:rsidR="00D24D24" w:rsidRPr="007E1499">
        <w:rPr>
          <w:sz w:val="22"/>
          <w:szCs w:val="22"/>
        </w:rPr>
        <w:t>s</w:t>
      </w:r>
      <w:r w:rsidR="002808FA" w:rsidRPr="007E1499">
        <w:rPr>
          <w:sz w:val="22"/>
          <w:szCs w:val="22"/>
        </w:rPr>
        <w:t xml:space="preserve"> novel transcript </w:t>
      </w:r>
      <w:commentRangeStart w:id="57"/>
      <w:r w:rsidR="002808FA" w:rsidRPr="007E1499">
        <w:rPr>
          <w:sz w:val="22"/>
          <w:szCs w:val="22"/>
        </w:rPr>
        <w:t>isoforms</w:t>
      </w:r>
      <w:r w:rsidR="005851F4" w:rsidRPr="007E1499">
        <w:rPr>
          <w:sz w:val="22"/>
          <w:szCs w:val="22"/>
        </w:rPr>
        <w:t xml:space="preserve"> </w:t>
      </w:r>
      <w:commentRangeEnd w:id="57"/>
      <w:r w:rsidR="00D55B91">
        <w:rPr>
          <w:rStyle w:val="CommentReference"/>
        </w:rPr>
        <w:commentReference w:id="57"/>
      </w:r>
      <w:r w:rsidR="005851F4" w:rsidRPr="007E1499">
        <w:rPr>
          <w:sz w:val="22"/>
          <w:szCs w:val="22"/>
        </w:rPr>
        <w:t xml:space="preserve">produced from </w:t>
      </w:r>
      <w:r w:rsidR="00F41608" w:rsidRPr="007E1499">
        <w:rPr>
          <w:sz w:val="22"/>
          <w:szCs w:val="22"/>
        </w:rPr>
        <w:t>alternative combinations</w:t>
      </w:r>
      <w:r w:rsidR="005851F4" w:rsidRPr="007E1499">
        <w:rPr>
          <w:sz w:val="22"/>
          <w:szCs w:val="22"/>
        </w:rPr>
        <w:t xml:space="preserve"> of known </w:t>
      </w:r>
      <w:r w:rsidR="00D24D24" w:rsidRPr="007E1499">
        <w:rPr>
          <w:sz w:val="22"/>
          <w:szCs w:val="22"/>
        </w:rPr>
        <w:t>splice sites</w:t>
      </w:r>
      <w:r w:rsidR="3009E7CC" w:rsidRPr="007E1499">
        <w:rPr>
          <w:sz w:val="22"/>
          <w:szCs w:val="22"/>
        </w:rPr>
        <w:t>.</w:t>
      </w:r>
    </w:p>
    <w:p w14:paraId="2EA6862A" w14:textId="77777777" w:rsidR="00D24D24" w:rsidRPr="0083773C" w:rsidRDefault="00D24D24" w:rsidP="00DB1651">
      <w:pPr>
        <w:spacing w:line="360" w:lineRule="auto"/>
        <w:jc w:val="both"/>
        <w:rPr>
          <w:rFonts w:cstheme="minorHAnsi"/>
          <w:sz w:val="22"/>
          <w:szCs w:val="22"/>
        </w:rPr>
      </w:pPr>
    </w:p>
    <w:p w14:paraId="41CCA96A" w14:textId="00B93397" w:rsidR="00B54D8C" w:rsidRPr="007E1499" w:rsidRDefault="00A669E2" w:rsidP="007E1499">
      <w:pPr>
        <w:spacing w:line="360" w:lineRule="auto"/>
        <w:jc w:val="both"/>
        <w:rPr>
          <w:sz w:val="22"/>
          <w:szCs w:val="22"/>
        </w:rPr>
      </w:pPr>
      <w:r w:rsidRPr="007E1499">
        <w:rPr>
          <w:sz w:val="22"/>
          <w:szCs w:val="22"/>
        </w:rPr>
        <w:t xml:space="preserve">Overall, we </w:t>
      </w:r>
      <w:r w:rsidR="00A03618" w:rsidRPr="007E1499">
        <w:rPr>
          <w:sz w:val="22"/>
          <w:szCs w:val="22"/>
        </w:rPr>
        <w:t xml:space="preserve">conclude that nanopore can reveal the complexity of splicing in the context of full-length mRNAs. However, accurate splice isoform detection </w:t>
      </w:r>
      <w:commentRangeStart w:id="58"/>
      <w:r w:rsidR="00A03618" w:rsidRPr="007E1499">
        <w:rPr>
          <w:sz w:val="22"/>
          <w:szCs w:val="22"/>
        </w:rPr>
        <w:t xml:space="preserve">requires error correction of nanopore reads with orthogonal </w:t>
      </w:r>
      <w:r w:rsidR="0082433A" w:rsidRPr="007E1499">
        <w:rPr>
          <w:sz w:val="22"/>
          <w:szCs w:val="22"/>
        </w:rPr>
        <w:t>sequence</w:t>
      </w:r>
      <w:r w:rsidR="00A03618" w:rsidRPr="007E1499">
        <w:rPr>
          <w:sz w:val="22"/>
          <w:szCs w:val="22"/>
        </w:rPr>
        <w:t xml:space="preserve"> data.</w:t>
      </w:r>
      <w:r w:rsidR="001802D1" w:rsidRPr="007E1499">
        <w:rPr>
          <w:sz w:val="22"/>
          <w:szCs w:val="22"/>
        </w:rPr>
        <w:t xml:space="preserve"> </w:t>
      </w:r>
      <w:commentRangeEnd w:id="58"/>
      <w:r w:rsidR="003F2600">
        <w:rPr>
          <w:rStyle w:val="CommentReference"/>
        </w:rPr>
        <w:commentReference w:id="58"/>
      </w:r>
      <w:r w:rsidR="001A7470" w:rsidRPr="007E1499">
        <w:rPr>
          <w:sz w:val="22"/>
          <w:szCs w:val="22"/>
        </w:rPr>
        <w:t>Accurate</w:t>
      </w:r>
      <w:r w:rsidR="001802D1" w:rsidRPr="007E1499">
        <w:rPr>
          <w:sz w:val="22"/>
          <w:szCs w:val="22"/>
        </w:rPr>
        <w:t xml:space="preserve"> splice </w:t>
      </w:r>
      <w:r w:rsidR="002B3850" w:rsidRPr="007E1499">
        <w:rPr>
          <w:sz w:val="22"/>
          <w:szCs w:val="22"/>
        </w:rPr>
        <w:t>detection</w:t>
      </w:r>
      <w:r w:rsidR="000E26F3" w:rsidRPr="007E1499">
        <w:rPr>
          <w:sz w:val="22"/>
          <w:szCs w:val="22"/>
        </w:rPr>
        <w:t>,</w:t>
      </w:r>
      <w:r w:rsidR="001802D1" w:rsidRPr="007E1499">
        <w:rPr>
          <w:sz w:val="22"/>
          <w:szCs w:val="22"/>
        </w:rPr>
        <w:t xml:space="preserve"> </w:t>
      </w:r>
      <w:r w:rsidR="000A7216" w:rsidRPr="007E1499">
        <w:rPr>
          <w:sz w:val="22"/>
          <w:szCs w:val="22"/>
        </w:rPr>
        <w:t xml:space="preserve">even </w:t>
      </w:r>
      <w:r w:rsidR="001802D1" w:rsidRPr="007E1499">
        <w:rPr>
          <w:sz w:val="22"/>
          <w:szCs w:val="22"/>
        </w:rPr>
        <w:t>with error-free sequences</w:t>
      </w:r>
      <w:r w:rsidR="000E26F3" w:rsidRPr="007E1499">
        <w:rPr>
          <w:sz w:val="22"/>
          <w:szCs w:val="22"/>
        </w:rPr>
        <w:t>,</w:t>
      </w:r>
      <w:r w:rsidR="001802D1" w:rsidRPr="007E1499">
        <w:rPr>
          <w:sz w:val="22"/>
          <w:szCs w:val="22"/>
        </w:rPr>
        <w:t xml:space="preserve"> </w:t>
      </w:r>
      <w:r w:rsidR="00F46005" w:rsidRPr="007E1499">
        <w:rPr>
          <w:sz w:val="22"/>
          <w:szCs w:val="22"/>
        </w:rPr>
        <w:t>can be</w:t>
      </w:r>
      <w:r w:rsidR="001802D1" w:rsidRPr="007E1499">
        <w:rPr>
          <w:sz w:val="22"/>
          <w:szCs w:val="22"/>
        </w:rPr>
        <w:t xml:space="preserve"> confounded</w:t>
      </w:r>
      <w:r w:rsidR="00F46005" w:rsidRPr="007E1499">
        <w:rPr>
          <w:sz w:val="22"/>
          <w:szCs w:val="22"/>
        </w:rPr>
        <w:t xml:space="preserve"> because equivalent alternative junctions often exist</w:t>
      </w:r>
      <w:r w:rsidR="000A7216" w:rsidRPr="007E1499">
        <w:rPr>
          <w:sz w:val="22"/>
          <w:szCs w:val="22"/>
        </w:rPr>
        <w:t xml:space="preserve"> </w:t>
      </w:r>
      <w:r w:rsidR="000A7216" w:rsidRPr="007E1499">
        <w:fldChar w:fldCharType="begin"/>
      </w:r>
      <w:r w:rsidR="009A0C1F">
        <w:instrText xml:space="preserve"> ADDIN EN.CITE &lt;EndNote&gt;&lt;Cite&gt;&lt;Author&gt;Dehghannasiri&lt;/Author&gt;&lt;Year&gt;2018&lt;/Year&gt;&lt;RecNum&gt;419&lt;/RecNum&gt;&lt;DisplayText&gt;(&lt;style face="italic"&gt;26&lt;/style&gt;)&lt;/DisplayText&gt;&lt;record&gt;&lt;rec-number&gt;419&lt;/rec-number&gt;&lt;foreign-keys&gt;&lt;key app="EN" db-id="prvswxv93dz2ape0026pwr2cdfp5e922pf5w" timestamp="1552995804"&gt;419&lt;/key&gt;&lt;/foreign-keys&gt;&lt;ref-type name="Journal Article"&gt;17&lt;/ref-type&gt;&lt;contributors&gt;&lt;authors&gt;&lt;author&gt;Dehghannasiri, R.&lt;/author&gt;&lt;author&gt;Szabo, L.&lt;/author&gt;&lt;author&gt;Salzman, J.&lt;/author&gt;&lt;/authors&gt;&lt;/contributors&gt;&lt;auth-address&gt;Department of Biochemistry, Stanford University, Stanford, CA, USA.&amp;#xD;Department of Biomedical Data Science, Stanford University, Stanford, CA, USA Country.&lt;/auth-address&gt;&lt;titles&gt;&lt;title&gt;Ambiguous splice sites distinguish circRNA and linear splicing in the human genome&lt;/title&gt;&lt;secondary-title&gt;Bioinformatics&lt;/secondary-title&gt;&lt;/titles&gt;&lt;periodical&gt;&lt;full-title&gt;Bioinformatics&lt;/full-title&gt;&lt;abbr-1&gt;Bioinformatics&lt;/abbr-1&gt;&lt;/periodical&gt;&lt;edition&gt;2018/09/08&lt;/edition&gt;&lt;dates&gt;&lt;year&gt;2018&lt;/year&gt;&lt;pub-dates&gt;&lt;date&gt;Sep 5&lt;/date&gt;&lt;/pub-dates&gt;&lt;/dates&gt;&lt;isbn&gt;1367-4811 (Electronic)&amp;#xD;1367-4803 (Linking)&lt;/isbn&gt;&lt;accession-num&gt;30192918&lt;/accession-num&gt;&lt;urls&gt;&lt;related-urls&gt;&lt;url&gt;https://www.ncbi.nlm.nih.gov/pubmed/30192918&lt;/url&gt;&lt;/related-urls&gt;&lt;/urls&gt;&lt;electronic-resource-num&gt;10.1093/bioinformatics/bty785&lt;/electronic-resource-num&gt;&lt;/record&gt;&lt;/Cite&gt;&lt;/EndNote&gt;</w:instrText>
      </w:r>
      <w:r w:rsidR="000A7216" w:rsidRPr="007E1499">
        <w:rPr>
          <w:rFonts w:cstheme="minorHAnsi"/>
          <w:sz w:val="22"/>
          <w:szCs w:val="22"/>
        </w:rPr>
        <w:fldChar w:fldCharType="separate"/>
      </w:r>
      <w:r w:rsidR="009A0C1F">
        <w:rPr>
          <w:rFonts w:cstheme="minorHAnsi"/>
          <w:noProof/>
          <w:sz w:val="22"/>
          <w:szCs w:val="22"/>
        </w:rPr>
        <w:t>(</w:t>
      </w:r>
      <w:r w:rsidR="009A0C1F" w:rsidRPr="009A0C1F">
        <w:rPr>
          <w:rFonts w:cstheme="minorHAnsi"/>
          <w:i/>
          <w:noProof/>
          <w:sz w:val="22"/>
          <w:szCs w:val="22"/>
        </w:rPr>
        <w:t>26</w:t>
      </w:r>
      <w:r w:rsidR="009A0C1F">
        <w:rPr>
          <w:rFonts w:cstheme="minorHAnsi"/>
          <w:noProof/>
          <w:sz w:val="22"/>
          <w:szCs w:val="22"/>
        </w:rPr>
        <w:t>)</w:t>
      </w:r>
      <w:r w:rsidR="000A7216" w:rsidRPr="007E1499">
        <w:fldChar w:fldCharType="end"/>
      </w:r>
      <w:r w:rsidR="001A7470" w:rsidRPr="007E1499">
        <w:rPr>
          <w:sz w:val="22"/>
          <w:szCs w:val="22"/>
        </w:rPr>
        <w:t xml:space="preserve">. </w:t>
      </w:r>
      <w:commentRangeStart w:id="59"/>
      <w:r w:rsidR="001A7470" w:rsidRPr="007E1499">
        <w:rPr>
          <w:sz w:val="22"/>
          <w:szCs w:val="22"/>
        </w:rPr>
        <w:t>Therefore</w:t>
      </w:r>
      <w:r w:rsidR="2786FD03" w:rsidRPr="007E1499">
        <w:rPr>
          <w:sz w:val="22"/>
          <w:szCs w:val="22"/>
        </w:rPr>
        <w:t>,</w:t>
      </w:r>
      <w:r w:rsidR="001802D1" w:rsidRPr="007E1499">
        <w:rPr>
          <w:sz w:val="22"/>
          <w:szCs w:val="22"/>
        </w:rPr>
        <w:t xml:space="preserve"> </w:t>
      </w:r>
      <w:r w:rsidR="000C11CE" w:rsidRPr="007E1499">
        <w:rPr>
          <w:sz w:val="22"/>
          <w:szCs w:val="22"/>
        </w:rPr>
        <w:t xml:space="preserve">improved </w:t>
      </w:r>
      <w:r w:rsidR="003D1AE1" w:rsidRPr="007E1499">
        <w:rPr>
          <w:sz w:val="22"/>
          <w:szCs w:val="22"/>
        </w:rPr>
        <w:t xml:space="preserve">computational </w:t>
      </w:r>
      <w:r w:rsidR="000C11CE" w:rsidRPr="007E1499">
        <w:rPr>
          <w:sz w:val="22"/>
          <w:szCs w:val="22"/>
        </w:rPr>
        <w:t xml:space="preserve">tools for </w:t>
      </w:r>
      <w:r w:rsidR="00D859A3" w:rsidRPr="007E1499">
        <w:rPr>
          <w:sz w:val="22"/>
          <w:szCs w:val="22"/>
        </w:rPr>
        <w:t xml:space="preserve">not only error correction, but also </w:t>
      </w:r>
      <w:r w:rsidR="003D1AE1" w:rsidRPr="007E1499">
        <w:rPr>
          <w:sz w:val="22"/>
          <w:szCs w:val="22"/>
        </w:rPr>
        <w:t xml:space="preserve">splicing-aware </w:t>
      </w:r>
      <w:r w:rsidR="000C11CE" w:rsidRPr="007E1499">
        <w:rPr>
          <w:sz w:val="22"/>
          <w:szCs w:val="22"/>
        </w:rPr>
        <w:t xml:space="preserve">long-read alignment are </w:t>
      </w:r>
      <w:r w:rsidR="00C77722" w:rsidRPr="007E1499">
        <w:rPr>
          <w:sz w:val="22"/>
          <w:szCs w:val="22"/>
        </w:rPr>
        <w:t>required</w:t>
      </w:r>
      <w:r w:rsidR="000C11CE" w:rsidRPr="007E1499">
        <w:rPr>
          <w:sz w:val="22"/>
          <w:szCs w:val="22"/>
        </w:rPr>
        <w:t>.</w:t>
      </w:r>
      <w:r w:rsidR="00423E17" w:rsidRPr="007E1499">
        <w:rPr>
          <w:sz w:val="22"/>
          <w:szCs w:val="22"/>
        </w:rPr>
        <w:t xml:space="preserve"> </w:t>
      </w:r>
      <w:commentRangeEnd w:id="59"/>
      <w:r w:rsidR="004F6C54">
        <w:rPr>
          <w:rStyle w:val="CommentReference"/>
        </w:rPr>
        <w:commentReference w:id="59"/>
      </w:r>
    </w:p>
    <w:p w14:paraId="46F2BFEE" w14:textId="6E373724" w:rsidR="000C11CE" w:rsidRDefault="000C11CE" w:rsidP="00DB1651">
      <w:pPr>
        <w:spacing w:line="360" w:lineRule="auto"/>
        <w:jc w:val="both"/>
        <w:rPr>
          <w:rFonts w:cstheme="minorHAnsi"/>
          <w:sz w:val="22"/>
          <w:szCs w:val="22"/>
        </w:rPr>
      </w:pPr>
    </w:p>
    <w:p w14:paraId="574B42C2" w14:textId="5087819C" w:rsidR="00D747FD" w:rsidRPr="00BB393B" w:rsidRDefault="00D747FD" w:rsidP="00DB1651">
      <w:pPr>
        <w:spacing w:line="360" w:lineRule="auto"/>
        <w:jc w:val="both"/>
        <w:outlineLvl w:val="0"/>
        <w:rPr>
          <w:rFonts w:cstheme="minorHAnsi"/>
          <w:b/>
          <w:i/>
          <w:sz w:val="22"/>
          <w:szCs w:val="22"/>
        </w:rPr>
      </w:pPr>
      <w:r w:rsidRPr="00BB393B">
        <w:rPr>
          <w:rFonts w:cstheme="minorHAnsi"/>
          <w:b/>
          <w:i/>
          <w:sz w:val="22"/>
          <w:szCs w:val="22"/>
        </w:rPr>
        <w:t>Differential error site analysis reveals the m</w:t>
      </w:r>
      <w:r w:rsidRPr="00BB393B">
        <w:rPr>
          <w:rFonts w:cstheme="minorHAnsi"/>
          <w:b/>
          <w:i/>
          <w:sz w:val="22"/>
          <w:szCs w:val="22"/>
          <w:vertAlign w:val="superscript"/>
        </w:rPr>
        <w:t>6</w:t>
      </w:r>
      <w:r w:rsidRPr="00BB393B">
        <w:rPr>
          <w:rFonts w:cstheme="minorHAnsi"/>
          <w:b/>
          <w:i/>
          <w:sz w:val="22"/>
          <w:szCs w:val="22"/>
        </w:rPr>
        <w:t>A epitranscriptome</w:t>
      </w:r>
    </w:p>
    <w:p w14:paraId="0CB082D5" w14:textId="33A8DAC4" w:rsidR="00491251" w:rsidRPr="0083773C" w:rsidRDefault="00E557B2" w:rsidP="00DB1651">
      <w:pPr>
        <w:spacing w:line="360" w:lineRule="auto"/>
        <w:jc w:val="both"/>
        <w:rPr>
          <w:sz w:val="22"/>
          <w:szCs w:val="22"/>
        </w:rPr>
      </w:pPr>
      <w:r w:rsidRPr="0083773C">
        <w:rPr>
          <w:sz w:val="22"/>
          <w:szCs w:val="22"/>
        </w:rPr>
        <w:t xml:space="preserve">The </w:t>
      </w:r>
      <w:r w:rsidR="00F33CAD" w:rsidRPr="0083773C">
        <w:rPr>
          <w:sz w:val="22"/>
          <w:szCs w:val="22"/>
        </w:rPr>
        <w:t>epitranscriptome</w:t>
      </w:r>
      <w:r w:rsidR="0048194A" w:rsidRPr="0083773C">
        <w:rPr>
          <w:sz w:val="22"/>
          <w:szCs w:val="22"/>
        </w:rPr>
        <w:t xml:space="preserve"> </w:t>
      </w:r>
      <w:r w:rsidRPr="0083773C">
        <w:rPr>
          <w:sz w:val="22"/>
          <w:szCs w:val="22"/>
        </w:rPr>
        <w:t xml:space="preserve">has emerged </w:t>
      </w:r>
      <w:r w:rsidR="00E257A2">
        <w:rPr>
          <w:sz w:val="22"/>
          <w:szCs w:val="22"/>
        </w:rPr>
        <w:t>recently</w:t>
      </w:r>
      <w:r w:rsidR="00E257A2" w:rsidRPr="0083773C">
        <w:rPr>
          <w:sz w:val="22"/>
          <w:szCs w:val="22"/>
        </w:rPr>
        <w:t xml:space="preserve"> </w:t>
      </w:r>
      <w:r w:rsidRPr="0083773C">
        <w:rPr>
          <w:sz w:val="22"/>
          <w:szCs w:val="22"/>
        </w:rPr>
        <w:t>as a crucial</w:t>
      </w:r>
      <w:r w:rsidR="00601171" w:rsidRPr="0083773C">
        <w:rPr>
          <w:sz w:val="22"/>
          <w:szCs w:val="22"/>
        </w:rPr>
        <w:t xml:space="preserve">, </w:t>
      </w:r>
      <w:r w:rsidRPr="0083773C">
        <w:rPr>
          <w:sz w:val="22"/>
          <w:szCs w:val="22"/>
        </w:rPr>
        <w:t>but relatively neglected</w:t>
      </w:r>
      <w:r w:rsidR="006A288C">
        <w:rPr>
          <w:sz w:val="22"/>
          <w:szCs w:val="22"/>
        </w:rPr>
        <w:t>,</w:t>
      </w:r>
      <w:r w:rsidRPr="0083773C">
        <w:rPr>
          <w:sz w:val="22"/>
          <w:szCs w:val="22"/>
        </w:rPr>
        <w:t xml:space="preserve"> </w:t>
      </w:r>
      <w:r w:rsidR="00F33CAD" w:rsidRPr="0083773C">
        <w:rPr>
          <w:sz w:val="22"/>
          <w:szCs w:val="22"/>
        </w:rPr>
        <w:t>layer</w:t>
      </w:r>
      <w:r w:rsidRPr="0083773C">
        <w:rPr>
          <w:sz w:val="22"/>
          <w:szCs w:val="22"/>
        </w:rPr>
        <w:t xml:space="preserve"> of gene expression</w:t>
      </w:r>
      <w:r w:rsidR="005D1EAE">
        <w:rPr>
          <w:sz w:val="22"/>
          <w:szCs w:val="22"/>
        </w:rPr>
        <w:t xml:space="preserve"> </w:t>
      </w:r>
      <w:r w:rsidR="005D1EAE" w:rsidRPr="007E1499">
        <w:fldChar w:fldCharType="begin">
          <w:fldData xml:space="preserve">PEVuZE5vdGU+PENpdGU+PEF1dGhvcj5NZXllcjwvQXV0aG9yPjxZZWFyPjIwMTc8L1llYXI+PFJl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</w:fldData>
        </w:fldChar>
      </w:r>
      <w:r w:rsidR="005D1EAE" w:rsidRPr="0083773C">
        <w:rPr>
          <w:rFonts w:cstheme="minorHAnsi"/>
          <w:sz w:val="22"/>
          <w:szCs w:val="22"/>
        </w:rPr>
        <w:instrText xml:space="preserve"> ADDIN EN.CITE </w:instrText>
      </w:r>
      <w:r w:rsidR="005D1EAE" w:rsidRPr="0083773C">
        <w:rPr>
          <w:rFonts w:cstheme="minorHAnsi"/>
          <w:sz w:val="22"/>
          <w:szCs w:val="22"/>
        </w:rPr>
        <w:fldChar w:fldCharType="begin">
          <w:fldData xml:space="preserve">PEVuZE5vdGU+PENpdGU+PEF1dGhvcj5NZXllcjwvQXV0aG9yPjxZZWFyPjIwMTc8L1llYXI+PFJl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</w:fldData>
        </w:fldChar>
      </w:r>
      <w:r w:rsidR="005D1EAE" w:rsidRPr="0083773C">
        <w:rPr>
          <w:rFonts w:cstheme="minorHAnsi"/>
          <w:sz w:val="22"/>
          <w:szCs w:val="22"/>
        </w:rPr>
        <w:instrText xml:space="preserve"> ADDIN EN.CITE.DATA </w:instrText>
      </w:r>
      <w:r w:rsidR="005D1EAE" w:rsidRPr="0083773C">
        <w:rPr>
          <w:rFonts w:cstheme="minorHAnsi"/>
          <w:sz w:val="22"/>
          <w:szCs w:val="22"/>
        </w:rPr>
      </w:r>
      <w:r w:rsidR="005D1EAE" w:rsidRPr="0083773C">
        <w:rPr>
          <w:rFonts w:cstheme="minorHAnsi"/>
          <w:sz w:val="22"/>
          <w:szCs w:val="22"/>
        </w:rPr>
        <w:fldChar w:fldCharType="end"/>
      </w:r>
      <w:r w:rsidR="005D1EAE" w:rsidRPr="007E1499">
        <w:rPr>
          <w:rFonts w:cstheme="minorHAnsi"/>
          <w:sz w:val="22"/>
          <w:szCs w:val="22"/>
        </w:rPr>
      </w:r>
      <w:r w:rsidR="005D1EAE" w:rsidRPr="007E1499">
        <w:rPr>
          <w:rFonts w:cstheme="minorHAnsi"/>
          <w:sz w:val="22"/>
          <w:szCs w:val="22"/>
        </w:rPr>
        <w:fldChar w:fldCharType="separate"/>
      </w:r>
      <w:r w:rsidR="005D1EAE" w:rsidRPr="007E1499">
        <w:rPr>
          <w:noProof/>
          <w:sz w:val="22"/>
          <w:szCs w:val="22"/>
        </w:rPr>
        <w:t>(</w:t>
      </w:r>
      <w:r w:rsidR="005D1EAE" w:rsidRPr="007E1499">
        <w:rPr>
          <w:i/>
          <w:iCs/>
          <w:noProof/>
          <w:sz w:val="22"/>
          <w:szCs w:val="22"/>
        </w:rPr>
        <w:t>1, 2</w:t>
      </w:r>
      <w:r w:rsidR="005D1EAE" w:rsidRPr="007E1499">
        <w:rPr>
          <w:noProof/>
          <w:sz w:val="22"/>
          <w:szCs w:val="22"/>
        </w:rPr>
        <w:t>)</w:t>
      </w:r>
      <w:r w:rsidR="005D1EAE" w:rsidRPr="007E1499">
        <w:fldChar w:fldCharType="end"/>
      </w:r>
      <w:r w:rsidRPr="0083773C">
        <w:rPr>
          <w:sz w:val="22"/>
          <w:szCs w:val="22"/>
        </w:rPr>
        <w:t xml:space="preserve">. </w:t>
      </w:r>
      <w:r w:rsidR="001763C2">
        <w:rPr>
          <w:sz w:val="22"/>
          <w:szCs w:val="22"/>
        </w:rPr>
        <w:t>m</w:t>
      </w:r>
      <w:r w:rsidR="001763C2" w:rsidRPr="006D5A78">
        <w:rPr>
          <w:sz w:val="22"/>
          <w:szCs w:val="22"/>
          <w:vertAlign w:val="superscript"/>
        </w:rPr>
        <w:t>6</w:t>
      </w:r>
      <w:r w:rsidR="001763C2">
        <w:rPr>
          <w:sz w:val="22"/>
          <w:szCs w:val="22"/>
        </w:rPr>
        <w:t xml:space="preserve">A </w:t>
      </w:r>
      <w:r w:rsidRPr="0083773C">
        <w:rPr>
          <w:sz w:val="22"/>
          <w:szCs w:val="22"/>
        </w:rPr>
        <w:t xml:space="preserve">has been </w:t>
      </w:r>
      <w:r w:rsidR="00F426FF" w:rsidRPr="0083773C">
        <w:rPr>
          <w:sz w:val="22"/>
          <w:szCs w:val="22"/>
        </w:rPr>
        <w:t>mapped transcriptome-wide</w:t>
      </w:r>
      <w:r w:rsidRPr="0083773C">
        <w:rPr>
          <w:sz w:val="22"/>
          <w:szCs w:val="22"/>
        </w:rPr>
        <w:t xml:space="preserve"> using </w:t>
      </w:r>
      <w:r w:rsidR="00F426FF" w:rsidRPr="0083773C">
        <w:rPr>
          <w:sz w:val="22"/>
          <w:szCs w:val="22"/>
        </w:rPr>
        <w:t xml:space="preserve">approaches based on </w:t>
      </w:r>
      <w:r w:rsidRPr="0083773C">
        <w:rPr>
          <w:sz w:val="22"/>
          <w:szCs w:val="22"/>
        </w:rPr>
        <w:t>antibodies</w:t>
      </w:r>
      <w:r w:rsidR="00F426FF" w:rsidRPr="0083773C">
        <w:rPr>
          <w:sz w:val="22"/>
          <w:szCs w:val="22"/>
        </w:rPr>
        <w:t xml:space="preserve"> that recognize </w:t>
      </w:r>
      <w:r w:rsidR="001763C2">
        <w:rPr>
          <w:sz w:val="22"/>
          <w:szCs w:val="22"/>
        </w:rPr>
        <w:t>this mark</w:t>
      </w:r>
      <w:r w:rsidR="001763C2" w:rsidRPr="0083773C">
        <w:rPr>
          <w:sz w:val="22"/>
          <w:szCs w:val="22"/>
        </w:rPr>
        <w:t xml:space="preserve"> </w:t>
      </w:r>
      <w:r w:rsidR="00D859A3" w:rsidRPr="007E1499">
        <w:fldChar w:fldCharType="begin">
          <w:fldData xml:space="preserve">PEVuZE5vdGU+PENpdGU+PEF1dGhvcj5IZWxtPC9BdXRob3I+PFllYXI+MjAxNzwvWWVhcj48UmVj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</w:fldData>
        </w:fldChar>
      </w:r>
      <w:r w:rsidR="009A0C1F">
        <w:instrText xml:space="preserve"> ADDIN EN.CITE </w:instrText>
      </w:r>
      <w:r w:rsidR="009A0C1F">
        <w:fldChar w:fldCharType="begin">
          <w:fldData xml:space="preserve">PEVuZE5vdGU+PENpdGU+PEF1dGhvcj5IZWxtPC9BdXRob3I+PFllYXI+MjAxNzwvWWVhcj48UmVj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</w:fldData>
        </w:fldChar>
      </w:r>
      <w:r w:rsidR="009A0C1F">
        <w:instrText xml:space="preserve"> ADDIN EN.CITE.DATA </w:instrText>
      </w:r>
      <w:r w:rsidR="009A0C1F">
        <w:fldChar w:fldCharType="end"/>
      </w:r>
      <w:r w:rsidR="00D859A3" w:rsidRPr="007E1499">
        <w:rPr>
          <w:sz w:val="22"/>
          <w:szCs w:val="22"/>
        </w:rPr>
      </w:r>
      <w:r w:rsidR="00D859A3" w:rsidRPr="007E1499">
        <w:rPr>
          <w:sz w:val="22"/>
          <w:szCs w:val="22"/>
        </w:rPr>
        <w:fldChar w:fldCharType="separate"/>
      </w:r>
      <w:r w:rsidR="009A0C1F" w:rsidRPr="009A0C1F">
        <w:rPr>
          <w:noProof/>
        </w:rPr>
        <w:t>(</w:t>
      </w:r>
      <w:r w:rsidR="009A0C1F" w:rsidRPr="009A0C1F">
        <w:rPr>
          <w:i/>
          <w:noProof/>
        </w:rPr>
        <w:t>5, 27</w:t>
      </w:r>
      <w:r w:rsidR="009A0C1F" w:rsidRPr="009A0C1F">
        <w:rPr>
          <w:noProof/>
        </w:rPr>
        <w:t>)</w:t>
      </w:r>
      <w:r w:rsidR="00D859A3" w:rsidRPr="007E1499">
        <w:fldChar w:fldCharType="end"/>
      </w:r>
      <w:r w:rsidR="00F426FF" w:rsidRPr="0083773C">
        <w:rPr>
          <w:sz w:val="22"/>
          <w:szCs w:val="22"/>
        </w:rPr>
        <w:t>. However,</w:t>
      </w:r>
      <w:r w:rsidRPr="0083773C">
        <w:rPr>
          <w:sz w:val="22"/>
          <w:szCs w:val="22"/>
        </w:rPr>
        <w:t xml:space="preserve"> in principle, </w:t>
      </w:r>
      <w:r w:rsidR="00F426FF" w:rsidRPr="0083773C">
        <w:rPr>
          <w:sz w:val="22"/>
          <w:szCs w:val="22"/>
        </w:rPr>
        <w:t>m</w:t>
      </w:r>
      <w:r w:rsidR="00F426FF" w:rsidRPr="0083773C">
        <w:rPr>
          <w:sz w:val="22"/>
          <w:szCs w:val="22"/>
          <w:vertAlign w:val="superscript"/>
        </w:rPr>
        <w:t>6</w:t>
      </w:r>
      <w:r w:rsidR="00F426FF" w:rsidRPr="0083773C">
        <w:rPr>
          <w:sz w:val="22"/>
          <w:szCs w:val="22"/>
        </w:rPr>
        <w:t>A</w:t>
      </w:r>
      <w:r w:rsidRPr="0083773C">
        <w:rPr>
          <w:sz w:val="22"/>
          <w:szCs w:val="22"/>
        </w:rPr>
        <w:t xml:space="preserve"> can be detected by nanopore</w:t>
      </w:r>
      <w:r w:rsidR="00D859A3" w:rsidRPr="0083773C">
        <w:rPr>
          <w:sz w:val="22"/>
          <w:szCs w:val="22"/>
        </w:rPr>
        <w:t xml:space="preserve"> sequencing</w:t>
      </w:r>
      <w:r w:rsidR="005E1731">
        <w:rPr>
          <w:sz w:val="22"/>
          <w:szCs w:val="22"/>
        </w:rPr>
        <w:t xml:space="preserve"> </w:t>
      </w:r>
      <w:r w:rsidR="00D747FD" w:rsidRPr="007E1499">
        <w:fldChar w:fldCharType="begin"/>
      </w:r>
      <w:r w:rsidR="00D747FD">
        <w:rPr>
          <w:sz w:val="22"/>
          <w:szCs w:val="22"/>
        </w:rPr>
        <w:instrText xml:space="preserve"> ADDIN EN.CITE &lt;EndNote&gt;&lt;Cite&gt;&lt;Author&gt;Garalde&lt;/Author&gt;&lt;Year&gt;2018&lt;/Year&gt;&lt;RecNum&gt;278&lt;/RecNum&gt;&lt;DisplayText&gt;(&lt;style face="italic"&gt;7&lt;/style&gt;)&lt;/DisplayText&gt;&lt;record&gt;&lt;rec-number&gt;278&lt;/rec-number&gt;&lt;foreign-keys&gt;&lt;key app="EN" db-id="prvswxv93dz2ape0026pwr2cdfp5e922pf5w" timestamp="1552922955"&gt;278&lt;/key&gt;&lt;/foreign-keys&gt;&lt;ref-type name="Journal Article"&gt;17&lt;/ref-type&gt;&lt;contributors&gt;&lt;authors&gt;&lt;author&gt;Garalde, D. R.&lt;/author&gt;&lt;author&gt;Snell, E. A.&lt;/author&gt;&lt;author&gt;Jachimowicz, D.&lt;/author&gt;&lt;author&gt;Sipos, B.&lt;/author&gt;&lt;author&gt;Lloyd, J. H.&lt;/author&gt;&lt;author&gt;Bruce, M.&lt;/author&gt;&lt;author&gt;Pantic, N.&lt;/author&gt;&lt;author&gt;Admassu, T.&lt;/author&gt;&lt;author&gt;James, P.&lt;/author&gt;&lt;author&gt;Warland, A.&lt;/author&gt;&lt;author&gt;Jordan, M.&lt;/author&gt;&lt;author&gt;Ciccone, J.&lt;/author&gt;&lt;author&gt;Serra, S.&lt;/author&gt;&lt;author&gt;Keenan, J.&lt;/author&gt;&lt;author&gt;Martin, S.&lt;/author&gt;&lt;author&gt;McNeill, L.&lt;/author&gt;&lt;author&gt;Wallace, E. J.&lt;/author&gt;&lt;author&gt;Jayasinghe, L.&lt;/author&gt;&lt;author&gt;Wright, C.&lt;/author&gt;&lt;author&gt;Blasco, J.&lt;/author&gt;&lt;author&gt;Young, S.&lt;/author&gt;&lt;author&gt;Brocklebank, D.&lt;/author&gt;&lt;author&gt;Juul, S.&lt;/author&gt;&lt;author&gt;Clarke, J.&lt;/author&gt;&lt;author&gt;Heron, A. J.&lt;/author&gt;&lt;author&gt;Turner, D. J.&lt;/author&gt;&lt;/authors&gt;&lt;/contributors&gt;&lt;auth-address&gt;Oxford Nanopore Technologies Ltd., Oxford, UK.&amp;#xD;Oxford Nanopore Technologies Inc., New York, New York, USA.&lt;/auth-address&gt;&lt;titles&gt;&lt;title&gt;Highly parallel direct RNA sequencing on an array of nanopores&lt;/title&gt;&lt;secondary-title&gt;Nat Methods&lt;/secondary-title&gt;&lt;/titles&gt;&lt;periodical&gt;&lt;full-title&gt;Nat Methods&lt;/full-title&gt;&lt;/periodical&gt;&lt;pages&gt;201-206&lt;/pages&gt;&lt;volume&gt;15&lt;/volume&gt;&lt;number&gt;3&lt;/number&gt;&lt;edition&gt;2018/01/16&lt;/edition&gt;&lt;dates&gt;&lt;year&gt;2018&lt;/year&gt;&lt;pub-dates&gt;&lt;date&gt;Mar&lt;/date&gt;&lt;/pub-dates&gt;&lt;/dates&gt;&lt;isbn&gt;1548-7105 (Electronic)&amp;#xD;1548-7091 (Linking)&lt;/isbn&gt;&lt;accession-num&gt;29334379&lt;/accession-num&gt;&lt;urls&gt;&lt;related-urls&gt;&lt;url&gt;https://www.ncbi.nlm.nih.gov/pubmed/29334379&lt;/url&gt;&lt;/related-urls&gt;&lt;/urls&gt;&lt;electronic-resource-num&gt;10.1038/nmeth.4577&lt;/electronic-resource-num&gt;&lt;/record&gt;&lt;/Cite&gt;&lt;/EndNote&gt;</w:instrText>
      </w:r>
      <w:r w:rsidR="00D747FD" w:rsidRPr="007E1499">
        <w:rPr>
          <w:sz w:val="22"/>
          <w:szCs w:val="22"/>
        </w:rPr>
        <w:fldChar w:fldCharType="separate"/>
      </w:r>
      <w:r w:rsidR="00D747FD">
        <w:rPr>
          <w:noProof/>
          <w:sz w:val="22"/>
          <w:szCs w:val="22"/>
        </w:rPr>
        <w:t>(</w:t>
      </w:r>
      <w:r w:rsidR="00D747FD" w:rsidRPr="007E1499">
        <w:rPr>
          <w:i/>
          <w:iCs/>
          <w:noProof/>
          <w:sz w:val="22"/>
          <w:szCs w:val="22"/>
        </w:rPr>
        <w:t>7</w:t>
      </w:r>
      <w:r w:rsidR="00D747FD">
        <w:rPr>
          <w:noProof/>
          <w:sz w:val="22"/>
          <w:szCs w:val="22"/>
        </w:rPr>
        <w:t>)</w:t>
      </w:r>
      <w:r w:rsidR="00D747FD" w:rsidRPr="007E1499">
        <w:fldChar w:fldCharType="end"/>
      </w:r>
      <w:r w:rsidR="000E26F3">
        <w:rPr>
          <w:sz w:val="22"/>
          <w:szCs w:val="22"/>
        </w:rPr>
        <w:t>.</w:t>
      </w:r>
      <w:r w:rsidR="008A51A7" w:rsidRPr="0083773C">
        <w:rPr>
          <w:sz w:val="22"/>
          <w:szCs w:val="22"/>
        </w:rPr>
        <w:t xml:space="preserve"> </w:t>
      </w:r>
      <w:r w:rsidRPr="00C77722">
        <w:rPr>
          <w:sz w:val="22"/>
          <w:szCs w:val="22"/>
        </w:rPr>
        <w:t>Since m</w:t>
      </w:r>
      <w:r w:rsidRPr="00C77722">
        <w:rPr>
          <w:sz w:val="22"/>
          <w:szCs w:val="22"/>
          <w:vertAlign w:val="superscript"/>
        </w:rPr>
        <w:t>6</w:t>
      </w:r>
      <w:r w:rsidRPr="00C77722">
        <w:rPr>
          <w:sz w:val="22"/>
          <w:szCs w:val="22"/>
        </w:rPr>
        <w:t xml:space="preserve">A is not </w:t>
      </w:r>
      <w:r w:rsidR="00F426FF" w:rsidRPr="00C77722">
        <w:rPr>
          <w:sz w:val="22"/>
          <w:szCs w:val="22"/>
        </w:rPr>
        <w:t>included in</w:t>
      </w:r>
      <w:r w:rsidR="002E0D7F">
        <w:rPr>
          <w:sz w:val="22"/>
          <w:szCs w:val="22"/>
        </w:rPr>
        <w:t xml:space="preserve"> the training data for nanopore base-calling software</w:t>
      </w:r>
      <w:r w:rsidR="00F426FF" w:rsidRPr="0083773C">
        <w:rPr>
          <w:sz w:val="22"/>
          <w:szCs w:val="22"/>
        </w:rPr>
        <w:t>,</w:t>
      </w:r>
      <w:r w:rsidRPr="0083773C">
        <w:rPr>
          <w:sz w:val="22"/>
          <w:szCs w:val="22"/>
        </w:rPr>
        <w:t xml:space="preserve"> we asked whether it</w:t>
      </w:r>
      <w:r w:rsidR="002F2E72" w:rsidRPr="0083773C">
        <w:rPr>
          <w:sz w:val="22"/>
          <w:szCs w:val="22"/>
        </w:rPr>
        <w:t>s</w:t>
      </w:r>
      <w:r w:rsidRPr="0083773C">
        <w:rPr>
          <w:sz w:val="22"/>
          <w:szCs w:val="22"/>
        </w:rPr>
        <w:t xml:space="preserve"> </w:t>
      </w:r>
      <w:r w:rsidR="00FF613B" w:rsidRPr="0083773C">
        <w:rPr>
          <w:sz w:val="22"/>
          <w:szCs w:val="22"/>
        </w:rPr>
        <w:t>incorrect interpret</w:t>
      </w:r>
      <w:r w:rsidR="002F2E72" w:rsidRPr="0083773C">
        <w:rPr>
          <w:sz w:val="22"/>
          <w:szCs w:val="22"/>
        </w:rPr>
        <w:t xml:space="preserve">ation </w:t>
      </w:r>
      <w:r w:rsidR="00923359" w:rsidRPr="0083773C">
        <w:rPr>
          <w:sz w:val="22"/>
          <w:szCs w:val="22"/>
        </w:rPr>
        <w:t xml:space="preserve">could be used to identify </w:t>
      </w:r>
      <w:r w:rsidR="00D859A3" w:rsidRPr="0083773C">
        <w:rPr>
          <w:sz w:val="22"/>
          <w:szCs w:val="22"/>
        </w:rPr>
        <w:t xml:space="preserve">Arabidopsis </w:t>
      </w:r>
      <w:r w:rsidR="00923359" w:rsidRPr="0083773C">
        <w:rPr>
          <w:sz w:val="22"/>
          <w:szCs w:val="22"/>
        </w:rPr>
        <w:t>m</w:t>
      </w:r>
      <w:r w:rsidR="00923359" w:rsidRPr="0083773C">
        <w:rPr>
          <w:sz w:val="22"/>
          <w:szCs w:val="22"/>
          <w:vertAlign w:val="superscript"/>
        </w:rPr>
        <w:t>6</w:t>
      </w:r>
      <w:r w:rsidR="00923359" w:rsidRPr="0083773C">
        <w:rPr>
          <w:sz w:val="22"/>
          <w:szCs w:val="22"/>
        </w:rPr>
        <w:t>A transcriptome-wide</w:t>
      </w:r>
      <w:r w:rsidRPr="0083773C">
        <w:rPr>
          <w:sz w:val="22"/>
          <w:szCs w:val="22"/>
        </w:rPr>
        <w:t>. We sequenced 4 biological replicates of an Arabidopsis mutant defective in the function of a conserved m</w:t>
      </w:r>
      <w:r w:rsidRPr="0083773C">
        <w:rPr>
          <w:sz w:val="22"/>
          <w:szCs w:val="22"/>
          <w:vertAlign w:val="superscript"/>
        </w:rPr>
        <w:t>6</w:t>
      </w:r>
      <w:r w:rsidRPr="0083773C">
        <w:rPr>
          <w:sz w:val="22"/>
          <w:szCs w:val="22"/>
        </w:rPr>
        <w:t xml:space="preserve">A writer complex component, </w:t>
      </w:r>
      <w:proofErr w:type="spellStart"/>
      <w:r w:rsidRPr="0083773C">
        <w:rPr>
          <w:sz w:val="22"/>
          <w:szCs w:val="22"/>
        </w:rPr>
        <w:t>Virilizer</w:t>
      </w:r>
      <w:proofErr w:type="spellEnd"/>
      <w:r w:rsidRPr="0083773C">
        <w:rPr>
          <w:sz w:val="22"/>
          <w:szCs w:val="22"/>
        </w:rPr>
        <w:t xml:space="preserve">, </w:t>
      </w:r>
      <w:r w:rsidR="00190261" w:rsidRPr="0083773C">
        <w:rPr>
          <w:sz w:val="22"/>
          <w:szCs w:val="22"/>
        </w:rPr>
        <w:t xml:space="preserve">and </w:t>
      </w:r>
      <w:r w:rsidRPr="0083773C">
        <w:rPr>
          <w:sz w:val="22"/>
          <w:szCs w:val="22"/>
        </w:rPr>
        <w:t xml:space="preserve">4 biological replicates of a </w:t>
      </w:r>
      <w:commentRangeStart w:id="60"/>
      <w:r w:rsidRPr="0083773C">
        <w:rPr>
          <w:sz w:val="22"/>
          <w:szCs w:val="22"/>
        </w:rPr>
        <w:t xml:space="preserve">complementing </w:t>
      </w:r>
      <w:commentRangeEnd w:id="60"/>
      <w:r w:rsidR="008658AE">
        <w:rPr>
          <w:rStyle w:val="CommentReference"/>
        </w:rPr>
        <w:commentReference w:id="60"/>
      </w:r>
      <w:r w:rsidRPr="0083773C">
        <w:rPr>
          <w:sz w:val="22"/>
          <w:szCs w:val="22"/>
        </w:rPr>
        <w:t>line</w:t>
      </w:r>
      <w:r w:rsidR="00213039">
        <w:rPr>
          <w:sz w:val="22"/>
          <w:szCs w:val="22"/>
        </w:rPr>
        <w:t xml:space="preserve"> </w:t>
      </w:r>
      <w:r w:rsidR="00DF6188" w:rsidRPr="0083773C">
        <w:rPr>
          <w:sz w:val="22"/>
          <w:szCs w:val="22"/>
        </w:rPr>
        <w:t>using nanopore direct RNA sequencing</w:t>
      </w:r>
      <w:r w:rsidR="00D859A3" w:rsidRPr="0083773C">
        <w:rPr>
          <w:sz w:val="22"/>
          <w:szCs w:val="22"/>
        </w:rPr>
        <w:t xml:space="preserve"> </w:t>
      </w:r>
      <w:r w:rsidR="00213039" w:rsidRPr="007E1499">
        <w:fldChar w:fldCharType="begin">
          <w:fldData xml:space="preserve">PEVuZE5vdGU+PENpdGU+PEF1dGhvcj5SdXppY2thPC9BdXRob3I+PFllYXI+MjAxNzwvWWVhcj48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</w:fldData>
        </w:fldChar>
      </w:r>
      <w:r w:rsidR="009A0C1F">
        <w:instrText xml:space="preserve"> ADDIN EN.CITE </w:instrText>
      </w:r>
      <w:r w:rsidR="009A0C1F">
        <w:fldChar w:fldCharType="begin">
          <w:fldData xml:space="preserve">PEVuZE5vdGU+PENpdGU+PEF1dGhvcj5SdXppY2thPC9BdXRob3I+PFllYXI+MjAxNzwvWWVhcj48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</w:fldData>
        </w:fldChar>
      </w:r>
      <w:r w:rsidR="009A0C1F">
        <w:instrText xml:space="preserve"> ADDIN EN.CITE.DATA </w:instrText>
      </w:r>
      <w:r w:rsidR="009A0C1F">
        <w:fldChar w:fldCharType="end"/>
      </w:r>
      <w:r w:rsidR="00213039" w:rsidRPr="007E1499">
        <w:rPr>
          <w:sz w:val="22"/>
          <w:szCs w:val="22"/>
        </w:rPr>
      </w:r>
      <w:r w:rsidR="00213039" w:rsidRPr="007E1499">
        <w:rPr>
          <w:sz w:val="22"/>
          <w:szCs w:val="22"/>
        </w:rPr>
        <w:fldChar w:fldCharType="separate"/>
      </w:r>
      <w:r w:rsidR="009A0C1F" w:rsidRPr="009A0C1F">
        <w:rPr>
          <w:noProof/>
        </w:rPr>
        <w:t>(</w:t>
      </w:r>
      <w:r w:rsidR="009A0C1F" w:rsidRPr="009A0C1F">
        <w:rPr>
          <w:i/>
          <w:noProof/>
        </w:rPr>
        <w:t>10</w:t>
      </w:r>
      <w:r w:rsidR="009A0C1F" w:rsidRPr="009A0C1F">
        <w:rPr>
          <w:noProof/>
        </w:rPr>
        <w:t>)</w:t>
      </w:r>
      <w:r w:rsidR="00213039" w:rsidRPr="007E1499">
        <w:fldChar w:fldCharType="end"/>
      </w:r>
      <w:r w:rsidR="00213039" w:rsidRPr="0083773C">
        <w:rPr>
          <w:sz w:val="22"/>
          <w:szCs w:val="22"/>
        </w:rPr>
        <w:t xml:space="preserve"> </w:t>
      </w:r>
      <w:r w:rsidR="00D859A3" w:rsidRPr="0083773C">
        <w:rPr>
          <w:sz w:val="22"/>
          <w:szCs w:val="22"/>
        </w:rPr>
        <w:t>(Figure S5)</w:t>
      </w:r>
      <w:r w:rsidR="00AA773F">
        <w:rPr>
          <w:sz w:val="22"/>
          <w:szCs w:val="22"/>
        </w:rPr>
        <w:t>. In addition, we sequence</w:t>
      </w:r>
      <w:r w:rsidR="0085629B">
        <w:rPr>
          <w:sz w:val="22"/>
          <w:szCs w:val="22"/>
        </w:rPr>
        <w:t>d</w:t>
      </w:r>
      <w:r w:rsidR="00AA773F">
        <w:rPr>
          <w:sz w:val="22"/>
          <w:szCs w:val="22"/>
        </w:rPr>
        <w:t xml:space="preserve"> a </w:t>
      </w:r>
      <w:r w:rsidR="00D614C1" w:rsidRPr="0083773C">
        <w:rPr>
          <w:sz w:val="22"/>
          <w:szCs w:val="22"/>
        </w:rPr>
        <w:t xml:space="preserve">parallel set </w:t>
      </w:r>
      <w:r w:rsidR="00D614C1" w:rsidRPr="0083773C">
        <w:rPr>
          <w:sz w:val="22"/>
          <w:szCs w:val="22"/>
        </w:rPr>
        <w:lastRenderedPageBreak/>
        <w:t>of biological replicates with Illumina RNA-Seq</w:t>
      </w:r>
      <w:r w:rsidRPr="0083773C">
        <w:rPr>
          <w:sz w:val="22"/>
          <w:szCs w:val="22"/>
        </w:rPr>
        <w:t>.</w:t>
      </w:r>
      <w:r w:rsidR="006270F6" w:rsidRPr="0083773C">
        <w:rPr>
          <w:sz w:val="22"/>
          <w:szCs w:val="22"/>
        </w:rPr>
        <w:t xml:space="preserve"> </w:t>
      </w:r>
      <w:r w:rsidRPr="0083773C">
        <w:rPr>
          <w:sz w:val="22"/>
          <w:szCs w:val="22"/>
        </w:rPr>
        <w:t xml:space="preserve">We </w:t>
      </w:r>
      <w:r w:rsidR="00DF6188" w:rsidRPr="0083773C">
        <w:rPr>
          <w:sz w:val="22"/>
          <w:szCs w:val="22"/>
        </w:rPr>
        <w:t xml:space="preserve">then </w:t>
      </w:r>
      <w:r w:rsidRPr="0083773C">
        <w:rPr>
          <w:sz w:val="22"/>
          <w:szCs w:val="22"/>
        </w:rPr>
        <w:t xml:space="preserve">used a </w:t>
      </w:r>
      <w:commentRangeStart w:id="61"/>
      <w:r w:rsidRPr="0083773C">
        <w:rPr>
          <w:sz w:val="22"/>
          <w:szCs w:val="22"/>
        </w:rPr>
        <w:t xml:space="preserve">G-test </w:t>
      </w:r>
      <w:r w:rsidR="00F426FF" w:rsidRPr="0083773C">
        <w:rPr>
          <w:sz w:val="22"/>
          <w:szCs w:val="22"/>
        </w:rPr>
        <w:t xml:space="preserve">statistical </w:t>
      </w:r>
      <w:r w:rsidRPr="0083773C">
        <w:rPr>
          <w:sz w:val="22"/>
          <w:szCs w:val="22"/>
        </w:rPr>
        <w:t xml:space="preserve">analysis </w:t>
      </w:r>
      <w:commentRangeEnd w:id="61"/>
      <w:r w:rsidR="008658AE">
        <w:rPr>
          <w:rStyle w:val="CommentReference"/>
        </w:rPr>
        <w:commentReference w:id="61"/>
      </w:r>
      <w:r w:rsidRPr="0083773C">
        <w:rPr>
          <w:sz w:val="22"/>
          <w:szCs w:val="22"/>
        </w:rPr>
        <w:t xml:space="preserve">to determine </w:t>
      </w:r>
      <w:r w:rsidR="00F426FF" w:rsidRPr="0083773C">
        <w:rPr>
          <w:sz w:val="22"/>
          <w:szCs w:val="22"/>
        </w:rPr>
        <w:t>if there was a</w:t>
      </w:r>
      <w:r w:rsidRPr="0083773C">
        <w:rPr>
          <w:sz w:val="22"/>
          <w:szCs w:val="22"/>
        </w:rPr>
        <w:t xml:space="preserve"> differential </w:t>
      </w:r>
      <w:commentRangeStart w:id="62"/>
      <w:r w:rsidRPr="0083773C">
        <w:rPr>
          <w:sz w:val="22"/>
          <w:szCs w:val="22"/>
        </w:rPr>
        <w:t xml:space="preserve">error rate </w:t>
      </w:r>
      <w:commentRangeEnd w:id="62"/>
      <w:r w:rsidR="008658AE">
        <w:rPr>
          <w:rStyle w:val="CommentReference"/>
        </w:rPr>
        <w:commentReference w:id="62"/>
      </w:r>
      <w:r w:rsidRPr="0083773C">
        <w:rPr>
          <w:sz w:val="22"/>
          <w:szCs w:val="22"/>
        </w:rPr>
        <w:t>between the mutant (defective m</w:t>
      </w:r>
      <w:r w:rsidRPr="0083773C">
        <w:rPr>
          <w:sz w:val="22"/>
          <w:szCs w:val="22"/>
          <w:vertAlign w:val="superscript"/>
        </w:rPr>
        <w:t>6</w:t>
      </w:r>
      <w:r w:rsidRPr="0083773C">
        <w:rPr>
          <w:sz w:val="22"/>
          <w:szCs w:val="22"/>
        </w:rPr>
        <w:t>A) and the complementing line</w:t>
      </w:r>
      <w:r w:rsidR="00F426FF" w:rsidRPr="0083773C">
        <w:rPr>
          <w:sz w:val="22"/>
          <w:szCs w:val="22"/>
        </w:rPr>
        <w:t>s</w:t>
      </w:r>
      <w:r w:rsidRPr="0083773C">
        <w:rPr>
          <w:sz w:val="22"/>
          <w:szCs w:val="22"/>
        </w:rPr>
        <w:t xml:space="preserve">. We discovered </w:t>
      </w:r>
      <w:commentRangeStart w:id="63"/>
      <w:r w:rsidRPr="0083773C">
        <w:rPr>
          <w:sz w:val="22"/>
          <w:szCs w:val="22"/>
        </w:rPr>
        <w:t xml:space="preserve">more than </w:t>
      </w:r>
      <w:r w:rsidR="0019250E" w:rsidRPr="0083773C">
        <w:rPr>
          <w:sz w:val="22"/>
          <w:szCs w:val="22"/>
        </w:rPr>
        <w:t>17</w:t>
      </w:r>
      <w:r w:rsidR="00B12990" w:rsidRPr="0083773C">
        <w:rPr>
          <w:sz w:val="22"/>
          <w:szCs w:val="22"/>
        </w:rPr>
        <w:t>,</w:t>
      </w:r>
      <w:r w:rsidR="0019250E" w:rsidRPr="0083773C">
        <w:rPr>
          <w:sz w:val="22"/>
          <w:szCs w:val="22"/>
        </w:rPr>
        <w:t xml:space="preserve">000 </w:t>
      </w:r>
      <w:r w:rsidRPr="0083773C">
        <w:rPr>
          <w:sz w:val="22"/>
          <w:szCs w:val="22"/>
        </w:rPr>
        <w:t>sites</w:t>
      </w:r>
      <w:commentRangeEnd w:id="63"/>
      <w:r w:rsidR="008658AE">
        <w:rPr>
          <w:rStyle w:val="CommentReference"/>
        </w:rPr>
        <w:commentReference w:id="63"/>
      </w:r>
      <w:r w:rsidR="001759CB" w:rsidRPr="0083773C">
        <w:rPr>
          <w:sz w:val="22"/>
          <w:szCs w:val="22"/>
        </w:rPr>
        <w:t>,</w:t>
      </w:r>
      <w:r w:rsidRPr="0083773C">
        <w:rPr>
          <w:sz w:val="22"/>
          <w:szCs w:val="22"/>
        </w:rPr>
        <w:t xml:space="preserve"> with </w:t>
      </w:r>
      <w:commentRangeStart w:id="64"/>
      <w:r w:rsidRPr="0083773C">
        <w:rPr>
          <w:sz w:val="22"/>
          <w:szCs w:val="22"/>
        </w:rPr>
        <w:t xml:space="preserve">more than two-fold </w:t>
      </w:r>
      <w:commentRangeEnd w:id="64"/>
      <w:r w:rsidR="008658AE">
        <w:rPr>
          <w:rStyle w:val="CommentReference"/>
        </w:rPr>
        <w:commentReference w:id="64"/>
      </w:r>
      <w:r w:rsidRPr="0083773C">
        <w:rPr>
          <w:sz w:val="22"/>
          <w:szCs w:val="22"/>
        </w:rPr>
        <w:t>difference in error</w:t>
      </w:r>
      <w:r w:rsidR="00CA31D1" w:rsidRPr="0083773C">
        <w:rPr>
          <w:sz w:val="22"/>
          <w:szCs w:val="22"/>
        </w:rPr>
        <w:t>-</w:t>
      </w:r>
      <w:r w:rsidRPr="0083773C">
        <w:rPr>
          <w:sz w:val="22"/>
          <w:szCs w:val="22"/>
        </w:rPr>
        <w:t>rate</w:t>
      </w:r>
      <w:r w:rsidR="001759CB" w:rsidRPr="0083773C">
        <w:rPr>
          <w:sz w:val="22"/>
          <w:szCs w:val="22"/>
        </w:rPr>
        <w:t>,</w:t>
      </w:r>
      <w:r w:rsidR="00652655" w:rsidRPr="0083773C">
        <w:rPr>
          <w:sz w:val="22"/>
          <w:szCs w:val="22"/>
        </w:rPr>
        <w:t xml:space="preserve"> specific to the </w:t>
      </w:r>
      <w:commentRangeStart w:id="65"/>
      <w:r w:rsidR="00F426FF" w:rsidRPr="0083773C">
        <w:rPr>
          <w:sz w:val="22"/>
          <w:szCs w:val="22"/>
        </w:rPr>
        <w:t xml:space="preserve">complementing </w:t>
      </w:r>
      <w:commentRangeEnd w:id="65"/>
      <w:r w:rsidR="008658AE">
        <w:rPr>
          <w:rStyle w:val="CommentReference"/>
        </w:rPr>
        <w:commentReference w:id="65"/>
      </w:r>
      <w:r w:rsidR="00652655" w:rsidRPr="0083773C">
        <w:rPr>
          <w:sz w:val="22"/>
          <w:szCs w:val="22"/>
        </w:rPr>
        <w:t>line</w:t>
      </w:r>
      <w:r w:rsidR="000E26F3">
        <w:rPr>
          <w:sz w:val="22"/>
          <w:szCs w:val="22"/>
        </w:rPr>
        <w:t xml:space="preserve"> with</w:t>
      </w:r>
      <w:r w:rsidR="00652655" w:rsidRPr="0083773C">
        <w:rPr>
          <w:sz w:val="22"/>
          <w:szCs w:val="22"/>
        </w:rPr>
        <w:t xml:space="preserve"> restored m</w:t>
      </w:r>
      <w:r w:rsidR="00652655" w:rsidRPr="0083773C">
        <w:rPr>
          <w:sz w:val="22"/>
          <w:szCs w:val="22"/>
          <w:vertAlign w:val="superscript"/>
        </w:rPr>
        <w:t>6</w:t>
      </w:r>
      <w:r w:rsidR="00652655" w:rsidRPr="0083773C">
        <w:rPr>
          <w:sz w:val="22"/>
          <w:szCs w:val="22"/>
        </w:rPr>
        <w:t>A</w:t>
      </w:r>
      <w:r w:rsidR="0048194A" w:rsidRPr="0083773C">
        <w:rPr>
          <w:sz w:val="22"/>
          <w:szCs w:val="22"/>
        </w:rPr>
        <w:t xml:space="preserve"> (Fig</w:t>
      </w:r>
      <w:r w:rsidR="00347510" w:rsidRPr="0083773C">
        <w:rPr>
          <w:sz w:val="22"/>
          <w:szCs w:val="22"/>
        </w:rPr>
        <w:t xml:space="preserve">ure </w:t>
      </w:r>
      <w:r w:rsidR="5C5926CE" w:rsidRPr="0083773C">
        <w:rPr>
          <w:sz w:val="22"/>
          <w:szCs w:val="22"/>
        </w:rPr>
        <w:t>5</w:t>
      </w:r>
      <w:r w:rsidR="00347510" w:rsidRPr="0083773C">
        <w:rPr>
          <w:sz w:val="22"/>
          <w:szCs w:val="22"/>
        </w:rPr>
        <w:t>A</w:t>
      </w:r>
      <w:r w:rsidR="0048194A" w:rsidRPr="0083773C">
        <w:rPr>
          <w:sz w:val="22"/>
          <w:szCs w:val="22"/>
        </w:rPr>
        <w:t>)</w:t>
      </w:r>
      <w:r w:rsidR="00652655" w:rsidRPr="0083773C">
        <w:rPr>
          <w:sz w:val="22"/>
          <w:szCs w:val="22"/>
        </w:rPr>
        <w:t xml:space="preserve">. </w:t>
      </w:r>
      <w:r w:rsidR="00571365" w:rsidRPr="00631EF1">
        <w:rPr>
          <w:sz w:val="22"/>
          <w:szCs w:val="22"/>
        </w:rPr>
        <w:t xml:space="preserve">No VIR-dependent error sites mapped to either chloroplast or mitochondrial-encoded RNAs. </w:t>
      </w:r>
      <w:r w:rsidR="006A288C" w:rsidRPr="007E1499">
        <w:rPr>
          <w:sz w:val="22"/>
          <w:szCs w:val="22"/>
        </w:rPr>
        <w:t xml:space="preserve">99.8% of differential error sites map to </w:t>
      </w:r>
      <w:commentRangeStart w:id="66"/>
      <w:r w:rsidR="006A288C" w:rsidRPr="007E1499">
        <w:rPr>
          <w:sz w:val="22"/>
          <w:szCs w:val="22"/>
        </w:rPr>
        <w:t>mRNA</w:t>
      </w:r>
      <w:commentRangeEnd w:id="66"/>
      <w:r w:rsidR="008658AE">
        <w:rPr>
          <w:rStyle w:val="CommentReference"/>
        </w:rPr>
        <w:commentReference w:id="66"/>
      </w:r>
      <w:r w:rsidR="006A288C" w:rsidRPr="007E1499">
        <w:rPr>
          <w:sz w:val="22"/>
          <w:szCs w:val="22"/>
        </w:rPr>
        <w:t xml:space="preserve">. </w:t>
      </w:r>
      <w:r w:rsidR="00E257A2">
        <w:rPr>
          <w:sz w:val="22"/>
          <w:szCs w:val="22"/>
        </w:rPr>
        <w:t>T</w:t>
      </w:r>
      <w:r w:rsidR="00652655" w:rsidRPr="0083773C">
        <w:rPr>
          <w:sz w:val="22"/>
          <w:szCs w:val="22"/>
        </w:rPr>
        <w:t>hese sites</w:t>
      </w:r>
      <w:r w:rsidR="00E257A2">
        <w:rPr>
          <w:sz w:val="22"/>
          <w:szCs w:val="22"/>
        </w:rPr>
        <w:t xml:space="preserve"> </w:t>
      </w:r>
      <w:r w:rsidR="00652655" w:rsidRPr="0083773C">
        <w:rPr>
          <w:sz w:val="22"/>
          <w:szCs w:val="22"/>
        </w:rPr>
        <w:t>were enriched in the consensus m</w:t>
      </w:r>
      <w:r w:rsidR="00652655" w:rsidRPr="0083773C">
        <w:rPr>
          <w:sz w:val="22"/>
          <w:szCs w:val="22"/>
          <w:vertAlign w:val="superscript"/>
        </w:rPr>
        <w:t>6</w:t>
      </w:r>
      <w:r w:rsidR="00652655" w:rsidRPr="0083773C">
        <w:rPr>
          <w:sz w:val="22"/>
          <w:szCs w:val="22"/>
        </w:rPr>
        <w:t xml:space="preserve">A target </w:t>
      </w:r>
      <w:r w:rsidR="004912EC" w:rsidRPr="0083773C">
        <w:rPr>
          <w:sz w:val="22"/>
          <w:szCs w:val="22"/>
        </w:rPr>
        <w:t xml:space="preserve">sequence </w:t>
      </w:r>
      <w:r w:rsidR="006270F6" w:rsidRPr="0083773C">
        <w:rPr>
          <w:sz w:val="22"/>
          <w:szCs w:val="22"/>
        </w:rPr>
        <w:t>DRA</w:t>
      </w:r>
      <w:r w:rsidR="67FC4F55" w:rsidRPr="0083773C">
        <w:rPr>
          <w:sz w:val="22"/>
          <w:szCs w:val="22"/>
        </w:rPr>
        <w:t>Y</w:t>
      </w:r>
      <w:r w:rsidR="006270F6" w:rsidRPr="0083773C">
        <w:rPr>
          <w:sz w:val="22"/>
          <w:szCs w:val="22"/>
        </w:rPr>
        <w:t>H</w:t>
      </w:r>
      <w:r w:rsidR="001759CB" w:rsidRPr="0083773C">
        <w:rPr>
          <w:sz w:val="22"/>
          <w:szCs w:val="22"/>
        </w:rPr>
        <w:t xml:space="preserve"> (D=</w:t>
      </w:r>
      <w:r w:rsidR="006A78BE" w:rsidRPr="0083773C">
        <w:rPr>
          <w:sz w:val="22"/>
          <w:szCs w:val="22"/>
        </w:rPr>
        <w:t xml:space="preserve">G or </w:t>
      </w:r>
      <w:r w:rsidR="00F85BD0" w:rsidRPr="0083773C">
        <w:rPr>
          <w:sz w:val="22"/>
          <w:szCs w:val="22"/>
        </w:rPr>
        <w:t xml:space="preserve">U </w:t>
      </w:r>
      <w:r w:rsidR="006A78BE" w:rsidRPr="0083773C">
        <w:rPr>
          <w:sz w:val="22"/>
          <w:szCs w:val="22"/>
        </w:rPr>
        <w:t>or A;</w:t>
      </w:r>
      <w:r w:rsidR="001759CB" w:rsidRPr="0083773C">
        <w:rPr>
          <w:sz w:val="22"/>
          <w:szCs w:val="22"/>
        </w:rPr>
        <w:t xml:space="preserve"> R=G or A; </w:t>
      </w:r>
      <w:r w:rsidR="67FC4F55" w:rsidRPr="0083773C">
        <w:rPr>
          <w:sz w:val="22"/>
          <w:szCs w:val="22"/>
        </w:rPr>
        <w:t>Y</w:t>
      </w:r>
      <w:r w:rsidR="006A78BE" w:rsidRPr="0083773C">
        <w:rPr>
          <w:sz w:val="22"/>
          <w:szCs w:val="22"/>
        </w:rPr>
        <w:t>=</w:t>
      </w:r>
      <w:r w:rsidR="67FC4F55" w:rsidRPr="0083773C">
        <w:rPr>
          <w:sz w:val="22"/>
          <w:szCs w:val="22"/>
        </w:rPr>
        <w:t>C</w:t>
      </w:r>
      <w:r w:rsidR="006A78BE" w:rsidRPr="0083773C">
        <w:rPr>
          <w:sz w:val="22"/>
          <w:szCs w:val="22"/>
        </w:rPr>
        <w:t xml:space="preserve"> or </w:t>
      </w:r>
      <w:r w:rsidR="00F85BD0" w:rsidRPr="0083773C">
        <w:rPr>
          <w:sz w:val="22"/>
          <w:szCs w:val="22"/>
        </w:rPr>
        <w:t>U</w:t>
      </w:r>
      <w:r w:rsidR="006A78BE" w:rsidRPr="0083773C">
        <w:rPr>
          <w:sz w:val="22"/>
          <w:szCs w:val="22"/>
        </w:rPr>
        <w:t xml:space="preserve">; H=A or C or </w:t>
      </w:r>
      <w:r w:rsidR="00F85BD0" w:rsidRPr="0083773C">
        <w:rPr>
          <w:sz w:val="22"/>
          <w:szCs w:val="22"/>
        </w:rPr>
        <w:t>U</w:t>
      </w:r>
      <w:r w:rsidR="006A78BE" w:rsidRPr="0083773C">
        <w:rPr>
          <w:sz w:val="22"/>
          <w:szCs w:val="22"/>
        </w:rPr>
        <w:t xml:space="preserve">) </w:t>
      </w:r>
      <w:r w:rsidR="0048194A" w:rsidRPr="0083773C">
        <w:rPr>
          <w:sz w:val="22"/>
          <w:szCs w:val="22"/>
        </w:rPr>
        <w:t>(Fig</w:t>
      </w:r>
      <w:r w:rsidR="00347510" w:rsidRPr="0083773C">
        <w:rPr>
          <w:sz w:val="22"/>
          <w:szCs w:val="22"/>
        </w:rPr>
        <w:t xml:space="preserve">ure </w:t>
      </w:r>
      <w:r w:rsidR="0C634DDE" w:rsidRPr="0083773C">
        <w:rPr>
          <w:sz w:val="22"/>
          <w:szCs w:val="22"/>
        </w:rPr>
        <w:t>5</w:t>
      </w:r>
      <w:r w:rsidR="00347510" w:rsidRPr="0083773C">
        <w:rPr>
          <w:sz w:val="22"/>
          <w:szCs w:val="22"/>
        </w:rPr>
        <w:t>B</w:t>
      </w:r>
      <w:r w:rsidR="0048194A" w:rsidRPr="0083773C">
        <w:rPr>
          <w:sz w:val="22"/>
          <w:szCs w:val="22"/>
        </w:rPr>
        <w:t xml:space="preserve">) </w:t>
      </w:r>
      <w:r w:rsidR="00652655" w:rsidRPr="0083773C">
        <w:rPr>
          <w:sz w:val="22"/>
          <w:szCs w:val="22"/>
        </w:rPr>
        <w:t xml:space="preserve">and were </w:t>
      </w:r>
      <w:commentRangeStart w:id="67"/>
      <w:r w:rsidR="00652655" w:rsidRPr="0083773C">
        <w:rPr>
          <w:sz w:val="22"/>
          <w:szCs w:val="22"/>
        </w:rPr>
        <w:t xml:space="preserve">asymmetrically distributed to </w:t>
      </w:r>
      <w:commentRangeEnd w:id="67"/>
      <w:r w:rsidR="00B705F6">
        <w:rPr>
          <w:rStyle w:val="CommentReference"/>
        </w:rPr>
        <w:commentReference w:id="67"/>
      </w:r>
      <w:r w:rsidR="00652655" w:rsidRPr="0083773C">
        <w:rPr>
          <w:sz w:val="22"/>
          <w:szCs w:val="22"/>
        </w:rPr>
        <w:t>3’UTRs</w:t>
      </w:r>
      <w:r w:rsidR="0048194A" w:rsidRPr="0083773C">
        <w:rPr>
          <w:sz w:val="22"/>
          <w:szCs w:val="22"/>
        </w:rPr>
        <w:t xml:space="preserve"> (Fig</w:t>
      </w:r>
      <w:r w:rsidR="00347510" w:rsidRPr="0083773C">
        <w:rPr>
          <w:sz w:val="22"/>
          <w:szCs w:val="22"/>
        </w:rPr>
        <w:t>ure</w:t>
      </w:r>
      <w:r w:rsidR="0C634DDE" w:rsidRPr="0083773C">
        <w:rPr>
          <w:sz w:val="22"/>
          <w:szCs w:val="22"/>
        </w:rPr>
        <w:t xml:space="preserve"> 5</w:t>
      </w:r>
      <w:r w:rsidR="00347510" w:rsidRPr="0083773C">
        <w:rPr>
          <w:sz w:val="22"/>
          <w:szCs w:val="22"/>
        </w:rPr>
        <w:t>C</w:t>
      </w:r>
      <w:r w:rsidR="0048194A" w:rsidRPr="0083773C">
        <w:rPr>
          <w:sz w:val="22"/>
          <w:szCs w:val="22"/>
        </w:rPr>
        <w:t>)</w:t>
      </w:r>
      <w:r w:rsidR="00652655" w:rsidRPr="0083773C">
        <w:rPr>
          <w:sz w:val="22"/>
          <w:szCs w:val="22"/>
        </w:rPr>
        <w:t>.</w:t>
      </w:r>
      <w:r w:rsidR="006270F6" w:rsidRPr="0083773C">
        <w:rPr>
          <w:sz w:val="22"/>
          <w:szCs w:val="22"/>
        </w:rPr>
        <w:t xml:space="preserve"> </w:t>
      </w:r>
      <w:r w:rsidR="00934005" w:rsidRPr="0083773C">
        <w:rPr>
          <w:sz w:val="22"/>
          <w:szCs w:val="22"/>
        </w:rPr>
        <w:t>Since approximately 5</w:t>
      </w:r>
      <w:r w:rsidR="00B75519" w:rsidRPr="0083773C">
        <w:rPr>
          <w:sz w:val="22"/>
          <w:szCs w:val="22"/>
        </w:rPr>
        <w:t>n</w:t>
      </w:r>
      <w:r w:rsidR="00B75519">
        <w:rPr>
          <w:sz w:val="22"/>
          <w:szCs w:val="22"/>
        </w:rPr>
        <w:t>t</w:t>
      </w:r>
      <w:r w:rsidR="00B75519" w:rsidRPr="0083773C">
        <w:rPr>
          <w:sz w:val="22"/>
          <w:szCs w:val="22"/>
        </w:rPr>
        <w:t xml:space="preserve"> </w:t>
      </w:r>
      <w:r w:rsidR="00B75519">
        <w:rPr>
          <w:sz w:val="22"/>
          <w:szCs w:val="22"/>
        </w:rPr>
        <w:t xml:space="preserve">contribute to the observed current </w:t>
      </w:r>
      <w:r w:rsidR="00934005" w:rsidRPr="0083773C">
        <w:rPr>
          <w:sz w:val="22"/>
          <w:szCs w:val="22"/>
        </w:rPr>
        <w:t xml:space="preserve">at </w:t>
      </w:r>
      <w:r w:rsidR="00B75519">
        <w:rPr>
          <w:sz w:val="22"/>
          <w:szCs w:val="22"/>
        </w:rPr>
        <w:t>a given time point</w:t>
      </w:r>
      <w:r w:rsidR="0099779A">
        <w:rPr>
          <w:sz w:val="22"/>
          <w:szCs w:val="22"/>
        </w:rPr>
        <w:t xml:space="preserve"> in nanopore sequencing</w:t>
      </w:r>
      <w:r w:rsidR="00B75519">
        <w:rPr>
          <w:sz w:val="22"/>
          <w:szCs w:val="22"/>
        </w:rPr>
        <w:t xml:space="preserve"> </w:t>
      </w:r>
      <w:r w:rsidR="00B75519" w:rsidRPr="007E1499">
        <w:fldChar w:fldCharType="begin"/>
      </w:r>
      <w:r w:rsidR="00EA7967">
        <w:rPr>
          <w:sz w:val="22"/>
          <w:szCs w:val="22"/>
        </w:rPr>
        <w:instrText xml:space="preserve"> ADDIN EN.CITE &lt;EndNote&gt;&lt;Cite&gt;&lt;Author&gt;Garalde&lt;/Author&gt;&lt;Year&gt;2018&lt;/Year&gt;&lt;RecNum&gt;278&lt;/RecNum&gt;&lt;DisplayText&gt;(&lt;style face="italic"&gt;7&lt;/style&gt;)&lt;/DisplayText&gt;&lt;record&gt;&lt;rec-number&gt;278&lt;/rec-number&gt;&lt;foreign-keys&gt;&lt;key app="EN" db-id="prvswxv93dz2ape0026pwr2cdfp5e922pf5w" timestamp="1552922955"&gt;278&lt;/key&gt;&lt;/foreign-keys&gt;&lt;ref-type name="Journal Article"&gt;17&lt;/ref-type&gt;&lt;contributors&gt;&lt;authors&gt;&lt;author&gt;Garalde, D. R.&lt;/author&gt;&lt;author&gt;Snell, E. A.&lt;/author&gt;&lt;author&gt;Jachimowicz, D.&lt;/author&gt;&lt;author&gt;Sipos, B.&lt;/author&gt;&lt;author&gt;Lloyd, J. H.&lt;/author&gt;&lt;author&gt;Bruce, M.&lt;/author&gt;&lt;author&gt;Pantic, N.&lt;/author&gt;&lt;author&gt;Admassu, T.&lt;/author&gt;&lt;author&gt;James, P.&lt;/author&gt;&lt;author&gt;Warland, A.&lt;/author&gt;&lt;author&gt;Jordan, M.&lt;/author&gt;&lt;author&gt;Ciccone, J.&lt;/author&gt;&lt;author&gt;Serra, S.&lt;/author&gt;&lt;author&gt;Keenan, J.&lt;/author&gt;&lt;author&gt;Martin, S.&lt;/author&gt;&lt;author&gt;McNeill, L.&lt;/author&gt;&lt;author&gt;Wallace, E. J.&lt;/author&gt;&lt;author&gt;Jayasinghe, L.&lt;/author&gt;&lt;author&gt;Wright, C.&lt;/author&gt;&lt;author&gt;Blasco, J.&lt;/author&gt;&lt;author&gt;Young, S.&lt;/author&gt;&lt;author&gt;Brocklebank, D.&lt;/author&gt;&lt;author&gt;Juul, S.&lt;/author&gt;&lt;author&gt;Clarke, J.&lt;/author&gt;&lt;author&gt;Heron, A. J.&lt;/author&gt;&lt;author&gt;Turner, D. J.&lt;/author&gt;&lt;/authors&gt;&lt;/contributors&gt;&lt;auth-address&gt;Oxford Nanopore Technologies Ltd., Oxford, UK.&amp;#xD;Oxford Nanopore Technologies Inc., New York, New York, USA.&lt;/auth-address&gt;&lt;titles&gt;&lt;title&gt;Highly parallel direct RNA sequencing on an array of nanopores&lt;/title&gt;&lt;secondary-title&gt;Nat Methods&lt;/secondary-title&gt;&lt;/titles&gt;&lt;periodical&gt;&lt;full-title&gt;Nat Methods&lt;/full-title&gt;&lt;/periodical&gt;&lt;pages&gt;201-206&lt;/pages&gt;&lt;volume&gt;15&lt;/volume&gt;&lt;number&gt;3&lt;/number&gt;&lt;edition&gt;2018/01/16&lt;/edition&gt;&lt;dates&gt;&lt;year&gt;2018&lt;/year&gt;&lt;pub-dates&gt;&lt;date&gt;Mar&lt;/date&gt;&lt;/pub-dates&gt;&lt;/dates&gt;&lt;isbn&gt;1548-7105 (Electronic)&amp;#xD;1548-7091 (Linking)&lt;/isbn&gt;&lt;accession-num&gt;29334379&lt;/accession-num&gt;&lt;urls&gt;&lt;related-urls&gt;&lt;url&gt;https://www.ncbi.nlm.nih.gov/pubmed/29334379&lt;/url&gt;&lt;/related-urls&gt;&lt;/urls&gt;&lt;electronic-resource-num&gt;10.1038/nmeth.4577&lt;/electronic-resource-num&gt;&lt;/record&gt;&lt;/Cite&gt;&lt;/EndNote&gt;</w:instrText>
      </w:r>
      <w:r w:rsidR="00B75519" w:rsidRPr="007E1499">
        <w:rPr>
          <w:sz w:val="22"/>
          <w:szCs w:val="22"/>
        </w:rPr>
        <w:fldChar w:fldCharType="separate"/>
      </w:r>
      <w:r w:rsidR="00EA7967">
        <w:rPr>
          <w:noProof/>
          <w:sz w:val="22"/>
          <w:szCs w:val="22"/>
        </w:rPr>
        <w:t>(</w:t>
      </w:r>
      <w:r w:rsidR="00EA7967" w:rsidRPr="007E1499">
        <w:rPr>
          <w:i/>
          <w:iCs/>
          <w:noProof/>
          <w:sz w:val="22"/>
          <w:szCs w:val="22"/>
        </w:rPr>
        <w:t>7</w:t>
      </w:r>
      <w:r w:rsidR="00EA7967">
        <w:rPr>
          <w:noProof/>
          <w:sz w:val="22"/>
          <w:szCs w:val="22"/>
        </w:rPr>
        <w:t>)</w:t>
      </w:r>
      <w:r w:rsidR="00B75519" w:rsidRPr="007E1499">
        <w:fldChar w:fldCharType="end"/>
      </w:r>
      <w:r w:rsidR="00B75519">
        <w:rPr>
          <w:sz w:val="22"/>
          <w:szCs w:val="22"/>
        </w:rPr>
        <w:t>,</w:t>
      </w:r>
      <w:r w:rsidR="00934005" w:rsidRPr="0083773C">
        <w:rPr>
          <w:sz w:val="22"/>
          <w:szCs w:val="22"/>
        </w:rPr>
        <w:t xml:space="preserve"> the presence of a methylated adenosine </w:t>
      </w:r>
      <w:r w:rsidR="00BB22DA" w:rsidRPr="0083773C">
        <w:rPr>
          <w:sz w:val="22"/>
          <w:szCs w:val="22"/>
        </w:rPr>
        <w:t>could affect</w:t>
      </w:r>
      <w:r w:rsidR="00934005" w:rsidRPr="0083773C">
        <w:rPr>
          <w:sz w:val="22"/>
          <w:szCs w:val="22"/>
        </w:rPr>
        <w:t xml:space="preserve"> the accuracy of base</w:t>
      </w:r>
      <w:r w:rsidR="0040710B">
        <w:rPr>
          <w:sz w:val="22"/>
          <w:szCs w:val="22"/>
        </w:rPr>
        <w:t>-</w:t>
      </w:r>
      <w:r w:rsidR="00934005" w:rsidRPr="0083773C">
        <w:rPr>
          <w:sz w:val="22"/>
          <w:szCs w:val="22"/>
        </w:rPr>
        <w:t>calling</w:t>
      </w:r>
      <w:r w:rsidR="006A78BE" w:rsidRPr="0083773C">
        <w:rPr>
          <w:sz w:val="22"/>
          <w:szCs w:val="22"/>
        </w:rPr>
        <w:t xml:space="preserve"> </w:t>
      </w:r>
      <w:r w:rsidR="00934005" w:rsidRPr="0083773C">
        <w:rPr>
          <w:sz w:val="22"/>
          <w:szCs w:val="22"/>
        </w:rPr>
        <w:t xml:space="preserve">of surrounding nucleotides. Consistent with this, </w:t>
      </w:r>
      <w:r w:rsidR="72AC77EE" w:rsidRPr="0083773C">
        <w:rPr>
          <w:sz w:val="22"/>
          <w:szCs w:val="22"/>
        </w:rPr>
        <w:t>we iden</w:t>
      </w:r>
      <w:r w:rsidR="670AAEC5" w:rsidRPr="0083773C">
        <w:rPr>
          <w:sz w:val="22"/>
          <w:szCs w:val="22"/>
        </w:rPr>
        <w:t>tified 4</w:t>
      </w:r>
      <w:r w:rsidR="0040710B">
        <w:rPr>
          <w:sz w:val="22"/>
          <w:szCs w:val="22"/>
        </w:rPr>
        <w:t>,</w:t>
      </w:r>
      <w:r w:rsidR="670AAEC5" w:rsidRPr="0083773C">
        <w:rPr>
          <w:sz w:val="22"/>
          <w:szCs w:val="22"/>
        </w:rPr>
        <w:t xml:space="preserve">749 consensus motifs at error sites </w:t>
      </w:r>
      <w:r w:rsidR="3C31E6FF" w:rsidRPr="0083773C">
        <w:rPr>
          <w:sz w:val="22"/>
          <w:szCs w:val="22"/>
        </w:rPr>
        <w:t>(</w:t>
      </w:r>
      <w:commentRangeStart w:id="68"/>
      <w:r w:rsidR="3C31E6FF" w:rsidRPr="0083773C">
        <w:rPr>
          <w:sz w:val="22"/>
          <w:szCs w:val="22"/>
        </w:rPr>
        <w:t>FDR &lt;</w:t>
      </w:r>
      <w:r w:rsidR="4CD199DC" w:rsidRPr="0083773C">
        <w:rPr>
          <w:sz w:val="22"/>
          <w:szCs w:val="22"/>
        </w:rPr>
        <w:t xml:space="preserve"> 0.1</w:t>
      </w:r>
      <w:commentRangeEnd w:id="68"/>
      <w:r w:rsidR="00B705F6">
        <w:rPr>
          <w:rStyle w:val="CommentReference"/>
        </w:rPr>
        <w:commentReference w:id="68"/>
      </w:r>
      <w:r w:rsidR="4CD199DC" w:rsidRPr="0083773C">
        <w:rPr>
          <w:sz w:val="22"/>
          <w:szCs w:val="22"/>
        </w:rPr>
        <w:t>)</w:t>
      </w:r>
      <w:r w:rsidR="01ACD472" w:rsidRPr="0083773C">
        <w:rPr>
          <w:sz w:val="22"/>
          <w:szCs w:val="22"/>
        </w:rPr>
        <w:t xml:space="preserve">, with an </w:t>
      </w:r>
      <w:commentRangeStart w:id="69"/>
      <w:r w:rsidR="01ACD472" w:rsidRPr="0083773C">
        <w:rPr>
          <w:sz w:val="22"/>
          <w:szCs w:val="22"/>
        </w:rPr>
        <w:t xml:space="preserve">average </w:t>
      </w:r>
      <w:commentRangeEnd w:id="69"/>
      <w:r w:rsidR="00B705F6">
        <w:rPr>
          <w:rStyle w:val="CommentReference"/>
        </w:rPr>
        <w:commentReference w:id="69"/>
      </w:r>
      <w:r w:rsidR="01ACD472" w:rsidRPr="0083773C">
        <w:rPr>
          <w:sz w:val="22"/>
          <w:szCs w:val="22"/>
        </w:rPr>
        <w:t xml:space="preserve">of </w:t>
      </w:r>
      <w:r w:rsidR="2DF6E510" w:rsidRPr="0083773C">
        <w:rPr>
          <w:sz w:val="22"/>
          <w:szCs w:val="22"/>
        </w:rPr>
        <w:t>2.</w:t>
      </w:r>
      <w:r w:rsidR="3C31E6FF" w:rsidRPr="0083773C">
        <w:rPr>
          <w:sz w:val="22"/>
          <w:szCs w:val="22"/>
        </w:rPr>
        <w:t>4</w:t>
      </w:r>
      <w:r w:rsidR="2DF6E510" w:rsidRPr="0083773C">
        <w:rPr>
          <w:sz w:val="22"/>
          <w:szCs w:val="22"/>
        </w:rPr>
        <w:t xml:space="preserve"> err</w:t>
      </w:r>
      <w:r w:rsidR="3C31E6FF" w:rsidRPr="0083773C">
        <w:rPr>
          <w:sz w:val="22"/>
          <w:szCs w:val="22"/>
        </w:rPr>
        <w:t xml:space="preserve">or sites per </w:t>
      </w:r>
      <w:r w:rsidR="00B75519">
        <w:rPr>
          <w:sz w:val="22"/>
          <w:szCs w:val="22"/>
        </w:rPr>
        <w:t>m</w:t>
      </w:r>
      <w:r w:rsidR="00B75519" w:rsidRPr="00807C9C">
        <w:rPr>
          <w:sz w:val="22"/>
          <w:szCs w:val="22"/>
          <w:vertAlign w:val="superscript"/>
        </w:rPr>
        <w:t>6</w:t>
      </w:r>
      <w:r w:rsidR="00B75519">
        <w:rPr>
          <w:sz w:val="22"/>
          <w:szCs w:val="22"/>
        </w:rPr>
        <w:t xml:space="preserve">A </w:t>
      </w:r>
      <w:r w:rsidR="3C31E6FF" w:rsidRPr="00C4194F">
        <w:rPr>
          <w:sz w:val="22"/>
          <w:szCs w:val="22"/>
        </w:rPr>
        <w:t>motif</w:t>
      </w:r>
      <w:r w:rsidR="00BB22DA" w:rsidRPr="00CC4783">
        <w:rPr>
          <w:sz w:val="22"/>
          <w:szCs w:val="22"/>
        </w:rPr>
        <w:t>.</w:t>
      </w:r>
      <w:r w:rsidR="001E7766" w:rsidRPr="00CC4783">
        <w:rPr>
          <w:sz w:val="22"/>
          <w:szCs w:val="22"/>
        </w:rPr>
        <w:t xml:space="preserve"> </w:t>
      </w:r>
      <w:commentRangeStart w:id="70"/>
      <w:r w:rsidR="00DE54EB" w:rsidRPr="00C4194F">
        <w:rPr>
          <w:sz w:val="22"/>
          <w:szCs w:val="22"/>
        </w:rPr>
        <w:t>Since the</w:t>
      </w:r>
      <w:r w:rsidR="00DE54EB" w:rsidRPr="0083773C">
        <w:rPr>
          <w:sz w:val="22"/>
          <w:szCs w:val="22"/>
        </w:rPr>
        <w:t xml:space="preserve"> sequence motif and asymmetric distribution of these sites are consistent with established and conserved properties of authentic m</w:t>
      </w:r>
      <w:r w:rsidR="00DE54EB" w:rsidRPr="0083773C">
        <w:rPr>
          <w:sz w:val="22"/>
          <w:szCs w:val="22"/>
          <w:vertAlign w:val="superscript"/>
        </w:rPr>
        <w:t>6</w:t>
      </w:r>
      <w:r w:rsidR="00DE54EB" w:rsidRPr="0083773C">
        <w:rPr>
          <w:sz w:val="22"/>
          <w:szCs w:val="22"/>
        </w:rPr>
        <w:t>A</w:t>
      </w:r>
      <w:r w:rsidR="00D859A3" w:rsidRPr="0083773C">
        <w:rPr>
          <w:sz w:val="22"/>
          <w:szCs w:val="22"/>
        </w:rPr>
        <w:t xml:space="preserve"> </w:t>
      </w:r>
      <w:r w:rsidR="00D859A3" w:rsidRPr="007E1499">
        <w:fldChar w:fldCharType="begin">
          <w:fldData xml:space="preserve">PEVuZE5vdGU+PENpdGU+PEF1dGhvcj5NZXllcjwvQXV0aG9yPjxZZWFyPjIwMTc8L1llYXI+PFJl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</w:fldData>
        </w:fldChar>
      </w:r>
      <w:r w:rsidR="00D859A3" w:rsidRPr="0083773C">
        <w:rPr>
          <w:sz w:val="22"/>
          <w:szCs w:val="22"/>
        </w:rPr>
        <w:instrText xml:space="preserve"> ADDIN EN.CITE </w:instrText>
      </w:r>
      <w:r w:rsidR="00D859A3" w:rsidRPr="0083773C">
        <w:rPr>
          <w:sz w:val="22"/>
          <w:szCs w:val="22"/>
        </w:rPr>
        <w:fldChar w:fldCharType="begin">
          <w:fldData xml:space="preserve">PEVuZE5vdGU+PENpdGU+PEF1dGhvcj5NZXllcjwvQXV0aG9yPjxZZWFyPjIwMTc8L1llYXI+PFJl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</w:fldData>
        </w:fldChar>
      </w:r>
      <w:r w:rsidR="00D859A3" w:rsidRPr="0083773C">
        <w:rPr>
          <w:sz w:val="22"/>
          <w:szCs w:val="22"/>
        </w:rPr>
        <w:instrText xml:space="preserve"> ADDIN EN.CITE.DATA </w:instrText>
      </w:r>
      <w:r w:rsidR="00D859A3" w:rsidRPr="0083773C">
        <w:rPr>
          <w:sz w:val="22"/>
          <w:szCs w:val="22"/>
        </w:rPr>
      </w:r>
      <w:r w:rsidR="00D859A3" w:rsidRPr="0083773C">
        <w:rPr>
          <w:sz w:val="22"/>
          <w:szCs w:val="22"/>
        </w:rPr>
        <w:fldChar w:fldCharType="end"/>
      </w:r>
      <w:r w:rsidR="00D859A3" w:rsidRPr="007E1499">
        <w:rPr>
          <w:sz w:val="22"/>
          <w:szCs w:val="22"/>
        </w:rPr>
      </w:r>
      <w:r w:rsidR="00D859A3" w:rsidRPr="007E1499">
        <w:rPr>
          <w:sz w:val="22"/>
          <w:szCs w:val="22"/>
        </w:rPr>
        <w:fldChar w:fldCharType="separate"/>
      </w:r>
      <w:r w:rsidR="00D859A3" w:rsidRPr="0083773C">
        <w:rPr>
          <w:noProof/>
          <w:sz w:val="22"/>
          <w:szCs w:val="22"/>
        </w:rPr>
        <w:t>(</w:t>
      </w:r>
      <w:r w:rsidR="00D859A3" w:rsidRPr="007E1499">
        <w:rPr>
          <w:i/>
          <w:iCs/>
          <w:noProof/>
          <w:sz w:val="22"/>
          <w:szCs w:val="22"/>
        </w:rPr>
        <w:t>1, 2</w:t>
      </w:r>
      <w:r w:rsidR="00D859A3" w:rsidRPr="0083773C">
        <w:rPr>
          <w:noProof/>
          <w:sz w:val="22"/>
          <w:szCs w:val="22"/>
        </w:rPr>
        <w:t>)</w:t>
      </w:r>
      <w:r w:rsidR="00D859A3" w:rsidRPr="007E1499">
        <w:fldChar w:fldCharType="end"/>
      </w:r>
      <w:r w:rsidR="00DE54EB" w:rsidRPr="0083773C">
        <w:rPr>
          <w:sz w:val="22"/>
          <w:szCs w:val="22"/>
        </w:rPr>
        <w:t>, it suggested that nanopore was able to identify thousands of</w:t>
      </w:r>
      <w:r w:rsidR="00FB6759">
        <w:rPr>
          <w:sz w:val="22"/>
          <w:szCs w:val="22"/>
        </w:rPr>
        <w:t xml:space="preserve"> VIR-dependent</w:t>
      </w:r>
      <w:r w:rsidR="00DE54EB" w:rsidRPr="0083773C">
        <w:rPr>
          <w:sz w:val="22"/>
          <w:szCs w:val="22"/>
        </w:rPr>
        <w:t xml:space="preserve"> m</w:t>
      </w:r>
      <w:r w:rsidR="00DE54EB" w:rsidRPr="0083773C">
        <w:rPr>
          <w:sz w:val="22"/>
          <w:szCs w:val="22"/>
          <w:vertAlign w:val="superscript"/>
        </w:rPr>
        <w:t>6</w:t>
      </w:r>
      <w:r w:rsidR="00DE54EB" w:rsidRPr="0083773C">
        <w:rPr>
          <w:sz w:val="22"/>
          <w:szCs w:val="22"/>
        </w:rPr>
        <w:t>A sites transcriptome-wide.</w:t>
      </w:r>
      <w:commentRangeEnd w:id="70"/>
      <w:r w:rsidR="00B705F6">
        <w:rPr>
          <w:rStyle w:val="CommentReference"/>
        </w:rPr>
        <w:commentReference w:id="70"/>
      </w:r>
    </w:p>
    <w:p w14:paraId="5CA0EFAA" w14:textId="77777777" w:rsidR="00491251" w:rsidRPr="0083773C" w:rsidRDefault="00491251" w:rsidP="00DB1651">
      <w:pPr>
        <w:spacing w:line="360" w:lineRule="auto"/>
        <w:jc w:val="both"/>
        <w:rPr>
          <w:rFonts w:cstheme="minorHAnsi"/>
          <w:sz w:val="22"/>
          <w:szCs w:val="22"/>
        </w:rPr>
      </w:pPr>
    </w:p>
    <w:p w14:paraId="1942054C" w14:textId="6BF735B1" w:rsidR="000C11CE" w:rsidRPr="0083773C" w:rsidRDefault="00B65154" w:rsidP="00DB1651">
      <w:pPr>
        <w:spacing w:line="360" w:lineRule="auto"/>
        <w:jc w:val="both"/>
        <w:rPr>
          <w:sz w:val="22"/>
          <w:szCs w:val="22"/>
        </w:rPr>
      </w:pPr>
      <w:commentRangeStart w:id="71"/>
      <w:r w:rsidRPr="0083773C">
        <w:rPr>
          <w:sz w:val="22"/>
          <w:szCs w:val="22"/>
        </w:rPr>
        <w:t>In order to examine the validity of m</w:t>
      </w:r>
      <w:r w:rsidRPr="0083773C">
        <w:rPr>
          <w:sz w:val="22"/>
          <w:szCs w:val="22"/>
          <w:vertAlign w:val="superscript"/>
        </w:rPr>
        <w:t>6</w:t>
      </w:r>
      <w:r w:rsidRPr="0083773C">
        <w:rPr>
          <w:sz w:val="22"/>
          <w:szCs w:val="22"/>
        </w:rPr>
        <w:t xml:space="preserve">A sites </w:t>
      </w:r>
      <w:r w:rsidR="00D614C1" w:rsidRPr="0083773C">
        <w:rPr>
          <w:sz w:val="22"/>
          <w:szCs w:val="22"/>
        </w:rPr>
        <w:t xml:space="preserve">identified </w:t>
      </w:r>
      <w:r w:rsidR="00190261" w:rsidRPr="0083773C">
        <w:rPr>
          <w:sz w:val="22"/>
          <w:szCs w:val="22"/>
        </w:rPr>
        <w:t xml:space="preserve">by </w:t>
      </w:r>
      <w:r w:rsidR="0040710B">
        <w:rPr>
          <w:sz w:val="22"/>
          <w:szCs w:val="22"/>
        </w:rPr>
        <w:t xml:space="preserve">the </w:t>
      </w:r>
      <w:r w:rsidR="00190261" w:rsidRPr="0083773C">
        <w:rPr>
          <w:sz w:val="22"/>
          <w:szCs w:val="22"/>
        </w:rPr>
        <w:t>differential error site</w:t>
      </w:r>
      <w:r w:rsidR="00853783">
        <w:rPr>
          <w:sz w:val="22"/>
          <w:szCs w:val="22"/>
        </w:rPr>
        <w:t xml:space="preserve"> </w:t>
      </w:r>
      <w:r w:rsidR="0040710B">
        <w:rPr>
          <w:sz w:val="22"/>
          <w:szCs w:val="22"/>
        </w:rPr>
        <w:t>analysis</w:t>
      </w:r>
      <w:r w:rsidRPr="0083773C">
        <w:rPr>
          <w:sz w:val="22"/>
          <w:szCs w:val="22"/>
        </w:rPr>
        <w:t>,</w:t>
      </w:r>
      <w:commentRangeEnd w:id="71"/>
      <w:r w:rsidR="004B2FF8">
        <w:rPr>
          <w:rStyle w:val="CommentReference"/>
        </w:rPr>
        <w:commentReference w:id="71"/>
      </w:r>
      <w:r w:rsidRPr="0083773C">
        <w:rPr>
          <w:sz w:val="22"/>
          <w:szCs w:val="22"/>
        </w:rPr>
        <w:t xml:space="preserve"> we</w:t>
      </w:r>
      <w:r w:rsidR="0048194A" w:rsidRPr="0083773C">
        <w:rPr>
          <w:sz w:val="22"/>
          <w:szCs w:val="22"/>
        </w:rPr>
        <w:t xml:space="preserve"> </w:t>
      </w:r>
      <w:r w:rsidR="00C3440D" w:rsidRPr="0083773C">
        <w:rPr>
          <w:sz w:val="22"/>
          <w:szCs w:val="22"/>
        </w:rPr>
        <w:t>used</w:t>
      </w:r>
      <w:r w:rsidR="0048194A" w:rsidRPr="0083773C">
        <w:rPr>
          <w:sz w:val="22"/>
          <w:szCs w:val="22"/>
        </w:rPr>
        <w:t xml:space="preserve"> an orthogonal </w:t>
      </w:r>
      <w:r w:rsidR="0085629B">
        <w:rPr>
          <w:sz w:val="22"/>
          <w:szCs w:val="22"/>
        </w:rPr>
        <w:t>technique</w:t>
      </w:r>
      <w:r w:rsidR="0085629B" w:rsidRPr="0083773C">
        <w:rPr>
          <w:sz w:val="22"/>
          <w:szCs w:val="22"/>
        </w:rPr>
        <w:t xml:space="preserve"> </w:t>
      </w:r>
      <w:r w:rsidR="00C3440D" w:rsidRPr="0083773C">
        <w:rPr>
          <w:sz w:val="22"/>
          <w:szCs w:val="22"/>
        </w:rPr>
        <w:t xml:space="preserve">to </w:t>
      </w:r>
      <w:r w:rsidR="00E71577" w:rsidRPr="0083773C">
        <w:rPr>
          <w:sz w:val="22"/>
          <w:szCs w:val="22"/>
        </w:rPr>
        <w:t xml:space="preserve">map </w:t>
      </w:r>
      <w:r w:rsidR="0048194A" w:rsidRPr="0083773C">
        <w:rPr>
          <w:sz w:val="22"/>
          <w:szCs w:val="22"/>
        </w:rPr>
        <w:t>m</w:t>
      </w:r>
      <w:r w:rsidR="0048194A" w:rsidRPr="0083773C">
        <w:rPr>
          <w:sz w:val="22"/>
          <w:szCs w:val="22"/>
          <w:vertAlign w:val="superscript"/>
        </w:rPr>
        <w:t>6</w:t>
      </w:r>
      <w:r w:rsidR="0048194A" w:rsidRPr="0083773C">
        <w:rPr>
          <w:sz w:val="22"/>
          <w:szCs w:val="22"/>
        </w:rPr>
        <w:t xml:space="preserve">A sites. </w:t>
      </w:r>
      <w:r w:rsidR="00652655" w:rsidRPr="0083773C">
        <w:rPr>
          <w:sz w:val="22"/>
          <w:szCs w:val="22"/>
        </w:rPr>
        <w:t>Previous maps of Arabidopsis m</w:t>
      </w:r>
      <w:r w:rsidR="00652655" w:rsidRPr="0083773C">
        <w:rPr>
          <w:sz w:val="22"/>
          <w:szCs w:val="22"/>
          <w:vertAlign w:val="superscript"/>
        </w:rPr>
        <w:t>6</w:t>
      </w:r>
      <w:r w:rsidR="00652655" w:rsidRPr="0083773C">
        <w:rPr>
          <w:sz w:val="22"/>
          <w:szCs w:val="22"/>
        </w:rPr>
        <w:t xml:space="preserve">A </w:t>
      </w:r>
      <w:commentRangeStart w:id="72"/>
      <w:r w:rsidR="0048194A" w:rsidRPr="0083773C">
        <w:rPr>
          <w:sz w:val="22"/>
          <w:szCs w:val="22"/>
        </w:rPr>
        <w:t xml:space="preserve">have </w:t>
      </w:r>
      <w:r w:rsidR="006A13E8" w:rsidRPr="0083773C">
        <w:rPr>
          <w:sz w:val="22"/>
          <w:szCs w:val="22"/>
        </w:rPr>
        <w:t>used</w:t>
      </w:r>
      <w:r w:rsidR="00652655" w:rsidRPr="0083773C">
        <w:rPr>
          <w:sz w:val="22"/>
          <w:szCs w:val="22"/>
        </w:rPr>
        <w:t xml:space="preserve"> an approach called Me-RIP</w:t>
      </w:r>
      <w:r w:rsidR="00C3440D" w:rsidRPr="0083773C">
        <w:rPr>
          <w:sz w:val="22"/>
          <w:szCs w:val="22"/>
        </w:rPr>
        <w:t xml:space="preserve"> </w:t>
      </w:r>
      <w:r w:rsidR="00C3440D" w:rsidRPr="007E1499">
        <w:fldChar w:fldCharType="begin">
          <w:fldData xml:space="preserve">PEVuZE5vdGU+PENpdGU+PEF1dGhvcj5TaGVuPC9BdXRob3I+PFllYXI+MjAxNjwvWWVhcj48UmVj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=
</w:fldData>
        </w:fldChar>
      </w:r>
      <w:r w:rsidR="00A34884">
        <w:instrText xml:space="preserve"> ADDIN EN.CITE </w:instrText>
      </w:r>
      <w:r w:rsidR="00A34884">
        <w:fldChar w:fldCharType="begin">
          <w:fldData xml:space="preserve">PEVuZE5vdGU+PENpdGU+PEF1dGhvcj5TaGVuPC9BdXRob3I+PFllYXI+MjAxNjwvWWVhcj48UmVj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=
</w:fldData>
        </w:fldChar>
      </w:r>
      <w:r w:rsidR="00A34884">
        <w:instrText xml:space="preserve"> ADDIN EN.CITE.DATA </w:instrText>
      </w:r>
      <w:r w:rsidR="00A34884">
        <w:fldChar w:fldCharType="end"/>
      </w:r>
      <w:r w:rsidR="00C3440D" w:rsidRPr="007E1499">
        <w:rPr>
          <w:rFonts w:cstheme="minorHAnsi"/>
          <w:sz w:val="22"/>
          <w:szCs w:val="22"/>
        </w:rPr>
      </w:r>
      <w:r w:rsidR="00C3440D" w:rsidRPr="007E1499">
        <w:rPr>
          <w:rFonts w:cstheme="minorHAnsi"/>
          <w:sz w:val="22"/>
          <w:szCs w:val="22"/>
        </w:rPr>
        <w:fldChar w:fldCharType="separate"/>
      </w:r>
      <w:r w:rsidR="00A34884" w:rsidRPr="00A34884">
        <w:rPr>
          <w:noProof/>
          <w:sz w:val="22"/>
          <w:szCs w:val="22"/>
        </w:rPr>
        <w:t>(</w:t>
      </w:r>
      <w:r w:rsidR="00A34884" w:rsidRPr="007E1499">
        <w:rPr>
          <w:i/>
          <w:iCs/>
          <w:noProof/>
          <w:sz w:val="22"/>
          <w:szCs w:val="22"/>
        </w:rPr>
        <w:t>8, 28</w:t>
      </w:r>
      <w:r w:rsidR="00A34884" w:rsidRPr="00A34884">
        <w:rPr>
          <w:noProof/>
          <w:sz w:val="22"/>
          <w:szCs w:val="22"/>
        </w:rPr>
        <w:t>)</w:t>
      </w:r>
      <w:r w:rsidR="00C3440D" w:rsidRPr="007E1499">
        <w:fldChar w:fldCharType="end"/>
      </w:r>
      <w:r w:rsidR="00652655" w:rsidRPr="0083773C">
        <w:rPr>
          <w:sz w:val="22"/>
          <w:szCs w:val="22"/>
        </w:rPr>
        <w:t>. However, a limitation of</w:t>
      </w:r>
      <w:r w:rsidR="000B3836" w:rsidRPr="0083773C">
        <w:rPr>
          <w:sz w:val="22"/>
          <w:szCs w:val="22"/>
        </w:rPr>
        <w:t xml:space="preserve"> </w:t>
      </w:r>
      <w:r w:rsidR="00652655" w:rsidRPr="0083773C">
        <w:rPr>
          <w:sz w:val="22"/>
          <w:szCs w:val="22"/>
        </w:rPr>
        <w:t>Me-RIP is</w:t>
      </w:r>
      <w:r w:rsidR="00251EA3">
        <w:rPr>
          <w:sz w:val="22"/>
          <w:szCs w:val="22"/>
        </w:rPr>
        <w:t xml:space="preserve"> </w:t>
      </w:r>
      <w:commentRangeEnd w:id="72"/>
      <w:r w:rsidR="004B2FF8">
        <w:rPr>
          <w:rStyle w:val="CommentReference"/>
        </w:rPr>
        <w:commentReference w:id="72"/>
      </w:r>
      <w:r w:rsidR="00652655" w:rsidRPr="0083773C">
        <w:rPr>
          <w:sz w:val="22"/>
          <w:szCs w:val="22"/>
        </w:rPr>
        <w:t xml:space="preserve">the resolution </w:t>
      </w:r>
      <w:r w:rsidR="00A221F4">
        <w:rPr>
          <w:sz w:val="22"/>
          <w:szCs w:val="22"/>
        </w:rPr>
        <w:t>of</w:t>
      </w:r>
      <w:r w:rsidR="00A221F4" w:rsidRPr="0083773C">
        <w:rPr>
          <w:sz w:val="22"/>
          <w:szCs w:val="22"/>
        </w:rPr>
        <w:t xml:space="preserve"> </w:t>
      </w:r>
      <w:r w:rsidR="0081206A" w:rsidRPr="0083773C">
        <w:rPr>
          <w:sz w:val="22"/>
          <w:szCs w:val="22"/>
        </w:rPr>
        <w:t>around</w:t>
      </w:r>
      <w:r w:rsidR="00652655" w:rsidRPr="0083773C">
        <w:rPr>
          <w:sz w:val="22"/>
          <w:szCs w:val="22"/>
        </w:rPr>
        <w:t xml:space="preserve"> 200nt</w:t>
      </w:r>
      <w:r w:rsidR="0081206A" w:rsidRPr="0083773C">
        <w:rPr>
          <w:sz w:val="22"/>
          <w:szCs w:val="22"/>
        </w:rPr>
        <w:t xml:space="preserve"> </w:t>
      </w:r>
      <w:r w:rsidR="00A221F4" w:rsidRPr="007E1499">
        <w:fldChar w:fldCharType="begin">
          <w:fldData xml:space="preserve">PEVuZE5vdGU+PENpdGU+PEF1dGhvcj5LZTwvQXV0aG9yPjxZZWFyPjIwMTU8L1llYXI+PFJlY051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</w:fldData>
        </w:fldChar>
      </w:r>
      <w:r w:rsidR="00A34884">
        <w:instrText xml:space="preserve"> ADDIN EN.CITE </w:instrText>
      </w:r>
      <w:r w:rsidR="00A34884">
        <w:fldChar w:fldCharType="begin">
          <w:fldData xml:space="preserve">PEVuZE5vdGU+PENpdGU+PEF1dGhvcj5LZTwvQXV0aG9yPjxZZWFyPjIwMTU8L1llYXI+PFJlY051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</w:fldData>
        </w:fldChar>
      </w:r>
      <w:r w:rsidR="00A34884">
        <w:instrText xml:space="preserve"> ADDIN EN.CITE.DATA </w:instrText>
      </w:r>
      <w:r w:rsidR="00A34884">
        <w:fldChar w:fldCharType="end"/>
      </w:r>
      <w:r w:rsidR="00A221F4" w:rsidRPr="007E1499">
        <w:rPr>
          <w:rFonts w:cstheme="minorHAnsi"/>
          <w:sz w:val="22"/>
          <w:szCs w:val="22"/>
        </w:rPr>
      </w:r>
      <w:r w:rsidR="00A221F4" w:rsidRPr="007E1499">
        <w:rPr>
          <w:rFonts w:cstheme="minorHAnsi"/>
          <w:sz w:val="22"/>
          <w:szCs w:val="22"/>
        </w:rPr>
        <w:fldChar w:fldCharType="separate"/>
      </w:r>
      <w:r w:rsidR="00A34884" w:rsidRPr="00A34884">
        <w:rPr>
          <w:noProof/>
          <w:sz w:val="22"/>
          <w:szCs w:val="22"/>
        </w:rPr>
        <w:t>(</w:t>
      </w:r>
      <w:r w:rsidR="00A34884" w:rsidRPr="007E1499">
        <w:rPr>
          <w:i/>
          <w:iCs/>
          <w:noProof/>
          <w:sz w:val="22"/>
          <w:szCs w:val="22"/>
        </w:rPr>
        <w:t>29</w:t>
      </w:r>
      <w:r w:rsidR="00A34884" w:rsidRPr="00A34884">
        <w:rPr>
          <w:noProof/>
          <w:sz w:val="22"/>
          <w:szCs w:val="22"/>
        </w:rPr>
        <w:t>)</w:t>
      </w:r>
      <w:r w:rsidR="00A221F4" w:rsidRPr="007E1499">
        <w:fldChar w:fldCharType="end"/>
      </w:r>
      <w:r w:rsidR="0081206A" w:rsidRPr="0083773C">
        <w:rPr>
          <w:sz w:val="22"/>
          <w:szCs w:val="22"/>
        </w:rPr>
        <w:t>.</w:t>
      </w:r>
      <w:r w:rsidR="00FF613B" w:rsidRPr="0083773C">
        <w:rPr>
          <w:sz w:val="22"/>
          <w:szCs w:val="22"/>
        </w:rPr>
        <w:t xml:space="preserve"> </w:t>
      </w:r>
      <w:commentRangeStart w:id="73"/>
      <w:r w:rsidR="00180EC9" w:rsidRPr="0083773C">
        <w:rPr>
          <w:sz w:val="22"/>
          <w:szCs w:val="22"/>
        </w:rPr>
        <w:t xml:space="preserve">Therefore, </w:t>
      </w:r>
      <w:r w:rsidR="00652655" w:rsidRPr="0083773C">
        <w:rPr>
          <w:sz w:val="22"/>
          <w:szCs w:val="22"/>
        </w:rPr>
        <w:t>to examine Arabidopsis m</w:t>
      </w:r>
      <w:r w:rsidR="00652655" w:rsidRPr="0083773C">
        <w:rPr>
          <w:sz w:val="22"/>
          <w:szCs w:val="22"/>
          <w:vertAlign w:val="superscript"/>
        </w:rPr>
        <w:t>6</w:t>
      </w:r>
      <w:r w:rsidR="00652655" w:rsidRPr="0083773C">
        <w:rPr>
          <w:sz w:val="22"/>
          <w:szCs w:val="22"/>
        </w:rPr>
        <w:t xml:space="preserve">A sites with </w:t>
      </w:r>
      <w:r w:rsidR="004462DA" w:rsidRPr="0083773C">
        <w:rPr>
          <w:sz w:val="22"/>
          <w:szCs w:val="22"/>
        </w:rPr>
        <w:t xml:space="preserve">a more accurate </w:t>
      </w:r>
      <w:r w:rsidR="0085629B">
        <w:rPr>
          <w:sz w:val="22"/>
          <w:szCs w:val="22"/>
        </w:rPr>
        <w:t>method</w:t>
      </w:r>
      <w:r w:rsidR="004462DA" w:rsidRPr="0083773C">
        <w:rPr>
          <w:sz w:val="22"/>
          <w:szCs w:val="22"/>
        </w:rPr>
        <w:t>,</w:t>
      </w:r>
      <w:r w:rsidR="00652655" w:rsidRPr="0083773C">
        <w:rPr>
          <w:sz w:val="22"/>
          <w:szCs w:val="22"/>
        </w:rPr>
        <w:t xml:space="preserve"> we</w:t>
      </w:r>
      <w:commentRangeEnd w:id="73"/>
      <w:r w:rsidR="004B2FF8">
        <w:rPr>
          <w:rStyle w:val="CommentReference"/>
        </w:rPr>
        <w:commentReference w:id="73"/>
      </w:r>
      <w:r w:rsidR="00652655" w:rsidRPr="0083773C">
        <w:rPr>
          <w:sz w:val="22"/>
          <w:szCs w:val="22"/>
        </w:rPr>
        <w:t xml:space="preserve"> used </w:t>
      </w:r>
      <w:proofErr w:type="spellStart"/>
      <w:r w:rsidR="00652655" w:rsidRPr="0083773C">
        <w:rPr>
          <w:sz w:val="22"/>
          <w:szCs w:val="22"/>
        </w:rPr>
        <w:t>mi</w:t>
      </w:r>
      <w:r w:rsidR="005276CD" w:rsidRPr="0083773C">
        <w:rPr>
          <w:sz w:val="22"/>
          <w:szCs w:val="22"/>
        </w:rPr>
        <w:t>CLIP</w:t>
      </w:r>
      <w:proofErr w:type="spellEnd"/>
      <w:r w:rsidR="00652655" w:rsidRPr="0083773C">
        <w:rPr>
          <w:sz w:val="22"/>
          <w:szCs w:val="22"/>
        </w:rPr>
        <w:t xml:space="preserve"> analysis of 3 biological replicates of wild-type</w:t>
      </w:r>
      <w:r w:rsidR="00E557B2" w:rsidRPr="0083773C">
        <w:rPr>
          <w:sz w:val="22"/>
          <w:szCs w:val="22"/>
        </w:rPr>
        <w:t xml:space="preserve"> </w:t>
      </w:r>
      <w:r w:rsidR="00652655" w:rsidRPr="0083773C">
        <w:rPr>
          <w:sz w:val="22"/>
          <w:szCs w:val="22"/>
        </w:rPr>
        <w:t>Arabidopsis Col-0</w:t>
      </w:r>
      <w:r w:rsidR="00182C4B" w:rsidRPr="0083773C">
        <w:rPr>
          <w:sz w:val="22"/>
          <w:szCs w:val="22"/>
        </w:rPr>
        <w:t xml:space="preserve"> </w:t>
      </w:r>
      <w:r w:rsidR="00182C4B" w:rsidRPr="007E1499">
        <w:fldChar w:fldCharType="begin">
          <w:fldData xml:space="preserve">PEVuZE5vdGU+PENpdGU+PEF1dGhvcj5MaW5kZXI8L0F1dGhvcj48WWVhcj4yMDE1PC9ZZWFyPjxS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</w:fldData>
        </w:fldChar>
      </w:r>
      <w:r w:rsidR="009A0C1F">
        <w:instrText xml:space="preserve"> ADDIN EN.CITE </w:instrText>
      </w:r>
      <w:r w:rsidR="009A0C1F">
        <w:fldChar w:fldCharType="begin">
          <w:fldData xml:space="preserve">PEVuZE5vdGU+PENpdGU+PEF1dGhvcj5MaW5kZXI8L0F1dGhvcj48WWVhcj4yMDE1PC9ZZWFyPjxS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</w:fldData>
        </w:fldChar>
      </w:r>
      <w:r w:rsidR="009A0C1F">
        <w:instrText xml:space="preserve"> ADDIN EN.CITE.DATA </w:instrText>
      </w:r>
      <w:r w:rsidR="009A0C1F">
        <w:fldChar w:fldCharType="end"/>
      </w:r>
      <w:r w:rsidR="00182C4B" w:rsidRPr="007E1499">
        <w:rPr>
          <w:rFonts w:cstheme="minorHAnsi"/>
          <w:sz w:val="22"/>
          <w:szCs w:val="22"/>
        </w:rPr>
      </w:r>
      <w:r w:rsidR="00182C4B" w:rsidRPr="007E1499">
        <w:rPr>
          <w:rFonts w:cstheme="minorHAnsi"/>
          <w:sz w:val="22"/>
          <w:szCs w:val="22"/>
        </w:rPr>
        <w:fldChar w:fldCharType="separate"/>
      </w:r>
      <w:r w:rsidR="009A0C1F" w:rsidRPr="009A0C1F">
        <w:rPr>
          <w:noProof/>
        </w:rPr>
        <w:t>(</w:t>
      </w:r>
      <w:r w:rsidR="009A0C1F" w:rsidRPr="009A0C1F">
        <w:rPr>
          <w:i/>
          <w:noProof/>
        </w:rPr>
        <w:t>27</w:t>
      </w:r>
      <w:r w:rsidR="009A0C1F" w:rsidRPr="009A0C1F">
        <w:rPr>
          <w:noProof/>
        </w:rPr>
        <w:t>)</w:t>
      </w:r>
      <w:r w:rsidR="00182C4B" w:rsidRPr="007E1499">
        <w:fldChar w:fldCharType="end"/>
      </w:r>
      <w:r w:rsidR="00652655" w:rsidRPr="0083773C">
        <w:rPr>
          <w:sz w:val="22"/>
          <w:szCs w:val="22"/>
        </w:rPr>
        <w:t xml:space="preserve">. </w:t>
      </w:r>
      <w:commentRangeStart w:id="74"/>
      <w:r w:rsidR="00652655" w:rsidRPr="0083773C">
        <w:rPr>
          <w:sz w:val="22"/>
          <w:szCs w:val="22"/>
        </w:rPr>
        <w:t>In this approach, anti-m</w:t>
      </w:r>
      <w:r w:rsidR="00652655" w:rsidRPr="0083773C">
        <w:rPr>
          <w:sz w:val="22"/>
          <w:szCs w:val="22"/>
          <w:vertAlign w:val="superscript"/>
        </w:rPr>
        <w:t>6</w:t>
      </w:r>
      <w:r w:rsidR="00652655" w:rsidRPr="0083773C">
        <w:rPr>
          <w:sz w:val="22"/>
          <w:szCs w:val="22"/>
        </w:rPr>
        <w:t>A antibody i</w:t>
      </w:r>
      <w:r w:rsidRPr="0083773C">
        <w:rPr>
          <w:sz w:val="22"/>
          <w:szCs w:val="22"/>
        </w:rPr>
        <w:t>s</w:t>
      </w:r>
      <w:r w:rsidR="00652655" w:rsidRPr="0083773C">
        <w:rPr>
          <w:sz w:val="22"/>
          <w:szCs w:val="22"/>
        </w:rPr>
        <w:t xml:space="preserve"> cross-linked with UV light to </w:t>
      </w:r>
      <w:r w:rsidRPr="0083773C">
        <w:rPr>
          <w:sz w:val="22"/>
          <w:szCs w:val="22"/>
        </w:rPr>
        <w:t>m</w:t>
      </w:r>
      <w:r w:rsidRPr="0083773C">
        <w:rPr>
          <w:sz w:val="22"/>
          <w:szCs w:val="22"/>
          <w:vertAlign w:val="superscript"/>
        </w:rPr>
        <w:t>6</w:t>
      </w:r>
      <w:r w:rsidRPr="0083773C">
        <w:rPr>
          <w:sz w:val="22"/>
          <w:szCs w:val="22"/>
        </w:rPr>
        <w:t xml:space="preserve">A-containing </w:t>
      </w:r>
      <w:r w:rsidR="00652655" w:rsidRPr="0083773C">
        <w:rPr>
          <w:sz w:val="22"/>
          <w:szCs w:val="22"/>
        </w:rPr>
        <w:t>fragments of RNA. Following proteinase digestion</w:t>
      </w:r>
      <w:r w:rsidR="000B3836" w:rsidRPr="0083773C">
        <w:rPr>
          <w:sz w:val="22"/>
          <w:szCs w:val="22"/>
        </w:rPr>
        <w:t xml:space="preserve"> of the antibody</w:t>
      </w:r>
      <w:r w:rsidR="00652655" w:rsidRPr="0083773C">
        <w:rPr>
          <w:sz w:val="22"/>
          <w:szCs w:val="22"/>
        </w:rPr>
        <w:t xml:space="preserve">, residual covalently cross-linked peptide </w:t>
      </w:r>
      <w:r w:rsidR="00622BB1" w:rsidRPr="0083773C">
        <w:rPr>
          <w:sz w:val="22"/>
          <w:szCs w:val="22"/>
        </w:rPr>
        <w:t xml:space="preserve">remains </w:t>
      </w:r>
      <w:r w:rsidR="00652655" w:rsidRPr="0083773C">
        <w:rPr>
          <w:sz w:val="22"/>
          <w:szCs w:val="22"/>
        </w:rPr>
        <w:t>in the vicinity of m</w:t>
      </w:r>
      <w:r w:rsidR="00652655" w:rsidRPr="0083773C">
        <w:rPr>
          <w:sz w:val="22"/>
          <w:szCs w:val="22"/>
          <w:vertAlign w:val="superscript"/>
        </w:rPr>
        <w:t>6</w:t>
      </w:r>
      <w:r w:rsidR="00652655" w:rsidRPr="0083773C">
        <w:rPr>
          <w:sz w:val="22"/>
          <w:szCs w:val="22"/>
        </w:rPr>
        <w:t>A</w:t>
      </w:r>
      <w:r w:rsidR="003E2BC9" w:rsidRPr="0083773C">
        <w:rPr>
          <w:sz w:val="22"/>
          <w:szCs w:val="22"/>
        </w:rPr>
        <w:t>. The peptide adducts</w:t>
      </w:r>
      <w:r w:rsidR="00F85BD0" w:rsidRPr="0083773C">
        <w:rPr>
          <w:sz w:val="22"/>
          <w:szCs w:val="22"/>
        </w:rPr>
        <w:t>,</w:t>
      </w:r>
      <w:r w:rsidR="003E2BC9" w:rsidRPr="0083773C">
        <w:rPr>
          <w:sz w:val="22"/>
          <w:szCs w:val="22"/>
        </w:rPr>
        <w:t xml:space="preserve"> </w:t>
      </w:r>
      <w:r w:rsidR="00F85BD0" w:rsidRPr="0083773C">
        <w:rPr>
          <w:sz w:val="22"/>
          <w:szCs w:val="22"/>
        </w:rPr>
        <w:t xml:space="preserve">derived from the antibody that we used, predominantly </w:t>
      </w:r>
      <w:r w:rsidR="00652655" w:rsidRPr="0083773C">
        <w:rPr>
          <w:sz w:val="22"/>
          <w:szCs w:val="22"/>
        </w:rPr>
        <w:t xml:space="preserve">induce truncations in </w:t>
      </w:r>
      <w:r w:rsidR="00AA773F">
        <w:rPr>
          <w:sz w:val="22"/>
          <w:szCs w:val="22"/>
        </w:rPr>
        <w:t>RT</w:t>
      </w:r>
      <w:r w:rsidR="00652655" w:rsidRPr="0083773C">
        <w:rPr>
          <w:sz w:val="22"/>
          <w:szCs w:val="22"/>
        </w:rPr>
        <w:t xml:space="preserve"> copies during library preparation, enabling the more precise mapping of m</w:t>
      </w:r>
      <w:r w:rsidR="00652655" w:rsidRPr="0083773C">
        <w:rPr>
          <w:sz w:val="22"/>
          <w:szCs w:val="22"/>
          <w:vertAlign w:val="superscript"/>
        </w:rPr>
        <w:t>6</w:t>
      </w:r>
      <w:r w:rsidR="00652655" w:rsidRPr="0083773C">
        <w:rPr>
          <w:sz w:val="22"/>
          <w:szCs w:val="22"/>
        </w:rPr>
        <w:t>A sites</w:t>
      </w:r>
      <w:r w:rsidR="00182C4B" w:rsidRPr="0083773C">
        <w:rPr>
          <w:sz w:val="22"/>
          <w:szCs w:val="22"/>
        </w:rPr>
        <w:t xml:space="preserve"> </w:t>
      </w:r>
      <w:r w:rsidR="00182C4B" w:rsidRPr="007E1499">
        <w:fldChar w:fldCharType="begin">
          <w:fldData xml:space="preserve">PEVuZE5vdGU+PENpdGU+PEF1dGhvcj5MaW5kZXI8L0F1dGhvcj48WWVhcj4yMDE1PC9ZZWFyPjxS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</w:fldData>
        </w:fldChar>
      </w:r>
      <w:r w:rsidR="009A0C1F">
        <w:instrText xml:space="preserve"> ADDIN EN.CITE </w:instrText>
      </w:r>
      <w:r w:rsidR="009A0C1F">
        <w:fldChar w:fldCharType="begin">
          <w:fldData xml:space="preserve">PEVuZE5vdGU+PENpdGU+PEF1dGhvcj5MaW5kZXI8L0F1dGhvcj48WWVhcj4yMDE1PC9ZZWFyPjxS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</w:fldData>
        </w:fldChar>
      </w:r>
      <w:r w:rsidR="009A0C1F">
        <w:instrText xml:space="preserve"> ADDIN EN.CITE.DATA </w:instrText>
      </w:r>
      <w:r w:rsidR="009A0C1F">
        <w:fldChar w:fldCharType="end"/>
      </w:r>
      <w:r w:rsidR="00182C4B" w:rsidRPr="007E1499">
        <w:rPr>
          <w:rFonts w:cstheme="minorHAnsi"/>
          <w:sz w:val="22"/>
          <w:szCs w:val="22"/>
        </w:rPr>
      </w:r>
      <w:r w:rsidR="00182C4B" w:rsidRPr="007E1499">
        <w:rPr>
          <w:rFonts w:cstheme="minorHAnsi"/>
          <w:sz w:val="22"/>
          <w:szCs w:val="22"/>
        </w:rPr>
        <w:fldChar w:fldCharType="separate"/>
      </w:r>
      <w:r w:rsidR="009A0C1F" w:rsidRPr="009A0C1F">
        <w:rPr>
          <w:noProof/>
        </w:rPr>
        <w:t>(</w:t>
      </w:r>
      <w:r w:rsidR="009A0C1F" w:rsidRPr="006D5A78">
        <w:rPr>
          <w:i/>
          <w:noProof/>
          <w:sz w:val="22"/>
          <w:szCs w:val="22"/>
        </w:rPr>
        <w:t>27</w:t>
      </w:r>
      <w:r w:rsidR="009A0C1F" w:rsidRPr="009A0C1F">
        <w:rPr>
          <w:noProof/>
        </w:rPr>
        <w:t>)</w:t>
      </w:r>
      <w:r w:rsidR="00182C4B" w:rsidRPr="007E1499">
        <w:fldChar w:fldCharType="end"/>
      </w:r>
      <w:r w:rsidR="00652655" w:rsidRPr="0083773C">
        <w:rPr>
          <w:sz w:val="22"/>
          <w:szCs w:val="22"/>
        </w:rPr>
        <w:t xml:space="preserve">. </w:t>
      </w:r>
      <w:commentRangeEnd w:id="74"/>
      <w:r w:rsidR="004B2FF8">
        <w:rPr>
          <w:rStyle w:val="CommentReference"/>
        </w:rPr>
        <w:commentReference w:id="74"/>
      </w:r>
      <w:r w:rsidR="00180EC9" w:rsidRPr="0083773C">
        <w:rPr>
          <w:sz w:val="22"/>
          <w:szCs w:val="22"/>
        </w:rPr>
        <w:t xml:space="preserve">We found that, like the differential error sites </w:t>
      </w:r>
      <w:r w:rsidR="00183FC6" w:rsidRPr="0083773C">
        <w:rPr>
          <w:sz w:val="22"/>
          <w:szCs w:val="22"/>
        </w:rPr>
        <w:t xml:space="preserve">uncovered </w:t>
      </w:r>
      <w:r w:rsidR="00180EC9" w:rsidRPr="0083773C">
        <w:rPr>
          <w:sz w:val="22"/>
          <w:szCs w:val="22"/>
        </w:rPr>
        <w:t xml:space="preserve">in nanopore analysis, the </w:t>
      </w:r>
      <w:r w:rsidR="003E2BC9" w:rsidRPr="0083773C">
        <w:rPr>
          <w:sz w:val="22"/>
          <w:szCs w:val="22"/>
        </w:rPr>
        <w:t xml:space="preserve">Arabidopsis </w:t>
      </w:r>
      <w:proofErr w:type="spellStart"/>
      <w:r w:rsidR="00180EC9" w:rsidRPr="0083773C">
        <w:rPr>
          <w:sz w:val="22"/>
          <w:szCs w:val="22"/>
        </w:rPr>
        <w:t>miCLIP</w:t>
      </w:r>
      <w:proofErr w:type="spellEnd"/>
      <w:r w:rsidR="00180EC9" w:rsidRPr="0083773C">
        <w:rPr>
          <w:sz w:val="22"/>
          <w:szCs w:val="22"/>
        </w:rPr>
        <w:t xml:space="preserve"> reads were enriched in 3’ UTRs</w:t>
      </w:r>
      <w:r w:rsidR="0048194A" w:rsidRPr="0083773C">
        <w:rPr>
          <w:sz w:val="22"/>
          <w:szCs w:val="22"/>
        </w:rPr>
        <w:t xml:space="preserve">, </w:t>
      </w:r>
      <w:r w:rsidR="00180EC9" w:rsidRPr="0083773C">
        <w:rPr>
          <w:sz w:val="22"/>
          <w:szCs w:val="22"/>
        </w:rPr>
        <w:t>with no enrichment over stop codons</w:t>
      </w:r>
      <w:r w:rsidR="0048194A" w:rsidRPr="0083773C">
        <w:rPr>
          <w:sz w:val="22"/>
          <w:szCs w:val="22"/>
        </w:rPr>
        <w:t xml:space="preserve"> (Fig</w:t>
      </w:r>
      <w:r w:rsidR="00347510" w:rsidRPr="0083773C">
        <w:rPr>
          <w:sz w:val="22"/>
          <w:szCs w:val="22"/>
        </w:rPr>
        <w:t xml:space="preserve">ure </w:t>
      </w:r>
      <w:r w:rsidR="2CEDE7F7" w:rsidRPr="0083773C">
        <w:rPr>
          <w:sz w:val="22"/>
          <w:szCs w:val="22"/>
        </w:rPr>
        <w:t>5D</w:t>
      </w:r>
      <w:r w:rsidR="0048194A" w:rsidRPr="0083773C">
        <w:rPr>
          <w:sz w:val="22"/>
          <w:szCs w:val="22"/>
        </w:rPr>
        <w:t>)</w:t>
      </w:r>
      <w:r w:rsidR="00180EC9" w:rsidRPr="0083773C">
        <w:rPr>
          <w:sz w:val="22"/>
          <w:szCs w:val="22"/>
        </w:rPr>
        <w:t xml:space="preserve">. </w:t>
      </w:r>
      <w:commentRangeStart w:id="75"/>
      <w:r w:rsidR="4DE23A9D" w:rsidRPr="0083773C">
        <w:rPr>
          <w:sz w:val="22"/>
          <w:szCs w:val="22"/>
        </w:rPr>
        <w:t>77</w:t>
      </w:r>
      <w:r w:rsidR="0019250E" w:rsidRPr="0083773C">
        <w:rPr>
          <w:sz w:val="22"/>
          <w:szCs w:val="22"/>
        </w:rPr>
        <w:t xml:space="preserve">% of called </w:t>
      </w:r>
      <w:r w:rsidR="0099779A">
        <w:rPr>
          <w:sz w:val="22"/>
          <w:szCs w:val="22"/>
        </w:rPr>
        <w:t>n</w:t>
      </w:r>
      <w:r w:rsidR="4DE23A9D" w:rsidRPr="0083773C">
        <w:rPr>
          <w:sz w:val="22"/>
          <w:szCs w:val="22"/>
        </w:rPr>
        <w:t>anopore differential error sites</w:t>
      </w:r>
      <w:r w:rsidR="0019250E" w:rsidRPr="0083773C">
        <w:rPr>
          <w:sz w:val="22"/>
          <w:szCs w:val="22"/>
        </w:rPr>
        <w:t xml:space="preserve"> fall within 5</w:t>
      </w:r>
      <w:r w:rsidR="00E71577" w:rsidRPr="0083773C">
        <w:rPr>
          <w:sz w:val="22"/>
          <w:szCs w:val="22"/>
        </w:rPr>
        <w:t>nt</w:t>
      </w:r>
      <w:r w:rsidR="0019250E" w:rsidRPr="0083773C">
        <w:rPr>
          <w:sz w:val="22"/>
          <w:szCs w:val="22"/>
        </w:rPr>
        <w:t xml:space="preserve"> of </w:t>
      </w:r>
      <w:r w:rsidR="4DE23A9D" w:rsidRPr="0083773C">
        <w:rPr>
          <w:sz w:val="22"/>
          <w:szCs w:val="22"/>
        </w:rPr>
        <w:t xml:space="preserve">an </w:t>
      </w:r>
      <w:proofErr w:type="spellStart"/>
      <w:r w:rsidR="4DE23A9D" w:rsidRPr="0083773C">
        <w:rPr>
          <w:sz w:val="22"/>
          <w:szCs w:val="22"/>
        </w:rPr>
        <w:t>miCLIP</w:t>
      </w:r>
      <w:proofErr w:type="spellEnd"/>
      <w:r w:rsidR="4DE23A9D" w:rsidRPr="0083773C">
        <w:rPr>
          <w:sz w:val="22"/>
          <w:szCs w:val="22"/>
        </w:rPr>
        <w:t xml:space="preserve"> peak</w:t>
      </w:r>
      <w:r w:rsidR="0019250E" w:rsidRPr="0083773C">
        <w:rPr>
          <w:sz w:val="22"/>
          <w:szCs w:val="22"/>
        </w:rPr>
        <w:t xml:space="preserve"> </w:t>
      </w:r>
      <w:r w:rsidR="0048194A" w:rsidRPr="0083773C">
        <w:rPr>
          <w:sz w:val="22"/>
          <w:szCs w:val="22"/>
        </w:rPr>
        <w:t>(Fig</w:t>
      </w:r>
      <w:r w:rsidR="00BC271E" w:rsidRPr="0083773C">
        <w:rPr>
          <w:sz w:val="22"/>
          <w:szCs w:val="22"/>
        </w:rPr>
        <w:t xml:space="preserve">ure </w:t>
      </w:r>
      <w:r w:rsidR="3814CAFD" w:rsidRPr="0083773C">
        <w:rPr>
          <w:sz w:val="22"/>
          <w:szCs w:val="22"/>
        </w:rPr>
        <w:t>5</w:t>
      </w:r>
      <w:proofErr w:type="gramStart"/>
      <w:r w:rsidR="00B12990" w:rsidRPr="0083773C">
        <w:rPr>
          <w:sz w:val="22"/>
          <w:szCs w:val="22"/>
        </w:rPr>
        <w:t>E</w:t>
      </w:r>
      <w:r w:rsidR="00E257A2">
        <w:rPr>
          <w:sz w:val="22"/>
          <w:szCs w:val="22"/>
        </w:rPr>
        <w:t>,F</w:t>
      </w:r>
      <w:proofErr w:type="gramEnd"/>
      <w:r w:rsidR="0048194A" w:rsidRPr="0083773C">
        <w:rPr>
          <w:sz w:val="22"/>
          <w:szCs w:val="22"/>
        </w:rPr>
        <w:t>)</w:t>
      </w:r>
      <w:r w:rsidR="00633B85" w:rsidRPr="0083773C">
        <w:rPr>
          <w:sz w:val="22"/>
          <w:szCs w:val="22"/>
        </w:rPr>
        <w:t xml:space="preserve">. </w:t>
      </w:r>
      <w:commentRangeEnd w:id="75"/>
      <w:r w:rsidR="001B7067">
        <w:rPr>
          <w:rStyle w:val="CommentReference"/>
        </w:rPr>
        <w:commentReference w:id="75"/>
      </w:r>
      <w:r w:rsidR="00633B85" w:rsidRPr="0083773C">
        <w:rPr>
          <w:sz w:val="22"/>
          <w:szCs w:val="22"/>
        </w:rPr>
        <w:t xml:space="preserve">We therefore conclude </w:t>
      </w:r>
      <w:commentRangeStart w:id="76"/>
      <w:r w:rsidR="00633B85" w:rsidRPr="0083773C">
        <w:rPr>
          <w:sz w:val="22"/>
          <w:szCs w:val="22"/>
        </w:rPr>
        <w:t xml:space="preserve">that nanopore can </w:t>
      </w:r>
      <w:commentRangeEnd w:id="76"/>
      <w:r w:rsidR="004B2FF8">
        <w:rPr>
          <w:rStyle w:val="CommentReference"/>
        </w:rPr>
        <w:commentReference w:id="76"/>
      </w:r>
      <w:r w:rsidR="00633B85" w:rsidRPr="0083773C">
        <w:rPr>
          <w:sz w:val="22"/>
          <w:szCs w:val="22"/>
        </w:rPr>
        <w:t xml:space="preserve">detect authentic </w:t>
      </w:r>
      <w:proofErr w:type="spellStart"/>
      <w:r w:rsidR="5DD7FCA2" w:rsidRPr="0083773C">
        <w:rPr>
          <w:sz w:val="22"/>
          <w:szCs w:val="22"/>
        </w:rPr>
        <w:t>V</w:t>
      </w:r>
      <w:r w:rsidR="007C6170" w:rsidRPr="0083773C">
        <w:rPr>
          <w:sz w:val="22"/>
          <w:szCs w:val="22"/>
        </w:rPr>
        <w:t>irilizer</w:t>
      </w:r>
      <w:proofErr w:type="spellEnd"/>
      <w:r w:rsidR="007C6170" w:rsidRPr="0083773C">
        <w:rPr>
          <w:sz w:val="22"/>
          <w:szCs w:val="22"/>
        </w:rPr>
        <w:t xml:space="preserve"> </w:t>
      </w:r>
      <w:r w:rsidR="00633B85" w:rsidRPr="0083773C">
        <w:rPr>
          <w:sz w:val="22"/>
          <w:szCs w:val="22"/>
        </w:rPr>
        <w:t>writer-complex-</w:t>
      </w:r>
      <w:r w:rsidR="00610B37" w:rsidRPr="0083773C">
        <w:rPr>
          <w:sz w:val="22"/>
          <w:szCs w:val="22"/>
        </w:rPr>
        <w:t>dependent</w:t>
      </w:r>
      <w:r w:rsidR="00633B85" w:rsidRPr="0083773C">
        <w:rPr>
          <w:sz w:val="22"/>
          <w:szCs w:val="22"/>
        </w:rPr>
        <w:t xml:space="preserve"> m</w:t>
      </w:r>
      <w:r w:rsidR="00633B85" w:rsidRPr="0083773C">
        <w:rPr>
          <w:sz w:val="22"/>
          <w:szCs w:val="22"/>
          <w:vertAlign w:val="superscript"/>
        </w:rPr>
        <w:t>6</w:t>
      </w:r>
      <w:r w:rsidR="00633B85" w:rsidRPr="0083773C">
        <w:rPr>
          <w:sz w:val="22"/>
          <w:szCs w:val="22"/>
        </w:rPr>
        <w:t>A sites transcriptome-wide.</w:t>
      </w:r>
    </w:p>
    <w:p w14:paraId="2FA9C8BA" w14:textId="1F8644DD" w:rsidR="00610B37" w:rsidRPr="0083773C" w:rsidRDefault="00610B37" w:rsidP="00DB1651">
      <w:pPr>
        <w:spacing w:line="360" w:lineRule="auto"/>
        <w:jc w:val="both"/>
        <w:rPr>
          <w:rFonts w:cstheme="minorHAnsi"/>
          <w:sz w:val="22"/>
          <w:szCs w:val="22"/>
        </w:rPr>
      </w:pPr>
    </w:p>
    <w:p w14:paraId="3869888D" w14:textId="5B61F641" w:rsidR="00D747FD" w:rsidRPr="007E1499" w:rsidRDefault="001A7470" w:rsidP="007E1499">
      <w:pPr>
        <w:spacing w:line="360" w:lineRule="auto"/>
        <w:jc w:val="both"/>
        <w:rPr>
          <w:b/>
          <w:bCs/>
          <w:i/>
          <w:iCs/>
          <w:sz w:val="22"/>
          <w:szCs w:val="22"/>
        </w:rPr>
      </w:pPr>
      <w:r w:rsidRPr="00631EF1">
        <w:rPr>
          <w:b/>
          <w:bCs/>
          <w:i/>
          <w:iCs/>
          <w:sz w:val="22"/>
          <w:szCs w:val="22"/>
        </w:rPr>
        <w:t xml:space="preserve">The </w:t>
      </w:r>
      <w:r w:rsidR="00D747FD" w:rsidRPr="007E1499">
        <w:rPr>
          <w:b/>
          <w:bCs/>
          <w:i/>
          <w:iCs/>
          <w:sz w:val="22"/>
          <w:szCs w:val="22"/>
        </w:rPr>
        <w:t>m</w:t>
      </w:r>
      <w:r w:rsidR="00D747FD" w:rsidRPr="007E1499">
        <w:rPr>
          <w:b/>
          <w:bCs/>
          <w:i/>
          <w:iCs/>
          <w:sz w:val="22"/>
          <w:szCs w:val="22"/>
          <w:vertAlign w:val="superscript"/>
        </w:rPr>
        <w:t>6</w:t>
      </w:r>
      <w:r w:rsidR="00D747FD" w:rsidRPr="007E1499">
        <w:rPr>
          <w:b/>
          <w:bCs/>
          <w:i/>
          <w:iCs/>
          <w:sz w:val="22"/>
          <w:szCs w:val="22"/>
        </w:rPr>
        <w:t xml:space="preserve">A </w:t>
      </w:r>
      <w:r w:rsidRPr="007E1499">
        <w:rPr>
          <w:b/>
          <w:bCs/>
          <w:i/>
          <w:iCs/>
          <w:sz w:val="22"/>
          <w:szCs w:val="22"/>
        </w:rPr>
        <w:t xml:space="preserve">writer complex </w:t>
      </w:r>
      <w:r w:rsidR="00D747FD" w:rsidRPr="007E1499">
        <w:rPr>
          <w:b/>
          <w:bCs/>
          <w:i/>
          <w:iCs/>
          <w:sz w:val="22"/>
          <w:szCs w:val="22"/>
        </w:rPr>
        <w:t xml:space="preserve">is </w:t>
      </w:r>
      <w:r w:rsidRPr="007E1499">
        <w:rPr>
          <w:b/>
          <w:bCs/>
          <w:i/>
          <w:iCs/>
          <w:sz w:val="22"/>
          <w:szCs w:val="22"/>
        </w:rPr>
        <w:t xml:space="preserve">required </w:t>
      </w:r>
      <w:r w:rsidR="090E5420" w:rsidRPr="007E1499">
        <w:rPr>
          <w:b/>
          <w:bCs/>
          <w:i/>
          <w:iCs/>
          <w:sz w:val="22"/>
          <w:szCs w:val="22"/>
        </w:rPr>
        <w:t xml:space="preserve">for </w:t>
      </w:r>
      <w:r w:rsidR="00D747FD" w:rsidRPr="007E1499">
        <w:rPr>
          <w:b/>
          <w:bCs/>
          <w:i/>
          <w:iCs/>
          <w:sz w:val="22"/>
          <w:szCs w:val="22"/>
        </w:rPr>
        <w:t>circadian rhythm</w:t>
      </w:r>
      <w:r w:rsidRPr="007E1499">
        <w:rPr>
          <w:b/>
          <w:bCs/>
          <w:i/>
          <w:iCs/>
          <w:sz w:val="22"/>
          <w:szCs w:val="22"/>
        </w:rPr>
        <w:t xml:space="preserve"> and flowering time gene control</w:t>
      </w:r>
      <w:r w:rsidR="00D747FD" w:rsidRPr="007E1499">
        <w:rPr>
          <w:b/>
          <w:bCs/>
          <w:i/>
          <w:iCs/>
          <w:sz w:val="22"/>
          <w:szCs w:val="22"/>
        </w:rPr>
        <w:t>.</w:t>
      </w:r>
    </w:p>
    <w:p w14:paraId="66E2D95D" w14:textId="1DA5280E" w:rsidR="00BD50DE" w:rsidRPr="007E1499" w:rsidRDefault="00E257A2" w:rsidP="007E1499">
      <w:pPr>
        <w:spacing w:line="360" w:lineRule="auto"/>
        <w:jc w:val="both"/>
        <w:rPr>
          <w:sz w:val="22"/>
          <w:szCs w:val="22"/>
        </w:rPr>
      </w:pPr>
      <w:r>
        <w:rPr>
          <w:sz w:val="22"/>
          <w:szCs w:val="22"/>
        </w:rPr>
        <w:t>The combination</w:t>
      </w:r>
      <w:r w:rsidR="00A95531" w:rsidRPr="007E1499">
        <w:rPr>
          <w:sz w:val="22"/>
          <w:szCs w:val="22"/>
        </w:rPr>
        <w:t xml:space="preserve"> of transcript processing and modification</w:t>
      </w:r>
      <w:r>
        <w:rPr>
          <w:sz w:val="22"/>
          <w:szCs w:val="22"/>
        </w:rPr>
        <w:t xml:space="preserve"> data</w:t>
      </w:r>
      <w:r w:rsidR="00A95531" w:rsidRPr="007E1499">
        <w:rPr>
          <w:sz w:val="22"/>
          <w:szCs w:val="22"/>
        </w:rPr>
        <w:t xml:space="preserve"> obtained using nanopore direct RNA sequencing</w:t>
      </w:r>
      <w:r w:rsidR="00F32F94" w:rsidRPr="007E1499">
        <w:rPr>
          <w:sz w:val="22"/>
          <w:szCs w:val="22"/>
        </w:rPr>
        <w:t xml:space="preserve"> </w:t>
      </w:r>
      <w:r w:rsidR="007C6170" w:rsidRPr="007E1499">
        <w:rPr>
          <w:sz w:val="22"/>
          <w:szCs w:val="22"/>
        </w:rPr>
        <w:t xml:space="preserve">enabled us to </w:t>
      </w:r>
      <w:r w:rsidR="008361B3" w:rsidRPr="007E1499">
        <w:rPr>
          <w:sz w:val="22"/>
          <w:szCs w:val="22"/>
        </w:rPr>
        <w:t>investigate</w:t>
      </w:r>
      <w:r w:rsidR="007C6170" w:rsidRPr="007E1499">
        <w:rPr>
          <w:sz w:val="22"/>
          <w:szCs w:val="22"/>
        </w:rPr>
        <w:t xml:space="preserve"> the impact</w:t>
      </w:r>
      <w:r w:rsidR="008361B3" w:rsidRPr="007E1499">
        <w:rPr>
          <w:sz w:val="22"/>
          <w:szCs w:val="22"/>
        </w:rPr>
        <w:t>s</w:t>
      </w:r>
      <w:r w:rsidR="007C6170" w:rsidRPr="007E1499">
        <w:rPr>
          <w:sz w:val="22"/>
          <w:szCs w:val="22"/>
        </w:rPr>
        <w:t xml:space="preserve"> of m</w:t>
      </w:r>
      <w:r w:rsidR="007C6170" w:rsidRPr="007E1499">
        <w:rPr>
          <w:sz w:val="22"/>
          <w:szCs w:val="22"/>
          <w:vertAlign w:val="superscript"/>
        </w:rPr>
        <w:t>6</w:t>
      </w:r>
      <w:r w:rsidR="007C6170" w:rsidRPr="007E1499">
        <w:rPr>
          <w:sz w:val="22"/>
          <w:szCs w:val="22"/>
        </w:rPr>
        <w:t>A</w:t>
      </w:r>
      <w:r w:rsidR="00BE0D45" w:rsidRPr="007E1499">
        <w:rPr>
          <w:sz w:val="22"/>
          <w:szCs w:val="22"/>
        </w:rPr>
        <w:t xml:space="preserve"> on </w:t>
      </w:r>
      <w:r w:rsidR="00F32F94" w:rsidRPr="007E1499">
        <w:rPr>
          <w:sz w:val="22"/>
          <w:szCs w:val="22"/>
        </w:rPr>
        <w:t xml:space="preserve">Arabidopsis </w:t>
      </w:r>
      <w:r w:rsidR="00BE0D45" w:rsidRPr="007E1499">
        <w:rPr>
          <w:sz w:val="22"/>
          <w:szCs w:val="22"/>
        </w:rPr>
        <w:t>gene expression</w:t>
      </w:r>
      <w:r w:rsidR="007C6170" w:rsidRPr="007E1499">
        <w:rPr>
          <w:sz w:val="22"/>
          <w:szCs w:val="22"/>
        </w:rPr>
        <w:t xml:space="preserve">. </w:t>
      </w:r>
      <w:commentRangeStart w:id="77"/>
      <w:r w:rsidR="00B31D14" w:rsidRPr="007E1499">
        <w:rPr>
          <w:sz w:val="22"/>
          <w:szCs w:val="22"/>
        </w:rPr>
        <w:t>We</w:t>
      </w:r>
      <w:r w:rsidR="00610B37" w:rsidRPr="007E1499">
        <w:rPr>
          <w:sz w:val="22"/>
          <w:szCs w:val="22"/>
        </w:rPr>
        <w:t xml:space="preserve"> found a global reduction in </w:t>
      </w:r>
      <w:r w:rsidR="00C4194F" w:rsidRPr="007E1499">
        <w:rPr>
          <w:sz w:val="22"/>
          <w:szCs w:val="22"/>
        </w:rPr>
        <w:t>protein-coding gene expression</w:t>
      </w:r>
      <w:r w:rsidR="00610B37" w:rsidRPr="007E1499">
        <w:rPr>
          <w:sz w:val="22"/>
          <w:szCs w:val="22"/>
        </w:rPr>
        <w:t xml:space="preserve"> </w:t>
      </w:r>
      <w:r w:rsidR="00B31D14" w:rsidRPr="007E1499">
        <w:rPr>
          <w:sz w:val="22"/>
          <w:szCs w:val="22"/>
        </w:rPr>
        <w:t xml:space="preserve">in </w:t>
      </w:r>
      <w:r w:rsidR="00B31D14" w:rsidRPr="007E1499">
        <w:rPr>
          <w:i/>
          <w:iCs/>
          <w:sz w:val="22"/>
          <w:szCs w:val="22"/>
        </w:rPr>
        <w:t>vir-1</w:t>
      </w:r>
      <w:r w:rsidR="00B31D14" w:rsidRPr="007E1499">
        <w:rPr>
          <w:sz w:val="22"/>
          <w:szCs w:val="22"/>
        </w:rPr>
        <w:t xml:space="preserve"> </w:t>
      </w:r>
      <w:r w:rsidR="00C4194F" w:rsidRPr="007E1499">
        <w:rPr>
          <w:sz w:val="22"/>
          <w:szCs w:val="22"/>
        </w:rPr>
        <w:t xml:space="preserve">corresponding to transcripts that </w:t>
      </w:r>
      <w:r w:rsidR="00610B37" w:rsidRPr="007E1499">
        <w:rPr>
          <w:sz w:val="22"/>
          <w:szCs w:val="22"/>
        </w:rPr>
        <w:t xml:space="preserve">were methylated </w:t>
      </w:r>
      <w:r w:rsidR="00442BED" w:rsidRPr="007E1499">
        <w:rPr>
          <w:sz w:val="22"/>
          <w:szCs w:val="22"/>
        </w:rPr>
        <w:t xml:space="preserve">in </w:t>
      </w:r>
      <w:r w:rsidR="00895385" w:rsidRPr="007E1499">
        <w:rPr>
          <w:sz w:val="22"/>
          <w:szCs w:val="22"/>
        </w:rPr>
        <w:t xml:space="preserve">the </w:t>
      </w:r>
      <w:r w:rsidR="00442BED" w:rsidRPr="007E1499">
        <w:rPr>
          <w:sz w:val="22"/>
          <w:szCs w:val="22"/>
        </w:rPr>
        <w:t xml:space="preserve">complemented line </w:t>
      </w:r>
      <w:r w:rsidR="0048194A" w:rsidRPr="007E1499">
        <w:rPr>
          <w:sz w:val="22"/>
          <w:szCs w:val="22"/>
        </w:rPr>
        <w:t>(Fig</w:t>
      </w:r>
      <w:r w:rsidR="00036221" w:rsidRPr="007E1499">
        <w:rPr>
          <w:sz w:val="22"/>
          <w:szCs w:val="22"/>
        </w:rPr>
        <w:t xml:space="preserve">ure </w:t>
      </w:r>
      <w:r w:rsidR="0C85423F" w:rsidRPr="007E1499">
        <w:rPr>
          <w:sz w:val="22"/>
          <w:szCs w:val="22"/>
        </w:rPr>
        <w:t>6</w:t>
      </w:r>
      <w:r w:rsidR="00036221" w:rsidRPr="00631EF1">
        <w:rPr>
          <w:sz w:val="22"/>
          <w:szCs w:val="22"/>
        </w:rPr>
        <w:t>A</w:t>
      </w:r>
      <w:r w:rsidR="0048194A" w:rsidRPr="007E1499">
        <w:rPr>
          <w:sz w:val="22"/>
          <w:szCs w:val="22"/>
        </w:rPr>
        <w:t>)</w:t>
      </w:r>
      <w:commentRangeEnd w:id="77"/>
      <w:r w:rsidR="00A96D8D">
        <w:rPr>
          <w:rStyle w:val="CommentReference"/>
        </w:rPr>
        <w:commentReference w:id="77"/>
      </w:r>
      <w:r w:rsidR="00610B37" w:rsidRPr="007E1499">
        <w:rPr>
          <w:sz w:val="22"/>
          <w:szCs w:val="22"/>
        </w:rPr>
        <w:t xml:space="preserve">. These findings </w:t>
      </w:r>
      <w:r w:rsidR="002210AA" w:rsidRPr="007E1499">
        <w:rPr>
          <w:sz w:val="22"/>
          <w:szCs w:val="22"/>
        </w:rPr>
        <w:t xml:space="preserve">are consistent </w:t>
      </w:r>
      <w:r w:rsidR="00610B37" w:rsidRPr="007E1499">
        <w:rPr>
          <w:sz w:val="22"/>
          <w:szCs w:val="22"/>
        </w:rPr>
        <w:t xml:space="preserve">with the recent </w:t>
      </w:r>
      <w:r w:rsidR="00610B37" w:rsidRPr="007E1499">
        <w:rPr>
          <w:sz w:val="22"/>
          <w:szCs w:val="22"/>
        </w:rPr>
        <w:lastRenderedPageBreak/>
        <w:t>discovery that m</w:t>
      </w:r>
      <w:r w:rsidR="00610B37" w:rsidRPr="007E1499">
        <w:rPr>
          <w:sz w:val="22"/>
          <w:szCs w:val="22"/>
          <w:vertAlign w:val="superscript"/>
        </w:rPr>
        <w:t>6</w:t>
      </w:r>
      <w:r w:rsidR="00610B37" w:rsidRPr="007E1499">
        <w:rPr>
          <w:sz w:val="22"/>
          <w:szCs w:val="22"/>
        </w:rPr>
        <w:t xml:space="preserve">A </w:t>
      </w:r>
      <w:r w:rsidR="004462DA" w:rsidRPr="007E1499">
        <w:rPr>
          <w:sz w:val="22"/>
          <w:szCs w:val="22"/>
        </w:rPr>
        <w:t xml:space="preserve">predominantly </w:t>
      </w:r>
      <w:r w:rsidR="00610B37" w:rsidRPr="007E1499">
        <w:rPr>
          <w:sz w:val="22"/>
          <w:szCs w:val="22"/>
        </w:rPr>
        <w:t xml:space="preserve">protects Arabidopsis mRNAs from </w:t>
      </w:r>
      <w:proofErr w:type="spellStart"/>
      <w:r w:rsidR="00C33790" w:rsidRPr="007E1499">
        <w:rPr>
          <w:sz w:val="22"/>
          <w:szCs w:val="22"/>
        </w:rPr>
        <w:t>endonucleolytic</w:t>
      </w:r>
      <w:proofErr w:type="spellEnd"/>
      <w:r w:rsidR="00C33790" w:rsidRPr="007E1499">
        <w:rPr>
          <w:sz w:val="22"/>
          <w:szCs w:val="22"/>
        </w:rPr>
        <w:t xml:space="preserve"> de</w:t>
      </w:r>
      <w:r w:rsidR="00BD50DE" w:rsidRPr="007E1499">
        <w:rPr>
          <w:sz w:val="22"/>
          <w:szCs w:val="22"/>
        </w:rPr>
        <w:t>cay</w:t>
      </w:r>
      <w:r w:rsidR="008A51A7" w:rsidRPr="007E1499">
        <w:rPr>
          <w:sz w:val="22"/>
          <w:szCs w:val="22"/>
        </w:rPr>
        <w:t xml:space="preserve"> </w:t>
      </w:r>
      <w:r w:rsidR="008A51A7" w:rsidRPr="007E1499">
        <w:fldChar w:fldCharType="begin"/>
      </w:r>
      <w:r w:rsidR="00EA7967">
        <w:rPr>
          <w:rFonts w:cstheme="minorHAnsi"/>
          <w:sz w:val="22"/>
          <w:szCs w:val="22"/>
        </w:rPr>
        <w:instrText xml:space="preserve"> ADDIN EN.CITE &lt;EndNote&gt;&lt;Cite&gt;&lt;Author&gt;Anderson&lt;/Author&gt;&lt;Year&gt;2018&lt;/Year&gt;&lt;RecNum&gt;260&lt;/RecNum&gt;&lt;DisplayText&gt;(&lt;style face="italic"&gt;8&lt;/style&gt;)&lt;/DisplayText&gt;&lt;record&gt;&lt;rec-number&gt;260&lt;/rec-number&gt;&lt;foreign-keys&gt;&lt;key app="EN" db-id="prvswxv93dz2ape0026pwr2cdfp5e922pf5w" timestamp="1552922475"&gt;260&lt;/key&gt;&lt;/foreign-keys&gt;&lt;ref-type name="Journal Article"&gt;17&lt;/ref-type&gt;&lt;contributors&gt;&lt;authors&gt;&lt;author&gt;Anderson, S. J.&lt;/author&gt;&lt;author&gt;Kramer, M. C.&lt;/author&gt;&lt;author&gt;Gosai, S. J.&lt;/author&gt;&lt;author&gt;Yu, X.&lt;/author&gt;&lt;author&gt;Vandivier, L. E.&lt;/author&gt;&lt;author&gt;Nelson, A. D. L.&lt;/author&gt;&lt;author&gt;Anderson, Z. D.&lt;/author&gt;&lt;author&gt;Beilstein, M. A.&lt;/author&gt;&lt;author&gt;Fray, R. G.&lt;/author&gt;&lt;author&gt;Lyons, E.&lt;/author&gt;&lt;author&gt;Gregory, B. D.&lt;/author&gt;&lt;/authors&gt;&lt;/contributors&gt;&lt;auth-address&gt;Univ Penn, Dept Biol, Philadelphia, PA 19104 USA&amp;#xD;Univ Penn, Cell &amp;amp; Mol Biol Grad Grp, Philadelphia, PA 19104 USA&amp;#xD;Univ Arizona, Sch Plant Sci, Tucson, AZ 85721 USA&amp;#xD;Univ Nottingham, Sch Biosci, Plant Sci Div, Sutton Bonington Campus, Loughborough LE12 5RD, Leics, England&lt;/auth-address&gt;&lt;titles&gt;&lt;title&gt;N-6-Methyladenosine Inhibits Local Ribonucleolytic Cleavage to Stabilize mRNAs in Arabidopsis&lt;/title&gt;&lt;secondary-title&gt;Cell Reports&lt;/secondary-title&gt;&lt;alt-title&gt;Cell Rep&lt;/alt-title&gt;&lt;/titles&gt;&lt;periodical&gt;&lt;full-title&gt;Cell Reports&lt;/full-title&gt;&lt;abbr-1&gt;Cell Rep&lt;/abbr-1&gt;&lt;/periodical&gt;&lt;alt-periodical&gt;&lt;full-title&gt;Cell Reports&lt;/full-title&gt;&lt;abbr-1&gt;Cell Rep&lt;/abbr-1&gt;&lt;/alt-periodical&gt;&lt;pages&gt;1146-+&lt;/pages&gt;&lt;volume&gt;25&lt;/volume&gt;&lt;number&gt;5&lt;/number&gt;&lt;keywords&gt;&lt;keyword&gt;embryonic stem-cells&lt;/keyword&gt;&lt;keyword&gt;m(6)a&lt;/keyword&gt;&lt;keyword&gt;transition&lt;/keyword&gt;&lt;keyword&gt;fate&lt;/keyword&gt;&lt;/keywords&gt;&lt;dates&gt;&lt;year&gt;2018&lt;/year&gt;&lt;pub-dates&gt;&lt;date&gt;Oct 30&lt;/date&gt;&lt;/pub-dates&gt;&lt;/dates&gt;&lt;isbn&gt;2211-1247&lt;/isbn&gt;&lt;accession-num&gt;WOS:000448675900005&lt;/accession-num&gt;&lt;urls&gt;&lt;related-urls&gt;&lt;url&gt;&amp;lt;Go to ISI&amp;gt;://WOS:000448675900005&lt;/url&gt;&lt;/related-urls&gt;&lt;/urls&gt;&lt;electronic-resource-num&gt;10.1016/j.celrep.2018.10.020&lt;/electronic-resource-num&gt;&lt;language&gt;English&lt;/language&gt;&lt;/record&gt;&lt;/Cite&gt;&lt;/EndNote&gt;</w:instrText>
      </w:r>
      <w:r w:rsidR="008A51A7" w:rsidRPr="007E1499">
        <w:rPr>
          <w:rFonts w:cstheme="minorHAnsi"/>
          <w:sz w:val="22"/>
          <w:szCs w:val="22"/>
        </w:rPr>
        <w:fldChar w:fldCharType="separate"/>
      </w:r>
      <w:r w:rsidR="00EA7967" w:rsidRPr="007E1499">
        <w:rPr>
          <w:noProof/>
          <w:sz w:val="22"/>
          <w:szCs w:val="22"/>
        </w:rPr>
        <w:t>(</w:t>
      </w:r>
      <w:r w:rsidR="00EA7967" w:rsidRPr="007E1499">
        <w:rPr>
          <w:i/>
          <w:iCs/>
          <w:noProof/>
          <w:sz w:val="22"/>
          <w:szCs w:val="22"/>
        </w:rPr>
        <w:t>8</w:t>
      </w:r>
      <w:r w:rsidR="00EA7967" w:rsidRPr="007E1499">
        <w:rPr>
          <w:noProof/>
          <w:sz w:val="22"/>
          <w:szCs w:val="22"/>
        </w:rPr>
        <w:t>)</w:t>
      </w:r>
      <w:r w:rsidR="008A51A7" w:rsidRPr="007E1499">
        <w:fldChar w:fldCharType="end"/>
      </w:r>
      <w:r w:rsidR="008A35EF" w:rsidRPr="00631EF1">
        <w:rPr>
          <w:sz w:val="22"/>
          <w:szCs w:val="22"/>
        </w:rPr>
        <w:t>.</w:t>
      </w:r>
      <w:r w:rsidR="004A786C" w:rsidRPr="007E1499" w:rsidDel="004A786C">
        <w:rPr>
          <w:sz w:val="22"/>
          <w:szCs w:val="22"/>
        </w:rPr>
        <w:t xml:space="preserve"> </w:t>
      </w:r>
      <w:r w:rsidR="00C33790" w:rsidRPr="007E1499">
        <w:rPr>
          <w:sz w:val="22"/>
          <w:szCs w:val="22"/>
        </w:rPr>
        <w:t>Therefore, although the writer complex comprises conserved components that target a conserved consensus</w:t>
      </w:r>
      <w:r w:rsidR="005F72BA" w:rsidRPr="007E1499">
        <w:rPr>
          <w:sz w:val="22"/>
          <w:szCs w:val="22"/>
        </w:rPr>
        <w:t xml:space="preserve"> sequence</w:t>
      </w:r>
      <w:r w:rsidR="00C33790" w:rsidRPr="007E1499">
        <w:rPr>
          <w:sz w:val="22"/>
          <w:szCs w:val="22"/>
        </w:rPr>
        <w:t xml:space="preserve"> and asymmetric distribution of m</w:t>
      </w:r>
      <w:r w:rsidR="00C33790" w:rsidRPr="007E1499">
        <w:rPr>
          <w:sz w:val="22"/>
          <w:szCs w:val="22"/>
          <w:vertAlign w:val="superscript"/>
        </w:rPr>
        <w:t>6</w:t>
      </w:r>
      <w:r w:rsidR="00C33790" w:rsidRPr="007E1499">
        <w:rPr>
          <w:sz w:val="22"/>
          <w:szCs w:val="22"/>
        </w:rPr>
        <w:t xml:space="preserve">A to the last exon, it appears that this modification predominantly promotes the decay of </w:t>
      </w:r>
      <w:r w:rsidR="00A221F4" w:rsidRPr="007E1499">
        <w:rPr>
          <w:sz w:val="22"/>
          <w:szCs w:val="22"/>
        </w:rPr>
        <w:t>m</w:t>
      </w:r>
      <w:r w:rsidR="00C33790" w:rsidRPr="007E1499">
        <w:rPr>
          <w:sz w:val="22"/>
          <w:szCs w:val="22"/>
        </w:rPr>
        <w:t>RNAs in human cells</w:t>
      </w:r>
      <w:r w:rsidR="008A35EF" w:rsidRPr="007E1499">
        <w:rPr>
          <w:sz w:val="22"/>
          <w:szCs w:val="22"/>
        </w:rPr>
        <w:t xml:space="preserve"> </w:t>
      </w:r>
      <w:r w:rsidR="008A35EF" w:rsidRPr="007E1499">
        <w:fldChar w:fldCharType="begin">
          <w:fldData xml:space="preserve">PEVuZE5vdGU+PENpdGU+PEF1dGhvcj5XYW5nPC9BdXRob3I+PFllYXI+MjAxNDwvWWVhcj48UmVj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</w:fldData>
        </w:fldChar>
      </w:r>
      <w:r w:rsidR="00A34884">
        <w:instrText xml:space="preserve"> ADDIN EN.CITE </w:instrText>
      </w:r>
      <w:r w:rsidR="00A34884">
        <w:fldChar w:fldCharType="begin">
          <w:fldData xml:space="preserve">PEVuZE5vdGU+PENpdGU+PEF1dGhvcj5XYW5nPC9BdXRob3I+PFllYXI+MjAxNDwvWWVhcj48UmVj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</w:fldData>
        </w:fldChar>
      </w:r>
      <w:r w:rsidR="00A34884">
        <w:instrText xml:space="preserve"> ADDIN EN.CITE.DATA </w:instrText>
      </w:r>
      <w:r w:rsidR="00A34884">
        <w:fldChar w:fldCharType="end"/>
      </w:r>
      <w:r w:rsidR="008A35EF" w:rsidRPr="007E1499">
        <w:rPr>
          <w:rFonts w:cstheme="minorHAnsi"/>
          <w:sz w:val="22"/>
          <w:szCs w:val="22"/>
        </w:rPr>
      </w:r>
      <w:r w:rsidR="008A35EF" w:rsidRPr="007E1499">
        <w:rPr>
          <w:rFonts w:cstheme="minorHAnsi"/>
          <w:sz w:val="22"/>
          <w:szCs w:val="22"/>
        </w:rPr>
        <w:fldChar w:fldCharType="separate"/>
      </w:r>
      <w:r w:rsidR="00A34884">
        <w:rPr>
          <w:rFonts w:cstheme="minorHAnsi"/>
          <w:noProof/>
          <w:sz w:val="22"/>
          <w:szCs w:val="22"/>
        </w:rPr>
        <w:t>(</w:t>
      </w:r>
      <w:r w:rsidR="00A34884" w:rsidRPr="00A34884">
        <w:rPr>
          <w:rFonts w:cstheme="minorHAnsi"/>
          <w:i/>
          <w:noProof/>
          <w:sz w:val="22"/>
          <w:szCs w:val="22"/>
        </w:rPr>
        <w:t>30</w:t>
      </w:r>
      <w:r w:rsidR="00A34884">
        <w:rPr>
          <w:rFonts w:cstheme="minorHAnsi"/>
          <w:noProof/>
          <w:sz w:val="22"/>
          <w:szCs w:val="22"/>
        </w:rPr>
        <w:t>)</w:t>
      </w:r>
      <w:r w:rsidR="008A35EF" w:rsidRPr="007E1499">
        <w:fldChar w:fldCharType="end"/>
      </w:r>
      <w:r w:rsidR="00C33790" w:rsidRPr="00631EF1">
        <w:rPr>
          <w:sz w:val="22"/>
          <w:szCs w:val="22"/>
        </w:rPr>
        <w:t xml:space="preserve">, but </w:t>
      </w:r>
      <w:r w:rsidR="00C37895" w:rsidRPr="00631EF1">
        <w:rPr>
          <w:sz w:val="22"/>
          <w:szCs w:val="22"/>
        </w:rPr>
        <w:t>promotes</w:t>
      </w:r>
      <w:r w:rsidR="005F72BA" w:rsidRPr="00631EF1">
        <w:rPr>
          <w:sz w:val="22"/>
          <w:szCs w:val="22"/>
        </w:rPr>
        <w:t xml:space="preserve"> </w:t>
      </w:r>
      <w:r w:rsidR="00C33790" w:rsidRPr="00631EF1">
        <w:rPr>
          <w:sz w:val="22"/>
          <w:szCs w:val="22"/>
        </w:rPr>
        <w:t>the stability of mRNAs in Arabidopsis</w:t>
      </w:r>
      <w:r w:rsidR="00C37895" w:rsidRPr="00631EF1">
        <w:rPr>
          <w:sz w:val="22"/>
          <w:szCs w:val="22"/>
        </w:rPr>
        <w:t xml:space="preserve"> </w:t>
      </w:r>
      <w:r w:rsidR="00C37895" w:rsidRPr="007E1499">
        <w:fldChar w:fldCharType="begin"/>
      </w:r>
      <w:r w:rsidR="00C37895">
        <w:rPr>
          <w:rFonts w:cstheme="minorHAnsi"/>
          <w:sz w:val="22"/>
          <w:szCs w:val="22"/>
        </w:rPr>
        <w:instrText xml:space="preserve"> ADDIN EN.CITE &lt;EndNote&gt;&lt;Cite&gt;&lt;Author&gt;Anderson&lt;/Author&gt;&lt;Year&gt;2018&lt;/Year&gt;&lt;RecNum&gt;260&lt;/RecNum&gt;&lt;DisplayText&gt;(&lt;style face="italic"&gt;8&lt;/style&gt;)&lt;/DisplayText&gt;&lt;record&gt;&lt;rec-number&gt;260&lt;/rec-number&gt;&lt;foreign-keys&gt;&lt;key app="EN" db-id="prvswxv93dz2ape0026pwr2cdfp5e922pf5w" timestamp="1552922475"&gt;260&lt;/key&gt;&lt;/foreign-keys&gt;&lt;ref-type name="Journal Article"&gt;17&lt;/ref-type&gt;&lt;contributors&gt;&lt;authors&gt;&lt;author&gt;Anderson, S. J.&lt;/author&gt;&lt;author&gt;Kramer, M. C.&lt;/author&gt;&lt;author&gt;Gosai, S. J.&lt;/author&gt;&lt;author&gt;Yu, X.&lt;/author&gt;&lt;author&gt;Vandivier, L. E.&lt;/author&gt;&lt;author&gt;Nelson, A. D. L.&lt;/author&gt;&lt;author&gt;Anderson, Z. D.&lt;/author&gt;&lt;author&gt;Beilstein, M. A.&lt;/author&gt;&lt;author&gt;Fray, R. G.&lt;/author&gt;&lt;author&gt;Lyons, E.&lt;/author&gt;&lt;author&gt;Gregory, B. D.&lt;/author&gt;&lt;/authors&gt;&lt;/contributors&gt;&lt;auth-address&gt;Univ Penn, Dept Biol, Philadelphia, PA 19104 USA&amp;#xD;Univ Penn, Cell &amp;amp; Mol Biol Grad Grp, Philadelphia, PA 19104 USA&amp;#xD;Univ Arizona, Sch Plant Sci, Tucson, AZ 85721 USA&amp;#xD;Univ Nottingham, Sch Biosci, Plant Sci Div, Sutton Bonington Campus, Loughborough LE12 5RD, Leics, England&lt;/auth-address&gt;&lt;titles&gt;&lt;title&gt;N-6-Methyladenosine Inhibits Local Ribonucleolytic Cleavage to Stabilize mRNAs in Arabidopsis&lt;/title&gt;&lt;secondary-title&gt;Cell Reports&lt;/secondary-title&gt;&lt;alt-title&gt;Cell Rep&lt;/alt-title&gt;&lt;/titles&gt;&lt;periodical&gt;&lt;full-title&gt;Cell Reports&lt;/full-title&gt;&lt;abbr-1&gt;Cell Rep&lt;/abbr-1&gt;&lt;/periodical&gt;&lt;alt-periodical&gt;&lt;full-title&gt;Cell Reports&lt;/full-title&gt;&lt;abbr-1&gt;Cell Rep&lt;/abbr-1&gt;&lt;/alt-periodical&gt;&lt;pages&gt;1146-+&lt;/pages&gt;&lt;volume&gt;25&lt;/volume&gt;&lt;number&gt;5&lt;/number&gt;&lt;keywords&gt;&lt;keyword&gt;embryonic stem-cells&lt;/keyword&gt;&lt;keyword&gt;m(6)a&lt;/keyword&gt;&lt;keyword&gt;transition&lt;/keyword&gt;&lt;keyword&gt;fate&lt;/keyword&gt;&lt;/keywords&gt;&lt;dates&gt;&lt;year&gt;2018&lt;/year&gt;&lt;pub-dates&gt;&lt;date&gt;Oct 30&lt;/date&gt;&lt;/pub-dates&gt;&lt;/dates&gt;&lt;isbn&gt;2211-1247&lt;/isbn&gt;&lt;accession-num&gt;WOS:000448675900005&lt;/accession-num&gt;&lt;urls&gt;&lt;related-urls&gt;&lt;url&gt;&amp;lt;Go to ISI&amp;gt;://WOS:000448675900005&lt;/url&gt;&lt;/related-urls&gt;&lt;/urls&gt;&lt;electronic-resource-num&gt;10.1016/j.celrep.2018.10.020&lt;/electronic-resource-num&gt;&lt;language&gt;English&lt;/language&gt;&lt;/record&gt;&lt;/Cite&gt;&lt;/EndNote&gt;</w:instrText>
      </w:r>
      <w:r w:rsidR="00C37895" w:rsidRPr="007E1499">
        <w:rPr>
          <w:rFonts w:cstheme="minorHAnsi"/>
          <w:sz w:val="22"/>
          <w:szCs w:val="22"/>
        </w:rPr>
        <w:fldChar w:fldCharType="separate"/>
      </w:r>
      <w:r w:rsidR="00C37895" w:rsidRPr="007E1499">
        <w:rPr>
          <w:noProof/>
          <w:sz w:val="22"/>
          <w:szCs w:val="22"/>
        </w:rPr>
        <w:t>(</w:t>
      </w:r>
      <w:r w:rsidR="00C37895" w:rsidRPr="007E1499">
        <w:rPr>
          <w:i/>
          <w:iCs/>
          <w:noProof/>
          <w:sz w:val="22"/>
          <w:szCs w:val="22"/>
        </w:rPr>
        <w:t>8</w:t>
      </w:r>
      <w:r w:rsidR="00C37895" w:rsidRPr="007E1499">
        <w:rPr>
          <w:noProof/>
          <w:sz w:val="22"/>
          <w:szCs w:val="22"/>
        </w:rPr>
        <w:t>)</w:t>
      </w:r>
      <w:r w:rsidR="00C37895" w:rsidRPr="007E1499">
        <w:fldChar w:fldCharType="end"/>
      </w:r>
      <w:r w:rsidR="00C33790" w:rsidRPr="00631EF1">
        <w:rPr>
          <w:sz w:val="22"/>
          <w:szCs w:val="22"/>
        </w:rPr>
        <w:t xml:space="preserve">. </w:t>
      </w:r>
    </w:p>
    <w:p w14:paraId="1ABEA6FE" w14:textId="77777777" w:rsidR="00BD50DE" w:rsidRDefault="00BD50DE" w:rsidP="00DB1651">
      <w:pPr>
        <w:spacing w:line="360" w:lineRule="auto"/>
        <w:jc w:val="both"/>
        <w:rPr>
          <w:rFonts w:cstheme="minorHAnsi"/>
          <w:sz w:val="22"/>
          <w:szCs w:val="22"/>
        </w:rPr>
      </w:pPr>
    </w:p>
    <w:p w14:paraId="0E4FE414" w14:textId="0CDDFAD2" w:rsidR="001E2197" w:rsidRPr="007E1499" w:rsidRDefault="00946386" w:rsidP="007E1499">
      <w:pPr>
        <w:spacing w:line="360" w:lineRule="auto"/>
        <w:jc w:val="both"/>
        <w:rPr>
          <w:sz w:val="22"/>
          <w:szCs w:val="22"/>
        </w:rPr>
      </w:pPr>
      <w:r w:rsidRPr="00631EF1">
        <w:rPr>
          <w:sz w:val="22"/>
          <w:szCs w:val="22"/>
        </w:rPr>
        <w:t xml:space="preserve">The changes in gene expression in </w:t>
      </w:r>
      <w:r w:rsidRPr="0D91ABF7">
        <w:rPr>
          <w:i/>
          <w:iCs/>
          <w:sz w:val="22"/>
          <w:szCs w:val="22"/>
        </w:rPr>
        <w:t>vir-1</w:t>
      </w:r>
      <w:r w:rsidRPr="00631EF1">
        <w:rPr>
          <w:sz w:val="22"/>
          <w:szCs w:val="22"/>
        </w:rPr>
        <w:t xml:space="preserve"> were wide ranging. For example, w</w:t>
      </w:r>
      <w:r w:rsidR="002803CD" w:rsidRPr="00631EF1">
        <w:rPr>
          <w:sz w:val="22"/>
          <w:szCs w:val="22"/>
        </w:rPr>
        <w:t xml:space="preserve">e </w:t>
      </w:r>
      <w:r w:rsidR="00BF1FB9" w:rsidRPr="00631EF1">
        <w:rPr>
          <w:sz w:val="22"/>
          <w:szCs w:val="22"/>
        </w:rPr>
        <w:t xml:space="preserve">found that the abundance of mRNAs </w:t>
      </w:r>
      <w:r w:rsidR="0084601A" w:rsidRPr="007E1499">
        <w:rPr>
          <w:sz w:val="22"/>
          <w:szCs w:val="22"/>
        </w:rPr>
        <w:t xml:space="preserve">encoding components of the interlocking </w:t>
      </w:r>
      <w:r w:rsidR="00617A51" w:rsidRPr="007E1499">
        <w:rPr>
          <w:sz w:val="22"/>
          <w:szCs w:val="22"/>
        </w:rPr>
        <w:t xml:space="preserve">transcriptional </w:t>
      </w:r>
      <w:r w:rsidR="0084601A" w:rsidRPr="007E1499">
        <w:rPr>
          <w:sz w:val="22"/>
          <w:szCs w:val="22"/>
        </w:rPr>
        <w:t xml:space="preserve">feedback loops that comprise the Arabidopsis </w:t>
      </w:r>
      <w:r w:rsidR="00BF1FB9" w:rsidRPr="007E1499">
        <w:rPr>
          <w:sz w:val="22"/>
          <w:szCs w:val="22"/>
        </w:rPr>
        <w:t xml:space="preserve">circadian </w:t>
      </w:r>
      <w:r w:rsidR="00617A51" w:rsidRPr="007E1499">
        <w:rPr>
          <w:sz w:val="22"/>
          <w:szCs w:val="22"/>
        </w:rPr>
        <w:t xml:space="preserve">oscillator </w:t>
      </w:r>
      <w:r w:rsidR="00F54859" w:rsidRPr="007E1499">
        <w:fldChar w:fldCharType="begin"/>
      </w:r>
      <w:r w:rsidR="00A34884">
        <w:instrText xml:space="preserve"> ADDIN EN.CITE &lt;EndNote&gt;&lt;Cite&gt;&lt;Author&gt;McClung&lt;/Author&gt;&lt;Year&gt;2019&lt;/Year&gt;&lt;RecNum&gt;551&lt;/RecNum&gt;&lt;DisplayText&gt;(&lt;style face="italic"&gt;31&lt;/style&gt;)&lt;/DisplayText&gt;&lt;record&gt;&lt;rec-number&gt;551&lt;/rec-number&gt;&lt;foreign-keys&gt;&lt;key app="EN" db-id="prvswxv93dz2ape0026pwr2cdfp5e922pf5w" timestamp="1556289341"&gt;551&lt;/key&gt;&lt;/foreign-keys&gt;&lt;ref-type name="Journal Article"&gt;17&lt;/ref-type&gt;&lt;contributors&gt;&lt;authors&gt;&lt;author&gt;McClung, C. R.&lt;/author&gt;&lt;/authors&gt;&lt;/contributors&gt;&lt;auth-address&gt;Department of Biological Sciences, Dartmouth College, Hanover, NH 03755, USA. c.robertson.mcclung@dartmouth.edu.&lt;/auth-address&gt;&lt;titles&gt;&lt;title&gt;The Plant Circadian Oscillator&lt;/title&gt;&lt;secondary-title&gt;Biology (Basel)&lt;/secondary-title&gt;&lt;/titles&gt;&lt;periodical&gt;&lt;full-title&gt;Biology (Basel)&lt;/full-title&gt;&lt;/periodical&gt;&lt;volume&gt;8&lt;/volume&gt;&lt;number&gt;1&lt;/number&gt;&lt;edition&gt;2019/03/16&lt;/edition&gt;&lt;keywords&gt;&lt;keyword&gt;alternative splicing&lt;/keyword&gt;&lt;keyword&gt;circadian clock&lt;/keyword&gt;&lt;keyword&gt;circadian rhythms&lt;/keyword&gt;&lt;keyword&gt;plant circadian clock&lt;/keyword&gt;&lt;keyword&gt;posttranscriptional&lt;/keyword&gt;&lt;keyword&gt;posttranslational&lt;/keyword&gt;&lt;keyword&gt;protein stability&lt;/keyword&gt;&lt;keyword&gt;transcriptional feedback loops&lt;/keyword&gt;&lt;/keywords&gt;&lt;dates&gt;&lt;year&gt;2019&lt;/year&gt;&lt;pub-dates&gt;&lt;date&gt;Mar 12&lt;/date&gt;&lt;/pub-dates&gt;&lt;/dates&gt;&lt;isbn&gt;2079-7737 (Print)&amp;#xD;2079-7737 (Linking)&lt;/isbn&gt;&lt;accession-num&gt;30870980&lt;/accession-num&gt;&lt;urls&gt;&lt;related-urls&gt;&lt;url&gt;https://www.ncbi.nlm.nih.gov/pubmed/30870980&lt;/url&gt;&lt;/related-urls&gt;&lt;/urls&gt;&lt;custom2&gt;PMC6466001&lt;/custom2&gt;&lt;electronic-resource-num&gt;10.3390/biology8010014&lt;/electronic-resource-num&gt;&lt;/record&gt;&lt;/Cite&gt;&lt;/EndNote&gt;</w:instrText>
      </w:r>
      <w:r w:rsidR="00F54859" w:rsidRPr="007E1499">
        <w:rPr>
          <w:rFonts w:cstheme="minorHAnsi"/>
          <w:sz w:val="22"/>
          <w:szCs w:val="22"/>
        </w:rPr>
        <w:fldChar w:fldCharType="separate"/>
      </w:r>
      <w:r w:rsidR="00A34884" w:rsidRPr="00E8785C">
        <w:rPr>
          <w:noProof/>
          <w:sz w:val="22"/>
          <w:szCs w:val="22"/>
        </w:rPr>
        <w:t>(</w:t>
      </w:r>
      <w:r w:rsidR="00A34884" w:rsidRPr="00E8785C">
        <w:rPr>
          <w:i/>
          <w:iCs/>
          <w:noProof/>
          <w:sz w:val="22"/>
          <w:szCs w:val="22"/>
        </w:rPr>
        <w:t>31</w:t>
      </w:r>
      <w:r w:rsidR="00A34884" w:rsidRPr="00BF5862">
        <w:rPr>
          <w:noProof/>
          <w:sz w:val="22"/>
          <w:szCs w:val="22"/>
        </w:rPr>
        <w:t>)</w:t>
      </w:r>
      <w:r w:rsidR="00F54859" w:rsidRPr="007E1499">
        <w:fldChar w:fldCharType="end"/>
      </w:r>
      <w:r w:rsidR="00F54859" w:rsidRPr="00631EF1">
        <w:rPr>
          <w:sz w:val="22"/>
          <w:szCs w:val="22"/>
        </w:rPr>
        <w:t xml:space="preserve"> </w:t>
      </w:r>
      <w:r w:rsidR="0084601A" w:rsidRPr="00631EF1">
        <w:rPr>
          <w:sz w:val="22"/>
          <w:szCs w:val="22"/>
        </w:rPr>
        <w:t>such as</w:t>
      </w:r>
      <w:r w:rsidR="002803CD" w:rsidRPr="00631EF1">
        <w:rPr>
          <w:sz w:val="22"/>
          <w:szCs w:val="22"/>
        </w:rPr>
        <w:t xml:space="preserve"> </w:t>
      </w:r>
      <w:r w:rsidR="220BF1E7" w:rsidRPr="0D91ABF7">
        <w:rPr>
          <w:i/>
          <w:iCs/>
          <w:sz w:val="22"/>
          <w:szCs w:val="22"/>
        </w:rPr>
        <w:t>CC</w:t>
      </w:r>
      <w:r w:rsidR="3F357E0A" w:rsidRPr="0D91ABF7">
        <w:rPr>
          <w:i/>
          <w:iCs/>
          <w:sz w:val="22"/>
          <w:szCs w:val="22"/>
        </w:rPr>
        <w:t xml:space="preserve">A1 </w:t>
      </w:r>
      <w:r w:rsidR="3F357E0A" w:rsidRPr="007E1499">
        <w:rPr>
          <w:sz w:val="22"/>
          <w:szCs w:val="22"/>
        </w:rPr>
        <w:t xml:space="preserve">and </w:t>
      </w:r>
      <w:r w:rsidR="3F357E0A" w:rsidRPr="0D91ABF7">
        <w:rPr>
          <w:i/>
          <w:iCs/>
          <w:sz w:val="22"/>
          <w:szCs w:val="22"/>
        </w:rPr>
        <w:t>TOC1</w:t>
      </w:r>
      <w:r w:rsidR="002803CD" w:rsidRPr="00631EF1">
        <w:rPr>
          <w:sz w:val="22"/>
          <w:szCs w:val="22"/>
        </w:rPr>
        <w:t xml:space="preserve">, </w:t>
      </w:r>
      <w:commentRangeStart w:id="78"/>
      <w:r w:rsidR="00BF1FB9" w:rsidRPr="00631EF1">
        <w:rPr>
          <w:sz w:val="22"/>
          <w:szCs w:val="22"/>
        </w:rPr>
        <w:t>w</w:t>
      </w:r>
      <w:r w:rsidR="0084601A" w:rsidRPr="00631EF1">
        <w:rPr>
          <w:sz w:val="22"/>
          <w:szCs w:val="22"/>
        </w:rPr>
        <w:t>ere</w:t>
      </w:r>
      <w:r w:rsidR="00BF1FB9" w:rsidRPr="00631EF1">
        <w:rPr>
          <w:sz w:val="22"/>
          <w:szCs w:val="22"/>
        </w:rPr>
        <w:t xml:space="preserve"> altered </w:t>
      </w:r>
      <w:commentRangeEnd w:id="78"/>
      <w:r w:rsidR="00A96D8D">
        <w:rPr>
          <w:rStyle w:val="CommentReference"/>
        </w:rPr>
        <w:commentReference w:id="78"/>
      </w:r>
      <w:r w:rsidR="00BF1FB9" w:rsidRPr="00631EF1">
        <w:rPr>
          <w:sz w:val="22"/>
          <w:szCs w:val="22"/>
        </w:rPr>
        <w:t xml:space="preserve">in </w:t>
      </w:r>
      <w:r w:rsidR="00BF1FB9" w:rsidRPr="0D91ABF7">
        <w:rPr>
          <w:i/>
          <w:iCs/>
          <w:sz w:val="22"/>
          <w:szCs w:val="22"/>
        </w:rPr>
        <w:t>vir</w:t>
      </w:r>
      <w:r w:rsidR="00622BB1" w:rsidRPr="0D91ABF7">
        <w:rPr>
          <w:i/>
          <w:iCs/>
          <w:sz w:val="22"/>
          <w:szCs w:val="22"/>
        </w:rPr>
        <w:t>-1</w:t>
      </w:r>
      <w:r w:rsidR="00BF1FB9" w:rsidRPr="00631EF1">
        <w:rPr>
          <w:sz w:val="22"/>
          <w:szCs w:val="22"/>
        </w:rPr>
        <w:t xml:space="preserve"> </w:t>
      </w:r>
      <w:r w:rsidR="004F69B9" w:rsidRPr="00631EF1">
        <w:rPr>
          <w:sz w:val="22"/>
          <w:szCs w:val="22"/>
        </w:rPr>
        <w:t xml:space="preserve">(Figure </w:t>
      </w:r>
      <w:r w:rsidR="3F357E0A" w:rsidRPr="00631EF1">
        <w:rPr>
          <w:sz w:val="22"/>
          <w:szCs w:val="22"/>
        </w:rPr>
        <w:t>S6A</w:t>
      </w:r>
      <w:r w:rsidR="004F69B9" w:rsidRPr="00631EF1">
        <w:rPr>
          <w:sz w:val="22"/>
          <w:szCs w:val="22"/>
        </w:rPr>
        <w:t>)</w:t>
      </w:r>
      <w:r w:rsidR="0084601A" w:rsidRPr="007E1499">
        <w:rPr>
          <w:sz w:val="22"/>
          <w:szCs w:val="22"/>
        </w:rPr>
        <w:t xml:space="preserve">. </w:t>
      </w:r>
      <w:r w:rsidR="00CA550E" w:rsidRPr="007E1499">
        <w:rPr>
          <w:sz w:val="22"/>
          <w:szCs w:val="22"/>
        </w:rPr>
        <w:t xml:space="preserve">This distinction had a biological consequence because </w:t>
      </w:r>
      <w:r w:rsidR="001E2197" w:rsidRPr="007E1499">
        <w:rPr>
          <w:sz w:val="22"/>
          <w:szCs w:val="22"/>
        </w:rPr>
        <w:t xml:space="preserve">the </w:t>
      </w:r>
      <w:r w:rsidR="002803CD" w:rsidRPr="0D91ABF7">
        <w:rPr>
          <w:i/>
          <w:iCs/>
          <w:sz w:val="22"/>
          <w:szCs w:val="22"/>
        </w:rPr>
        <w:t>vir-1</w:t>
      </w:r>
      <w:r w:rsidR="002803CD" w:rsidRPr="00631EF1">
        <w:rPr>
          <w:sz w:val="22"/>
          <w:szCs w:val="22"/>
        </w:rPr>
        <w:t xml:space="preserve"> </w:t>
      </w:r>
      <w:r w:rsidR="001E2197" w:rsidRPr="00631EF1">
        <w:rPr>
          <w:sz w:val="22"/>
          <w:szCs w:val="22"/>
        </w:rPr>
        <w:t xml:space="preserve">mutant exhibited a defect in </w:t>
      </w:r>
      <w:r w:rsidR="005A6890" w:rsidRPr="00631EF1">
        <w:rPr>
          <w:sz w:val="22"/>
          <w:szCs w:val="22"/>
        </w:rPr>
        <w:t xml:space="preserve">clock </w:t>
      </w:r>
      <w:r w:rsidR="001E2197" w:rsidRPr="00631EF1">
        <w:rPr>
          <w:sz w:val="22"/>
          <w:szCs w:val="22"/>
        </w:rPr>
        <w:t>period</w:t>
      </w:r>
      <w:r w:rsidR="0048194A" w:rsidRPr="00631EF1">
        <w:rPr>
          <w:sz w:val="22"/>
          <w:szCs w:val="22"/>
        </w:rPr>
        <w:t xml:space="preserve"> (Fig</w:t>
      </w:r>
      <w:r w:rsidR="00C7246C" w:rsidRPr="007E1499">
        <w:rPr>
          <w:sz w:val="22"/>
          <w:szCs w:val="22"/>
        </w:rPr>
        <w:t>ure</w:t>
      </w:r>
      <w:r w:rsidR="3E408D65" w:rsidRPr="007E1499">
        <w:rPr>
          <w:sz w:val="22"/>
          <w:szCs w:val="22"/>
        </w:rPr>
        <w:t xml:space="preserve"> 6</w:t>
      </w:r>
      <w:r w:rsidR="00013ACC" w:rsidRPr="007E1499">
        <w:rPr>
          <w:sz w:val="22"/>
          <w:szCs w:val="22"/>
        </w:rPr>
        <w:t>B,</w:t>
      </w:r>
      <w:r w:rsidR="6FD66E3D" w:rsidRPr="007E1499">
        <w:rPr>
          <w:sz w:val="22"/>
          <w:szCs w:val="22"/>
        </w:rPr>
        <w:t xml:space="preserve"> </w:t>
      </w:r>
      <w:r w:rsidR="00013ACC" w:rsidRPr="007E1499">
        <w:rPr>
          <w:sz w:val="22"/>
          <w:szCs w:val="22"/>
        </w:rPr>
        <w:t>C</w:t>
      </w:r>
      <w:r w:rsidR="0048194A" w:rsidRPr="007E1499">
        <w:rPr>
          <w:sz w:val="22"/>
          <w:szCs w:val="22"/>
        </w:rPr>
        <w:t>)</w:t>
      </w:r>
      <w:r w:rsidR="001E2197" w:rsidRPr="007E1499">
        <w:rPr>
          <w:sz w:val="22"/>
          <w:szCs w:val="22"/>
        </w:rPr>
        <w:t xml:space="preserve">. We </w:t>
      </w:r>
      <w:r w:rsidRPr="007E1499">
        <w:rPr>
          <w:sz w:val="22"/>
          <w:szCs w:val="22"/>
        </w:rPr>
        <w:t xml:space="preserve">also </w:t>
      </w:r>
      <w:r w:rsidR="001E2197" w:rsidRPr="007E1499">
        <w:rPr>
          <w:sz w:val="22"/>
          <w:szCs w:val="22"/>
        </w:rPr>
        <w:t>found that previously identified targets of the circadian clock</w:t>
      </w:r>
      <w:r w:rsidR="005A6890" w:rsidRPr="007E1499">
        <w:rPr>
          <w:sz w:val="22"/>
          <w:szCs w:val="22"/>
        </w:rPr>
        <w:t>,</w:t>
      </w:r>
      <w:r w:rsidR="001E2197" w:rsidRPr="007E1499">
        <w:rPr>
          <w:sz w:val="22"/>
          <w:szCs w:val="22"/>
        </w:rPr>
        <w:t xml:space="preserve"> </w:t>
      </w:r>
      <w:r w:rsidR="002803CD" w:rsidRPr="007E1499">
        <w:rPr>
          <w:sz w:val="22"/>
          <w:szCs w:val="22"/>
        </w:rPr>
        <w:t xml:space="preserve">such as </w:t>
      </w:r>
      <w:r w:rsidR="004573F3" w:rsidRPr="0D91ABF7">
        <w:rPr>
          <w:i/>
          <w:iCs/>
          <w:sz w:val="22"/>
          <w:szCs w:val="22"/>
        </w:rPr>
        <w:t>CAB</w:t>
      </w:r>
      <w:r w:rsidR="002803CD" w:rsidRPr="0D91ABF7">
        <w:rPr>
          <w:i/>
          <w:iCs/>
          <w:sz w:val="22"/>
          <w:szCs w:val="22"/>
        </w:rPr>
        <w:t>1,</w:t>
      </w:r>
      <w:r w:rsidR="002803CD" w:rsidRPr="00631EF1">
        <w:rPr>
          <w:sz w:val="22"/>
          <w:szCs w:val="22"/>
        </w:rPr>
        <w:t xml:space="preserve"> </w:t>
      </w:r>
      <w:commentRangeStart w:id="79"/>
      <w:r w:rsidR="001E2197" w:rsidRPr="00631EF1">
        <w:rPr>
          <w:sz w:val="22"/>
          <w:szCs w:val="22"/>
        </w:rPr>
        <w:t xml:space="preserve">showed </w:t>
      </w:r>
      <w:r w:rsidR="6385917C" w:rsidRPr="00631EF1">
        <w:rPr>
          <w:sz w:val="22"/>
          <w:szCs w:val="22"/>
        </w:rPr>
        <w:t>changes</w:t>
      </w:r>
      <w:r w:rsidR="001E2197" w:rsidRPr="00631EF1">
        <w:rPr>
          <w:sz w:val="22"/>
          <w:szCs w:val="22"/>
        </w:rPr>
        <w:t xml:space="preserve"> </w:t>
      </w:r>
      <w:commentRangeEnd w:id="79"/>
      <w:r w:rsidR="00A96D8D">
        <w:rPr>
          <w:rStyle w:val="CommentReference"/>
        </w:rPr>
        <w:commentReference w:id="79"/>
      </w:r>
      <w:r w:rsidR="001E2197" w:rsidRPr="00631EF1">
        <w:rPr>
          <w:sz w:val="22"/>
          <w:szCs w:val="22"/>
        </w:rPr>
        <w:t>in poly(A) tail length</w:t>
      </w:r>
      <w:r w:rsidR="005A6890" w:rsidRPr="007E1499">
        <w:rPr>
          <w:sz w:val="22"/>
          <w:szCs w:val="22"/>
        </w:rPr>
        <w:t xml:space="preserve"> </w:t>
      </w:r>
      <w:r w:rsidR="007A35E1" w:rsidRPr="007E1499">
        <w:rPr>
          <w:sz w:val="22"/>
          <w:szCs w:val="22"/>
        </w:rPr>
        <w:t xml:space="preserve">in </w:t>
      </w:r>
      <w:r w:rsidR="007A35E1" w:rsidRPr="0D91ABF7">
        <w:rPr>
          <w:i/>
          <w:iCs/>
          <w:sz w:val="22"/>
          <w:szCs w:val="22"/>
        </w:rPr>
        <w:t xml:space="preserve">vir-1 </w:t>
      </w:r>
      <w:r w:rsidR="6385917C" w:rsidRPr="007E1499">
        <w:rPr>
          <w:sz w:val="22"/>
          <w:szCs w:val="22"/>
        </w:rPr>
        <w:t xml:space="preserve">compared to Col-0 and </w:t>
      </w:r>
      <w:r w:rsidR="6FF2D259" w:rsidRPr="007E1499">
        <w:rPr>
          <w:sz w:val="22"/>
          <w:szCs w:val="22"/>
        </w:rPr>
        <w:t>the complemented line</w:t>
      </w:r>
      <w:r w:rsidR="0048194A" w:rsidRPr="00631EF1">
        <w:rPr>
          <w:sz w:val="22"/>
          <w:szCs w:val="22"/>
        </w:rPr>
        <w:t xml:space="preserve"> (Fig</w:t>
      </w:r>
      <w:r w:rsidR="0005556D" w:rsidRPr="00631EF1">
        <w:rPr>
          <w:sz w:val="22"/>
          <w:szCs w:val="22"/>
        </w:rPr>
        <w:t xml:space="preserve">ure </w:t>
      </w:r>
      <w:r w:rsidR="3E408D65" w:rsidRPr="00631EF1">
        <w:rPr>
          <w:sz w:val="22"/>
          <w:szCs w:val="22"/>
        </w:rPr>
        <w:t>6D</w:t>
      </w:r>
      <w:r w:rsidR="0048194A" w:rsidRPr="00631EF1">
        <w:rPr>
          <w:sz w:val="22"/>
          <w:szCs w:val="22"/>
        </w:rPr>
        <w:t>)</w:t>
      </w:r>
      <w:r w:rsidR="00E00A9E" w:rsidRPr="0D91ABF7">
        <w:rPr>
          <w:i/>
          <w:iCs/>
          <w:sz w:val="22"/>
          <w:szCs w:val="22"/>
        </w:rPr>
        <w:t xml:space="preserve">, </w:t>
      </w:r>
      <w:r w:rsidR="00E00A9E" w:rsidRPr="00631EF1">
        <w:rPr>
          <w:sz w:val="22"/>
          <w:szCs w:val="22"/>
        </w:rPr>
        <w:t xml:space="preserve">likely identifying transcripts where poly(A) tail length is controlled in a circadian manner </w:t>
      </w:r>
      <w:r w:rsidR="00E00A9E" w:rsidRPr="007E1499">
        <w:fldChar w:fldCharType="begin"/>
      </w:r>
      <w:r w:rsidR="00A34884">
        <w:instrText xml:space="preserve"> ADDIN EN.CITE &lt;EndNote&gt;&lt;Cite&gt;&lt;Author&gt;Lidder&lt;/Author&gt;&lt;Year&gt;2005&lt;/Year&gt;&lt;RecNum&gt;495&lt;/RecNum&gt;&lt;DisplayText&gt;(&lt;style face="italic"&gt;32&lt;/style&gt;)&lt;/DisplayText&gt;&lt;record&gt;&lt;rec-number&gt;495&lt;/rec-number&gt;&lt;foreign-keys&gt;&lt;key app="EN" db-id="prvswxv93dz2ape0026pwr2cdfp5e922pf5w" timestamp="1555427133"&gt;495&lt;/key&gt;&lt;/foreign-keys&gt;&lt;ref-type name="Journal Article"&gt;17&lt;/ref-type&gt;&lt;contributors&gt;&lt;authors&gt;&lt;author&gt;Lidder, P.&lt;/author&gt;&lt;author&gt;Gutierrez, R. A.&lt;/author&gt;&lt;author&gt;Salome, P. A.&lt;/author&gt;&lt;author&gt;McClung, C. R.&lt;/author&gt;&lt;author&gt;Green, P. J.&lt;/author&gt;&lt;/authors&gt;&lt;/contributors&gt;&lt;auth-address&gt;Michigan State Univ, Dept Energy, Plant Res Lab, E Lansing, MI 48824 USA&amp;#xD;Univ Delaware, Inst Biotechnol, Newark, DE 19711 USA&amp;#xD;Dartmouth Coll, Dept Biol Sci, Hanover, NH 03755 USA&lt;/auth-address&gt;&lt;titles&gt;&lt;title&gt;Circadian control of messenger RNA stability. Association with a sequence-specific messenger RNA decay pathway&lt;/title&gt;&lt;secondary-title&gt;Plant Physiology&lt;/secondary-title&gt;&lt;alt-title&gt;Plant Physiol&lt;/alt-title&gt;&lt;/titles&gt;&lt;alt-periodical&gt;&lt;full-title&gt;Plant Physiol&lt;/full-title&gt;&lt;/alt-periodical&gt;&lt;pages&gt;2374-2385&lt;/pages&gt;&lt;volume&gt;138&lt;/volume&gt;&lt;number&gt;4&lt;/number&gt;&lt;keywords&gt;&lt;keyword&gt;luciferin-binding protein&lt;/keyword&gt;&lt;keyword&gt;arabidopsis-thaliana&lt;/keyword&gt;&lt;keyword&gt;microarray analysis&lt;/keyword&gt;&lt;keyword&gt;posttranscriptional regulation&lt;/keyword&gt;&lt;keyword&gt;gene-transcription&lt;/keyword&gt;&lt;keyword&gt;tobacco cells&lt;/keyword&gt;&lt;keyword&gt;rapid decay&lt;/keyword&gt;&lt;keyword&gt;clock&lt;/keyword&gt;&lt;keyword&gt;expression&lt;/keyword&gt;&lt;keyword&gt;drosophila&lt;/keyword&gt;&lt;/keywords&gt;&lt;dates&gt;&lt;year&gt;2005&lt;/year&gt;&lt;pub-dates&gt;&lt;date&gt;Aug&lt;/date&gt;&lt;/pub-dates&gt;&lt;/dates&gt;&lt;isbn&gt;0032-0889&lt;/isbn&gt;&lt;accession-num&gt;WOS:000231206600051&lt;/accession-num&gt;&lt;urls&gt;&lt;related-urls&gt;&lt;url&gt;&amp;lt;Go to ISI&amp;gt;://WOS:000231206600051&lt;/url&gt;&lt;/related-urls&gt;&lt;/urls&gt;&lt;electronic-resource-num&gt;10.1104/pp.105.060368&lt;/electronic-resource-num&gt;&lt;language&gt;English&lt;/language&gt;&lt;/record&gt;&lt;/Cite&gt;&lt;/EndNote&gt;</w:instrText>
      </w:r>
      <w:r w:rsidR="00E00A9E" w:rsidRPr="007E1499">
        <w:rPr>
          <w:rFonts w:cstheme="minorHAnsi"/>
          <w:sz w:val="22"/>
          <w:szCs w:val="22"/>
        </w:rPr>
        <w:fldChar w:fldCharType="separate"/>
      </w:r>
      <w:r w:rsidR="00A34884" w:rsidRPr="00E8785C">
        <w:rPr>
          <w:noProof/>
          <w:sz w:val="22"/>
          <w:szCs w:val="22"/>
        </w:rPr>
        <w:t>(</w:t>
      </w:r>
      <w:r w:rsidR="00A34884" w:rsidRPr="00E8785C">
        <w:rPr>
          <w:i/>
          <w:iCs/>
          <w:noProof/>
          <w:sz w:val="22"/>
          <w:szCs w:val="22"/>
        </w:rPr>
        <w:t>32</w:t>
      </w:r>
      <w:r w:rsidR="00A34884" w:rsidRPr="00BF5862">
        <w:rPr>
          <w:noProof/>
          <w:sz w:val="22"/>
          <w:szCs w:val="22"/>
        </w:rPr>
        <w:t>)</w:t>
      </w:r>
      <w:r w:rsidR="00E00A9E" w:rsidRPr="007E1499">
        <w:fldChar w:fldCharType="end"/>
      </w:r>
      <w:r w:rsidR="001E2197" w:rsidRPr="0D91ABF7">
        <w:rPr>
          <w:i/>
          <w:iCs/>
          <w:sz w:val="22"/>
          <w:szCs w:val="22"/>
        </w:rPr>
        <w:t>.</w:t>
      </w:r>
      <w:r w:rsidR="0091111C" w:rsidRPr="00631EF1">
        <w:rPr>
          <w:sz w:val="22"/>
          <w:szCs w:val="22"/>
        </w:rPr>
        <w:t xml:space="preserve"> </w:t>
      </w:r>
      <w:r w:rsidRPr="00631EF1">
        <w:rPr>
          <w:sz w:val="22"/>
          <w:szCs w:val="22"/>
        </w:rPr>
        <w:t xml:space="preserve">One output of the circadian clock is the control of flowering time and we found that, not only was the expression of </w:t>
      </w:r>
      <w:r w:rsidR="00663065" w:rsidRPr="00631EF1">
        <w:rPr>
          <w:sz w:val="22"/>
          <w:szCs w:val="22"/>
        </w:rPr>
        <w:t>photoperiod</w:t>
      </w:r>
      <w:r w:rsidRPr="00631EF1">
        <w:rPr>
          <w:sz w:val="22"/>
          <w:szCs w:val="22"/>
        </w:rPr>
        <w:t xml:space="preserve"> pathway components altered</w:t>
      </w:r>
      <w:r w:rsidR="00663065" w:rsidRPr="00631EF1">
        <w:rPr>
          <w:sz w:val="22"/>
          <w:szCs w:val="22"/>
        </w:rPr>
        <w:t xml:space="preserve"> in </w:t>
      </w:r>
      <w:r w:rsidR="00663065" w:rsidRPr="0D91ABF7">
        <w:rPr>
          <w:i/>
          <w:iCs/>
          <w:sz w:val="22"/>
          <w:szCs w:val="22"/>
        </w:rPr>
        <w:t>vir-1</w:t>
      </w:r>
      <w:r w:rsidRPr="00631EF1">
        <w:rPr>
          <w:sz w:val="22"/>
          <w:szCs w:val="22"/>
        </w:rPr>
        <w:t>, but other flowering time genes too</w:t>
      </w:r>
      <w:r w:rsidR="51C1F4CD" w:rsidRPr="00631EF1">
        <w:rPr>
          <w:sz w:val="22"/>
          <w:szCs w:val="22"/>
        </w:rPr>
        <w:t xml:space="preserve"> </w:t>
      </w:r>
      <w:r w:rsidR="51C1F4CD" w:rsidRPr="00BF5862">
        <w:rPr>
          <w:sz w:val="22"/>
          <w:szCs w:val="22"/>
        </w:rPr>
        <w:t xml:space="preserve">(12% of </w:t>
      </w:r>
      <w:r w:rsidR="00D270A6" w:rsidRPr="00BF5862">
        <w:rPr>
          <w:sz w:val="22"/>
          <w:szCs w:val="22"/>
        </w:rPr>
        <w:t xml:space="preserve">established </w:t>
      </w:r>
      <w:r w:rsidR="51C1F4CD" w:rsidRPr="00BF5862">
        <w:rPr>
          <w:sz w:val="22"/>
          <w:szCs w:val="22"/>
        </w:rPr>
        <w:t xml:space="preserve">flowering time </w:t>
      </w:r>
      <w:r w:rsidR="234DBE39" w:rsidRPr="00BF5862">
        <w:rPr>
          <w:sz w:val="22"/>
          <w:szCs w:val="22"/>
        </w:rPr>
        <w:t xml:space="preserve">genes </w:t>
      </w:r>
      <w:commentRangeStart w:id="80"/>
      <w:r w:rsidR="234DBE39" w:rsidRPr="00BF5862">
        <w:rPr>
          <w:sz w:val="22"/>
          <w:szCs w:val="22"/>
        </w:rPr>
        <w:t>differentially expressed</w:t>
      </w:r>
      <w:r w:rsidR="0D91ABF7" w:rsidRPr="00BF5862">
        <w:rPr>
          <w:sz w:val="22"/>
          <w:szCs w:val="22"/>
        </w:rPr>
        <w:t>; Table X</w:t>
      </w:r>
      <w:commentRangeEnd w:id="80"/>
      <w:r w:rsidR="00FE5FEE">
        <w:rPr>
          <w:rStyle w:val="CommentReference"/>
        </w:rPr>
        <w:commentReference w:id="80"/>
      </w:r>
      <w:r w:rsidR="234DBE39" w:rsidRPr="00BF5862">
        <w:rPr>
          <w:sz w:val="22"/>
          <w:szCs w:val="22"/>
        </w:rPr>
        <w:t>)</w:t>
      </w:r>
      <w:r w:rsidRPr="00BF5862">
        <w:rPr>
          <w:sz w:val="22"/>
          <w:szCs w:val="22"/>
        </w:rPr>
        <w:t>.</w:t>
      </w:r>
      <w:r w:rsidRPr="00631EF1">
        <w:rPr>
          <w:sz w:val="22"/>
          <w:szCs w:val="22"/>
        </w:rPr>
        <w:t xml:space="preserve"> </w:t>
      </w:r>
      <w:r w:rsidRPr="007E1499">
        <w:rPr>
          <w:sz w:val="22"/>
          <w:szCs w:val="22"/>
        </w:rPr>
        <w:t>Notably,</w:t>
      </w:r>
      <w:r w:rsidR="00815040" w:rsidRPr="007E1499">
        <w:rPr>
          <w:sz w:val="22"/>
          <w:szCs w:val="22"/>
        </w:rPr>
        <w:t xml:space="preserve"> </w:t>
      </w:r>
      <w:r w:rsidR="002403B2" w:rsidRPr="007E1499">
        <w:rPr>
          <w:sz w:val="22"/>
          <w:szCs w:val="22"/>
        </w:rPr>
        <w:t xml:space="preserve">detectable </w:t>
      </w:r>
      <w:r w:rsidRPr="007E1499">
        <w:rPr>
          <w:sz w:val="22"/>
          <w:szCs w:val="22"/>
        </w:rPr>
        <w:t xml:space="preserve">levels of </w:t>
      </w:r>
      <w:r w:rsidR="00622BB1" w:rsidRPr="007E1499">
        <w:rPr>
          <w:sz w:val="22"/>
          <w:szCs w:val="22"/>
        </w:rPr>
        <w:t>sense</w:t>
      </w:r>
      <w:r w:rsidR="00CC35CC" w:rsidRPr="007E1499">
        <w:rPr>
          <w:sz w:val="22"/>
          <w:szCs w:val="22"/>
        </w:rPr>
        <w:t xml:space="preserve"> </w:t>
      </w:r>
      <w:r w:rsidR="00E257A2">
        <w:rPr>
          <w:sz w:val="22"/>
          <w:szCs w:val="22"/>
        </w:rPr>
        <w:t xml:space="preserve">and antisense </w:t>
      </w:r>
      <w:r w:rsidR="00815040" w:rsidRPr="007E1499">
        <w:rPr>
          <w:sz w:val="22"/>
          <w:szCs w:val="22"/>
        </w:rPr>
        <w:t xml:space="preserve">RNA at the </w:t>
      </w:r>
      <w:r w:rsidR="00815040" w:rsidRPr="0D91ABF7">
        <w:rPr>
          <w:i/>
          <w:iCs/>
          <w:sz w:val="22"/>
          <w:szCs w:val="22"/>
        </w:rPr>
        <w:t>FLC</w:t>
      </w:r>
      <w:r w:rsidR="00815040" w:rsidRPr="00631EF1">
        <w:rPr>
          <w:sz w:val="22"/>
          <w:szCs w:val="22"/>
        </w:rPr>
        <w:t xml:space="preserve"> locus </w:t>
      </w:r>
      <w:r w:rsidRPr="00631EF1">
        <w:rPr>
          <w:sz w:val="22"/>
          <w:szCs w:val="22"/>
        </w:rPr>
        <w:t xml:space="preserve">were </w:t>
      </w:r>
      <w:r w:rsidR="00622BB1" w:rsidRPr="00631EF1">
        <w:rPr>
          <w:sz w:val="22"/>
          <w:szCs w:val="22"/>
        </w:rPr>
        <w:t>reduced compared to wild-type</w:t>
      </w:r>
      <w:r w:rsidR="00BB5355" w:rsidRPr="007E1499">
        <w:rPr>
          <w:sz w:val="22"/>
          <w:szCs w:val="22"/>
        </w:rPr>
        <w:t xml:space="preserve"> (</w:t>
      </w:r>
      <w:r w:rsidR="00B055EC" w:rsidRPr="007E1499">
        <w:rPr>
          <w:sz w:val="22"/>
          <w:szCs w:val="22"/>
        </w:rPr>
        <w:t xml:space="preserve">Figure </w:t>
      </w:r>
      <w:r w:rsidR="00013ACC" w:rsidRPr="007E1499">
        <w:rPr>
          <w:sz w:val="22"/>
          <w:szCs w:val="22"/>
        </w:rPr>
        <w:t>S</w:t>
      </w:r>
      <w:r w:rsidR="41DAADCD" w:rsidRPr="007E1499">
        <w:rPr>
          <w:sz w:val="22"/>
          <w:szCs w:val="22"/>
        </w:rPr>
        <w:t>6C</w:t>
      </w:r>
      <w:r w:rsidR="00BB5355" w:rsidRPr="007E1499">
        <w:rPr>
          <w:sz w:val="22"/>
          <w:szCs w:val="22"/>
        </w:rPr>
        <w:t>)</w:t>
      </w:r>
      <w:r w:rsidR="00815040" w:rsidRPr="007E1499">
        <w:rPr>
          <w:sz w:val="22"/>
          <w:szCs w:val="22"/>
        </w:rPr>
        <w:t xml:space="preserve">. Consequently, the </w:t>
      </w:r>
      <w:r w:rsidR="00622BB1" w:rsidRPr="007E1499">
        <w:rPr>
          <w:sz w:val="22"/>
          <w:szCs w:val="22"/>
        </w:rPr>
        <w:t xml:space="preserve">proper </w:t>
      </w:r>
      <w:r w:rsidR="00815040" w:rsidRPr="007E1499">
        <w:rPr>
          <w:sz w:val="22"/>
          <w:szCs w:val="22"/>
        </w:rPr>
        <w:t xml:space="preserve">control of </w:t>
      </w:r>
      <w:r w:rsidR="00A95C45" w:rsidRPr="007E1499">
        <w:rPr>
          <w:sz w:val="22"/>
          <w:szCs w:val="22"/>
        </w:rPr>
        <w:t xml:space="preserve">circadian rhythms, </w:t>
      </w:r>
      <w:r w:rsidR="00815040" w:rsidRPr="007E1499">
        <w:rPr>
          <w:sz w:val="22"/>
          <w:szCs w:val="22"/>
        </w:rPr>
        <w:t xml:space="preserve">flowering time and the regulatory module at </w:t>
      </w:r>
      <w:r w:rsidR="00815040" w:rsidRPr="0D91ABF7">
        <w:rPr>
          <w:i/>
          <w:iCs/>
          <w:sz w:val="22"/>
          <w:szCs w:val="22"/>
        </w:rPr>
        <w:t>FLC</w:t>
      </w:r>
      <w:r w:rsidR="00815040" w:rsidRPr="00631EF1">
        <w:rPr>
          <w:sz w:val="22"/>
          <w:szCs w:val="22"/>
        </w:rPr>
        <w:t xml:space="preserve"> ultimately requires </w:t>
      </w:r>
      <w:r w:rsidR="001A7470" w:rsidRPr="00631EF1">
        <w:rPr>
          <w:sz w:val="22"/>
          <w:szCs w:val="22"/>
        </w:rPr>
        <w:t>the</w:t>
      </w:r>
      <w:r w:rsidR="00815040" w:rsidRPr="00631EF1">
        <w:rPr>
          <w:sz w:val="22"/>
          <w:szCs w:val="22"/>
        </w:rPr>
        <w:t xml:space="preserve"> m</w:t>
      </w:r>
      <w:r w:rsidR="00815040" w:rsidRPr="00631EF1">
        <w:rPr>
          <w:sz w:val="22"/>
          <w:szCs w:val="22"/>
          <w:vertAlign w:val="superscript"/>
        </w:rPr>
        <w:t>6</w:t>
      </w:r>
      <w:r w:rsidR="00815040" w:rsidRPr="00631EF1">
        <w:rPr>
          <w:sz w:val="22"/>
          <w:szCs w:val="22"/>
        </w:rPr>
        <w:t>A</w:t>
      </w:r>
      <w:r w:rsidR="001A7470" w:rsidRPr="007E1499">
        <w:rPr>
          <w:sz w:val="22"/>
          <w:szCs w:val="22"/>
        </w:rPr>
        <w:t xml:space="preserve"> writer complex component, VIR</w:t>
      </w:r>
      <w:r w:rsidR="00815040" w:rsidRPr="007E1499">
        <w:rPr>
          <w:sz w:val="22"/>
          <w:szCs w:val="22"/>
        </w:rPr>
        <w:t>.</w:t>
      </w:r>
    </w:p>
    <w:p w14:paraId="1A792020" w14:textId="57D1EFD9" w:rsidR="001E2197" w:rsidRDefault="001E2197" w:rsidP="00DB1651">
      <w:pPr>
        <w:spacing w:line="360" w:lineRule="auto"/>
        <w:jc w:val="both"/>
        <w:rPr>
          <w:rFonts w:cstheme="minorHAnsi"/>
          <w:sz w:val="22"/>
          <w:szCs w:val="22"/>
        </w:rPr>
      </w:pPr>
    </w:p>
    <w:p w14:paraId="2BEB4DC5" w14:textId="14361028" w:rsidR="00D747FD" w:rsidRPr="00BB393B" w:rsidRDefault="00D747FD" w:rsidP="00DB1651">
      <w:pPr>
        <w:spacing w:line="360" w:lineRule="auto"/>
        <w:jc w:val="both"/>
        <w:outlineLvl w:val="0"/>
        <w:rPr>
          <w:rFonts w:cstheme="minorHAnsi"/>
          <w:b/>
          <w:i/>
          <w:sz w:val="22"/>
          <w:szCs w:val="22"/>
        </w:rPr>
      </w:pPr>
      <w:r w:rsidRPr="00BB393B">
        <w:rPr>
          <w:rFonts w:cstheme="minorHAnsi"/>
          <w:b/>
          <w:i/>
          <w:sz w:val="22"/>
          <w:szCs w:val="22"/>
        </w:rPr>
        <w:t>Defective m</w:t>
      </w:r>
      <w:r w:rsidRPr="00BB393B">
        <w:rPr>
          <w:rFonts w:cstheme="minorHAnsi"/>
          <w:b/>
          <w:i/>
          <w:sz w:val="22"/>
          <w:szCs w:val="22"/>
          <w:vertAlign w:val="superscript"/>
        </w:rPr>
        <w:t>6</w:t>
      </w:r>
      <w:r w:rsidRPr="00BB393B">
        <w:rPr>
          <w:rFonts w:cstheme="minorHAnsi"/>
          <w:b/>
          <w:i/>
          <w:sz w:val="22"/>
          <w:szCs w:val="22"/>
        </w:rPr>
        <w:t xml:space="preserve">A writer complex function results in chimeric RNA formation </w:t>
      </w:r>
    </w:p>
    <w:p w14:paraId="01EA16C7" w14:textId="1520A64A" w:rsidR="003104E2" w:rsidRPr="007E1499" w:rsidRDefault="0062466F" w:rsidP="007E1499">
      <w:pPr>
        <w:spacing w:line="360" w:lineRule="auto"/>
        <w:jc w:val="both"/>
        <w:rPr>
          <w:sz w:val="22"/>
          <w:szCs w:val="22"/>
        </w:rPr>
      </w:pPr>
      <w:r w:rsidRPr="00631EF1">
        <w:rPr>
          <w:sz w:val="22"/>
          <w:szCs w:val="22"/>
        </w:rPr>
        <w:t xml:space="preserve">In addition to </w:t>
      </w:r>
      <w:r w:rsidR="00223124" w:rsidRPr="00631EF1">
        <w:rPr>
          <w:sz w:val="22"/>
          <w:szCs w:val="22"/>
        </w:rPr>
        <w:t xml:space="preserve">measuring RNA </w:t>
      </w:r>
      <w:r w:rsidRPr="00631EF1">
        <w:rPr>
          <w:sz w:val="22"/>
          <w:szCs w:val="22"/>
        </w:rPr>
        <w:t xml:space="preserve">expression, we </w:t>
      </w:r>
      <w:r w:rsidR="00AA773F" w:rsidRPr="00631EF1">
        <w:rPr>
          <w:sz w:val="22"/>
          <w:szCs w:val="22"/>
        </w:rPr>
        <w:t>asked what</w:t>
      </w:r>
      <w:r w:rsidRPr="00631EF1">
        <w:rPr>
          <w:sz w:val="22"/>
          <w:szCs w:val="22"/>
        </w:rPr>
        <w:t xml:space="preserve"> </w:t>
      </w:r>
      <w:r w:rsidR="002E4D41" w:rsidRPr="007E1499">
        <w:rPr>
          <w:sz w:val="22"/>
          <w:szCs w:val="22"/>
        </w:rPr>
        <w:t>impact loss of m</w:t>
      </w:r>
      <w:r w:rsidR="002E4D41" w:rsidRPr="007E1499">
        <w:rPr>
          <w:sz w:val="22"/>
          <w:szCs w:val="22"/>
          <w:vertAlign w:val="superscript"/>
        </w:rPr>
        <w:t>6</w:t>
      </w:r>
      <w:r w:rsidR="002E4D41" w:rsidRPr="007E1499">
        <w:rPr>
          <w:sz w:val="22"/>
          <w:szCs w:val="22"/>
        </w:rPr>
        <w:t xml:space="preserve">A </w:t>
      </w:r>
      <w:r w:rsidR="00AA773F" w:rsidRPr="007E1499">
        <w:rPr>
          <w:sz w:val="22"/>
          <w:szCs w:val="22"/>
        </w:rPr>
        <w:t xml:space="preserve">had </w:t>
      </w:r>
      <w:r w:rsidR="002E4D41" w:rsidRPr="007E1499">
        <w:rPr>
          <w:sz w:val="22"/>
          <w:szCs w:val="22"/>
        </w:rPr>
        <w:t xml:space="preserve">on </w:t>
      </w:r>
      <w:r w:rsidR="00367BF9" w:rsidRPr="007E1499">
        <w:rPr>
          <w:sz w:val="22"/>
          <w:szCs w:val="22"/>
        </w:rPr>
        <w:t>pre-m</w:t>
      </w:r>
      <w:r w:rsidRPr="007E1499">
        <w:rPr>
          <w:sz w:val="22"/>
          <w:szCs w:val="22"/>
        </w:rPr>
        <w:t xml:space="preserve">RNA processing. </w:t>
      </w:r>
      <w:r w:rsidR="004F26A5" w:rsidRPr="007E1499">
        <w:rPr>
          <w:sz w:val="22"/>
          <w:szCs w:val="22"/>
        </w:rPr>
        <w:t xml:space="preserve">Detectable </w:t>
      </w:r>
      <w:r w:rsidR="00183FC6" w:rsidRPr="007E1499">
        <w:rPr>
          <w:sz w:val="22"/>
          <w:szCs w:val="22"/>
        </w:rPr>
        <w:t>disruptions to</w:t>
      </w:r>
      <w:r w:rsidRPr="007E1499">
        <w:rPr>
          <w:sz w:val="22"/>
          <w:szCs w:val="22"/>
        </w:rPr>
        <w:t xml:space="preserve"> splicing </w:t>
      </w:r>
      <w:r w:rsidR="004F26A5" w:rsidRPr="007E1499">
        <w:rPr>
          <w:sz w:val="22"/>
          <w:szCs w:val="22"/>
        </w:rPr>
        <w:t xml:space="preserve">in </w:t>
      </w:r>
      <w:r w:rsidR="004F26A5" w:rsidRPr="34C73CC5">
        <w:rPr>
          <w:i/>
          <w:iCs/>
          <w:sz w:val="22"/>
          <w:szCs w:val="22"/>
        </w:rPr>
        <w:t>vir-1</w:t>
      </w:r>
      <w:r w:rsidR="004F26A5" w:rsidRPr="00631EF1">
        <w:rPr>
          <w:sz w:val="22"/>
          <w:szCs w:val="22"/>
        </w:rPr>
        <w:t xml:space="preserve"> </w:t>
      </w:r>
      <w:r w:rsidRPr="00631EF1">
        <w:rPr>
          <w:sz w:val="22"/>
          <w:szCs w:val="22"/>
        </w:rPr>
        <w:t>w</w:t>
      </w:r>
      <w:r w:rsidR="00183FC6" w:rsidRPr="00631EF1">
        <w:rPr>
          <w:sz w:val="22"/>
          <w:szCs w:val="22"/>
        </w:rPr>
        <w:t>ere</w:t>
      </w:r>
      <w:r w:rsidRPr="00631EF1">
        <w:rPr>
          <w:sz w:val="22"/>
          <w:szCs w:val="22"/>
        </w:rPr>
        <w:t xml:space="preserve"> modest. For example, using DEX-</w:t>
      </w:r>
      <w:proofErr w:type="spellStart"/>
      <w:r w:rsidRPr="00631EF1">
        <w:rPr>
          <w:sz w:val="22"/>
          <w:szCs w:val="22"/>
        </w:rPr>
        <w:t>Seq</w:t>
      </w:r>
      <w:proofErr w:type="spellEnd"/>
      <w:r w:rsidRPr="00631EF1">
        <w:rPr>
          <w:sz w:val="22"/>
          <w:szCs w:val="22"/>
        </w:rPr>
        <w:t xml:space="preserve"> analysis </w:t>
      </w:r>
      <w:r w:rsidR="00133281" w:rsidRPr="00631EF1">
        <w:rPr>
          <w:sz w:val="22"/>
          <w:szCs w:val="22"/>
        </w:rPr>
        <w:t>of annotated splice sites</w:t>
      </w:r>
      <w:r w:rsidR="0083773C" w:rsidRPr="007E1499">
        <w:rPr>
          <w:sz w:val="22"/>
          <w:szCs w:val="22"/>
        </w:rPr>
        <w:t>,</w:t>
      </w:r>
      <w:r w:rsidR="00133281" w:rsidRPr="007E1499">
        <w:rPr>
          <w:sz w:val="22"/>
          <w:szCs w:val="22"/>
        </w:rPr>
        <w:t xml:space="preserve"> </w:t>
      </w:r>
      <w:r w:rsidRPr="007E1499">
        <w:rPr>
          <w:sz w:val="22"/>
          <w:szCs w:val="22"/>
        </w:rPr>
        <w:t>we</w:t>
      </w:r>
      <w:r w:rsidR="00E14B50" w:rsidRPr="007E1499">
        <w:rPr>
          <w:sz w:val="22"/>
          <w:szCs w:val="22"/>
        </w:rPr>
        <w:t xml:space="preserve"> </w:t>
      </w:r>
      <w:r w:rsidR="00183FC6" w:rsidRPr="007E1499">
        <w:rPr>
          <w:sz w:val="22"/>
          <w:szCs w:val="22"/>
        </w:rPr>
        <w:t xml:space="preserve">found </w:t>
      </w:r>
      <w:r w:rsidR="00133281" w:rsidRPr="007E1499">
        <w:rPr>
          <w:sz w:val="22"/>
          <w:szCs w:val="22"/>
        </w:rPr>
        <w:t xml:space="preserve">only </w:t>
      </w:r>
      <w:r w:rsidR="4334BE04" w:rsidRPr="007E1499">
        <w:rPr>
          <w:sz w:val="22"/>
          <w:szCs w:val="22"/>
        </w:rPr>
        <w:t>weak effect size cha</w:t>
      </w:r>
      <w:r w:rsidR="26983ABB" w:rsidRPr="007E1499">
        <w:rPr>
          <w:sz w:val="22"/>
          <w:szCs w:val="22"/>
        </w:rPr>
        <w:t>nges to cassette exons, retained introns or alternative donor/acceptor sites</w:t>
      </w:r>
      <w:r w:rsidR="59E1E816" w:rsidRPr="00631EF1">
        <w:rPr>
          <w:sz w:val="22"/>
          <w:szCs w:val="22"/>
        </w:rPr>
        <w:t xml:space="preserve"> compared to the </w:t>
      </w:r>
      <w:r w:rsidR="3BC220D8" w:rsidRPr="00631EF1">
        <w:rPr>
          <w:sz w:val="22"/>
          <w:szCs w:val="22"/>
        </w:rPr>
        <w:t>complemented line</w:t>
      </w:r>
      <w:r w:rsidR="006A081F" w:rsidRPr="00631EF1">
        <w:rPr>
          <w:sz w:val="22"/>
          <w:szCs w:val="22"/>
        </w:rPr>
        <w:t xml:space="preserve"> </w:t>
      </w:r>
      <w:r w:rsidR="00C451E6" w:rsidRPr="00631EF1">
        <w:rPr>
          <w:sz w:val="22"/>
          <w:szCs w:val="22"/>
        </w:rPr>
        <w:t xml:space="preserve">(Figure </w:t>
      </w:r>
      <w:r w:rsidR="069BE31D" w:rsidRPr="00631EF1">
        <w:rPr>
          <w:sz w:val="22"/>
          <w:szCs w:val="22"/>
        </w:rPr>
        <w:t>S6C</w:t>
      </w:r>
      <w:r w:rsidR="00C451E6" w:rsidRPr="00631EF1">
        <w:rPr>
          <w:sz w:val="22"/>
          <w:szCs w:val="22"/>
        </w:rPr>
        <w:t>)</w:t>
      </w:r>
      <w:r w:rsidR="00E14B50" w:rsidRPr="00631EF1">
        <w:rPr>
          <w:sz w:val="22"/>
          <w:szCs w:val="22"/>
        </w:rPr>
        <w:t xml:space="preserve">. </w:t>
      </w:r>
      <w:r w:rsidR="00133281" w:rsidRPr="007E1499">
        <w:rPr>
          <w:sz w:val="22"/>
          <w:szCs w:val="22"/>
        </w:rPr>
        <w:t>In contrast</w:t>
      </w:r>
      <w:r w:rsidR="002E4D41" w:rsidRPr="007E1499">
        <w:rPr>
          <w:sz w:val="22"/>
          <w:szCs w:val="22"/>
        </w:rPr>
        <w:t xml:space="preserve">, </w:t>
      </w:r>
      <w:r w:rsidR="00E442C9" w:rsidRPr="007E1499">
        <w:rPr>
          <w:sz w:val="22"/>
          <w:szCs w:val="22"/>
        </w:rPr>
        <w:t xml:space="preserve">a clear defect in RNA 3’ end formation </w:t>
      </w:r>
      <w:r w:rsidR="00FA2ED9" w:rsidRPr="007E1499">
        <w:rPr>
          <w:sz w:val="22"/>
          <w:szCs w:val="22"/>
        </w:rPr>
        <w:t xml:space="preserve">in </w:t>
      </w:r>
      <w:r w:rsidR="00FA2ED9" w:rsidRPr="34C73CC5">
        <w:rPr>
          <w:i/>
          <w:iCs/>
          <w:sz w:val="22"/>
          <w:szCs w:val="22"/>
        </w:rPr>
        <w:t>vir-1</w:t>
      </w:r>
      <w:r w:rsidR="00FA2ED9" w:rsidRPr="00631EF1">
        <w:rPr>
          <w:sz w:val="22"/>
          <w:szCs w:val="22"/>
        </w:rPr>
        <w:t xml:space="preserve"> </w:t>
      </w:r>
      <w:r w:rsidR="00E442C9" w:rsidRPr="00631EF1">
        <w:rPr>
          <w:sz w:val="22"/>
          <w:szCs w:val="22"/>
        </w:rPr>
        <w:t xml:space="preserve">was apparent. </w:t>
      </w:r>
      <w:r w:rsidR="00071E93" w:rsidRPr="00631EF1">
        <w:rPr>
          <w:sz w:val="22"/>
          <w:szCs w:val="22"/>
        </w:rPr>
        <w:t xml:space="preserve">Using a Kolmogorov Smirnov test, we identified </w:t>
      </w:r>
      <w:r w:rsidR="008F467B" w:rsidRPr="007E1499">
        <w:rPr>
          <w:sz w:val="22"/>
          <w:szCs w:val="22"/>
        </w:rPr>
        <w:t>3</w:t>
      </w:r>
      <w:r w:rsidR="20E20A21" w:rsidRPr="007E1499">
        <w:rPr>
          <w:sz w:val="22"/>
          <w:szCs w:val="22"/>
        </w:rPr>
        <w:t>,</w:t>
      </w:r>
      <w:r w:rsidR="008F467B" w:rsidRPr="007E1499">
        <w:rPr>
          <w:sz w:val="22"/>
          <w:szCs w:val="22"/>
        </w:rPr>
        <w:t>579</w:t>
      </w:r>
      <w:r w:rsidR="008F467B" w:rsidRPr="00631EF1">
        <w:rPr>
          <w:sz w:val="22"/>
          <w:szCs w:val="22"/>
        </w:rPr>
        <w:t xml:space="preserve"> </w:t>
      </w:r>
      <w:r w:rsidR="00071E93" w:rsidRPr="007E1499">
        <w:rPr>
          <w:sz w:val="22"/>
          <w:szCs w:val="22"/>
        </w:rPr>
        <w:t xml:space="preserve">genes which had a change in </w:t>
      </w:r>
      <w:r w:rsidR="001763C2">
        <w:rPr>
          <w:sz w:val="22"/>
          <w:szCs w:val="22"/>
        </w:rPr>
        <w:t>n</w:t>
      </w:r>
      <w:r w:rsidR="78F49AB1" w:rsidRPr="007E1499">
        <w:rPr>
          <w:sz w:val="22"/>
          <w:szCs w:val="22"/>
        </w:rPr>
        <w:t>anopore</w:t>
      </w:r>
      <w:r w:rsidR="539598D6" w:rsidRPr="007E1499">
        <w:rPr>
          <w:sz w:val="22"/>
          <w:szCs w:val="22"/>
        </w:rPr>
        <w:t xml:space="preserve"> </w:t>
      </w:r>
      <w:r w:rsidR="00071E93" w:rsidRPr="007E1499">
        <w:rPr>
          <w:sz w:val="22"/>
          <w:szCs w:val="22"/>
        </w:rPr>
        <w:t xml:space="preserve">3’ position profile in the </w:t>
      </w:r>
      <w:r w:rsidR="00071E93" w:rsidRPr="34C73CC5">
        <w:rPr>
          <w:i/>
          <w:iCs/>
          <w:sz w:val="22"/>
          <w:szCs w:val="22"/>
        </w:rPr>
        <w:t>vir-1</w:t>
      </w:r>
      <w:r w:rsidR="005E5F08" w:rsidRPr="00631EF1">
        <w:rPr>
          <w:sz w:val="22"/>
          <w:szCs w:val="22"/>
        </w:rPr>
        <w:t xml:space="preserve"> mutant compared to </w:t>
      </w:r>
      <w:r w:rsidR="008F467B" w:rsidRPr="00631EF1">
        <w:rPr>
          <w:sz w:val="22"/>
          <w:szCs w:val="22"/>
        </w:rPr>
        <w:t>the complemented line</w:t>
      </w:r>
      <w:r w:rsidR="005E5F08" w:rsidRPr="00631EF1">
        <w:rPr>
          <w:sz w:val="22"/>
          <w:szCs w:val="22"/>
        </w:rPr>
        <w:t xml:space="preserve"> (FDR &lt; 0.05</w:t>
      </w:r>
      <w:r w:rsidR="00935AB7" w:rsidRPr="007E1499">
        <w:rPr>
          <w:sz w:val="22"/>
          <w:szCs w:val="22"/>
        </w:rPr>
        <w:t xml:space="preserve">, absolute change in position &gt; 13nt). Of these, </w:t>
      </w:r>
      <w:r w:rsidR="201FAC80" w:rsidRPr="007E1499">
        <w:rPr>
          <w:sz w:val="22"/>
          <w:szCs w:val="22"/>
        </w:rPr>
        <w:t>3</w:t>
      </w:r>
      <w:r w:rsidR="20E20A21" w:rsidRPr="007E1499">
        <w:rPr>
          <w:sz w:val="22"/>
          <w:szCs w:val="22"/>
        </w:rPr>
        <w:t>,</w:t>
      </w:r>
      <w:r w:rsidR="201FAC80" w:rsidRPr="007E1499">
        <w:rPr>
          <w:sz w:val="22"/>
          <w:szCs w:val="22"/>
        </w:rPr>
        <w:t>008</w:t>
      </w:r>
      <w:r w:rsidR="201FAC80" w:rsidRPr="00631EF1">
        <w:rPr>
          <w:sz w:val="22"/>
          <w:szCs w:val="22"/>
        </w:rPr>
        <w:t xml:space="preserve"> </w:t>
      </w:r>
      <w:r w:rsidR="00071E93" w:rsidRPr="00631EF1">
        <w:rPr>
          <w:sz w:val="22"/>
          <w:szCs w:val="22"/>
        </w:rPr>
        <w:t>displayed</w:t>
      </w:r>
      <w:r w:rsidR="00617A51" w:rsidRPr="00631EF1">
        <w:rPr>
          <w:sz w:val="22"/>
          <w:szCs w:val="22"/>
        </w:rPr>
        <w:t xml:space="preserve"> a shift to </w:t>
      </w:r>
      <w:r w:rsidR="2579E6F4" w:rsidRPr="00631EF1">
        <w:rPr>
          <w:sz w:val="22"/>
          <w:szCs w:val="22"/>
        </w:rPr>
        <w:t xml:space="preserve">usage of more </w:t>
      </w:r>
      <w:r w:rsidR="00071E93" w:rsidRPr="007E1499">
        <w:rPr>
          <w:sz w:val="22"/>
          <w:szCs w:val="22"/>
        </w:rPr>
        <w:t>proximal poly(A) site</w:t>
      </w:r>
      <w:r w:rsidR="33AC897D" w:rsidRPr="007E1499">
        <w:rPr>
          <w:sz w:val="22"/>
          <w:szCs w:val="22"/>
        </w:rPr>
        <w:t>s</w:t>
      </w:r>
      <w:r w:rsidR="00071E93" w:rsidRPr="00631EF1">
        <w:rPr>
          <w:sz w:val="22"/>
          <w:szCs w:val="22"/>
        </w:rPr>
        <w:t xml:space="preserve"> </w:t>
      </w:r>
      <w:r w:rsidR="00071E93" w:rsidRPr="007E1499">
        <w:rPr>
          <w:sz w:val="22"/>
          <w:szCs w:val="22"/>
        </w:rPr>
        <w:t xml:space="preserve">in </w:t>
      </w:r>
      <w:r w:rsidR="00071E93" w:rsidRPr="34C73CC5">
        <w:rPr>
          <w:i/>
          <w:iCs/>
          <w:sz w:val="22"/>
          <w:szCs w:val="22"/>
        </w:rPr>
        <w:t>vir-1</w:t>
      </w:r>
      <w:r w:rsidR="00617A51" w:rsidRPr="00631EF1">
        <w:rPr>
          <w:sz w:val="22"/>
          <w:szCs w:val="22"/>
        </w:rPr>
        <w:t xml:space="preserve">. </w:t>
      </w:r>
      <w:commentRangeStart w:id="81"/>
      <w:r w:rsidR="5D0F68A8" w:rsidRPr="00631EF1">
        <w:rPr>
          <w:sz w:val="22"/>
          <w:szCs w:val="22"/>
        </w:rPr>
        <w:t>60</w:t>
      </w:r>
      <w:r w:rsidR="00617A51" w:rsidRPr="00631EF1">
        <w:rPr>
          <w:sz w:val="22"/>
          <w:szCs w:val="22"/>
        </w:rPr>
        <w:t>%</w:t>
      </w:r>
      <w:commentRangeEnd w:id="81"/>
      <w:r w:rsidR="0088394E">
        <w:rPr>
          <w:rStyle w:val="CommentReference"/>
        </w:rPr>
        <w:commentReference w:id="81"/>
      </w:r>
      <w:r w:rsidR="00617A51" w:rsidRPr="00631EF1">
        <w:rPr>
          <w:sz w:val="22"/>
          <w:szCs w:val="22"/>
        </w:rPr>
        <w:t xml:space="preserve"> of these genes also contain m</w:t>
      </w:r>
      <w:r w:rsidR="00617A51" w:rsidRPr="007E1499">
        <w:rPr>
          <w:sz w:val="22"/>
          <w:szCs w:val="22"/>
          <w:vertAlign w:val="superscript"/>
        </w:rPr>
        <w:t>6</w:t>
      </w:r>
      <w:r w:rsidR="5D0F68A8" w:rsidRPr="00631EF1">
        <w:rPr>
          <w:sz w:val="22"/>
          <w:szCs w:val="22"/>
        </w:rPr>
        <w:t>A</w:t>
      </w:r>
      <w:r w:rsidR="2378C56E" w:rsidRPr="00631EF1">
        <w:rPr>
          <w:sz w:val="22"/>
          <w:szCs w:val="22"/>
        </w:rPr>
        <w:t xml:space="preserve"> </w:t>
      </w:r>
      <w:r w:rsidR="00617A51" w:rsidRPr="00631EF1">
        <w:rPr>
          <w:sz w:val="22"/>
          <w:szCs w:val="22"/>
        </w:rPr>
        <w:t>sites</w:t>
      </w:r>
      <w:r w:rsidR="6F4E7CBA" w:rsidRPr="00631EF1">
        <w:rPr>
          <w:sz w:val="22"/>
          <w:szCs w:val="22"/>
        </w:rPr>
        <w:t xml:space="preserve"> detectable by </w:t>
      </w:r>
      <w:r w:rsidR="6F4E7CBA" w:rsidRPr="00BF5862">
        <w:rPr>
          <w:sz w:val="22"/>
          <w:szCs w:val="22"/>
        </w:rPr>
        <w:t>nanopore</w:t>
      </w:r>
      <w:r w:rsidR="3BC30D4C" w:rsidRPr="00BF5862">
        <w:rPr>
          <w:sz w:val="22"/>
          <w:szCs w:val="22"/>
        </w:rPr>
        <w:t xml:space="preserve"> (</w:t>
      </w:r>
      <w:commentRangeStart w:id="82"/>
      <w:r w:rsidR="3BC30D4C" w:rsidRPr="00BF5862">
        <w:rPr>
          <w:sz w:val="22"/>
          <w:szCs w:val="22"/>
        </w:rPr>
        <w:t>70%</w:t>
      </w:r>
      <w:commentRangeEnd w:id="82"/>
      <w:r w:rsidR="0088394E">
        <w:rPr>
          <w:rStyle w:val="CommentReference"/>
        </w:rPr>
        <w:commentReference w:id="82"/>
      </w:r>
      <w:r w:rsidR="3BC30D4C" w:rsidRPr="00BF5862">
        <w:rPr>
          <w:sz w:val="22"/>
          <w:szCs w:val="22"/>
        </w:rPr>
        <w:t xml:space="preserve"> detectab</w:t>
      </w:r>
      <w:r w:rsidR="6CAF4C67" w:rsidRPr="00BF5862">
        <w:rPr>
          <w:sz w:val="22"/>
          <w:szCs w:val="22"/>
        </w:rPr>
        <w:t xml:space="preserve">le by </w:t>
      </w:r>
      <w:proofErr w:type="spellStart"/>
      <w:r w:rsidR="6CAF4C67" w:rsidRPr="00BF5862">
        <w:rPr>
          <w:sz w:val="22"/>
          <w:szCs w:val="22"/>
        </w:rPr>
        <w:t>miCLIP</w:t>
      </w:r>
      <w:proofErr w:type="spellEnd"/>
      <w:r w:rsidR="6CAF4C67" w:rsidRPr="00BF5862">
        <w:rPr>
          <w:sz w:val="22"/>
          <w:szCs w:val="22"/>
        </w:rPr>
        <w:t>)</w:t>
      </w:r>
      <w:r w:rsidR="3F149C36" w:rsidRPr="00BF5862">
        <w:rPr>
          <w:sz w:val="22"/>
          <w:szCs w:val="22"/>
        </w:rPr>
        <w:t xml:space="preserve"> </w:t>
      </w:r>
      <w:r w:rsidR="00071E93" w:rsidRPr="00BF5862">
        <w:rPr>
          <w:sz w:val="22"/>
          <w:szCs w:val="22"/>
        </w:rPr>
        <w:t>and</w:t>
      </w:r>
      <w:r w:rsidR="00674DA6" w:rsidRPr="00BF5862">
        <w:rPr>
          <w:sz w:val="22"/>
          <w:szCs w:val="22"/>
        </w:rPr>
        <w:t xml:space="preserve"> correspond</w:t>
      </w:r>
      <w:r w:rsidR="00674DA6" w:rsidRPr="00631EF1">
        <w:rPr>
          <w:sz w:val="22"/>
          <w:szCs w:val="22"/>
        </w:rPr>
        <w:t xml:space="preserve"> to locations of increased cleavage downstream of m</w:t>
      </w:r>
      <w:r w:rsidR="00071E93" w:rsidRPr="007E1499">
        <w:rPr>
          <w:sz w:val="22"/>
          <w:szCs w:val="22"/>
          <w:vertAlign w:val="superscript"/>
        </w:rPr>
        <w:t>6</w:t>
      </w:r>
      <w:r w:rsidR="00071E93" w:rsidRPr="007E1499">
        <w:rPr>
          <w:sz w:val="22"/>
          <w:szCs w:val="22"/>
        </w:rPr>
        <w:t xml:space="preserve">A sites </w:t>
      </w:r>
      <w:r w:rsidR="00617A51" w:rsidRPr="00631EF1">
        <w:rPr>
          <w:sz w:val="22"/>
          <w:szCs w:val="22"/>
        </w:rPr>
        <w:t xml:space="preserve">in the </w:t>
      </w:r>
      <w:r w:rsidR="00071E93" w:rsidRPr="34C73CC5">
        <w:rPr>
          <w:i/>
          <w:iCs/>
          <w:sz w:val="22"/>
          <w:szCs w:val="22"/>
        </w:rPr>
        <w:t>vir-1</w:t>
      </w:r>
      <w:r w:rsidR="00617A51" w:rsidRPr="00631EF1">
        <w:rPr>
          <w:sz w:val="22"/>
          <w:szCs w:val="22"/>
        </w:rPr>
        <w:t xml:space="preserve"> mutant (Fig</w:t>
      </w:r>
      <w:r w:rsidR="5B0C8DF3" w:rsidRPr="00631EF1">
        <w:rPr>
          <w:sz w:val="22"/>
          <w:szCs w:val="22"/>
        </w:rPr>
        <w:t>ure</w:t>
      </w:r>
      <w:r w:rsidR="00617A51" w:rsidRPr="00631EF1">
        <w:rPr>
          <w:sz w:val="22"/>
          <w:szCs w:val="22"/>
        </w:rPr>
        <w:t xml:space="preserve"> S</w:t>
      </w:r>
      <w:r w:rsidR="5BF51133" w:rsidRPr="007E1499">
        <w:rPr>
          <w:sz w:val="22"/>
          <w:szCs w:val="22"/>
        </w:rPr>
        <w:t>6D</w:t>
      </w:r>
      <w:r w:rsidR="00617A51" w:rsidRPr="007E1499">
        <w:rPr>
          <w:sz w:val="22"/>
          <w:szCs w:val="22"/>
        </w:rPr>
        <w:t xml:space="preserve">). </w:t>
      </w:r>
      <w:commentRangeStart w:id="83"/>
      <w:r w:rsidR="00617A51" w:rsidRPr="007E1499">
        <w:rPr>
          <w:sz w:val="22"/>
          <w:szCs w:val="22"/>
        </w:rPr>
        <w:t xml:space="preserve">A further </w:t>
      </w:r>
      <w:r w:rsidR="0BD33981" w:rsidRPr="007E1499">
        <w:rPr>
          <w:sz w:val="22"/>
          <w:szCs w:val="22"/>
        </w:rPr>
        <w:t xml:space="preserve">571 </w:t>
      </w:r>
      <w:r w:rsidR="00617A51" w:rsidRPr="007E1499">
        <w:rPr>
          <w:sz w:val="22"/>
          <w:szCs w:val="22"/>
        </w:rPr>
        <w:t>genes show</w:t>
      </w:r>
      <w:r w:rsidR="00071E93" w:rsidRPr="007E1499">
        <w:rPr>
          <w:sz w:val="22"/>
          <w:szCs w:val="22"/>
        </w:rPr>
        <w:t>ed</w:t>
      </w:r>
      <w:r w:rsidR="00674DA6" w:rsidRPr="007E1499">
        <w:rPr>
          <w:sz w:val="22"/>
          <w:szCs w:val="22"/>
        </w:rPr>
        <w:t xml:space="preserve"> increased </w:t>
      </w:r>
      <w:r w:rsidR="00617A51" w:rsidRPr="007E1499">
        <w:rPr>
          <w:sz w:val="22"/>
          <w:szCs w:val="22"/>
        </w:rPr>
        <w:t xml:space="preserve">transcriptional </w:t>
      </w:r>
      <w:r w:rsidR="00071E93" w:rsidRPr="007E1499">
        <w:rPr>
          <w:sz w:val="22"/>
          <w:szCs w:val="22"/>
        </w:rPr>
        <w:t>readthrough beyond</w:t>
      </w:r>
      <w:r w:rsidR="00071E93" w:rsidRPr="00631EF1">
        <w:rPr>
          <w:sz w:val="22"/>
          <w:szCs w:val="22"/>
        </w:rPr>
        <w:t xml:space="preserve"> the 3’ end </w:t>
      </w:r>
      <w:r w:rsidR="00674DA6" w:rsidRPr="00631EF1">
        <w:rPr>
          <w:sz w:val="22"/>
          <w:szCs w:val="22"/>
        </w:rPr>
        <w:t xml:space="preserve">in </w:t>
      </w:r>
      <w:r w:rsidR="00071E93" w:rsidRPr="34C73CC5">
        <w:rPr>
          <w:i/>
          <w:iCs/>
          <w:sz w:val="22"/>
          <w:szCs w:val="22"/>
        </w:rPr>
        <w:t>vir-1</w:t>
      </w:r>
      <w:r w:rsidR="00071E93" w:rsidRPr="007E1499">
        <w:rPr>
          <w:sz w:val="22"/>
          <w:szCs w:val="22"/>
        </w:rPr>
        <w:t xml:space="preserve">. </w:t>
      </w:r>
      <w:commentRangeEnd w:id="83"/>
      <w:r w:rsidR="0088394E">
        <w:rPr>
          <w:rStyle w:val="CommentReference"/>
        </w:rPr>
        <w:commentReference w:id="83"/>
      </w:r>
      <w:commentRangeStart w:id="84"/>
      <w:r w:rsidR="2F2C2E85" w:rsidRPr="007E1499">
        <w:rPr>
          <w:sz w:val="22"/>
          <w:szCs w:val="22"/>
        </w:rPr>
        <w:t>73</w:t>
      </w:r>
      <w:r w:rsidR="00071E93" w:rsidRPr="007E1499">
        <w:rPr>
          <w:sz w:val="22"/>
          <w:szCs w:val="22"/>
        </w:rPr>
        <w:t>% of these loci also contained nanopore</w:t>
      </w:r>
      <w:r w:rsidR="00071E93" w:rsidRPr="00631EF1">
        <w:rPr>
          <w:sz w:val="22"/>
          <w:szCs w:val="22"/>
        </w:rPr>
        <w:t>-mapped</w:t>
      </w:r>
      <w:r w:rsidR="00617A51" w:rsidRPr="00631EF1">
        <w:rPr>
          <w:sz w:val="22"/>
          <w:szCs w:val="22"/>
        </w:rPr>
        <w:t xml:space="preserve"> </w:t>
      </w:r>
      <w:r w:rsidR="00617A51" w:rsidRPr="00BF5862">
        <w:rPr>
          <w:sz w:val="22"/>
          <w:szCs w:val="22"/>
        </w:rPr>
        <w:t>m</w:t>
      </w:r>
      <w:r w:rsidR="49520DCE" w:rsidRPr="00BF5862">
        <w:rPr>
          <w:sz w:val="22"/>
          <w:szCs w:val="22"/>
          <w:vertAlign w:val="superscript"/>
        </w:rPr>
        <w:t>6</w:t>
      </w:r>
      <w:commentRangeStart w:id="85"/>
      <w:commentRangeStart w:id="86"/>
      <w:r w:rsidR="00935AB7" w:rsidRPr="00BF5862">
        <w:rPr>
          <w:sz w:val="22"/>
          <w:szCs w:val="22"/>
        </w:rPr>
        <w:t>A sites</w:t>
      </w:r>
      <w:r w:rsidR="0DA899D8" w:rsidRPr="00BF5862">
        <w:rPr>
          <w:sz w:val="22"/>
          <w:szCs w:val="22"/>
        </w:rPr>
        <w:t xml:space="preserve"> (78% by </w:t>
      </w:r>
      <w:proofErr w:type="spellStart"/>
      <w:r w:rsidR="0DA899D8" w:rsidRPr="00BF5862">
        <w:rPr>
          <w:sz w:val="22"/>
          <w:szCs w:val="22"/>
        </w:rPr>
        <w:t>miCLIP</w:t>
      </w:r>
      <w:proofErr w:type="spellEnd"/>
      <w:r w:rsidR="0DA899D8" w:rsidRPr="00BF5862">
        <w:rPr>
          <w:sz w:val="22"/>
          <w:szCs w:val="22"/>
        </w:rPr>
        <w:t>)</w:t>
      </w:r>
      <w:commentRangeEnd w:id="85"/>
      <w:r w:rsidR="001A7470" w:rsidRPr="00BF5862">
        <w:rPr>
          <w:rStyle w:val="CommentReference"/>
        </w:rPr>
        <w:commentReference w:id="85"/>
      </w:r>
      <w:commentRangeEnd w:id="86"/>
      <w:r w:rsidRPr="00BF5862">
        <w:rPr>
          <w:rStyle w:val="CommentReference"/>
        </w:rPr>
        <w:commentReference w:id="86"/>
      </w:r>
      <w:commentRangeEnd w:id="84"/>
      <w:r w:rsidR="001B7067">
        <w:rPr>
          <w:rStyle w:val="CommentReference"/>
        </w:rPr>
        <w:commentReference w:id="84"/>
      </w:r>
      <w:r w:rsidR="2F2C2E85" w:rsidRPr="00BF5862">
        <w:t>.</w:t>
      </w:r>
      <w:r w:rsidR="006A30F1" w:rsidRPr="00BF5862">
        <w:rPr>
          <w:sz w:val="22"/>
          <w:szCs w:val="22"/>
        </w:rPr>
        <w:t xml:space="preserve"> </w:t>
      </w:r>
      <w:r w:rsidR="2F2C2E85" w:rsidRPr="00BF5862">
        <w:rPr>
          <w:sz w:val="22"/>
          <w:szCs w:val="22"/>
        </w:rPr>
        <w:t>I</w:t>
      </w:r>
      <w:r w:rsidR="006A30F1" w:rsidRPr="00BF5862">
        <w:rPr>
          <w:sz w:val="22"/>
          <w:szCs w:val="22"/>
        </w:rPr>
        <w:t>mpacts</w:t>
      </w:r>
      <w:r w:rsidR="006A30F1" w:rsidRPr="00263336">
        <w:rPr>
          <w:sz w:val="22"/>
          <w:szCs w:val="22"/>
        </w:rPr>
        <w:t xml:space="preserve"> of altered 3’ processing </w:t>
      </w:r>
      <w:proofErr w:type="gramStart"/>
      <w:r w:rsidR="2F2C2E85" w:rsidRPr="00263336">
        <w:rPr>
          <w:sz w:val="22"/>
          <w:szCs w:val="22"/>
        </w:rPr>
        <w:t>a</w:t>
      </w:r>
      <w:r w:rsidR="00A221F4" w:rsidRPr="00263336">
        <w:rPr>
          <w:sz w:val="22"/>
          <w:szCs w:val="22"/>
        </w:rPr>
        <w:t>re</w:t>
      </w:r>
      <w:proofErr w:type="gramEnd"/>
      <w:r w:rsidR="006A30F1" w:rsidRPr="00263336">
        <w:rPr>
          <w:sz w:val="22"/>
          <w:szCs w:val="22"/>
        </w:rPr>
        <w:t xml:space="preserve"> complex</w:t>
      </w:r>
      <w:r w:rsidR="00935AB7" w:rsidRPr="00263336">
        <w:rPr>
          <w:sz w:val="22"/>
          <w:szCs w:val="22"/>
        </w:rPr>
        <w:t xml:space="preserve">, but </w:t>
      </w:r>
      <w:commentRangeStart w:id="87"/>
      <w:r w:rsidR="00935AB7" w:rsidRPr="00263336">
        <w:rPr>
          <w:sz w:val="22"/>
          <w:szCs w:val="22"/>
        </w:rPr>
        <w:t xml:space="preserve">had </w:t>
      </w:r>
      <w:commentRangeEnd w:id="87"/>
      <w:r w:rsidR="0088394E">
        <w:rPr>
          <w:rStyle w:val="CommentReference"/>
        </w:rPr>
        <w:commentReference w:id="87"/>
      </w:r>
      <w:r w:rsidR="00935AB7" w:rsidRPr="00263336">
        <w:rPr>
          <w:sz w:val="22"/>
          <w:szCs w:val="22"/>
        </w:rPr>
        <w:t xml:space="preserve">the potential to change the </w:t>
      </w:r>
      <w:r w:rsidR="001350B7" w:rsidRPr="00263336">
        <w:rPr>
          <w:sz w:val="22"/>
          <w:szCs w:val="22"/>
        </w:rPr>
        <w:t xml:space="preserve">relative abundance of </w:t>
      </w:r>
      <w:r w:rsidR="00071E93" w:rsidRPr="00263336">
        <w:rPr>
          <w:sz w:val="22"/>
          <w:szCs w:val="22"/>
        </w:rPr>
        <w:t xml:space="preserve">certain </w:t>
      </w:r>
      <w:r w:rsidR="001350B7" w:rsidRPr="00263336">
        <w:rPr>
          <w:sz w:val="22"/>
          <w:szCs w:val="22"/>
        </w:rPr>
        <w:t xml:space="preserve">CDS </w:t>
      </w:r>
      <w:r w:rsidR="00071E93" w:rsidRPr="00263336">
        <w:rPr>
          <w:sz w:val="22"/>
          <w:szCs w:val="22"/>
        </w:rPr>
        <w:t>transcripts</w:t>
      </w:r>
      <w:r w:rsidR="00617A51" w:rsidRPr="00263336">
        <w:rPr>
          <w:sz w:val="22"/>
          <w:szCs w:val="22"/>
        </w:rPr>
        <w:t>.</w:t>
      </w:r>
      <w:r w:rsidR="00617A51" w:rsidRPr="00631EF1">
        <w:rPr>
          <w:sz w:val="22"/>
          <w:szCs w:val="22"/>
        </w:rPr>
        <w:t xml:space="preserve"> </w:t>
      </w:r>
      <w:r w:rsidR="00071E93" w:rsidRPr="00631EF1">
        <w:rPr>
          <w:sz w:val="22"/>
          <w:szCs w:val="22"/>
        </w:rPr>
        <w:t xml:space="preserve">For example, we detected </w:t>
      </w:r>
      <w:r w:rsidR="00071E93" w:rsidRPr="00631EF1">
        <w:rPr>
          <w:sz w:val="22"/>
          <w:szCs w:val="22"/>
        </w:rPr>
        <w:lastRenderedPageBreak/>
        <w:t xml:space="preserve">increased readthrough of an intronic cleavage site </w:t>
      </w:r>
      <w:r w:rsidR="00071E93" w:rsidRPr="007E1499">
        <w:rPr>
          <w:sz w:val="22"/>
          <w:szCs w:val="22"/>
        </w:rPr>
        <w:t>in the</w:t>
      </w:r>
      <w:commentRangeStart w:id="88"/>
      <w:r w:rsidR="00071E93" w:rsidRPr="007E1499">
        <w:rPr>
          <w:sz w:val="22"/>
          <w:szCs w:val="22"/>
        </w:rPr>
        <w:t xml:space="preserve"> </w:t>
      </w:r>
      <w:proofErr w:type="spellStart"/>
      <w:r w:rsidR="00071E93" w:rsidRPr="00631EF1">
        <w:rPr>
          <w:sz w:val="22"/>
          <w:szCs w:val="22"/>
        </w:rPr>
        <w:t>Symplekin</w:t>
      </w:r>
      <w:proofErr w:type="spellEnd"/>
      <w:r w:rsidR="00071E93" w:rsidRPr="00631EF1">
        <w:rPr>
          <w:sz w:val="22"/>
          <w:szCs w:val="22"/>
        </w:rPr>
        <w:t xml:space="preserve"> domain gene </w:t>
      </w:r>
      <w:r w:rsidR="00071E93" w:rsidRPr="34C73CC5">
        <w:rPr>
          <w:i/>
          <w:iCs/>
          <w:sz w:val="22"/>
          <w:szCs w:val="22"/>
        </w:rPr>
        <w:t>TANG1</w:t>
      </w:r>
      <w:r w:rsidR="00071E93" w:rsidRPr="00631EF1">
        <w:rPr>
          <w:sz w:val="22"/>
          <w:szCs w:val="22"/>
        </w:rPr>
        <w:t xml:space="preserve"> (AT1G27595)</w:t>
      </w:r>
      <w:commentRangeEnd w:id="88"/>
      <w:r>
        <w:rPr>
          <w:rStyle w:val="CommentReference"/>
        </w:rPr>
        <w:commentReference w:id="88"/>
      </w:r>
      <w:r w:rsidR="00071E93" w:rsidRPr="00631EF1">
        <w:rPr>
          <w:sz w:val="22"/>
          <w:szCs w:val="22"/>
        </w:rPr>
        <w:t>;</w:t>
      </w:r>
      <w:r w:rsidR="007A35E1" w:rsidRPr="007E1499">
        <w:rPr>
          <w:sz w:val="22"/>
          <w:szCs w:val="22"/>
        </w:rPr>
        <w:t xml:space="preserve"> and increased readthrough and cryptic splicing at </w:t>
      </w:r>
      <w:r w:rsidR="007A35E1" w:rsidRPr="34C73CC5">
        <w:rPr>
          <w:i/>
          <w:iCs/>
          <w:sz w:val="22"/>
          <w:szCs w:val="22"/>
        </w:rPr>
        <w:t>ALG3</w:t>
      </w:r>
      <w:r w:rsidR="00071E93" w:rsidRPr="007E1499">
        <w:rPr>
          <w:sz w:val="22"/>
          <w:szCs w:val="22"/>
        </w:rPr>
        <w:t xml:space="preserve"> (AT2G47760)</w:t>
      </w:r>
      <w:r w:rsidR="00071E93" w:rsidRPr="34C73CC5">
        <w:rPr>
          <w:i/>
          <w:iCs/>
          <w:sz w:val="22"/>
          <w:szCs w:val="22"/>
        </w:rPr>
        <w:t xml:space="preserve"> </w:t>
      </w:r>
      <w:r w:rsidR="00617A51" w:rsidRPr="00631EF1">
        <w:rPr>
          <w:sz w:val="22"/>
          <w:szCs w:val="22"/>
        </w:rPr>
        <w:t>that also</w:t>
      </w:r>
      <w:r w:rsidR="00071E93" w:rsidRPr="34C73CC5">
        <w:rPr>
          <w:i/>
          <w:iCs/>
          <w:sz w:val="22"/>
          <w:szCs w:val="22"/>
        </w:rPr>
        <w:t xml:space="preserve"> </w:t>
      </w:r>
      <w:r w:rsidR="007A35E1" w:rsidRPr="00631EF1">
        <w:rPr>
          <w:sz w:val="22"/>
          <w:szCs w:val="22"/>
        </w:rPr>
        <w:t xml:space="preserve">results in chimeric RNA formation with </w:t>
      </w:r>
      <w:r w:rsidR="00071E93" w:rsidRPr="00631EF1">
        <w:rPr>
          <w:sz w:val="22"/>
          <w:szCs w:val="22"/>
        </w:rPr>
        <w:t xml:space="preserve">the </w:t>
      </w:r>
      <w:r w:rsidR="007A35E1" w:rsidRPr="00631EF1">
        <w:rPr>
          <w:sz w:val="22"/>
          <w:szCs w:val="22"/>
        </w:rPr>
        <w:t>downstream gene AT2G09955</w:t>
      </w:r>
      <w:r w:rsidR="5BF51133" w:rsidRPr="007E1499">
        <w:rPr>
          <w:sz w:val="22"/>
          <w:szCs w:val="22"/>
        </w:rPr>
        <w:t xml:space="preserve"> (Figure</w:t>
      </w:r>
      <w:r w:rsidR="7BE70854" w:rsidRPr="007E1499">
        <w:rPr>
          <w:sz w:val="22"/>
          <w:szCs w:val="22"/>
        </w:rPr>
        <w:t xml:space="preserve"> 6E)</w:t>
      </w:r>
      <w:r w:rsidR="006A30F1" w:rsidRPr="007E1499">
        <w:rPr>
          <w:sz w:val="22"/>
          <w:szCs w:val="22"/>
        </w:rPr>
        <w:t>. The existence of</w:t>
      </w:r>
      <w:r w:rsidR="0086378A" w:rsidRPr="007E1499">
        <w:rPr>
          <w:sz w:val="22"/>
          <w:szCs w:val="22"/>
        </w:rPr>
        <w:t xml:space="preserve"> these chimeric RNAs</w:t>
      </w:r>
      <w:r w:rsidR="00071E93" w:rsidRPr="007E1499">
        <w:rPr>
          <w:sz w:val="22"/>
          <w:szCs w:val="22"/>
        </w:rPr>
        <w:t xml:space="preserve"> was supported </w:t>
      </w:r>
      <w:r w:rsidR="0086378A" w:rsidRPr="007E1499">
        <w:rPr>
          <w:sz w:val="22"/>
          <w:szCs w:val="22"/>
        </w:rPr>
        <w:t xml:space="preserve">by Illumina </w:t>
      </w:r>
      <w:proofErr w:type="spellStart"/>
      <w:r w:rsidR="00071E93" w:rsidRPr="007E1499">
        <w:rPr>
          <w:sz w:val="22"/>
          <w:szCs w:val="22"/>
        </w:rPr>
        <w:t>RNAseq</w:t>
      </w:r>
      <w:proofErr w:type="spellEnd"/>
      <w:r w:rsidR="0086378A" w:rsidRPr="007E1499">
        <w:rPr>
          <w:sz w:val="22"/>
          <w:szCs w:val="22"/>
        </w:rPr>
        <w:t xml:space="preserve"> </w:t>
      </w:r>
      <w:r w:rsidR="793C8E50" w:rsidRPr="007E1499">
        <w:rPr>
          <w:sz w:val="22"/>
          <w:szCs w:val="22"/>
        </w:rPr>
        <w:t xml:space="preserve">(Figure 6E) </w:t>
      </w:r>
      <w:r w:rsidR="00071E93" w:rsidRPr="007E1499">
        <w:rPr>
          <w:sz w:val="22"/>
          <w:szCs w:val="22"/>
        </w:rPr>
        <w:t xml:space="preserve">and </w:t>
      </w:r>
      <w:r w:rsidR="00935AB7" w:rsidRPr="007E1499">
        <w:rPr>
          <w:sz w:val="22"/>
          <w:szCs w:val="22"/>
        </w:rPr>
        <w:t xml:space="preserve">confirmed </w:t>
      </w:r>
      <w:r w:rsidR="00617A51" w:rsidRPr="007E1499">
        <w:rPr>
          <w:sz w:val="22"/>
          <w:szCs w:val="22"/>
        </w:rPr>
        <w:t xml:space="preserve">by </w:t>
      </w:r>
      <w:commentRangeStart w:id="89"/>
      <w:r w:rsidR="00071E93" w:rsidRPr="007E1499">
        <w:rPr>
          <w:sz w:val="22"/>
          <w:szCs w:val="22"/>
        </w:rPr>
        <w:t>RT-PCR</w:t>
      </w:r>
      <w:r w:rsidR="00874B32" w:rsidRPr="007E1499">
        <w:rPr>
          <w:sz w:val="22"/>
          <w:szCs w:val="22"/>
        </w:rPr>
        <w:t xml:space="preserve">, </w:t>
      </w:r>
      <w:r w:rsidR="00071E93" w:rsidRPr="007E1499">
        <w:rPr>
          <w:sz w:val="22"/>
          <w:szCs w:val="22"/>
        </w:rPr>
        <w:t>cloning and sequencing</w:t>
      </w:r>
      <w:commentRangeEnd w:id="89"/>
      <w:r w:rsidR="0088394E">
        <w:rPr>
          <w:rStyle w:val="CommentReference"/>
        </w:rPr>
        <w:commentReference w:id="89"/>
      </w:r>
      <w:r w:rsidR="00071E93" w:rsidRPr="007E1499">
        <w:rPr>
          <w:sz w:val="22"/>
          <w:szCs w:val="22"/>
        </w:rPr>
        <w:t xml:space="preserve"> </w:t>
      </w:r>
      <w:r w:rsidR="004209E5" w:rsidRPr="007E1499">
        <w:rPr>
          <w:sz w:val="22"/>
          <w:szCs w:val="22"/>
        </w:rPr>
        <w:t>(Fig</w:t>
      </w:r>
      <w:r w:rsidR="5B0C8DF3" w:rsidRPr="007E1499">
        <w:rPr>
          <w:sz w:val="22"/>
          <w:szCs w:val="22"/>
        </w:rPr>
        <w:t>ure</w:t>
      </w:r>
      <w:r w:rsidR="793C8E50" w:rsidRPr="007E1499">
        <w:rPr>
          <w:sz w:val="22"/>
          <w:szCs w:val="22"/>
        </w:rPr>
        <w:t xml:space="preserve"> </w:t>
      </w:r>
      <w:r w:rsidR="1DC2C59B" w:rsidRPr="007E1499">
        <w:rPr>
          <w:sz w:val="22"/>
          <w:szCs w:val="22"/>
        </w:rPr>
        <w:t>S6E</w:t>
      </w:r>
      <w:r w:rsidR="004209E5" w:rsidRPr="007E1499">
        <w:rPr>
          <w:sz w:val="22"/>
          <w:szCs w:val="22"/>
        </w:rPr>
        <w:t xml:space="preserve">). </w:t>
      </w:r>
      <w:commentRangeStart w:id="90"/>
      <w:r w:rsidR="00E50D2C">
        <w:rPr>
          <w:sz w:val="22"/>
          <w:szCs w:val="22"/>
        </w:rPr>
        <w:t>We</w:t>
      </w:r>
      <w:r w:rsidR="00617A51" w:rsidRPr="007E1499">
        <w:rPr>
          <w:sz w:val="22"/>
          <w:szCs w:val="22"/>
        </w:rPr>
        <w:t xml:space="preserve"> detected </w:t>
      </w:r>
      <w:commentRangeEnd w:id="90"/>
      <w:r w:rsidR="0088394E">
        <w:rPr>
          <w:rStyle w:val="CommentReference"/>
        </w:rPr>
        <w:commentReference w:id="90"/>
      </w:r>
      <w:r w:rsidR="13E80693" w:rsidRPr="007E1499">
        <w:rPr>
          <w:sz w:val="22"/>
          <w:szCs w:val="22"/>
        </w:rPr>
        <w:t>5</w:t>
      </w:r>
      <w:r w:rsidR="4438EA41" w:rsidRPr="007E1499">
        <w:rPr>
          <w:sz w:val="22"/>
          <w:szCs w:val="22"/>
        </w:rPr>
        <w:t>23</w:t>
      </w:r>
      <w:r w:rsidR="13E80693" w:rsidRPr="007E1499">
        <w:rPr>
          <w:sz w:val="22"/>
          <w:szCs w:val="22"/>
        </w:rPr>
        <w:t xml:space="preserve"> </w:t>
      </w:r>
      <w:r w:rsidR="00674DA6" w:rsidRPr="007E1499">
        <w:rPr>
          <w:sz w:val="22"/>
          <w:szCs w:val="22"/>
        </w:rPr>
        <w:t>loci with increased levels of chimeric RNAs</w:t>
      </w:r>
      <w:r w:rsidR="00071E93" w:rsidRPr="007E1499">
        <w:rPr>
          <w:sz w:val="22"/>
          <w:szCs w:val="22"/>
        </w:rPr>
        <w:t xml:space="preserve"> in</w:t>
      </w:r>
      <w:r w:rsidR="00617A51" w:rsidRPr="007E1499">
        <w:rPr>
          <w:sz w:val="22"/>
          <w:szCs w:val="22"/>
        </w:rPr>
        <w:t xml:space="preserve"> </w:t>
      </w:r>
      <w:r w:rsidR="00071E93" w:rsidRPr="34C73CC5">
        <w:rPr>
          <w:i/>
          <w:iCs/>
          <w:sz w:val="22"/>
          <w:szCs w:val="22"/>
        </w:rPr>
        <w:t>vir-1</w:t>
      </w:r>
      <w:r w:rsidR="004209E5" w:rsidRPr="34C73CC5">
        <w:rPr>
          <w:i/>
          <w:iCs/>
          <w:sz w:val="22"/>
          <w:szCs w:val="22"/>
        </w:rPr>
        <w:t xml:space="preserve"> </w:t>
      </w:r>
      <w:r w:rsidR="00071E93" w:rsidRPr="007E1499">
        <w:rPr>
          <w:sz w:val="22"/>
          <w:szCs w:val="22"/>
        </w:rPr>
        <w:t xml:space="preserve">resulting from unterminated transcription proceeding into downstream genes on the same strand. </w:t>
      </w:r>
      <w:r w:rsidR="006A30F1" w:rsidRPr="007E1499">
        <w:rPr>
          <w:sz w:val="22"/>
          <w:szCs w:val="22"/>
        </w:rPr>
        <w:t xml:space="preserve">However, </w:t>
      </w:r>
      <w:commentRangeStart w:id="91"/>
      <w:r w:rsidR="006A30F1" w:rsidRPr="007E1499">
        <w:rPr>
          <w:sz w:val="22"/>
          <w:szCs w:val="22"/>
        </w:rPr>
        <w:t>o</w:t>
      </w:r>
      <w:r w:rsidR="00071E93" w:rsidRPr="007E1499">
        <w:rPr>
          <w:sz w:val="22"/>
          <w:szCs w:val="22"/>
        </w:rPr>
        <w:t>nly 3</w:t>
      </w:r>
      <w:r w:rsidR="35A7CC5B" w:rsidRPr="007E1499">
        <w:rPr>
          <w:sz w:val="22"/>
          <w:szCs w:val="22"/>
        </w:rPr>
        <w:t>3</w:t>
      </w:r>
      <w:r w:rsidR="00071E93" w:rsidRPr="007E1499">
        <w:rPr>
          <w:sz w:val="22"/>
          <w:szCs w:val="22"/>
        </w:rPr>
        <w:t>% of upstream genes that comprised chimer</w:t>
      </w:r>
      <w:r w:rsidR="006A30F1" w:rsidRPr="007E1499">
        <w:rPr>
          <w:sz w:val="22"/>
          <w:szCs w:val="22"/>
        </w:rPr>
        <w:t>ic RNAs</w:t>
      </w:r>
      <w:r w:rsidR="00071E93" w:rsidRPr="007E1499">
        <w:rPr>
          <w:sz w:val="22"/>
          <w:szCs w:val="22"/>
        </w:rPr>
        <w:t xml:space="preserve"> had detectable m</w:t>
      </w:r>
      <w:r w:rsidR="009E0E09" w:rsidRPr="007E1499">
        <w:rPr>
          <w:sz w:val="22"/>
          <w:szCs w:val="22"/>
          <w:vertAlign w:val="superscript"/>
        </w:rPr>
        <w:t>6</w:t>
      </w:r>
      <w:r w:rsidR="00223124" w:rsidRPr="007E1499">
        <w:rPr>
          <w:sz w:val="22"/>
          <w:szCs w:val="22"/>
        </w:rPr>
        <w:t xml:space="preserve">A sites </w:t>
      </w:r>
      <w:commentRangeEnd w:id="91"/>
      <w:r w:rsidR="001B7067">
        <w:rPr>
          <w:rStyle w:val="CommentReference"/>
        </w:rPr>
        <w:commentReference w:id="91"/>
      </w:r>
      <w:r w:rsidR="00223124" w:rsidRPr="007E1499">
        <w:rPr>
          <w:sz w:val="22"/>
          <w:szCs w:val="22"/>
        </w:rPr>
        <w:t>in the complementing line</w:t>
      </w:r>
      <w:r w:rsidR="00674B81" w:rsidRPr="007E1499">
        <w:rPr>
          <w:sz w:val="22"/>
          <w:szCs w:val="22"/>
        </w:rPr>
        <w:t xml:space="preserve"> restoring VIR activity</w:t>
      </w:r>
      <w:r w:rsidR="00B27830" w:rsidRPr="007E1499">
        <w:rPr>
          <w:sz w:val="22"/>
          <w:szCs w:val="22"/>
        </w:rPr>
        <w:t xml:space="preserve">. </w:t>
      </w:r>
      <w:r w:rsidR="00803872" w:rsidRPr="00803872">
        <w:rPr>
          <w:sz w:val="22"/>
          <w:szCs w:val="22"/>
        </w:rPr>
        <w:t>Consequently, these findings might be explained either by an m</w:t>
      </w:r>
      <w:r w:rsidR="00803872" w:rsidRPr="00803872">
        <w:rPr>
          <w:sz w:val="22"/>
          <w:szCs w:val="22"/>
          <w:vertAlign w:val="superscript"/>
        </w:rPr>
        <w:t>6</w:t>
      </w:r>
      <w:r w:rsidR="00803872" w:rsidRPr="00803872">
        <w:rPr>
          <w:sz w:val="22"/>
          <w:szCs w:val="22"/>
        </w:rPr>
        <w:t xml:space="preserve">A-independent role for the writer complex in 3’ end formation or an indirect effect of the writer complex on factors required for 3’ processing. </w:t>
      </w:r>
      <w:commentRangeStart w:id="92"/>
      <w:r w:rsidR="00803872" w:rsidRPr="00803872">
        <w:rPr>
          <w:sz w:val="22"/>
          <w:szCs w:val="22"/>
        </w:rPr>
        <w:t xml:space="preserve">Since </w:t>
      </w:r>
      <w:commentRangeEnd w:id="92"/>
      <w:r w:rsidR="001B7067">
        <w:rPr>
          <w:rStyle w:val="CommentReference"/>
        </w:rPr>
        <w:commentReference w:id="92"/>
      </w:r>
      <w:r w:rsidR="00803872" w:rsidRPr="00803872">
        <w:rPr>
          <w:sz w:val="22"/>
          <w:szCs w:val="22"/>
        </w:rPr>
        <w:t>m</w:t>
      </w:r>
      <w:r w:rsidR="00803872" w:rsidRPr="00803872">
        <w:rPr>
          <w:sz w:val="22"/>
          <w:szCs w:val="22"/>
          <w:vertAlign w:val="superscript"/>
        </w:rPr>
        <w:t>6</w:t>
      </w:r>
      <w:r w:rsidR="00803872" w:rsidRPr="00803872">
        <w:rPr>
          <w:sz w:val="22"/>
          <w:szCs w:val="22"/>
        </w:rPr>
        <w:t>A independent roles for the human m</w:t>
      </w:r>
      <w:r w:rsidR="00803872" w:rsidRPr="00803872">
        <w:rPr>
          <w:sz w:val="22"/>
          <w:szCs w:val="22"/>
          <w:vertAlign w:val="superscript"/>
        </w:rPr>
        <w:t>6</w:t>
      </w:r>
      <w:r w:rsidR="00803872" w:rsidRPr="00803872">
        <w:rPr>
          <w:sz w:val="22"/>
          <w:szCs w:val="22"/>
        </w:rPr>
        <w:t xml:space="preserve">A methyltransferases METTL3 </w:t>
      </w:r>
      <w:r w:rsidR="00803872" w:rsidRPr="007E1499">
        <w:fldChar w:fldCharType="begin">
          <w:fldData xml:space="preserve">PEVuZE5vdGU+PENpdGU+PEF1dGhvcj5MaW48L0F1dGhvcj48WWVhcj4yMDE2PC9ZZWFyPjxSZWNO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=
</w:fldData>
        </w:fldChar>
      </w:r>
      <w:r w:rsidR="00620AAB">
        <w:rPr>
          <w:sz w:val="22"/>
          <w:szCs w:val="22"/>
        </w:rPr>
        <w:instrText xml:space="preserve"> ADDIN EN.CITE </w:instrText>
      </w:r>
      <w:r w:rsidR="00620AAB">
        <w:rPr>
          <w:sz w:val="22"/>
          <w:szCs w:val="22"/>
        </w:rPr>
        <w:fldChar w:fldCharType="begin">
          <w:fldData xml:space="preserve">PEVuZE5vdGU+PENpdGU+PEF1dGhvcj5MaW48L0F1dGhvcj48WWVhcj4yMDE2PC9ZZWFyPjxSZWNO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=
</w:fldData>
        </w:fldChar>
      </w:r>
      <w:r w:rsidR="00620AAB">
        <w:rPr>
          <w:sz w:val="22"/>
          <w:szCs w:val="22"/>
        </w:rPr>
        <w:instrText xml:space="preserve"> ADDIN EN.CITE.DATA </w:instrText>
      </w:r>
      <w:r w:rsidR="00620AAB">
        <w:rPr>
          <w:sz w:val="22"/>
          <w:szCs w:val="22"/>
        </w:rPr>
      </w:r>
      <w:r w:rsidR="00620AAB">
        <w:rPr>
          <w:sz w:val="22"/>
          <w:szCs w:val="22"/>
        </w:rPr>
        <w:fldChar w:fldCharType="end"/>
      </w:r>
      <w:r w:rsidR="00803872" w:rsidRPr="007E1499">
        <w:rPr>
          <w:sz w:val="22"/>
          <w:szCs w:val="22"/>
        </w:rPr>
      </w:r>
      <w:r w:rsidR="00803872" w:rsidRPr="007E1499">
        <w:rPr>
          <w:sz w:val="22"/>
          <w:szCs w:val="22"/>
        </w:rPr>
        <w:fldChar w:fldCharType="separate"/>
      </w:r>
      <w:r w:rsidR="00620AAB">
        <w:rPr>
          <w:noProof/>
          <w:sz w:val="22"/>
          <w:szCs w:val="22"/>
        </w:rPr>
        <w:t>(</w:t>
      </w:r>
      <w:r w:rsidR="00620AAB" w:rsidRPr="34C73CC5">
        <w:rPr>
          <w:i/>
          <w:iCs/>
          <w:noProof/>
          <w:sz w:val="22"/>
          <w:szCs w:val="22"/>
        </w:rPr>
        <w:t>33</w:t>
      </w:r>
      <w:r w:rsidR="00620AAB">
        <w:rPr>
          <w:noProof/>
          <w:sz w:val="22"/>
          <w:szCs w:val="22"/>
        </w:rPr>
        <w:t>)</w:t>
      </w:r>
      <w:r w:rsidR="00803872" w:rsidRPr="007E1499">
        <w:fldChar w:fldCharType="end"/>
      </w:r>
      <w:r w:rsidR="00803872" w:rsidRPr="00803872">
        <w:rPr>
          <w:sz w:val="22"/>
          <w:szCs w:val="22"/>
        </w:rPr>
        <w:t xml:space="preserve"> and METTL16 </w:t>
      </w:r>
      <w:r w:rsidR="00803872" w:rsidRPr="007E1499">
        <w:fldChar w:fldCharType="begin">
          <w:fldData xml:space="preserve">PEVuZE5vdGU+PENpdGU+PEF1dGhvcj5QZW5kbGV0b248L0F1dGhvcj48WWVhcj4yMDE3PC9ZZWFy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</w:fldData>
        </w:fldChar>
      </w:r>
      <w:r w:rsidR="00620AAB">
        <w:rPr>
          <w:sz w:val="22"/>
          <w:szCs w:val="22"/>
        </w:rPr>
        <w:instrText xml:space="preserve"> ADDIN EN.CITE </w:instrText>
      </w:r>
      <w:r w:rsidR="00620AAB">
        <w:rPr>
          <w:sz w:val="22"/>
          <w:szCs w:val="22"/>
        </w:rPr>
        <w:fldChar w:fldCharType="begin">
          <w:fldData xml:space="preserve">PEVuZE5vdGU+PENpdGU+PEF1dGhvcj5QZW5kbGV0b248L0F1dGhvcj48WWVhcj4yMDE3PC9ZZWFy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</w:fldData>
        </w:fldChar>
      </w:r>
      <w:r w:rsidR="00620AAB">
        <w:rPr>
          <w:sz w:val="22"/>
          <w:szCs w:val="22"/>
        </w:rPr>
        <w:instrText xml:space="preserve"> ADDIN EN.CITE.DATA </w:instrText>
      </w:r>
      <w:r w:rsidR="00620AAB">
        <w:rPr>
          <w:sz w:val="22"/>
          <w:szCs w:val="22"/>
        </w:rPr>
      </w:r>
      <w:r w:rsidR="00620AAB">
        <w:rPr>
          <w:sz w:val="22"/>
          <w:szCs w:val="22"/>
        </w:rPr>
        <w:fldChar w:fldCharType="end"/>
      </w:r>
      <w:r w:rsidR="00803872" w:rsidRPr="007E1499">
        <w:rPr>
          <w:sz w:val="22"/>
          <w:szCs w:val="22"/>
        </w:rPr>
      </w:r>
      <w:r w:rsidR="00803872" w:rsidRPr="007E1499">
        <w:rPr>
          <w:sz w:val="22"/>
          <w:szCs w:val="22"/>
        </w:rPr>
        <w:fldChar w:fldCharType="separate"/>
      </w:r>
      <w:r w:rsidR="00620AAB">
        <w:rPr>
          <w:noProof/>
          <w:sz w:val="22"/>
          <w:szCs w:val="22"/>
        </w:rPr>
        <w:t>(</w:t>
      </w:r>
      <w:r w:rsidR="00620AAB" w:rsidRPr="34C73CC5">
        <w:rPr>
          <w:i/>
          <w:iCs/>
          <w:noProof/>
          <w:sz w:val="22"/>
          <w:szCs w:val="22"/>
        </w:rPr>
        <w:t>34</w:t>
      </w:r>
      <w:r w:rsidR="00620AAB">
        <w:rPr>
          <w:noProof/>
          <w:sz w:val="22"/>
          <w:szCs w:val="22"/>
        </w:rPr>
        <w:t>)</w:t>
      </w:r>
      <w:r w:rsidR="00803872" w:rsidRPr="007E1499">
        <w:fldChar w:fldCharType="end"/>
      </w:r>
      <w:r w:rsidR="00803872" w:rsidRPr="00803872">
        <w:rPr>
          <w:sz w:val="22"/>
          <w:szCs w:val="22"/>
        </w:rPr>
        <w:t xml:space="preserve"> have been </w:t>
      </w:r>
      <w:commentRangeStart w:id="93"/>
      <w:r w:rsidR="00803872" w:rsidRPr="00803872">
        <w:rPr>
          <w:sz w:val="22"/>
          <w:szCs w:val="22"/>
        </w:rPr>
        <w:t>found</w:t>
      </w:r>
      <w:commentRangeEnd w:id="93"/>
      <w:r w:rsidR="001B7067">
        <w:rPr>
          <w:rStyle w:val="CommentReference"/>
        </w:rPr>
        <w:commentReference w:id="93"/>
      </w:r>
      <w:r w:rsidR="00803872" w:rsidRPr="00803872">
        <w:rPr>
          <w:sz w:val="22"/>
          <w:szCs w:val="22"/>
        </w:rPr>
        <w:t>, a role for the writer complex in controlling Arabidopsis RNA processing independent of m</w:t>
      </w:r>
      <w:r w:rsidR="00803872" w:rsidRPr="00803872">
        <w:rPr>
          <w:sz w:val="22"/>
          <w:szCs w:val="22"/>
          <w:vertAlign w:val="superscript"/>
        </w:rPr>
        <w:t>6</w:t>
      </w:r>
      <w:r w:rsidR="00803872" w:rsidRPr="00803872">
        <w:rPr>
          <w:sz w:val="22"/>
          <w:szCs w:val="22"/>
        </w:rPr>
        <w:t xml:space="preserve">A cannot be overlooked </w:t>
      </w:r>
      <w:r w:rsidR="00803872" w:rsidRPr="007E1499">
        <w:fldChar w:fldCharType="begin">
          <w:fldData xml:space="preserve">PEVuZE5vdGU+PENpdGU+PEF1dGhvcj5QZW5kbGV0b248L0F1dGhvcj48WWVhcj4yMDE3PC9ZZWFy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</w:fldData>
        </w:fldChar>
      </w:r>
      <w:r w:rsidR="00620AAB">
        <w:rPr>
          <w:sz w:val="22"/>
          <w:szCs w:val="22"/>
        </w:rPr>
        <w:instrText xml:space="preserve"> ADDIN EN.CITE </w:instrText>
      </w:r>
      <w:r w:rsidR="00620AAB">
        <w:rPr>
          <w:sz w:val="22"/>
          <w:szCs w:val="22"/>
        </w:rPr>
        <w:fldChar w:fldCharType="begin">
          <w:fldData xml:space="preserve">PEVuZE5vdGU+PENpdGU+PEF1dGhvcj5QZW5kbGV0b248L0F1dGhvcj48WWVhcj4yMDE3PC9ZZWFy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</w:fldData>
        </w:fldChar>
      </w:r>
      <w:r w:rsidR="00620AAB">
        <w:rPr>
          <w:sz w:val="22"/>
          <w:szCs w:val="22"/>
        </w:rPr>
        <w:instrText xml:space="preserve"> ADDIN EN.CITE.DATA </w:instrText>
      </w:r>
      <w:r w:rsidR="00620AAB">
        <w:rPr>
          <w:sz w:val="22"/>
          <w:szCs w:val="22"/>
        </w:rPr>
      </w:r>
      <w:r w:rsidR="00620AAB">
        <w:rPr>
          <w:sz w:val="22"/>
          <w:szCs w:val="22"/>
        </w:rPr>
        <w:fldChar w:fldCharType="end"/>
      </w:r>
      <w:r w:rsidR="00803872" w:rsidRPr="007E1499">
        <w:rPr>
          <w:sz w:val="22"/>
          <w:szCs w:val="22"/>
        </w:rPr>
      </w:r>
      <w:r w:rsidR="00803872" w:rsidRPr="007E1499">
        <w:rPr>
          <w:sz w:val="22"/>
          <w:szCs w:val="22"/>
        </w:rPr>
        <w:fldChar w:fldCharType="separate"/>
      </w:r>
      <w:r w:rsidR="00620AAB">
        <w:rPr>
          <w:noProof/>
          <w:sz w:val="22"/>
          <w:szCs w:val="22"/>
        </w:rPr>
        <w:t>(</w:t>
      </w:r>
      <w:r w:rsidR="00620AAB" w:rsidRPr="34C73CC5">
        <w:rPr>
          <w:i/>
          <w:iCs/>
          <w:noProof/>
          <w:sz w:val="22"/>
          <w:szCs w:val="22"/>
        </w:rPr>
        <w:t>34</w:t>
      </w:r>
      <w:r w:rsidR="00620AAB">
        <w:rPr>
          <w:noProof/>
          <w:sz w:val="22"/>
          <w:szCs w:val="22"/>
        </w:rPr>
        <w:t>)</w:t>
      </w:r>
      <w:r w:rsidR="00803872" w:rsidRPr="007E1499">
        <w:fldChar w:fldCharType="end"/>
      </w:r>
      <w:r w:rsidR="00803872" w:rsidRPr="00803872">
        <w:rPr>
          <w:sz w:val="22"/>
          <w:szCs w:val="22"/>
        </w:rPr>
        <w:t xml:space="preserve">. In mammals, recognition of the canonical poly(A) signal AAUAAA involves direct binding by CPSF30 </w:t>
      </w:r>
      <w:r w:rsidR="00803872" w:rsidRPr="007E1499">
        <w:fldChar w:fldCharType="begin">
          <w:fldData xml:space="preserve">PEVuZE5vdGU+PENpdGU+PEF1dGhvcj5DaGFuPC9BdXRob3I+PFllYXI+MjAxNDwvWWVhcj48UmVj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</w:fldData>
        </w:fldChar>
      </w:r>
      <w:r w:rsidR="00620AAB">
        <w:rPr>
          <w:sz w:val="22"/>
          <w:szCs w:val="22"/>
        </w:rPr>
        <w:instrText xml:space="preserve"> ADDIN EN.CITE </w:instrText>
      </w:r>
      <w:r w:rsidR="00620AAB">
        <w:rPr>
          <w:sz w:val="22"/>
          <w:szCs w:val="22"/>
        </w:rPr>
        <w:fldChar w:fldCharType="begin">
          <w:fldData xml:space="preserve">PEVuZE5vdGU+PENpdGU+PEF1dGhvcj5DaGFuPC9BdXRob3I+PFllYXI+MjAxNDwvWWVhcj48UmVj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</w:fldData>
        </w:fldChar>
      </w:r>
      <w:r w:rsidR="00620AAB">
        <w:rPr>
          <w:sz w:val="22"/>
          <w:szCs w:val="22"/>
        </w:rPr>
        <w:instrText xml:space="preserve"> ADDIN EN.CITE.DATA </w:instrText>
      </w:r>
      <w:r w:rsidR="00620AAB">
        <w:rPr>
          <w:sz w:val="22"/>
          <w:szCs w:val="22"/>
        </w:rPr>
      </w:r>
      <w:r w:rsidR="00620AAB">
        <w:rPr>
          <w:sz w:val="22"/>
          <w:szCs w:val="22"/>
        </w:rPr>
        <w:fldChar w:fldCharType="end"/>
      </w:r>
      <w:r w:rsidR="00803872" w:rsidRPr="007E1499">
        <w:rPr>
          <w:sz w:val="22"/>
          <w:szCs w:val="22"/>
        </w:rPr>
      </w:r>
      <w:r w:rsidR="00803872" w:rsidRPr="007E1499">
        <w:rPr>
          <w:sz w:val="22"/>
          <w:szCs w:val="22"/>
        </w:rPr>
        <w:fldChar w:fldCharType="separate"/>
      </w:r>
      <w:r w:rsidR="00620AAB">
        <w:rPr>
          <w:noProof/>
          <w:sz w:val="22"/>
          <w:szCs w:val="22"/>
        </w:rPr>
        <w:t>(</w:t>
      </w:r>
      <w:r w:rsidR="00620AAB" w:rsidRPr="34C73CC5">
        <w:rPr>
          <w:i/>
          <w:iCs/>
          <w:noProof/>
          <w:sz w:val="22"/>
          <w:szCs w:val="22"/>
        </w:rPr>
        <w:t>35, 36</w:t>
      </w:r>
      <w:r w:rsidR="00620AAB">
        <w:rPr>
          <w:noProof/>
          <w:sz w:val="22"/>
          <w:szCs w:val="22"/>
        </w:rPr>
        <w:t>)</w:t>
      </w:r>
      <w:r w:rsidR="00803872" w:rsidRPr="007E1499">
        <w:fldChar w:fldCharType="end"/>
      </w:r>
      <w:r w:rsidR="00803872" w:rsidRPr="00803872">
        <w:rPr>
          <w:sz w:val="22"/>
          <w:szCs w:val="22"/>
        </w:rPr>
        <w:t>. Notably, an alternatively spliced isoform of Arabidopsis CPSF30 encodes a YTH domain with the potential to bind and read m</w:t>
      </w:r>
      <w:r w:rsidR="00803872" w:rsidRPr="00803872">
        <w:rPr>
          <w:sz w:val="22"/>
          <w:szCs w:val="22"/>
          <w:vertAlign w:val="superscript"/>
        </w:rPr>
        <w:t>6</w:t>
      </w:r>
      <w:r w:rsidR="00803872" w:rsidRPr="00803872">
        <w:rPr>
          <w:sz w:val="22"/>
          <w:szCs w:val="22"/>
        </w:rPr>
        <w:t xml:space="preserve">A </w:t>
      </w:r>
      <w:r w:rsidR="00803872" w:rsidRPr="007E1499">
        <w:fldChar w:fldCharType="begin"/>
      </w:r>
      <w:r w:rsidR="00620AAB">
        <w:rPr>
          <w:sz w:val="22"/>
          <w:szCs w:val="22"/>
        </w:rPr>
        <w:instrText xml:space="preserve"> ADDIN EN.CITE &lt;EndNote&gt;&lt;Cite&gt;&lt;Author&gt;Stevens&lt;/Author&gt;&lt;Year&gt;2018&lt;/Year&gt;&lt;RecNum&gt;288&lt;/RecNum&gt;&lt;DisplayText&gt;(&lt;style face="italic"&gt;37&lt;/style&gt;)&lt;/DisplayText&gt;&lt;record&gt;&lt;rec-number&gt;288&lt;/rec-number&gt;&lt;foreign-keys&gt;&lt;key app="EN" db-id="prvswxv93dz2ape0026pwr2cdfp5e922pf5w" timestamp="1552924144"&gt;288&lt;/key&gt;&lt;/foreign-keys&gt;&lt;ref-type name="Journal Article"&gt;17&lt;/ref-type&gt;&lt;contributors&gt;&lt;authors&gt;&lt;author&gt;Stevens, A. T.&lt;/author&gt;&lt;author&gt;Howe, D. K.&lt;/author&gt;&lt;author&gt;Hunt, A. G.&lt;/author&gt;&lt;/authors&gt;&lt;/contributors&gt;&lt;auth-address&gt;Univ Kentucky, Dept Plant &amp;amp; Soil Sci, Lexington, KY 40506 USA&amp;#xD;Univ Kentucky, Dept Vet Sci, Lexington, KY USA&amp;#xD;Univ Kentucky, Coll Med, Dept Mol &amp;amp; Cellular Biochem, Lexington, KY USA&lt;/auth-address&gt;&lt;titles&gt;&lt;title&gt;Characterization of mRNA polyadenylation in the apicomplexa&lt;/title&gt;&lt;secondary-title&gt;Plos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One&lt;/abbr-1&gt;&lt;/alt-periodical&gt;&lt;volume&gt;13&lt;/volume&gt;&lt;number&gt;8&lt;/number&gt;&lt;keywords&gt;&lt;keyword&gt;cleavage factor-i&lt;/keyword&gt;&lt;keyword&gt;poly(a) polymerase&lt;/keyword&gt;&lt;keyword&gt;trypanosoma-brucei&lt;/keyword&gt;&lt;keyword&gt;alternative polyadenylation&lt;/keyword&gt;&lt;keyword&gt;chlamydomonas-reinhardtii&lt;/keyword&gt;&lt;keyword&gt;structural basis&lt;/keyword&gt;&lt;keyword&gt;factor cpsf-73&lt;/keyword&gt;&lt;keyword&gt;site choice&lt;/keyword&gt;&lt;keyword&gt;arabidopsis&lt;/keyword&gt;&lt;keyword&gt;subunit&lt;/keyword&gt;&lt;/keywords&gt;&lt;dates&gt;&lt;year&gt;2018&lt;/year&gt;&lt;pub-dates&gt;&lt;date&gt;Aug 30&lt;/date&gt;&lt;/pub-dates&gt;&lt;/dates&gt;&lt;isbn&gt;1932-6203&lt;/isbn&gt;&lt;accession-num&gt;WOS:000443388900110&lt;/accession-num&gt;&lt;urls&gt;&lt;related-urls&gt;&lt;url&gt;&amp;lt;Go to ISI&amp;gt;://WOS:000443388900110&lt;/url&gt;&lt;/related-urls&gt;&lt;/urls&gt;&lt;electronic-resource-num&gt;ARTN e0203317&amp;#xD;10.1371/journal.pone.0203317&lt;/electronic-resource-num&gt;&lt;language&gt;English&lt;/language&gt;&lt;/record&gt;&lt;/Cite&gt;&lt;/EndNote&gt;</w:instrText>
      </w:r>
      <w:r w:rsidR="00803872" w:rsidRPr="007E1499">
        <w:rPr>
          <w:sz w:val="22"/>
          <w:szCs w:val="22"/>
        </w:rPr>
        <w:fldChar w:fldCharType="separate"/>
      </w:r>
      <w:r w:rsidR="00620AAB">
        <w:rPr>
          <w:noProof/>
          <w:sz w:val="22"/>
          <w:szCs w:val="22"/>
        </w:rPr>
        <w:t>(</w:t>
      </w:r>
      <w:r w:rsidR="00620AAB" w:rsidRPr="34C73CC5">
        <w:rPr>
          <w:i/>
          <w:iCs/>
          <w:noProof/>
          <w:sz w:val="22"/>
          <w:szCs w:val="22"/>
        </w:rPr>
        <w:t>37</w:t>
      </w:r>
      <w:r w:rsidR="00620AAB">
        <w:rPr>
          <w:noProof/>
          <w:sz w:val="22"/>
          <w:szCs w:val="22"/>
        </w:rPr>
        <w:t>)</w:t>
      </w:r>
      <w:r w:rsidR="00803872" w:rsidRPr="007E1499">
        <w:fldChar w:fldCharType="end"/>
      </w:r>
      <w:r w:rsidR="00803872" w:rsidRPr="00803872">
        <w:rPr>
          <w:sz w:val="22"/>
          <w:szCs w:val="22"/>
        </w:rPr>
        <w:t>. Consequently, in plants, m</w:t>
      </w:r>
      <w:r w:rsidR="00803872" w:rsidRPr="00803872">
        <w:rPr>
          <w:sz w:val="22"/>
          <w:szCs w:val="22"/>
          <w:vertAlign w:val="superscript"/>
        </w:rPr>
        <w:t>6</w:t>
      </w:r>
      <w:r w:rsidR="00803872" w:rsidRPr="00803872">
        <w:rPr>
          <w:sz w:val="22"/>
          <w:szCs w:val="22"/>
        </w:rPr>
        <w:t>A may also contribute to the recognition of specific RNA 3’ ends.</w:t>
      </w:r>
    </w:p>
    <w:p w14:paraId="675DEDB4" w14:textId="316C622A" w:rsidR="00CA31D1" w:rsidRDefault="00CA31D1" w:rsidP="00DB1651">
      <w:pPr>
        <w:spacing w:line="360" w:lineRule="auto"/>
        <w:jc w:val="both"/>
        <w:rPr>
          <w:rFonts w:cstheme="minorHAnsi"/>
          <w:sz w:val="22"/>
          <w:szCs w:val="22"/>
        </w:rPr>
      </w:pPr>
    </w:p>
    <w:p w14:paraId="436AB446" w14:textId="77777777" w:rsidR="00B95495" w:rsidRPr="0083773C" w:rsidRDefault="00B95495" w:rsidP="00DB1651">
      <w:pPr>
        <w:spacing w:line="360" w:lineRule="auto"/>
        <w:jc w:val="both"/>
        <w:rPr>
          <w:rFonts w:cstheme="minorHAnsi"/>
          <w:sz w:val="22"/>
          <w:szCs w:val="22"/>
        </w:rPr>
      </w:pPr>
    </w:p>
    <w:p w14:paraId="25FEBC1A" w14:textId="78038403" w:rsidR="003C7333" w:rsidRPr="00BB393B" w:rsidRDefault="00D747FD" w:rsidP="00DB1651">
      <w:pPr>
        <w:spacing w:line="360" w:lineRule="auto"/>
        <w:jc w:val="both"/>
        <w:outlineLvl w:val="0"/>
        <w:rPr>
          <w:rFonts w:cstheme="minorHAnsi"/>
          <w:b/>
          <w:i/>
          <w:sz w:val="22"/>
          <w:szCs w:val="22"/>
        </w:rPr>
      </w:pPr>
      <w:r w:rsidRPr="00BB393B">
        <w:rPr>
          <w:rFonts w:cstheme="minorHAnsi"/>
          <w:b/>
          <w:i/>
          <w:sz w:val="22"/>
          <w:szCs w:val="22"/>
        </w:rPr>
        <w:t>Concluding Remarks</w:t>
      </w:r>
    </w:p>
    <w:p w14:paraId="04636B2F" w14:textId="6CEED4D5" w:rsidR="00AD79EF" w:rsidRPr="007E1499" w:rsidRDefault="00F4649A" w:rsidP="007E1499">
      <w:pPr>
        <w:spacing w:line="360" w:lineRule="auto"/>
        <w:jc w:val="both"/>
        <w:rPr>
          <w:sz w:val="22"/>
          <w:szCs w:val="22"/>
        </w:rPr>
      </w:pPr>
      <w:r w:rsidRPr="007E1499">
        <w:rPr>
          <w:sz w:val="22"/>
          <w:szCs w:val="22"/>
        </w:rPr>
        <w:t xml:space="preserve">There is clear evidence </w:t>
      </w:r>
      <w:r w:rsidR="00AD79EF" w:rsidRPr="007E1499">
        <w:rPr>
          <w:sz w:val="22"/>
          <w:szCs w:val="22"/>
        </w:rPr>
        <w:t xml:space="preserve">for the coupling of </w:t>
      </w:r>
      <w:r w:rsidR="00362665" w:rsidRPr="007E1499">
        <w:rPr>
          <w:sz w:val="22"/>
          <w:szCs w:val="22"/>
        </w:rPr>
        <w:t xml:space="preserve">transcription and </w:t>
      </w:r>
      <w:r w:rsidRPr="007E1499">
        <w:rPr>
          <w:sz w:val="22"/>
          <w:szCs w:val="22"/>
        </w:rPr>
        <w:t xml:space="preserve">pre-mRNA processing events </w:t>
      </w:r>
      <w:r w:rsidR="00F54859" w:rsidRPr="007E1499">
        <w:fldChar w:fldCharType="begin">
          <w:fldData xml:space="preserve">PEVuZE5vdGU+PENpdGU+PEF1dGhvcj5BbnZhcjwvQXV0aG9yPjxZZWFyPjIwMTg8L1llYXI+PFJl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==
</w:fldData>
        </w:fldChar>
      </w:r>
      <w:r w:rsidR="00A34884">
        <w:instrText xml:space="preserve"> ADDIN EN.CITE </w:instrText>
      </w:r>
      <w:r w:rsidR="00A34884">
        <w:fldChar w:fldCharType="begin">
          <w:fldData xml:space="preserve">PEVuZE5vdGU+PENpdGU+PEF1dGhvcj5BbnZhcjwvQXV0aG9yPjxZZWFyPjIwMTg8L1llYXI+PFJl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==
</w:fldData>
        </w:fldChar>
      </w:r>
      <w:r w:rsidR="00A34884">
        <w:instrText xml:space="preserve"> ADDIN EN.CITE.DATA </w:instrText>
      </w:r>
      <w:r w:rsidR="00A34884">
        <w:fldChar w:fldCharType="end"/>
      </w:r>
      <w:r w:rsidR="00F54859" w:rsidRPr="007E1499">
        <w:rPr>
          <w:rFonts w:cstheme="minorHAnsi"/>
          <w:sz w:val="22"/>
          <w:szCs w:val="22"/>
        </w:rPr>
      </w:r>
      <w:r w:rsidR="00F54859" w:rsidRPr="007E1499">
        <w:rPr>
          <w:rFonts w:cstheme="minorHAnsi"/>
          <w:sz w:val="22"/>
          <w:szCs w:val="22"/>
        </w:rPr>
        <w:fldChar w:fldCharType="separate"/>
      </w:r>
      <w:r w:rsidR="00A34884">
        <w:rPr>
          <w:rFonts w:cstheme="minorHAnsi"/>
          <w:noProof/>
          <w:sz w:val="22"/>
          <w:szCs w:val="22"/>
        </w:rPr>
        <w:t>(</w:t>
      </w:r>
      <w:r w:rsidR="00A34884" w:rsidRPr="00A34884">
        <w:rPr>
          <w:rFonts w:cstheme="minorHAnsi"/>
          <w:i/>
          <w:noProof/>
          <w:sz w:val="22"/>
          <w:szCs w:val="22"/>
        </w:rPr>
        <w:t>38</w:t>
      </w:r>
      <w:r w:rsidR="00A34884">
        <w:rPr>
          <w:rFonts w:cstheme="minorHAnsi"/>
          <w:noProof/>
          <w:sz w:val="22"/>
          <w:szCs w:val="22"/>
        </w:rPr>
        <w:t>)</w:t>
      </w:r>
      <w:r w:rsidR="00F54859" w:rsidRPr="007E1499">
        <w:fldChar w:fldCharType="end"/>
      </w:r>
      <w:r w:rsidR="00F54859" w:rsidRPr="007E1499">
        <w:rPr>
          <w:sz w:val="22"/>
          <w:szCs w:val="22"/>
        </w:rPr>
        <w:t xml:space="preserve">. </w:t>
      </w:r>
      <w:commentRangeStart w:id="94"/>
      <w:r w:rsidR="00E50D2C">
        <w:rPr>
          <w:sz w:val="22"/>
          <w:szCs w:val="22"/>
        </w:rPr>
        <w:t xml:space="preserve">We provide the </w:t>
      </w:r>
      <w:r w:rsidRPr="007E1499">
        <w:rPr>
          <w:sz w:val="22"/>
          <w:szCs w:val="22"/>
        </w:rPr>
        <w:t xml:space="preserve">full-length </w:t>
      </w:r>
      <w:r w:rsidR="0038295B" w:rsidRPr="007E1499">
        <w:rPr>
          <w:sz w:val="22"/>
          <w:szCs w:val="22"/>
        </w:rPr>
        <w:t xml:space="preserve">transcript </w:t>
      </w:r>
      <w:r w:rsidRPr="007E1499">
        <w:rPr>
          <w:sz w:val="22"/>
          <w:szCs w:val="22"/>
        </w:rPr>
        <w:t>and modification data</w:t>
      </w:r>
      <w:r w:rsidR="00E50D2C">
        <w:rPr>
          <w:sz w:val="22"/>
          <w:szCs w:val="22"/>
        </w:rPr>
        <w:t xml:space="preserve"> required to analyse this phenomenon in Arabidopsis</w:t>
      </w:r>
      <w:r w:rsidRPr="007E1499">
        <w:rPr>
          <w:sz w:val="22"/>
          <w:szCs w:val="22"/>
        </w:rPr>
        <w:t xml:space="preserve">. </w:t>
      </w:r>
      <w:commentRangeEnd w:id="94"/>
      <w:r w:rsidR="001B7067">
        <w:rPr>
          <w:rStyle w:val="CommentReference"/>
        </w:rPr>
        <w:commentReference w:id="94"/>
      </w:r>
      <w:r w:rsidR="00622EFA" w:rsidRPr="007E1499">
        <w:rPr>
          <w:sz w:val="22"/>
          <w:szCs w:val="22"/>
        </w:rPr>
        <w:t>In addition</w:t>
      </w:r>
      <w:r w:rsidR="00B80954" w:rsidRPr="007E1499">
        <w:rPr>
          <w:sz w:val="22"/>
          <w:szCs w:val="22"/>
        </w:rPr>
        <w:t>, w</w:t>
      </w:r>
      <w:r w:rsidR="001B6B65" w:rsidRPr="007E1499">
        <w:rPr>
          <w:sz w:val="22"/>
          <w:szCs w:val="22"/>
        </w:rPr>
        <w:t>e</w:t>
      </w:r>
      <w:r w:rsidRPr="007E1499">
        <w:rPr>
          <w:sz w:val="22"/>
          <w:szCs w:val="22"/>
        </w:rPr>
        <w:t xml:space="preserve"> show that defective RNA processing</w:t>
      </w:r>
      <w:r w:rsidR="00D92743" w:rsidRPr="007E1499">
        <w:rPr>
          <w:sz w:val="22"/>
          <w:szCs w:val="22"/>
        </w:rPr>
        <w:t xml:space="preserve"> </w:t>
      </w:r>
      <w:r w:rsidRPr="007E1499">
        <w:rPr>
          <w:sz w:val="22"/>
          <w:szCs w:val="22"/>
        </w:rPr>
        <w:t>can result in a set of unexpected events</w:t>
      </w:r>
      <w:r w:rsidR="00F744E5" w:rsidRPr="007E1499">
        <w:rPr>
          <w:sz w:val="22"/>
          <w:szCs w:val="22"/>
        </w:rPr>
        <w:t xml:space="preserve"> </w:t>
      </w:r>
      <w:commentRangeStart w:id="95"/>
      <w:r w:rsidR="00D92743" w:rsidRPr="007E1499">
        <w:rPr>
          <w:sz w:val="22"/>
          <w:szCs w:val="22"/>
        </w:rPr>
        <w:t>(for example, chimeric RNAs, new termination sites, new transcription start sites and cryptic splicing events)</w:t>
      </w:r>
      <w:r w:rsidR="00A05E08">
        <w:rPr>
          <w:sz w:val="22"/>
          <w:szCs w:val="22"/>
        </w:rPr>
        <w:t xml:space="preserve"> </w:t>
      </w:r>
      <w:commentRangeEnd w:id="95"/>
      <w:r w:rsidR="001B7067">
        <w:rPr>
          <w:rStyle w:val="CommentReference"/>
        </w:rPr>
        <w:commentReference w:id="95"/>
      </w:r>
      <w:r w:rsidR="00A05E08">
        <w:rPr>
          <w:sz w:val="22"/>
          <w:szCs w:val="22"/>
        </w:rPr>
        <w:t>and that the</w:t>
      </w:r>
      <w:r w:rsidR="00622EFA" w:rsidRPr="007E1499">
        <w:rPr>
          <w:sz w:val="22"/>
          <w:szCs w:val="22"/>
        </w:rPr>
        <w:t xml:space="preserve"> interpretation of these </w:t>
      </w:r>
      <w:r w:rsidR="00622EFA" w:rsidRPr="007E1499">
        <w:rPr>
          <w:i/>
          <w:iCs/>
          <w:sz w:val="22"/>
          <w:szCs w:val="22"/>
        </w:rPr>
        <w:t>de novo</w:t>
      </w:r>
      <w:r w:rsidR="00622EFA" w:rsidRPr="007E1499">
        <w:rPr>
          <w:sz w:val="22"/>
          <w:szCs w:val="22"/>
        </w:rPr>
        <w:t xml:space="preserve"> events is</w:t>
      </w:r>
      <w:r w:rsidR="001B6B65" w:rsidRPr="007E1499">
        <w:rPr>
          <w:sz w:val="22"/>
          <w:szCs w:val="22"/>
        </w:rPr>
        <w:t xml:space="preserve"> </w:t>
      </w:r>
      <w:r w:rsidRPr="007E1499">
        <w:rPr>
          <w:sz w:val="22"/>
          <w:szCs w:val="22"/>
        </w:rPr>
        <w:t>clarified by long read data</w:t>
      </w:r>
      <w:r w:rsidR="00D92743" w:rsidRPr="007E1499">
        <w:rPr>
          <w:sz w:val="22"/>
          <w:szCs w:val="22"/>
        </w:rPr>
        <w:t>.</w:t>
      </w:r>
    </w:p>
    <w:p w14:paraId="72AA856C" w14:textId="77777777" w:rsidR="00AD79EF" w:rsidRDefault="00AD79EF" w:rsidP="00F4649A">
      <w:pPr>
        <w:spacing w:line="360" w:lineRule="auto"/>
        <w:jc w:val="both"/>
        <w:rPr>
          <w:rFonts w:cstheme="minorHAnsi"/>
          <w:sz w:val="22"/>
          <w:szCs w:val="22"/>
        </w:rPr>
      </w:pPr>
    </w:p>
    <w:p w14:paraId="7B3B32A2" w14:textId="3AEC1525" w:rsidR="001B6B65" w:rsidRDefault="00A05E08" w:rsidP="001B6B65">
      <w:pPr>
        <w:spacing w:line="360" w:lineRule="auto"/>
        <w:jc w:val="both"/>
        <w:rPr>
          <w:rFonts w:cstheme="minorHAnsi"/>
          <w:sz w:val="22"/>
          <w:szCs w:val="22"/>
        </w:rPr>
      </w:pPr>
      <w:r>
        <w:rPr>
          <w:rFonts w:cstheme="minorHAnsi"/>
          <w:sz w:val="22"/>
          <w:szCs w:val="22"/>
        </w:rPr>
        <w:t>We</w:t>
      </w:r>
      <w:r w:rsidR="001B6B65">
        <w:rPr>
          <w:rFonts w:cstheme="minorHAnsi"/>
          <w:sz w:val="22"/>
          <w:szCs w:val="22"/>
        </w:rPr>
        <w:t xml:space="preserve"> provide the </w:t>
      </w:r>
      <w:commentRangeStart w:id="96"/>
      <w:r w:rsidR="001B6B65">
        <w:rPr>
          <w:rFonts w:cstheme="minorHAnsi"/>
          <w:sz w:val="22"/>
          <w:szCs w:val="22"/>
        </w:rPr>
        <w:t>clearest view of the Arabidopsis epitranscriptome to date</w:t>
      </w:r>
      <w:commentRangeEnd w:id="96"/>
      <w:r w:rsidR="001B7067">
        <w:rPr>
          <w:rStyle w:val="CommentReference"/>
        </w:rPr>
        <w:commentReference w:id="96"/>
      </w:r>
      <w:r w:rsidR="001B6B65">
        <w:rPr>
          <w:rFonts w:cstheme="minorHAnsi"/>
          <w:sz w:val="22"/>
          <w:szCs w:val="22"/>
        </w:rPr>
        <w:t xml:space="preserve">. </w:t>
      </w:r>
      <w:r>
        <w:rPr>
          <w:rFonts w:cstheme="minorHAnsi"/>
          <w:sz w:val="22"/>
          <w:szCs w:val="22"/>
        </w:rPr>
        <w:t>However, s</w:t>
      </w:r>
      <w:r w:rsidR="00E50D2C">
        <w:rPr>
          <w:rFonts w:cstheme="minorHAnsi"/>
          <w:sz w:val="22"/>
          <w:szCs w:val="22"/>
        </w:rPr>
        <w:t xml:space="preserve">ince our approach depends upon </w:t>
      </w:r>
      <w:commentRangeStart w:id="97"/>
      <w:r w:rsidR="00E50D2C">
        <w:rPr>
          <w:rFonts w:cstheme="minorHAnsi"/>
          <w:sz w:val="22"/>
          <w:szCs w:val="22"/>
        </w:rPr>
        <w:t>statistical analysis</w:t>
      </w:r>
      <w:commentRangeEnd w:id="97"/>
      <w:r w:rsidR="000B14E2">
        <w:rPr>
          <w:rStyle w:val="CommentReference"/>
        </w:rPr>
        <w:commentReference w:id="97"/>
      </w:r>
      <w:r>
        <w:rPr>
          <w:rFonts w:cstheme="minorHAnsi"/>
          <w:sz w:val="22"/>
          <w:szCs w:val="22"/>
        </w:rPr>
        <w:t>,</w:t>
      </w:r>
      <w:r w:rsidR="00E50D2C">
        <w:rPr>
          <w:rFonts w:cstheme="minorHAnsi"/>
          <w:sz w:val="22"/>
          <w:szCs w:val="22"/>
        </w:rPr>
        <w:t xml:space="preserve"> we cannot attribute m</w:t>
      </w:r>
      <w:r w:rsidR="00E50D2C" w:rsidRPr="006D5A78">
        <w:rPr>
          <w:rFonts w:cstheme="minorHAnsi"/>
          <w:sz w:val="22"/>
          <w:szCs w:val="22"/>
          <w:vertAlign w:val="superscript"/>
        </w:rPr>
        <w:t>6</w:t>
      </w:r>
      <w:r w:rsidR="00E50D2C">
        <w:rPr>
          <w:rFonts w:cstheme="minorHAnsi"/>
          <w:sz w:val="22"/>
          <w:szCs w:val="22"/>
        </w:rPr>
        <w:t xml:space="preserve">A to an individual RNA molecule or sequencing read. In the future, </w:t>
      </w:r>
      <w:commentRangeStart w:id="98"/>
      <w:r w:rsidR="00E50D2C">
        <w:rPr>
          <w:rFonts w:cstheme="minorHAnsi"/>
          <w:sz w:val="22"/>
          <w:szCs w:val="22"/>
        </w:rPr>
        <w:t>m</w:t>
      </w:r>
      <w:r w:rsidR="00F744E5" w:rsidRPr="00CC4783">
        <w:rPr>
          <w:rFonts w:cstheme="minorHAnsi"/>
          <w:sz w:val="22"/>
          <w:szCs w:val="22"/>
        </w:rPr>
        <w:t>achine</w:t>
      </w:r>
      <w:r w:rsidR="001B6B65" w:rsidRPr="00F744E5">
        <w:rPr>
          <w:rFonts w:cstheme="minorHAnsi"/>
          <w:sz w:val="22"/>
          <w:szCs w:val="22"/>
        </w:rPr>
        <w:t xml:space="preserve"> learning</w:t>
      </w:r>
      <w:r w:rsidR="001B6B65" w:rsidRPr="00F4649A">
        <w:rPr>
          <w:rFonts w:cstheme="minorHAnsi"/>
          <w:sz w:val="22"/>
          <w:szCs w:val="22"/>
        </w:rPr>
        <w:t xml:space="preserve"> </w:t>
      </w:r>
      <w:commentRangeEnd w:id="98"/>
      <w:r w:rsidR="000B14E2">
        <w:rPr>
          <w:rStyle w:val="CommentReference"/>
        </w:rPr>
        <w:commentReference w:id="98"/>
      </w:r>
      <w:r w:rsidR="00E50D2C">
        <w:rPr>
          <w:rFonts w:cstheme="minorHAnsi"/>
          <w:sz w:val="22"/>
          <w:szCs w:val="22"/>
        </w:rPr>
        <w:t>c</w:t>
      </w:r>
      <w:r w:rsidR="001B6B65">
        <w:rPr>
          <w:rFonts w:cstheme="minorHAnsi"/>
          <w:sz w:val="22"/>
          <w:szCs w:val="22"/>
        </w:rPr>
        <w:t>ould</w:t>
      </w:r>
      <w:r w:rsidR="001B6B65" w:rsidRPr="00F4649A">
        <w:rPr>
          <w:rFonts w:cstheme="minorHAnsi"/>
          <w:sz w:val="22"/>
          <w:szCs w:val="22"/>
        </w:rPr>
        <w:t xml:space="preserve"> refine base calling software to incorporate base </w:t>
      </w:r>
      <w:commentRangeStart w:id="99"/>
      <w:r w:rsidR="001B6B65" w:rsidRPr="00F4649A">
        <w:rPr>
          <w:rFonts w:cstheme="minorHAnsi"/>
          <w:sz w:val="22"/>
          <w:szCs w:val="22"/>
        </w:rPr>
        <w:t>modifications</w:t>
      </w:r>
      <w:r w:rsidR="00F744E5">
        <w:rPr>
          <w:rFonts w:cstheme="minorHAnsi"/>
          <w:sz w:val="22"/>
          <w:szCs w:val="22"/>
        </w:rPr>
        <w:t xml:space="preserve"> </w:t>
      </w:r>
      <w:commentRangeEnd w:id="99"/>
      <w:r w:rsidR="000B14E2">
        <w:rPr>
          <w:rStyle w:val="CommentReference"/>
        </w:rPr>
        <w:commentReference w:id="99"/>
      </w:r>
      <w:r w:rsidR="00F744E5">
        <w:rPr>
          <w:rFonts w:cstheme="minorHAnsi"/>
          <w:sz w:val="22"/>
          <w:szCs w:val="22"/>
        </w:rPr>
        <w:t xml:space="preserve">and </w:t>
      </w:r>
      <w:commentRangeStart w:id="100"/>
      <w:r w:rsidR="00F744E5">
        <w:rPr>
          <w:rFonts w:cstheme="minorHAnsi"/>
          <w:sz w:val="22"/>
          <w:szCs w:val="22"/>
        </w:rPr>
        <w:t>our data</w:t>
      </w:r>
      <w:commentRangeEnd w:id="100"/>
      <w:r w:rsidR="000B14E2">
        <w:rPr>
          <w:rStyle w:val="CommentReference"/>
        </w:rPr>
        <w:commentReference w:id="100"/>
      </w:r>
      <w:r w:rsidR="001B6B65" w:rsidRPr="00F4649A">
        <w:rPr>
          <w:rFonts w:cstheme="minorHAnsi"/>
          <w:sz w:val="22"/>
          <w:szCs w:val="22"/>
        </w:rPr>
        <w:t xml:space="preserve"> provide</w:t>
      </w:r>
      <w:r w:rsidR="00F744E5">
        <w:rPr>
          <w:rFonts w:cstheme="minorHAnsi"/>
          <w:sz w:val="22"/>
          <w:szCs w:val="22"/>
        </w:rPr>
        <w:t>s</w:t>
      </w:r>
      <w:r w:rsidR="001B6B65" w:rsidRPr="00F4649A">
        <w:rPr>
          <w:rFonts w:cstheme="minorHAnsi"/>
          <w:sz w:val="22"/>
          <w:szCs w:val="22"/>
        </w:rPr>
        <w:t xml:space="preserve"> a </w:t>
      </w:r>
      <w:r w:rsidR="00F744E5">
        <w:rPr>
          <w:rFonts w:cstheme="minorHAnsi"/>
          <w:sz w:val="22"/>
          <w:szCs w:val="22"/>
        </w:rPr>
        <w:t xml:space="preserve">validation </w:t>
      </w:r>
      <w:r w:rsidR="001B6B65" w:rsidRPr="00F4649A">
        <w:rPr>
          <w:rFonts w:cstheme="minorHAnsi"/>
          <w:sz w:val="22"/>
          <w:szCs w:val="22"/>
        </w:rPr>
        <w:t xml:space="preserve">resource </w:t>
      </w:r>
      <w:r w:rsidR="001B6B65">
        <w:rPr>
          <w:rFonts w:cstheme="minorHAnsi"/>
          <w:sz w:val="22"/>
          <w:szCs w:val="22"/>
        </w:rPr>
        <w:t>for such</w:t>
      </w:r>
      <w:r w:rsidR="00B80954">
        <w:rPr>
          <w:rFonts w:cstheme="minorHAnsi"/>
          <w:sz w:val="22"/>
          <w:szCs w:val="22"/>
        </w:rPr>
        <w:t xml:space="preserve"> approaches</w:t>
      </w:r>
      <w:r w:rsidR="001B6B65" w:rsidRPr="00F4649A">
        <w:rPr>
          <w:rFonts w:cstheme="minorHAnsi"/>
          <w:sz w:val="22"/>
          <w:szCs w:val="22"/>
        </w:rPr>
        <w:t>.</w:t>
      </w:r>
    </w:p>
    <w:p w14:paraId="19F59CEF" w14:textId="77777777" w:rsidR="000F6D02" w:rsidRDefault="000F6D02" w:rsidP="001B6B65">
      <w:pPr>
        <w:spacing w:line="360" w:lineRule="auto"/>
        <w:jc w:val="both"/>
        <w:rPr>
          <w:rFonts w:cstheme="minorHAnsi"/>
          <w:sz w:val="22"/>
          <w:szCs w:val="22"/>
        </w:rPr>
      </w:pPr>
    </w:p>
    <w:p w14:paraId="41D727DA" w14:textId="0DF3F187" w:rsidR="001B7D8B" w:rsidRPr="007E1499" w:rsidRDefault="000F6D02" w:rsidP="007E1499">
      <w:pPr>
        <w:spacing w:line="360" w:lineRule="auto"/>
        <w:jc w:val="both"/>
        <w:rPr>
          <w:sz w:val="22"/>
          <w:szCs w:val="22"/>
        </w:rPr>
      </w:pPr>
      <w:commentRangeStart w:id="101"/>
      <w:r w:rsidRPr="007E1499">
        <w:rPr>
          <w:sz w:val="22"/>
          <w:szCs w:val="22"/>
        </w:rPr>
        <w:t xml:space="preserve">We show that nanopore </w:t>
      </w:r>
      <w:r w:rsidR="004279A6" w:rsidRPr="007E1499">
        <w:rPr>
          <w:sz w:val="22"/>
          <w:szCs w:val="22"/>
        </w:rPr>
        <w:t xml:space="preserve">direct RNA </w:t>
      </w:r>
      <w:r w:rsidR="00F744E5" w:rsidRPr="007E1499">
        <w:rPr>
          <w:sz w:val="22"/>
          <w:szCs w:val="22"/>
        </w:rPr>
        <w:t>sequencing</w:t>
      </w:r>
      <w:r w:rsidR="00EE0C01" w:rsidRPr="007E1499">
        <w:rPr>
          <w:sz w:val="22"/>
          <w:szCs w:val="22"/>
        </w:rPr>
        <w:t xml:space="preserve"> has the potential to</w:t>
      </w:r>
      <w:r w:rsidR="00AD79EF" w:rsidRPr="007E1499">
        <w:rPr>
          <w:sz w:val="22"/>
          <w:szCs w:val="22"/>
        </w:rPr>
        <w:t xml:space="preserve"> refine,</w:t>
      </w:r>
      <w:r w:rsidR="00EE0C01" w:rsidRPr="007E1499">
        <w:rPr>
          <w:sz w:val="22"/>
          <w:szCs w:val="22"/>
        </w:rPr>
        <w:t xml:space="preserve"> </w:t>
      </w:r>
      <w:r w:rsidR="00F744E5" w:rsidRPr="007E1499">
        <w:rPr>
          <w:sz w:val="22"/>
          <w:szCs w:val="22"/>
        </w:rPr>
        <w:t>not only</w:t>
      </w:r>
      <w:r w:rsidR="00AD79EF" w:rsidRPr="007E1499">
        <w:rPr>
          <w:sz w:val="22"/>
          <w:szCs w:val="22"/>
        </w:rPr>
        <w:t>,</w:t>
      </w:r>
      <w:r w:rsidR="00F744E5" w:rsidRPr="007E1499">
        <w:rPr>
          <w:sz w:val="22"/>
          <w:szCs w:val="22"/>
        </w:rPr>
        <w:t xml:space="preserve"> </w:t>
      </w:r>
      <w:r w:rsidR="00EE0C01" w:rsidRPr="007E1499">
        <w:rPr>
          <w:sz w:val="22"/>
          <w:szCs w:val="22"/>
        </w:rPr>
        <w:t>multiple features of Arabidopsis genome</w:t>
      </w:r>
      <w:r w:rsidR="006701B4" w:rsidRPr="007E1499">
        <w:rPr>
          <w:sz w:val="22"/>
          <w:szCs w:val="22"/>
        </w:rPr>
        <w:t xml:space="preserve"> annotation</w:t>
      </w:r>
      <w:r w:rsidR="00F744E5" w:rsidRPr="007E1499">
        <w:rPr>
          <w:sz w:val="22"/>
          <w:szCs w:val="22"/>
        </w:rPr>
        <w:t>, but also</w:t>
      </w:r>
      <w:r w:rsidRPr="007E1499">
        <w:rPr>
          <w:sz w:val="22"/>
          <w:szCs w:val="22"/>
        </w:rPr>
        <w:t xml:space="preserve"> the </w:t>
      </w:r>
      <w:commentRangeStart w:id="102"/>
      <w:r w:rsidRPr="007E1499">
        <w:rPr>
          <w:sz w:val="22"/>
          <w:szCs w:val="22"/>
        </w:rPr>
        <w:t>analysis of gene expression transcriptome-wide</w:t>
      </w:r>
      <w:commentRangeEnd w:id="102"/>
      <w:r w:rsidR="000B14E2">
        <w:rPr>
          <w:rStyle w:val="CommentReference"/>
        </w:rPr>
        <w:commentReference w:id="102"/>
      </w:r>
      <w:r w:rsidR="006701B4" w:rsidRPr="007E1499">
        <w:rPr>
          <w:sz w:val="22"/>
          <w:szCs w:val="22"/>
        </w:rPr>
        <w:t xml:space="preserve">. This is </w:t>
      </w:r>
      <w:r w:rsidR="2786FD03" w:rsidRPr="007E1499">
        <w:rPr>
          <w:sz w:val="22"/>
          <w:szCs w:val="22"/>
        </w:rPr>
        <w:t>even though</w:t>
      </w:r>
      <w:r w:rsidR="006701B4" w:rsidRPr="007E1499">
        <w:rPr>
          <w:sz w:val="22"/>
          <w:szCs w:val="22"/>
        </w:rPr>
        <w:t xml:space="preserve"> the sequence of the Arabidopsis genome has been available since 2000 </w:t>
      </w:r>
      <w:r w:rsidR="008C198A" w:rsidRPr="007E1499">
        <w:fldChar w:fldCharType="begin">
          <w:fldData xml:space="preserve">PEVuZE5vdGU+PENpdGU+PEF1dGhvcj5LYXVsPC9BdXRob3I+PFllYXI+MjAwMDwvWWVhcj48UmVj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</w:fldData>
        </w:fldChar>
      </w:r>
      <w:r w:rsidR="0031005F">
        <w:rPr>
          <w:rFonts w:cstheme="minorHAnsi"/>
          <w:sz w:val="22"/>
          <w:szCs w:val="22"/>
        </w:rPr>
        <w:instrText xml:space="preserve"> ADDIN EN.CITE </w:instrText>
      </w:r>
      <w:r w:rsidR="0031005F">
        <w:rPr>
          <w:rFonts w:cstheme="minorHAnsi"/>
          <w:sz w:val="22"/>
          <w:szCs w:val="22"/>
        </w:rPr>
        <w:fldChar w:fldCharType="begin">
          <w:fldData xml:space="preserve">PEVuZE5vdGU+PENpdGU+PEF1dGhvcj5LYXVsPC9BdXRob3I+PFllYXI+MjAwMDwvWWVhcj48UmVj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</w:fldData>
        </w:fldChar>
      </w:r>
      <w:r w:rsidR="0031005F">
        <w:rPr>
          <w:rFonts w:cstheme="minorHAnsi"/>
          <w:sz w:val="22"/>
          <w:szCs w:val="22"/>
        </w:rPr>
        <w:instrText xml:space="preserve"> ADDIN EN.CITE.DATA </w:instrText>
      </w:r>
      <w:r w:rsidR="0031005F">
        <w:rPr>
          <w:rFonts w:cstheme="minorHAnsi"/>
          <w:sz w:val="22"/>
          <w:szCs w:val="22"/>
        </w:rPr>
      </w:r>
      <w:r w:rsidR="0031005F">
        <w:rPr>
          <w:rFonts w:cstheme="minorHAnsi"/>
          <w:sz w:val="22"/>
          <w:szCs w:val="22"/>
        </w:rPr>
        <w:fldChar w:fldCharType="end"/>
      </w:r>
      <w:r w:rsidR="008C198A" w:rsidRPr="007E1499">
        <w:rPr>
          <w:rFonts w:cstheme="minorHAnsi"/>
          <w:sz w:val="22"/>
          <w:szCs w:val="22"/>
        </w:rPr>
      </w:r>
      <w:r w:rsidR="008C198A" w:rsidRPr="007E1499">
        <w:rPr>
          <w:rFonts w:cstheme="minorHAnsi"/>
          <w:sz w:val="22"/>
          <w:szCs w:val="22"/>
        </w:rPr>
        <w:fldChar w:fldCharType="separate"/>
      </w:r>
      <w:r w:rsidR="0031005F" w:rsidRPr="007E1499">
        <w:rPr>
          <w:noProof/>
          <w:sz w:val="22"/>
          <w:szCs w:val="22"/>
        </w:rPr>
        <w:t>(</w:t>
      </w:r>
      <w:r w:rsidR="0031005F" w:rsidRPr="007E1499">
        <w:rPr>
          <w:i/>
          <w:iCs/>
          <w:noProof/>
          <w:sz w:val="22"/>
          <w:szCs w:val="22"/>
        </w:rPr>
        <w:t>39</w:t>
      </w:r>
      <w:r w:rsidR="0031005F" w:rsidRPr="007E1499">
        <w:rPr>
          <w:noProof/>
          <w:sz w:val="22"/>
          <w:szCs w:val="22"/>
        </w:rPr>
        <w:t>)</w:t>
      </w:r>
      <w:r w:rsidR="008C198A" w:rsidRPr="007E1499">
        <w:fldChar w:fldCharType="end"/>
      </w:r>
      <w:r w:rsidR="00EE0C01" w:rsidRPr="007E1499">
        <w:rPr>
          <w:sz w:val="22"/>
          <w:szCs w:val="22"/>
        </w:rPr>
        <w:t xml:space="preserve">. </w:t>
      </w:r>
      <w:commentRangeEnd w:id="101"/>
      <w:r w:rsidR="000B14E2">
        <w:rPr>
          <w:rStyle w:val="CommentReference"/>
        </w:rPr>
        <w:commentReference w:id="101"/>
      </w:r>
      <w:r w:rsidR="00631F22" w:rsidRPr="007E1499">
        <w:rPr>
          <w:sz w:val="22"/>
          <w:szCs w:val="22"/>
        </w:rPr>
        <w:t xml:space="preserve">Our ability to understand other plant genomes is of pressing importance. </w:t>
      </w:r>
      <w:r w:rsidRPr="007E1499">
        <w:rPr>
          <w:sz w:val="22"/>
          <w:szCs w:val="22"/>
        </w:rPr>
        <w:t xml:space="preserve">Modern agriculture is dominated by a </w:t>
      </w:r>
      <w:r w:rsidRPr="007E1499">
        <w:rPr>
          <w:sz w:val="22"/>
          <w:szCs w:val="22"/>
        </w:rPr>
        <w:lastRenderedPageBreak/>
        <w:t xml:space="preserve">handful of intensely researched crops </w:t>
      </w:r>
      <w:r w:rsidRPr="007E1499">
        <w:fldChar w:fldCharType="begin"/>
      </w:r>
      <w:r w:rsidR="0031005F">
        <w:rPr>
          <w:rFonts w:cstheme="minorHAnsi"/>
          <w:sz w:val="22"/>
          <w:szCs w:val="22"/>
        </w:rPr>
        <w:instrText xml:space="preserve"> ADDIN EN.CITE &lt;EndNote&gt;&lt;Cite&gt;&lt;Author&gt;United Nations&lt;/Author&gt;&lt;Year&gt;2017&lt;/Year&gt;&lt;RecNum&gt;550&lt;/RecNum&gt;&lt;DisplayText&gt;(&lt;style face="italic"&gt;40&lt;/style&gt;)&lt;/DisplayText&gt;&lt;record&gt;&lt;rec-number&gt;550&lt;/rec-number&gt;&lt;foreign-keys&gt;&lt;key app="EN" db-id="prvswxv93dz2ape0026pwr2cdfp5e922pf5w" timestamp="1556288055"&gt;550&lt;/key&gt;&lt;/foreign-keys&gt;&lt;ref-type name="Government Document"&gt;46&lt;/ref-type&gt;&lt;contributors&gt;&lt;authors&gt;&lt;author&gt;United Nations, Department of Economic and Social Affairs, Population Division.&lt;/author&gt;&lt;/authors&gt;&lt;/contributors&gt;&lt;titles&gt;&lt;title&gt;World population prospects: the 2017 revision, Key Findings and Advance Tables.&lt;/title&gt;&lt;secondary-title&gt;Working Paper No. ESA/P/WP/248&lt;/secondary-title&gt;&lt;/titles&gt;&lt;dates&gt;&lt;year&gt;2017&lt;/year&gt;&lt;/dates&gt;&lt;urls&gt;&lt;/urls&gt;&lt;/record&gt;&lt;/Cite&gt;&lt;/EndNote&gt;</w:instrText>
      </w:r>
      <w:r w:rsidRPr="007E1499">
        <w:rPr>
          <w:rFonts w:cstheme="minorHAnsi"/>
          <w:sz w:val="22"/>
          <w:szCs w:val="22"/>
        </w:rPr>
        <w:fldChar w:fldCharType="separate"/>
      </w:r>
      <w:r w:rsidR="0031005F" w:rsidRPr="007E1499">
        <w:rPr>
          <w:noProof/>
          <w:sz w:val="22"/>
          <w:szCs w:val="22"/>
        </w:rPr>
        <w:t>(</w:t>
      </w:r>
      <w:r w:rsidR="0031005F" w:rsidRPr="007E1499">
        <w:rPr>
          <w:i/>
          <w:iCs/>
          <w:noProof/>
          <w:sz w:val="22"/>
          <w:szCs w:val="22"/>
        </w:rPr>
        <w:t>40</w:t>
      </w:r>
      <w:r w:rsidR="0031005F" w:rsidRPr="007E1499">
        <w:rPr>
          <w:noProof/>
          <w:sz w:val="22"/>
          <w:szCs w:val="22"/>
        </w:rPr>
        <w:t>)</w:t>
      </w:r>
      <w:r w:rsidRPr="007E1499">
        <w:fldChar w:fldCharType="end"/>
      </w:r>
      <w:r w:rsidRPr="007E1499">
        <w:rPr>
          <w:sz w:val="22"/>
          <w:szCs w:val="22"/>
        </w:rPr>
        <w:t>. However, i</w:t>
      </w:r>
      <w:r w:rsidR="006701B4" w:rsidRPr="007E1499">
        <w:rPr>
          <w:sz w:val="22"/>
          <w:szCs w:val="22"/>
        </w:rPr>
        <w:t>t has been estimated that humans have culti</w:t>
      </w:r>
      <w:r w:rsidR="00522BD6" w:rsidRPr="007E1499">
        <w:rPr>
          <w:sz w:val="22"/>
          <w:szCs w:val="22"/>
        </w:rPr>
        <w:t xml:space="preserve">vated </w:t>
      </w:r>
      <w:r w:rsidR="00631F22" w:rsidRPr="007E1499">
        <w:rPr>
          <w:sz w:val="22"/>
          <w:szCs w:val="22"/>
        </w:rPr>
        <w:t>or collected 5000-</w:t>
      </w:r>
      <w:r w:rsidR="00522BD6" w:rsidRPr="007E1499">
        <w:rPr>
          <w:sz w:val="22"/>
          <w:szCs w:val="22"/>
        </w:rPr>
        <w:t>7000 different plant species</w:t>
      </w:r>
      <w:r w:rsidR="00631F22" w:rsidRPr="007E1499">
        <w:rPr>
          <w:sz w:val="22"/>
          <w:szCs w:val="22"/>
        </w:rPr>
        <w:t xml:space="preserve"> for food</w:t>
      </w:r>
      <w:r w:rsidR="00522BD6" w:rsidRPr="007E1499">
        <w:rPr>
          <w:sz w:val="22"/>
          <w:szCs w:val="22"/>
        </w:rPr>
        <w:t xml:space="preserve">. </w:t>
      </w:r>
      <w:r w:rsidR="00B7194E" w:rsidRPr="007E1499">
        <w:rPr>
          <w:sz w:val="22"/>
          <w:szCs w:val="22"/>
        </w:rPr>
        <w:t xml:space="preserve">To diversify global food supply, enhance agricultural productivity and tackle malnutrition, there is a need </w:t>
      </w:r>
      <w:r w:rsidR="00F744E5" w:rsidRPr="007E1499">
        <w:rPr>
          <w:sz w:val="22"/>
          <w:szCs w:val="22"/>
        </w:rPr>
        <w:t xml:space="preserve">to </w:t>
      </w:r>
      <w:r w:rsidR="00B7194E" w:rsidRPr="007E1499">
        <w:rPr>
          <w:sz w:val="22"/>
          <w:szCs w:val="22"/>
        </w:rPr>
        <w:t>focus on crops utilized in rural societies</w:t>
      </w:r>
      <w:r w:rsidR="00944A68" w:rsidRPr="007E1499">
        <w:rPr>
          <w:sz w:val="22"/>
          <w:szCs w:val="22"/>
        </w:rPr>
        <w:t xml:space="preserve"> that have received little attention for crop improvement </w:t>
      </w:r>
      <w:r w:rsidR="00944A68" w:rsidRPr="007E1499">
        <w:rPr>
          <w:sz w:val="22"/>
          <w:szCs w:val="22"/>
          <w:highlight w:val="yellow"/>
        </w:rPr>
        <w:t>(</w:t>
      </w:r>
      <w:proofErr w:type="spellStart"/>
      <w:r w:rsidR="00944A68" w:rsidRPr="007E1499">
        <w:rPr>
          <w:sz w:val="22"/>
          <w:szCs w:val="22"/>
          <w:highlight w:val="yellow"/>
        </w:rPr>
        <w:t>Gigascience</w:t>
      </w:r>
      <w:proofErr w:type="spellEnd"/>
      <w:r w:rsidR="00944A68" w:rsidRPr="007E1499">
        <w:rPr>
          <w:sz w:val="22"/>
          <w:szCs w:val="22"/>
          <w:highlight w:val="yellow"/>
        </w:rPr>
        <w:t xml:space="preserve"> reference)</w:t>
      </w:r>
      <w:r w:rsidR="00944A68" w:rsidRPr="007E1499">
        <w:rPr>
          <w:sz w:val="22"/>
          <w:szCs w:val="22"/>
        </w:rPr>
        <w:t>.</w:t>
      </w:r>
      <w:r w:rsidR="00B7194E" w:rsidRPr="007E1499">
        <w:rPr>
          <w:sz w:val="22"/>
          <w:szCs w:val="22"/>
        </w:rPr>
        <w:t xml:space="preserve"> </w:t>
      </w:r>
      <w:r w:rsidR="00B80954" w:rsidRPr="007E1499">
        <w:rPr>
          <w:sz w:val="22"/>
          <w:szCs w:val="22"/>
        </w:rPr>
        <w:t>T</w:t>
      </w:r>
      <w:r w:rsidR="00522BD6" w:rsidRPr="007E1499">
        <w:rPr>
          <w:sz w:val="22"/>
          <w:szCs w:val="22"/>
        </w:rPr>
        <w:t xml:space="preserve">he application of genome assisted breeding to </w:t>
      </w:r>
      <w:r w:rsidR="00A957CB" w:rsidRPr="007E1499">
        <w:rPr>
          <w:sz w:val="22"/>
          <w:szCs w:val="22"/>
        </w:rPr>
        <w:t xml:space="preserve">evolutionarily diverse </w:t>
      </w:r>
      <w:r w:rsidR="00522BD6" w:rsidRPr="007E1499">
        <w:rPr>
          <w:sz w:val="22"/>
          <w:szCs w:val="22"/>
        </w:rPr>
        <w:t xml:space="preserve">neglected crops is hampered by the absence of </w:t>
      </w:r>
      <w:r w:rsidR="00A957CB" w:rsidRPr="007E1499">
        <w:rPr>
          <w:sz w:val="22"/>
          <w:szCs w:val="22"/>
        </w:rPr>
        <w:t xml:space="preserve">genome sequences and </w:t>
      </w:r>
      <w:proofErr w:type="gramStart"/>
      <w:r w:rsidR="00A957CB" w:rsidRPr="007E1499">
        <w:rPr>
          <w:sz w:val="22"/>
          <w:szCs w:val="22"/>
        </w:rPr>
        <w:t>high quality</w:t>
      </w:r>
      <w:proofErr w:type="gramEnd"/>
      <w:r w:rsidR="00A957CB" w:rsidRPr="007E1499">
        <w:rPr>
          <w:sz w:val="22"/>
          <w:szCs w:val="22"/>
        </w:rPr>
        <w:t xml:space="preserve"> annotation.</w:t>
      </w:r>
      <w:r w:rsidR="00631F22" w:rsidRPr="007E1499">
        <w:rPr>
          <w:sz w:val="22"/>
          <w:szCs w:val="22"/>
        </w:rPr>
        <w:t xml:space="preserve"> </w:t>
      </w:r>
      <w:r w:rsidR="006F345E" w:rsidRPr="007E1499">
        <w:rPr>
          <w:sz w:val="22"/>
          <w:szCs w:val="22"/>
        </w:rPr>
        <w:t>Based on our experience with Arabidopsis, w</w:t>
      </w:r>
      <w:r w:rsidR="00631F22" w:rsidRPr="007E1499">
        <w:rPr>
          <w:sz w:val="22"/>
          <w:szCs w:val="22"/>
        </w:rPr>
        <w:t xml:space="preserve">e </w:t>
      </w:r>
      <w:r w:rsidR="00D270A6">
        <w:rPr>
          <w:sz w:val="22"/>
          <w:szCs w:val="22"/>
        </w:rPr>
        <w:t>anticipate</w:t>
      </w:r>
      <w:r w:rsidR="00D270A6" w:rsidRPr="007E1499">
        <w:rPr>
          <w:sz w:val="22"/>
          <w:szCs w:val="22"/>
        </w:rPr>
        <w:t xml:space="preserve"> </w:t>
      </w:r>
      <w:r w:rsidR="00631F22" w:rsidRPr="007E1499">
        <w:rPr>
          <w:sz w:val="22"/>
          <w:szCs w:val="22"/>
        </w:rPr>
        <w:t xml:space="preserve">that the </w:t>
      </w:r>
      <w:r w:rsidR="00460391" w:rsidRPr="007E1499">
        <w:rPr>
          <w:sz w:val="22"/>
          <w:szCs w:val="22"/>
        </w:rPr>
        <w:t xml:space="preserve">combined </w:t>
      </w:r>
      <w:r w:rsidR="00631F22" w:rsidRPr="007E1499">
        <w:rPr>
          <w:sz w:val="22"/>
          <w:szCs w:val="22"/>
        </w:rPr>
        <w:t>application of nanopore direct RNA sequencing</w:t>
      </w:r>
      <w:r w:rsidR="00460391" w:rsidRPr="007E1499">
        <w:rPr>
          <w:sz w:val="22"/>
          <w:szCs w:val="22"/>
        </w:rPr>
        <w:t xml:space="preserve"> and other sequencing approaches</w:t>
      </w:r>
      <w:r w:rsidR="00631F22" w:rsidRPr="007E1499">
        <w:rPr>
          <w:sz w:val="22"/>
          <w:szCs w:val="22"/>
        </w:rPr>
        <w:t xml:space="preserve"> </w:t>
      </w:r>
      <w:r w:rsidR="006F345E" w:rsidRPr="007E1499">
        <w:rPr>
          <w:sz w:val="22"/>
          <w:szCs w:val="22"/>
        </w:rPr>
        <w:t>will be hugely valuable</w:t>
      </w:r>
      <w:r w:rsidR="00E65E69" w:rsidRPr="007E1499">
        <w:rPr>
          <w:sz w:val="22"/>
          <w:szCs w:val="22"/>
        </w:rPr>
        <w:t xml:space="preserve"> to orphan crop annotation</w:t>
      </w:r>
      <w:r w:rsidR="00631F22" w:rsidRPr="007E1499">
        <w:rPr>
          <w:sz w:val="22"/>
          <w:szCs w:val="22"/>
        </w:rPr>
        <w:t>.</w:t>
      </w:r>
    </w:p>
    <w:p w14:paraId="0F4B3410" w14:textId="49F8BE1C" w:rsidR="00EE0C01" w:rsidRDefault="00EE0C01" w:rsidP="00F4649A">
      <w:pPr>
        <w:spacing w:line="360" w:lineRule="auto"/>
        <w:jc w:val="both"/>
        <w:rPr>
          <w:rFonts w:cstheme="minorHAnsi"/>
          <w:sz w:val="22"/>
          <w:szCs w:val="22"/>
        </w:rPr>
      </w:pPr>
    </w:p>
    <w:p w14:paraId="62AFBA59" w14:textId="0A8CC6E5" w:rsidR="003C7333" w:rsidRPr="0083773C" w:rsidRDefault="003C7333" w:rsidP="00DB1651">
      <w:pPr>
        <w:spacing w:line="360" w:lineRule="auto"/>
        <w:jc w:val="both"/>
        <w:rPr>
          <w:rFonts w:cstheme="minorHAnsi"/>
          <w:sz w:val="22"/>
          <w:szCs w:val="22"/>
        </w:rPr>
      </w:pPr>
    </w:p>
    <w:p w14:paraId="55B6FB82" w14:textId="7D13E37C" w:rsidR="003C7333" w:rsidRPr="00CC4783" w:rsidRDefault="00F4649A" w:rsidP="00DB1651">
      <w:pPr>
        <w:spacing w:line="360" w:lineRule="auto"/>
        <w:jc w:val="both"/>
        <w:rPr>
          <w:rFonts w:cstheme="minorHAnsi"/>
          <w:b/>
          <w:i/>
          <w:sz w:val="22"/>
          <w:szCs w:val="22"/>
        </w:rPr>
      </w:pPr>
      <w:r w:rsidRPr="00CC4783">
        <w:rPr>
          <w:rFonts w:cstheme="minorHAnsi"/>
          <w:b/>
          <w:i/>
          <w:sz w:val="22"/>
          <w:szCs w:val="22"/>
        </w:rPr>
        <w:t>Acknowledgements</w:t>
      </w:r>
    </w:p>
    <w:p w14:paraId="380CA29E" w14:textId="77777777" w:rsidR="00F4649A" w:rsidRPr="00F4649A" w:rsidRDefault="00F4649A" w:rsidP="00F4649A">
      <w:pPr>
        <w:spacing w:line="360" w:lineRule="auto"/>
        <w:jc w:val="both"/>
        <w:rPr>
          <w:rFonts w:cstheme="minorHAnsi"/>
          <w:sz w:val="22"/>
          <w:szCs w:val="22"/>
        </w:rPr>
      </w:pPr>
      <w:r w:rsidRPr="00F4649A">
        <w:rPr>
          <w:rFonts w:cstheme="minorHAnsi"/>
          <w:sz w:val="22"/>
          <w:szCs w:val="22"/>
        </w:rPr>
        <w:t>This work was funded by BBSRC grants BB/J00247X/1, BB/M004155/1, BB/M010066/1 and Dundee University’s Global Challenges Research Fund.</w:t>
      </w:r>
    </w:p>
    <w:p w14:paraId="6CAB233B" w14:textId="18385F11" w:rsidR="003C7333" w:rsidRDefault="003C7333" w:rsidP="00DB1651">
      <w:pPr>
        <w:spacing w:line="360" w:lineRule="auto"/>
        <w:jc w:val="both"/>
        <w:rPr>
          <w:rFonts w:cstheme="minorHAnsi"/>
          <w:sz w:val="22"/>
          <w:szCs w:val="22"/>
        </w:rPr>
      </w:pPr>
    </w:p>
    <w:p w14:paraId="45A3DC34" w14:textId="3332588B" w:rsidR="00F4649A" w:rsidRDefault="00F4649A" w:rsidP="00DB1651">
      <w:pPr>
        <w:spacing w:line="360" w:lineRule="auto"/>
        <w:jc w:val="both"/>
        <w:rPr>
          <w:rFonts w:cstheme="minorHAnsi"/>
          <w:sz w:val="22"/>
          <w:szCs w:val="22"/>
        </w:rPr>
      </w:pPr>
    </w:p>
    <w:p w14:paraId="75CE20B0" w14:textId="385D7DB8" w:rsidR="00A114C1" w:rsidRPr="0083773C" w:rsidRDefault="00CF6A21" w:rsidP="00DB1651">
      <w:pPr>
        <w:spacing w:line="360" w:lineRule="auto"/>
        <w:jc w:val="both"/>
        <w:rPr>
          <w:rFonts w:cstheme="minorHAnsi"/>
          <w:sz w:val="22"/>
          <w:szCs w:val="22"/>
        </w:rPr>
      </w:pPr>
      <w:r w:rsidRPr="00BF5862">
        <w:rPr>
          <w:rFonts w:cstheme="minorHAnsi"/>
          <w:b/>
          <w:i/>
          <w:sz w:val="22"/>
          <w:szCs w:val="22"/>
        </w:rPr>
        <w:t>References</w:t>
      </w:r>
    </w:p>
    <w:p w14:paraId="5C4D920F" w14:textId="77777777" w:rsidR="005B30E2" w:rsidRPr="0083773C" w:rsidRDefault="005B30E2" w:rsidP="00DB1651">
      <w:pPr>
        <w:spacing w:line="360" w:lineRule="auto"/>
        <w:jc w:val="both"/>
        <w:rPr>
          <w:rFonts w:cstheme="minorHAnsi"/>
          <w:sz w:val="22"/>
          <w:szCs w:val="22"/>
        </w:rPr>
      </w:pPr>
    </w:p>
    <w:p w14:paraId="382C18D4" w14:textId="77777777" w:rsidR="009A0C1F" w:rsidRPr="009A0C1F" w:rsidRDefault="005B30E2" w:rsidP="009A0C1F">
      <w:pPr>
        <w:pStyle w:val="EndNoteBibliography"/>
        <w:ind w:left="720" w:hanging="720"/>
        <w:rPr>
          <w:noProof/>
        </w:rPr>
      </w:pPr>
      <w:r w:rsidRPr="0083773C">
        <w:rPr>
          <w:rFonts w:cstheme="minorHAnsi"/>
          <w:sz w:val="22"/>
          <w:szCs w:val="22"/>
        </w:rPr>
        <w:fldChar w:fldCharType="begin"/>
      </w:r>
      <w:r w:rsidRPr="0083773C">
        <w:rPr>
          <w:rFonts w:cstheme="minorHAnsi"/>
          <w:sz w:val="22"/>
          <w:szCs w:val="22"/>
        </w:rPr>
        <w:instrText xml:space="preserve"> ADDIN EN.REFLIST </w:instrText>
      </w:r>
      <w:r w:rsidRPr="0083773C">
        <w:rPr>
          <w:rFonts w:cstheme="minorHAnsi"/>
          <w:sz w:val="22"/>
          <w:szCs w:val="22"/>
        </w:rPr>
        <w:fldChar w:fldCharType="separate"/>
      </w:r>
      <w:r w:rsidR="009A0C1F" w:rsidRPr="009A0C1F">
        <w:rPr>
          <w:noProof/>
        </w:rPr>
        <w:t>1.</w:t>
      </w:r>
      <w:r w:rsidR="009A0C1F" w:rsidRPr="009A0C1F">
        <w:rPr>
          <w:noProof/>
        </w:rPr>
        <w:tab/>
        <w:t xml:space="preserve">K. D. Meyer, S. R. Jaffrey, Rethinking m(6)A Readers, Writers, and Erasers. </w:t>
      </w:r>
      <w:r w:rsidR="009A0C1F" w:rsidRPr="009A0C1F">
        <w:rPr>
          <w:i/>
          <w:noProof/>
        </w:rPr>
        <w:t>Annu Rev Cell Dev Bi</w:t>
      </w:r>
      <w:r w:rsidR="009A0C1F" w:rsidRPr="009A0C1F">
        <w:rPr>
          <w:noProof/>
        </w:rPr>
        <w:t xml:space="preserve"> </w:t>
      </w:r>
      <w:r w:rsidR="009A0C1F" w:rsidRPr="009A0C1F">
        <w:rPr>
          <w:b/>
          <w:noProof/>
        </w:rPr>
        <w:t>33</w:t>
      </w:r>
      <w:r w:rsidR="009A0C1F" w:rsidRPr="009A0C1F">
        <w:rPr>
          <w:noProof/>
        </w:rPr>
        <w:t>, 319-342 (2017).</w:t>
      </w:r>
    </w:p>
    <w:p w14:paraId="277360A9" w14:textId="77777777" w:rsidR="009A0C1F" w:rsidRPr="009A0C1F" w:rsidRDefault="009A0C1F" w:rsidP="009A0C1F">
      <w:pPr>
        <w:pStyle w:val="EndNoteBibliography"/>
        <w:ind w:left="720" w:hanging="720"/>
        <w:rPr>
          <w:noProof/>
        </w:rPr>
      </w:pPr>
      <w:r w:rsidRPr="009A0C1F">
        <w:rPr>
          <w:noProof/>
        </w:rPr>
        <w:t>2.</w:t>
      </w:r>
      <w:r w:rsidRPr="009A0C1F">
        <w:rPr>
          <w:noProof/>
        </w:rPr>
        <w:tab/>
        <w:t xml:space="preserve">I. A. Roundtree, M. E. Evans, T. Pan, C. He, Dynamic RNA Modifications in Gene Expression Regulation. </w:t>
      </w:r>
      <w:r w:rsidRPr="009A0C1F">
        <w:rPr>
          <w:i/>
          <w:noProof/>
        </w:rPr>
        <w:t>Cell</w:t>
      </w:r>
      <w:r w:rsidRPr="009A0C1F">
        <w:rPr>
          <w:noProof/>
        </w:rPr>
        <w:t xml:space="preserve"> </w:t>
      </w:r>
      <w:r w:rsidRPr="009A0C1F">
        <w:rPr>
          <w:b/>
          <w:noProof/>
        </w:rPr>
        <w:t>169</w:t>
      </w:r>
      <w:r w:rsidRPr="009A0C1F">
        <w:rPr>
          <w:noProof/>
        </w:rPr>
        <w:t>, 1187-1200 (2017).</w:t>
      </w:r>
    </w:p>
    <w:p w14:paraId="7C51E5D2" w14:textId="77777777" w:rsidR="009A0C1F" w:rsidRPr="009A0C1F" w:rsidRDefault="009A0C1F" w:rsidP="009A0C1F">
      <w:pPr>
        <w:pStyle w:val="EndNoteBibliography"/>
        <w:ind w:left="720" w:hanging="720"/>
        <w:rPr>
          <w:noProof/>
        </w:rPr>
      </w:pPr>
      <w:r w:rsidRPr="009A0C1F">
        <w:rPr>
          <w:noProof/>
        </w:rPr>
        <w:t>3.</w:t>
      </w:r>
      <w:r w:rsidRPr="009A0C1F">
        <w:rPr>
          <w:noProof/>
        </w:rPr>
        <w:tab/>
        <w:t xml:space="preserve">C. H. Jan, R. C. Friedman, J. G. Ruby, D. P. Bartel, Formation, regulation and evolution of Caenorhabditis elegans 3 ' UTRs. </w:t>
      </w:r>
      <w:r w:rsidRPr="009A0C1F">
        <w:rPr>
          <w:i/>
          <w:noProof/>
        </w:rPr>
        <w:t>Nature</w:t>
      </w:r>
      <w:r w:rsidRPr="009A0C1F">
        <w:rPr>
          <w:noProof/>
        </w:rPr>
        <w:t xml:space="preserve"> </w:t>
      </w:r>
      <w:r w:rsidRPr="009A0C1F">
        <w:rPr>
          <w:b/>
          <w:noProof/>
        </w:rPr>
        <w:t>469</w:t>
      </w:r>
      <w:r w:rsidRPr="009A0C1F">
        <w:rPr>
          <w:noProof/>
        </w:rPr>
        <w:t>, 97-U114 (2011).</w:t>
      </w:r>
    </w:p>
    <w:p w14:paraId="7A3B9E00" w14:textId="77777777" w:rsidR="009A0C1F" w:rsidRPr="009A0C1F" w:rsidRDefault="009A0C1F" w:rsidP="009A0C1F">
      <w:pPr>
        <w:pStyle w:val="EndNoteBibliography"/>
        <w:ind w:left="720" w:hanging="720"/>
        <w:rPr>
          <w:noProof/>
        </w:rPr>
      </w:pPr>
      <w:r w:rsidRPr="009A0C1F">
        <w:rPr>
          <w:noProof/>
        </w:rPr>
        <w:t>4.</w:t>
      </w:r>
      <w:r w:rsidRPr="009A0C1F">
        <w:rPr>
          <w:noProof/>
        </w:rPr>
        <w:tab/>
        <w:t xml:space="preserve">J. Houseley, D. Tollervey, Apparent Non-Canonical Trans-Splicing Is Generated by Reverse Transcriptase In Vitro. </w:t>
      </w:r>
      <w:r w:rsidRPr="009A0C1F">
        <w:rPr>
          <w:i/>
          <w:noProof/>
        </w:rPr>
        <w:t>Plos One</w:t>
      </w:r>
      <w:r w:rsidRPr="009A0C1F">
        <w:rPr>
          <w:noProof/>
        </w:rPr>
        <w:t xml:space="preserve"> </w:t>
      </w:r>
      <w:r w:rsidRPr="009A0C1F">
        <w:rPr>
          <w:b/>
          <w:noProof/>
        </w:rPr>
        <w:t>5</w:t>
      </w:r>
      <w:r w:rsidRPr="009A0C1F">
        <w:rPr>
          <w:noProof/>
        </w:rPr>
        <w:t>,  (2010).</w:t>
      </w:r>
    </w:p>
    <w:p w14:paraId="38B07F42" w14:textId="77777777" w:rsidR="009A0C1F" w:rsidRPr="009A0C1F" w:rsidRDefault="009A0C1F" w:rsidP="009A0C1F">
      <w:pPr>
        <w:pStyle w:val="EndNoteBibliography"/>
        <w:ind w:left="720" w:hanging="720"/>
        <w:rPr>
          <w:noProof/>
        </w:rPr>
      </w:pPr>
      <w:r w:rsidRPr="009A0C1F">
        <w:rPr>
          <w:noProof/>
        </w:rPr>
        <w:t>5.</w:t>
      </w:r>
      <w:r w:rsidRPr="009A0C1F">
        <w:rPr>
          <w:noProof/>
        </w:rPr>
        <w:tab/>
        <w:t xml:space="preserve">M. Helm, Y. Motorin, Detecting RNA modifications in the epitranscriptome: predict and validate. </w:t>
      </w:r>
      <w:r w:rsidRPr="009A0C1F">
        <w:rPr>
          <w:i/>
          <w:noProof/>
        </w:rPr>
        <w:t>Nature Reviews Genetics</w:t>
      </w:r>
      <w:r w:rsidRPr="009A0C1F">
        <w:rPr>
          <w:noProof/>
        </w:rPr>
        <w:t xml:space="preserve"> </w:t>
      </w:r>
      <w:r w:rsidRPr="009A0C1F">
        <w:rPr>
          <w:b/>
          <w:noProof/>
        </w:rPr>
        <w:t>18</w:t>
      </w:r>
      <w:r w:rsidRPr="009A0C1F">
        <w:rPr>
          <w:noProof/>
        </w:rPr>
        <w:t>, 275-291 (2017).</w:t>
      </w:r>
    </w:p>
    <w:p w14:paraId="50AF821A" w14:textId="77777777" w:rsidR="009A0C1F" w:rsidRPr="009A0C1F" w:rsidRDefault="009A0C1F" w:rsidP="009A0C1F">
      <w:pPr>
        <w:pStyle w:val="EndNoteBibliography"/>
        <w:ind w:left="720" w:hanging="720"/>
        <w:rPr>
          <w:noProof/>
        </w:rPr>
      </w:pPr>
      <w:r w:rsidRPr="009A0C1F">
        <w:rPr>
          <w:noProof/>
        </w:rPr>
        <w:t>6.</w:t>
      </w:r>
      <w:r w:rsidRPr="009A0C1F">
        <w:rPr>
          <w:noProof/>
        </w:rPr>
        <w:tab/>
        <w:t>T. Steijger</w:t>
      </w:r>
      <w:r w:rsidRPr="009A0C1F">
        <w:rPr>
          <w:i/>
          <w:noProof/>
        </w:rPr>
        <w:t xml:space="preserve"> et al.</w:t>
      </w:r>
      <w:r w:rsidRPr="009A0C1F">
        <w:rPr>
          <w:noProof/>
        </w:rPr>
        <w:t xml:space="preserve">, Assessment of transcript reconstruction methods for RNA-seq. </w:t>
      </w:r>
      <w:r w:rsidRPr="009A0C1F">
        <w:rPr>
          <w:i/>
          <w:noProof/>
        </w:rPr>
        <w:t>Nature Methods</w:t>
      </w:r>
      <w:r w:rsidRPr="009A0C1F">
        <w:rPr>
          <w:noProof/>
        </w:rPr>
        <w:t xml:space="preserve"> </w:t>
      </w:r>
      <w:r w:rsidRPr="009A0C1F">
        <w:rPr>
          <w:b/>
          <w:noProof/>
        </w:rPr>
        <w:t>10</w:t>
      </w:r>
      <w:r w:rsidRPr="009A0C1F">
        <w:rPr>
          <w:noProof/>
        </w:rPr>
        <w:t>, 1177-+ (2013).</w:t>
      </w:r>
    </w:p>
    <w:p w14:paraId="5964DF23" w14:textId="77777777" w:rsidR="009A0C1F" w:rsidRPr="009A0C1F" w:rsidRDefault="009A0C1F" w:rsidP="009A0C1F">
      <w:pPr>
        <w:pStyle w:val="EndNoteBibliography"/>
        <w:ind w:left="720" w:hanging="720"/>
        <w:rPr>
          <w:noProof/>
        </w:rPr>
      </w:pPr>
      <w:r w:rsidRPr="009A0C1F">
        <w:rPr>
          <w:noProof/>
        </w:rPr>
        <w:t>7.</w:t>
      </w:r>
      <w:r w:rsidRPr="009A0C1F">
        <w:rPr>
          <w:noProof/>
        </w:rPr>
        <w:tab/>
        <w:t>D. R. Garalde</w:t>
      </w:r>
      <w:r w:rsidRPr="009A0C1F">
        <w:rPr>
          <w:i/>
          <w:noProof/>
        </w:rPr>
        <w:t xml:space="preserve"> et al.</w:t>
      </w:r>
      <w:r w:rsidRPr="009A0C1F">
        <w:rPr>
          <w:noProof/>
        </w:rPr>
        <w:t xml:space="preserve">, Highly parallel direct RNA sequencing on an array of nanopores. </w:t>
      </w:r>
      <w:r w:rsidRPr="009A0C1F">
        <w:rPr>
          <w:i/>
          <w:noProof/>
        </w:rPr>
        <w:t>Nat Methods</w:t>
      </w:r>
      <w:r w:rsidRPr="009A0C1F">
        <w:rPr>
          <w:noProof/>
        </w:rPr>
        <w:t xml:space="preserve"> </w:t>
      </w:r>
      <w:r w:rsidRPr="009A0C1F">
        <w:rPr>
          <w:b/>
          <w:noProof/>
        </w:rPr>
        <w:t>15</w:t>
      </w:r>
      <w:r w:rsidRPr="009A0C1F">
        <w:rPr>
          <w:noProof/>
        </w:rPr>
        <w:t>, 201-206 (2018).</w:t>
      </w:r>
    </w:p>
    <w:p w14:paraId="1E66ACEE" w14:textId="77777777" w:rsidR="009A0C1F" w:rsidRPr="009A0C1F" w:rsidRDefault="009A0C1F" w:rsidP="009A0C1F">
      <w:pPr>
        <w:pStyle w:val="EndNoteBibliography"/>
        <w:ind w:left="720" w:hanging="720"/>
        <w:rPr>
          <w:noProof/>
        </w:rPr>
      </w:pPr>
      <w:r w:rsidRPr="009A0C1F">
        <w:rPr>
          <w:noProof/>
        </w:rPr>
        <w:t>8.</w:t>
      </w:r>
      <w:r w:rsidRPr="009A0C1F">
        <w:rPr>
          <w:noProof/>
        </w:rPr>
        <w:tab/>
        <w:t>S. J. Anderson</w:t>
      </w:r>
      <w:r w:rsidRPr="009A0C1F">
        <w:rPr>
          <w:i/>
          <w:noProof/>
        </w:rPr>
        <w:t xml:space="preserve"> et al.</w:t>
      </w:r>
      <w:r w:rsidRPr="009A0C1F">
        <w:rPr>
          <w:noProof/>
        </w:rPr>
        <w:t xml:space="preserve">, N-6-Methyladenosine Inhibits Local Ribonucleolytic Cleavage to Stabilize mRNAs in Arabidopsis. </w:t>
      </w:r>
      <w:r w:rsidRPr="009A0C1F">
        <w:rPr>
          <w:i/>
          <w:noProof/>
        </w:rPr>
        <w:t>Cell Rep</w:t>
      </w:r>
      <w:r w:rsidRPr="009A0C1F">
        <w:rPr>
          <w:noProof/>
        </w:rPr>
        <w:t xml:space="preserve"> </w:t>
      </w:r>
      <w:r w:rsidRPr="009A0C1F">
        <w:rPr>
          <w:b/>
          <w:noProof/>
        </w:rPr>
        <w:t>25</w:t>
      </w:r>
      <w:r w:rsidRPr="009A0C1F">
        <w:rPr>
          <w:noProof/>
        </w:rPr>
        <w:t>, 1146-+ (2018).</w:t>
      </w:r>
    </w:p>
    <w:p w14:paraId="2D654D1B" w14:textId="77777777" w:rsidR="009A0C1F" w:rsidRPr="009A0C1F" w:rsidRDefault="009A0C1F" w:rsidP="009A0C1F">
      <w:pPr>
        <w:pStyle w:val="EndNoteBibliography"/>
        <w:ind w:left="720" w:hanging="720"/>
        <w:rPr>
          <w:noProof/>
        </w:rPr>
      </w:pPr>
      <w:r w:rsidRPr="009A0C1F">
        <w:rPr>
          <w:noProof/>
        </w:rPr>
        <w:t>9.</w:t>
      </w:r>
      <w:r w:rsidRPr="009A0C1F">
        <w:rPr>
          <w:noProof/>
        </w:rPr>
        <w:tab/>
        <w:t xml:space="preserve">C. Hornyik, L. C. Terzi, G. G. Simpson, The spen family protein FPA controls alternative cleavage and polyadenylation of RNA. </w:t>
      </w:r>
      <w:r w:rsidRPr="009A0C1F">
        <w:rPr>
          <w:i/>
          <w:noProof/>
        </w:rPr>
        <w:t>Dev Cell</w:t>
      </w:r>
      <w:r w:rsidRPr="009A0C1F">
        <w:rPr>
          <w:noProof/>
        </w:rPr>
        <w:t xml:space="preserve"> </w:t>
      </w:r>
      <w:r w:rsidRPr="009A0C1F">
        <w:rPr>
          <w:b/>
          <w:noProof/>
        </w:rPr>
        <w:t>18</w:t>
      </w:r>
      <w:r w:rsidRPr="009A0C1F">
        <w:rPr>
          <w:noProof/>
        </w:rPr>
        <w:t>, 203-213 (2010).</w:t>
      </w:r>
    </w:p>
    <w:p w14:paraId="34D6F5BF" w14:textId="77777777" w:rsidR="009A0C1F" w:rsidRPr="009A0C1F" w:rsidRDefault="009A0C1F" w:rsidP="009A0C1F">
      <w:pPr>
        <w:pStyle w:val="EndNoteBibliography"/>
        <w:ind w:left="720" w:hanging="720"/>
        <w:rPr>
          <w:noProof/>
        </w:rPr>
      </w:pPr>
      <w:r w:rsidRPr="009A0C1F">
        <w:rPr>
          <w:noProof/>
        </w:rPr>
        <w:t>10.</w:t>
      </w:r>
      <w:r w:rsidRPr="009A0C1F">
        <w:rPr>
          <w:noProof/>
        </w:rPr>
        <w:tab/>
        <w:t>K. Ruzicka</w:t>
      </w:r>
      <w:r w:rsidRPr="009A0C1F">
        <w:rPr>
          <w:i/>
          <w:noProof/>
        </w:rPr>
        <w:t xml:space="preserve"> et al.</w:t>
      </w:r>
      <w:r w:rsidRPr="009A0C1F">
        <w:rPr>
          <w:noProof/>
        </w:rPr>
        <w:t xml:space="preserve">, Identification of factors required for m(6) A mRNA methylation in Arabidopsis reveals a role for the conserved E3 ubiquitin ligase HAKAI. </w:t>
      </w:r>
      <w:r w:rsidRPr="009A0C1F">
        <w:rPr>
          <w:i/>
          <w:noProof/>
        </w:rPr>
        <w:t>New Phytol</w:t>
      </w:r>
      <w:r w:rsidRPr="009A0C1F">
        <w:rPr>
          <w:noProof/>
        </w:rPr>
        <w:t xml:space="preserve"> </w:t>
      </w:r>
      <w:r w:rsidRPr="009A0C1F">
        <w:rPr>
          <w:b/>
          <w:noProof/>
        </w:rPr>
        <w:t>215</w:t>
      </w:r>
      <w:r w:rsidRPr="009A0C1F">
        <w:rPr>
          <w:noProof/>
        </w:rPr>
        <w:t>, 157-172 (2017).</w:t>
      </w:r>
    </w:p>
    <w:p w14:paraId="7FACC61A" w14:textId="77777777" w:rsidR="009A0C1F" w:rsidRPr="009A0C1F" w:rsidRDefault="009A0C1F" w:rsidP="009A0C1F">
      <w:pPr>
        <w:pStyle w:val="EndNoteBibliography"/>
        <w:ind w:left="720" w:hanging="720"/>
        <w:rPr>
          <w:noProof/>
        </w:rPr>
      </w:pPr>
      <w:r w:rsidRPr="009A0C1F">
        <w:rPr>
          <w:noProof/>
        </w:rPr>
        <w:t>11.</w:t>
      </w:r>
      <w:r w:rsidRPr="009A0C1F">
        <w:rPr>
          <w:noProof/>
        </w:rPr>
        <w:tab/>
        <w:t>H. Lange</w:t>
      </w:r>
      <w:r w:rsidRPr="009A0C1F">
        <w:rPr>
          <w:i/>
          <w:noProof/>
        </w:rPr>
        <w:t xml:space="preserve"> et al.</w:t>
      </w:r>
      <w:r w:rsidRPr="009A0C1F">
        <w:rPr>
          <w:noProof/>
        </w:rPr>
        <w:t xml:space="preserve">, The RNA Helicases AtMTR4 and HEN2 Target Specific Subsets of Nuclear Transcripts for Degradation by the Nuclear Exosome in Arabidopsis thaliana. </w:t>
      </w:r>
      <w:r w:rsidRPr="009A0C1F">
        <w:rPr>
          <w:i/>
          <w:noProof/>
        </w:rPr>
        <w:t>Plos Genetics</w:t>
      </w:r>
      <w:r w:rsidRPr="009A0C1F">
        <w:rPr>
          <w:noProof/>
        </w:rPr>
        <w:t xml:space="preserve"> </w:t>
      </w:r>
      <w:r w:rsidRPr="009A0C1F">
        <w:rPr>
          <w:b/>
          <w:noProof/>
        </w:rPr>
        <w:t>10</w:t>
      </w:r>
      <w:r w:rsidRPr="009A0C1F">
        <w:rPr>
          <w:noProof/>
        </w:rPr>
        <w:t>,  (2014).</w:t>
      </w:r>
    </w:p>
    <w:p w14:paraId="75E35E17" w14:textId="77777777" w:rsidR="009A0C1F" w:rsidRPr="009A0C1F" w:rsidRDefault="009A0C1F" w:rsidP="009A0C1F">
      <w:pPr>
        <w:pStyle w:val="EndNoteBibliography"/>
        <w:ind w:left="720" w:hanging="720"/>
        <w:rPr>
          <w:noProof/>
        </w:rPr>
      </w:pPr>
      <w:r w:rsidRPr="009A0C1F">
        <w:rPr>
          <w:noProof/>
        </w:rPr>
        <w:lastRenderedPageBreak/>
        <w:t>12.</w:t>
      </w:r>
      <w:r w:rsidRPr="009A0C1F">
        <w:rPr>
          <w:noProof/>
        </w:rPr>
        <w:tab/>
        <w:t>L. C. Jiang</w:t>
      </w:r>
      <w:r w:rsidRPr="009A0C1F">
        <w:rPr>
          <w:i/>
          <w:noProof/>
        </w:rPr>
        <w:t xml:space="preserve"> et al.</w:t>
      </w:r>
      <w:r w:rsidRPr="009A0C1F">
        <w:rPr>
          <w:noProof/>
        </w:rPr>
        <w:t xml:space="preserve">, Synthetic spike-in standards for RNA-seq experiments. </w:t>
      </w:r>
      <w:r w:rsidRPr="009A0C1F">
        <w:rPr>
          <w:i/>
          <w:noProof/>
        </w:rPr>
        <w:t>Genome Res</w:t>
      </w:r>
      <w:r w:rsidRPr="009A0C1F">
        <w:rPr>
          <w:noProof/>
        </w:rPr>
        <w:t xml:space="preserve"> </w:t>
      </w:r>
      <w:r w:rsidRPr="009A0C1F">
        <w:rPr>
          <w:b/>
          <w:noProof/>
        </w:rPr>
        <w:t>21</w:t>
      </w:r>
      <w:r w:rsidRPr="009A0C1F">
        <w:rPr>
          <w:noProof/>
        </w:rPr>
        <w:t>, 1543-1551 (2011).</w:t>
      </w:r>
    </w:p>
    <w:p w14:paraId="5755300F" w14:textId="77777777" w:rsidR="009A0C1F" w:rsidRPr="009A0C1F" w:rsidRDefault="009A0C1F" w:rsidP="009A0C1F">
      <w:pPr>
        <w:pStyle w:val="EndNoteBibliography"/>
        <w:ind w:left="720" w:hanging="720"/>
        <w:rPr>
          <w:noProof/>
        </w:rPr>
      </w:pPr>
      <w:r w:rsidRPr="009A0C1F">
        <w:rPr>
          <w:noProof/>
        </w:rPr>
        <w:t>13.</w:t>
      </w:r>
      <w:r w:rsidRPr="009A0C1F">
        <w:rPr>
          <w:noProof/>
        </w:rPr>
        <w:tab/>
        <w:t>L. H. Reid</w:t>
      </w:r>
      <w:r w:rsidRPr="009A0C1F">
        <w:rPr>
          <w:i/>
          <w:noProof/>
        </w:rPr>
        <w:t xml:space="preserve"> et al.</w:t>
      </w:r>
      <w:r w:rsidRPr="009A0C1F">
        <w:rPr>
          <w:noProof/>
        </w:rPr>
        <w:t xml:space="preserve">, Proposed methods for testing and selecting the ERCC external RNA controls. </w:t>
      </w:r>
      <w:r w:rsidRPr="009A0C1F">
        <w:rPr>
          <w:i/>
          <w:noProof/>
        </w:rPr>
        <w:t>Bmc Genomics</w:t>
      </w:r>
      <w:r w:rsidRPr="009A0C1F">
        <w:rPr>
          <w:noProof/>
        </w:rPr>
        <w:t xml:space="preserve"> </w:t>
      </w:r>
      <w:r w:rsidRPr="009A0C1F">
        <w:rPr>
          <w:b/>
          <w:noProof/>
        </w:rPr>
        <w:t>6</w:t>
      </w:r>
      <w:r w:rsidRPr="009A0C1F">
        <w:rPr>
          <w:noProof/>
        </w:rPr>
        <w:t>,  (2005).</w:t>
      </w:r>
    </w:p>
    <w:p w14:paraId="76EF8745" w14:textId="77777777" w:rsidR="009A0C1F" w:rsidRPr="009A0C1F" w:rsidRDefault="009A0C1F" w:rsidP="009A0C1F">
      <w:pPr>
        <w:pStyle w:val="EndNoteBibliography"/>
        <w:ind w:left="720" w:hanging="720"/>
        <w:rPr>
          <w:noProof/>
        </w:rPr>
      </w:pPr>
      <w:r w:rsidRPr="009A0C1F">
        <w:rPr>
          <w:noProof/>
        </w:rPr>
        <w:t>14.</w:t>
      </w:r>
      <w:r w:rsidRPr="009A0C1F">
        <w:rPr>
          <w:noProof/>
        </w:rPr>
        <w:tab/>
        <w:t xml:space="preserve">F. Waibel, W. Filipowicz, Rna-Polymerase Specificity of Transcription of Arabidopsis U-Snrna Genes Determined by Promoter Element Spacing. </w:t>
      </w:r>
      <w:r w:rsidRPr="009A0C1F">
        <w:rPr>
          <w:i/>
          <w:noProof/>
        </w:rPr>
        <w:t>Nature</w:t>
      </w:r>
      <w:r w:rsidRPr="009A0C1F">
        <w:rPr>
          <w:noProof/>
        </w:rPr>
        <w:t xml:space="preserve"> </w:t>
      </w:r>
      <w:r w:rsidRPr="009A0C1F">
        <w:rPr>
          <w:b/>
          <w:noProof/>
        </w:rPr>
        <w:t>346</w:t>
      </w:r>
      <w:r w:rsidRPr="009A0C1F">
        <w:rPr>
          <w:noProof/>
        </w:rPr>
        <w:t>, 199-202 (1990).</w:t>
      </w:r>
    </w:p>
    <w:p w14:paraId="18BAE2FD" w14:textId="77777777" w:rsidR="009A0C1F" w:rsidRPr="009A0C1F" w:rsidRDefault="009A0C1F" w:rsidP="009A0C1F">
      <w:pPr>
        <w:pStyle w:val="EndNoteBibliography"/>
        <w:ind w:left="720" w:hanging="720"/>
        <w:rPr>
          <w:noProof/>
        </w:rPr>
      </w:pPr>
      <w:r w:rsidRPr="009A0C1F">
        <w:rPr>
          <w:noProof/>
        </w:rPr>
        <w:t>15.</w:t>
      </w:r>
      <w:r w:rsidRPr="009A0C1F">
        <w:rPr>
          <w:noProof/>
        </w:rPr>
        <w:tab/>
        <w:t>D. R. Garalde</w:t>
      </w:r>
      <w:r w:rsidRPr="009A0C1F">
        <w:rPr>
          <w:i/>
          <w:noProof/>
        </w:rPr>
        <w:t xml:space="preserve"> et al.</w:t>
      </w:r>
      <w:r w:rsidRPr="009A0C1F">
        <w:rPr>
          <w:noProof/>
        </w:rPr>
        <w:t xml:space="preserve">, Highly parallel direct RNA sequencing on an array of nanopores. </w:t>
      </w:r>
      <w:r w:rsidRPr="009A0C1F">
        <w:rPr>
          <w:i/>
          <w:noProof/>
        </w:rPr>
        <w:t>Nature methods</w:t>
      </w:r>
      <w:r w:rsidRPr="009A0C1F">
        <w:rPr>
          <w:noProof/>
        </w:rPr>
        <w:t xml:space="preserve"> </w:t>
      </w:r>
      <w:r w:rsidRPr="009A0C1F">
        <w:rPr>
          <w:b/>
          <w:noProof/>
        </w:rPr>
        <w:t>15</w:t>
      </w:r>
      <w:r w:rsidRPr="009A0C1F">
        <w:rPr>
          <w:noProof/>
        </w:rPr>
        <w:t>, 201 (2018).</w:t>
      </w:r>
    </w:p>
    <w:p w14:paraId="189B94E6" w14:textId="77777777" w:rsidR="009A0C1F" w:rsidRPr="009A0C1F" w:rsidRDefault="009A0C1F" w:rsidP="009A0C1F">
      <w:pPr>
        <w:pStyle w:val="EndNoteBibliography"/>
        <w:ind w:left="720" w:hanging="720"/>
        <w:rPr>
          <w:noProof/>
        </w:rPr>
      </w:pPr>
      <w:r w:rsidRPr="009A0C1F">
        <w:rPr>
          <w:noProof/>
        </w:rPr>
        <w:t>16.</w:t>
      </w:r>
      <w:r w:rsidRPr="009A0C1F">
        <w:rPr>
          <w:noProof/>
        </w:rPr>
        <w:tab/>
        <w:t xml:space="preserve">T. Hackl, R. Hedrich, J. Schultz, F. Forster, proovread: large-scale high-accuracy PacBio correction through iterative short read consensus. </w:t>
      </w:r>
      <w:r w:rsidRPr="009A0C1F">
        <w:rPr>
          <w:i/>
          <w:noProof/>
        </w:rPr>
        <w:t>Bioinformatics</w:t>
      </w:r>
      <w:r w:rsidRPr="009A0C1F">
        <w:rPr>
          <w:noProof/>
        </w:rPr>
        <w:t xml:space="preserve"> </w:t>
      </w:r>
      <w:r w:rsidRPr="009A0C1F">
        <w:rPr>
          <w:b/>
          <w:noProof/>
        </w:rPr>
        <w:t>30</w:t>
      </w:r>
      <w:r w:rsidRPr="009A0C1F">
        <w:rPr>
          <w:noProof/>
        </w:rPr>
        <w:t>, 3004-3011 (2014).</w:t>
      </w:r>
    </w:p>
    <w:p w14:paraId="1908D489" w14:textId="77777777" w:rsidR="009A0C1F" w:rsidRPr="009A0C1F" w:rsidRDefault="009A0C1F" w:rsidP="009A0C1F">
      <w:pPr>
        <w:pStyle w:val="EndNoteBibliography"/>
        <w:ind w:left="720" w:hanging="720"/>
        <w:rPr>
          <w:noProof/>
        </w:rPr>
      </w:pPr>
      <w:r w:rsidRPr="009A0C1F">
        <w:rPr>
          <w:noProof/>
        </w:rPr>
        <w:t>17.</w:t>
      </w:r>
      <w:r w:rsidRPr="009A0C1F">
        <w:rPr>
          <w:noProof/>
        </w:rPr>
        <w:tab/>
        <w:t xml:space="preserve">A. Payne, N. Holmes, V. Rakyan, M. Loose, BulkVis: a graphical viewer for Oxford nanopore bulk FAST5 files. </w:t>
      </w:r>
      <w:r w:rsidRPr="009A0C1F">
        <w:rPr>
          <w:i/>
          <w:noProof/>
        </w:rPr>
        <w:t>Bioinformatics</w:t>
      </w:r>
      <w:r w:rsidRPr="009A0C1F">
        <w:rPr>
          <w:noProof/>
        </w:rPr>
        <w:t>,  (2018).</w:t>
      </w:r>
    </w:p>
    <w:p w14:paraId="1622A93B" w14:textId="77777777" w:rsidR="009A0C1F" w:rsidRPr="009A0C1F" w:rsidRDefault="009A0C1F" w:rsidP="009A0C1F">
      <w:pPr>
        <w:pStyle w:val="EndNoteBibliography"/>
        <w:ind w:left="720" w:hanging="720"/>
        <w:rPr>
          <w:noProof/>
        </w:rPr>
      </w:pPr>
      <w:r w:rsidRPr="009A0C1F">
        <w:rPr>
          <w:noProof/>
        </w:rPr>
        <w:t>18.</w:t>
      </w:r>
      <w:r w:rsidRPr="009A0C1F">
        <w:rPr>
          <w:noProof/>
        </w:rPr>
        <w:tab/>
        <w:t>S. A. Lima</w:t>
      </w:r>
      <w:r w:rsidRPr="009A0C1F">
        <w:rPr>
          <w:i/>
          <w:noProof/>
        </w:rPr>
        <w:t xml:space="preserve"> et al.</w:t>
      </w:r>
      <w:r w:rsidRPr="009A0C1F">
        <w:rPr>
          <w:noProof/>
        </w:rPr>
        <w:t xml:space="preserve">, Short poly(A) tails are a conserved feature of highly expressed genes. </w:t>
      </w:r>
      <w:r w:rsidRPr="009A0C1F">
        <w:rPr>
          <w:i/>
          <w:noProof/>
        </w:rPr>
        <w:t>Nature Structural &amp; Molecular Biology</w:t>
      </w:r>
      <w:r w:rsidRPr="009A0C1F">
        <w:rPr>
          <w:noProof/>
        </w:rPr>
        <w:t xml:space="preserve"> </w:t>
      </w:r>
      <w:r w:rsidRPr="009A0C1F">
        <w:rPr>
          <w:b/>
          <w:noProof/>
        </w:rPr>
        <w:t>24</w:t>
      </w:r>
      <w:r w:rsidRPr="009A0C1F">
        <w:rPr>
          <w:noProof/>
        </w:rPr>
        <w:t>, 1057-+ (2017).</w:t>
      </w:r>
    </w:p>
    <w:p w14:paraId="3765C22F" w14:textId="77777777" w:rsidR="009A0C1F" w:rsidRPr="009A0C1F" w:rsidRDefault="009A0C1F" w:rsidP="009A0C1F">
      <w:pPr>
        <w:pStyle w:val="EndNoteBibliography"/>
        <w:ind w:left="720" w:hanging="720"/>
        <w:rPr>
          <w:noProof/>
        </w:rPr>
      </w:pPr>
      <w:r w:rsidRPr="009A0C1F">
        <w:rPr>
          <w:noProof/>
        </w:rPr>
        <w:t>19.</w:t>
      </w:r>
      <w:r w:rsidRPr="009A0C1F">
        <w:rPr>
          <w:noProof/>
        </w:rPr>
        <w:tab/>
        <w:t>A. Sherstnev</w:t>
      </w:r>
      <w:r w:rsidRPr="009A0C1F">
        <w:rPr>
          <w:i/>
          <w:noProof/>
        </w:rPr>
        <w:t xml:space="preserve"> et al.</w:t>
      </w:r>
      <w:r w:rsidRPr="009A0C1F">
        <w:rPr>
          <w:noProof/>
        </w:rPr>
        <w:t xml:space="preserve">, Direct sequencing of Arabidopsis thaliana RNA reveals patterns of cleavage and polyadenylation. </w:t>
      </w:r>
      <w:r w:rsidRPr="009A0C1F">
        <w:rPr>
          <w:i/>
          <w:noProof/>
        </w:rPr>
        <w:t>Nat Struct Mol Biol</w:t>
      </w:r>
      <w:r w:rsidRPr="009A0C1F">
        <w:rPr>
          <w:noProof/>
        </w:rPr>
        <w:t xml:space="preserve"> </w:t>
      </w:r>
      <w:r w:rsidRPr="009A0C1F">
        <w:rPr>
          <w:b/>
          <w:noProof/>
        </w:rPr>
        <w:t>19</w:t>
      </w:r>
      <w:r w:rsidRPr="009A0C1F">
        <w:rPr>
          <w:noProof/>
        </w:rPr>
        <w:t>, 845-852 (2012).</w:t>
      </w:r>
    </w:p>
    <w:p w14:paraId="6AE686B3" w14:textId="77777777" w:rsidR="009A0C1F" w:rsidRPr="009A0C1F" w:rsidRDefault="009A0C1F" w:rsidP="009A0C1F">
      <w:pPr>
        <w:pStyle w:val="EndNoteBibliography"/>
        <w:ind w:left="720" w:hanging="720"/>
        <w:rPr>
          <w:noProof/>
        </w:rPr>
      </w:pPr>
      <w:r w:rsidRPr="009A0C1F">
        <w:rPr>
          <w:noProof/>
        </w:rPr>
        <w:t>20.</w:t>
      </w:r>
      <w:r w:rsidRPr="009A0C1F">
        <w:rPr>
          <w:noProof/>
        </w:rPr>
        <w:tab/>
        <w:t xml:space="preserve">M. Rigal, Z. Kevei, T. Pelissier, O. Mathieu, DNA methylation in an intron of the IBM1 histone demethylase gene stabilizes chromatin modification patterns. </w:t>
      </w:r>
      <w:r w:rsidRPr="009A0C1F">
        <w:rPr>
          <w:i/>
          <w:noProof/>
        </w:rPr>
        <w:t>EMBO J</w:t>
      </w:r>
      <w:r w:rsidRPr="009A0C1F">
        <w:rPr>
          <w:noProof/>
        </w:rPr>
        <w:t xml:space="preserve"> </w:t>
      </w:r>
      <w:r w:rsidRPr="009A0C1F">
        <w:rPr>
          <w:b/>
          <w:noProof/>
        </w:rPr>
        <w:t>31</w:t>
      </w:r>
      <w:r w:rsidRPr="009A0C1F">
        <w:rPr>
          <w:noProof/>
        </w:rPr>
        <w:t>, 2981-2993 (2012).</w:t>
      </w:r>
    </w:p>
    <w:p w14:paraId="3DD8608E" w14:textId="77777777" w:rsidR="009A0C1F" w:rsidRPr="009A0C1F" w:rsidRDefault="009A0C1F" w:rsidP="009A0C1F">
      <w:pPr>
        <w:pStyle w:val="EndNoteBibliography"/>
        <w:ind w:left="720" w:hanging="720"/>
        <w:rPr>
          <w:noProof/>
        </w:rPr>
      </w:pPr>
      <w:r w:rsidRPr="009A0C1F">
        <w:rPr>
          <w:noProof/>
        </w:rPr>
        <w:t>21.</w:t>
      </w:r>
      <w:r w:rsidRPr="009A0C1F">
        <w:rPr>
          <w:noProof/>
        </w:rPr>
        <w:tab/>
        <w:t>M. Seki</w:t>
      </w:r>
      <w:r w:rsidRPr="009A0C1F">
        <w:rPr>
          <w:i/>
          <w:noProof/>
        </w:rPr>
        <w:t xml:space="preserve"> et al.</w:t>
      </w:r>
      <w:r w:rsidRPr="009A0C1F">
        <w:rPr>
          <w:noProof/>
        </w:rPr>
        <w:t xml:space="preserve">, Functional annotation of a full-length Arabidopsis cDNA collection. </w:t>
      </w:r>
      <w:r w:rsidRPr="009A0C1F">
        <w:rPr>
          <w:i/>
          <w:noProof/>
        </w:rPr>
        <w:t>Science</w:t>
      </w:r>
      <w:r w:rsidRPr="009A0C1F">
        <w:rPr>
          <w:noProof/>
        </w:rPr>
        <w:t xml:space="preserve"> </w:t>
      </w:r>
      <w:r w:rsidRPr="009A0C1F">
        <w:rPr>
          <w:b/>
          <w:noProof/>
        </w:rPr>
        <w:t>296</w:t>
      </w:r>
      <w:r w:rsidRPr="009A0C1F">
        <w:rPr>
          <w:noProof/>
        </w:rPr>
        <w:t>, 141-145 (2002).</w:t>
      </w:r>
    </w:p>
    <w:p w14:paraId="727AA34E" w14:textId="77777777" w:rsidR="009A0C1F" w:rsidRPr="009A0C1F" w:rsidRDefault="009A0C1F" w:rsidP="009A0C1F">
      <w:pPr>
        <w:pStyle w:val="EndNoteBibliography"/>
        <w:ind w:left="720" w:hanging="720"/>
        <w:rPr>
          <w:noProof/>
        </w:rPr>
      </w:pPr>
      <w:r w:rsidRPr="009A0C1F">
        <w:rPr>
          <w:noProof/>
        </w:rPr>
        <w:t>22.</w:t>
      </w:r>
      <w:r w:rsidRPr="009A0C1F">
        <w:rPr>
          <w:noProof/>
        </w:rPr>
        <w:tab/>
        <w:t>T. Ushijima</w:t>
      </w:r>
      <w:r w:rsidRPr="009A0C1F">
        <w:rPr>
          <w:i/>
          <w:noProof/>
        </w:rPr>
        <w:t xml:space="preserve"> et al.</w:t>
      </w:r>
      <w:r w:rsidRPr="009A0C1F">
        <w:rPr>
          <w:noProof/>
        </w:rPr>
        <w:t xml:space="preserve">, Light Controls Protein Localization through Phytochrome-Mediated Alternative Promoter Selection. </w:t>
      </w:r>
      <w:r w:rsidRPr="009A0C1F">
        <w:rPr>
          <w:i/>
          <w:noProof/>
        </w:rPr>
        <w:t>Cell</w:t>
      </w:r>
      <w:r w:rsidRPr="009A0C1F">
        <w:rPr>
          <w:noProof/>
        </w:rPr>
        <w:t xml:space="preserve"> </w:t>
      </w:r>
      <w:r w:rsidRPr="009A0C1F">
        <w:rPr>
          <w:b/>
          <w:noProof/>
        </w:rPr>
        <w:t>171</w:t>
      </w:r>
      <w:r w:rsidRPr="009A0C1F">
        <w:rPr>
          <w:noProof/>
        </w:rPr>
        <w:t>, 1316-+ (2017).</w:t>
      </w:r>
    </w:p>
    <w:p w14:paraId="4FCE4AFF" w14:textId="77777777" w:rsidR="009A0C1F" w:rsidRPr="009A0C1F" w:rsidRDefault="009A0C1F" w:rsidP="009A0C1F">
      <w:pPr>
        <w:pStyle w:val="EndNoteBibliography"/>
        <w:ind w:left="720" w:hanging="720"/>
        <w:rPr>
          <w:noProof/>
        </w:rPr>
      </w:pPr>
      <w:r w:rsidRPr="009A0C1F">
        <w:rPr>
          <w:noProof/>
        </w:rPr>
        <w:t>23.</w:t>
      </w:r>
      <w:r w:rsidRPr="009A0C1F">
        <w:rPr>
          <w:noProof/>
        </w:rPr>
        <w:tab/>
        <w:t>D. Pose</w:t>
      </w:r>
      <w:r w:rsidRPr="009A0C1F">
        <w:rPr>
          <w:i/>
          <w:noProof/>
        </w:rPr>
        <w:t xml:space="preserve"> et al.</w:t>
      </w:r>
      <w:r w:rsidRPr="009A0C1F">
        <w:rPr>
          <w:noProof/>
        </w:rPr>
        <w:t xml:space="preserve">, Temperature-dependent regulation of flowering by antagonistic FLM variants. </w:t>
      </w:r>
      <w:r w:rsidRPr="009A0C1F">
        <w:rPr>
          <w:i/>
          <w:noProof/>
        </w:rPr>
        <w:t>Nature</w:t>
      </w:r>
      <w:r w:rsidRPr="009A0C1F">
        <w:rPr>
          <w:noProof/>
        </w:rPr>
        <w:t xml:space="preserve"> </w:t>
      </w:r>
      <w:r w:rsidRPr="009A0C1F">
        <w:rPr>
          <w:b/>
          <w:noProof/>
        </w:rPr>
        <w:t>503</w:t>
      </w:r>
      <w:r w:rsidRPr="009A0C1F">
        <w:rPr>
          <w:noProof/>
        </w:rPr>
        <w:t>, 414-417 (2013).</w:t>
      </w:r>
    </w:p>
    <w:p w14:paraId="3F29E706" w14:textId="77777777" w:rsidR="009A0C1F" w:rsidRPr="009A0C1F" w:rsidRDefault="009A0C1F" w:rsidP="009A0C1F">
      <w:pPr>
        <w:pStyle w:val="EndNoteBibliography"/>
        <w:ind w:left="720" w:hanging="720"/>
        <w:rPr>
          <w:noProof/>
        </w:rPr>
      </w:pPr>
      <w:r w:rsidRPr="009A0C1F">
        <w:rPr>
          <w:noProof/>
        </w:rPr>
        <w:t>24.</w:t>
      </w:r>
      <w:r w:rsidRPr="009A0C1F">
        <w:rPr>
          <w:noProof/>
        </w:rPr>
        <w:tab/>
        <w:t>R. X. Zhang</w:t>
      </w:r>
      <w:r w:rsidRPr="009A0C1F">
        <w:rPr>
          <w:i/>
          <w:noProof/>
        </w:rPr>
        <w:t xml:space="preserve"> et al.</w:t>
      </w:r>
      <w:r w:rsidRPr="009A0C1F">
        <w:rPr>
          <w:noProof/>
        </w:rPr>
        <w:t xml:space="preserve">, A high quality Arabidopsis transcriptome for accurate transcript-level analysis of alternative splicing. </w:t>
      </w:r>
      <w:r w:rsidRPr="009A0C1F">
        <w:rPr>
          <w:i/>
          <w:noProof/>
        </w:rPr>
        <w:t>Nucleic Acids Res</w:t>
      </w:r>
      <w:r w:rsidRPr="009A0C1F">
        <w:rPr>
          <w:noProof/>
        </w:rPr>
        <w:t xml:space="preserve"> </w:t>
      </w:r>
      <w:r w:rsidRPr="009A0C1F">
        <w:rPr>
          <w:b/>
          <w:noProof/>
        </w:rPr>
        <w:t>45</w:t>
      </w:r>
      <w:r w:rsidRPr="009A0C1F">
        <w:rPr>
          <w:noProof/>
        </w:rPr>
        <w:t>, 5061-5073 (2017).</w:t>
      </w:r>
    </w:p>
    <w:p w14:paraId="15F4CCF5" w14:textId="77777777" w:rsidR="009A0C1F" w:rsidRPr="009A0C1F" w:rsidRDefault="009A0C1F" w:rsidP="009A0C1F">
      <w:pPr>
        <w:pStyle w:val="EndNoteBibliography"/>
        <w:ind w:left="720" w:hanging="720"/>
        <w:rPr>
          <w:noProof/>
        </w:rPr>
      </w:pPr>
      <w:r w:rsidRPr="009A0C1F">
        <w:rPr>
          <w:noProof/>
        </w:rPr>
        <w:t>25.</w:t>
      </w:r>
      <w:r w:rsidRPr="009A0C1F">
        <w:rPr>
          <w:noProof/>
        </w:rPr>
        <w:tab/>
        <w:t>N. Sheth</w:t>
      </w:r>
      <w:r w:rsidRPr="009A0C1F">
        <w:rPr>
          <w:i/>
          <w:noProof/>
        </w:rPr>
        <w:t xml:space="preserve"> et al.</w:t>
      </w:r>
      <w:r w:rsidRPr="009A0C1F">
        <w:rPr>
          <w:noProof/>
        </w:rPr>
        <w:t xml:space="preserve">, Comprehensive splice-site analysis using comparative genomics. </w:t>
      </w:r>
      <w:r w:rsidRPr="009A0C1F">
        <w:rPr>
          <w:i/>
          <w:noProof/>
        </w:rPr>
        <w:t>Nucleic Acids Res</w:t>
      </w:r>
      <w:r w:rsidRPr="009A0C1F">
        <w:rPr>
          <w:noProof/>
        </w:rPr>
        <w:t xml:space="preserve"> </w:t>
      </w:r>
      <w:r w:rsidRPr="009A0C1F">
        <w:rPr>
          <w:b/>
          <w:noProof/>
        </w:rPr>
        <w:t>34</w:t>
      </w:r>
      <w:r w:rsidRPr="009A0C1F">
        <w:rPr>
          <w:noProof/>
        </w:rPr>
        <w:t>, 3955-3967 (2006).</w:t>
      </w:r>
    </w:p>
    <w:p w14:paraId="7F7EF8C1" w14:textId="77777777" w:rsidR="009A0C1F" w:rsidRPr="009A0C1F" w:rsidRDefault="009A0C1F" w:rsidP="009A0C1F">
      <w:pPr>
        <w:pStyle w:val="EndNoteBibliography"/>
        <w:ind w:left="720" w:hanging="720"/>
        <w:rPr>
          <w:noProof/>
        </w:rPr>
      </w:pPr>
      <w:r w:rsidRPr="009A0C1F">
        <w:rPr>
          <w:noProof/>
        </w:rPr>
        <w:t>26.</w:t>
      </w:r>
      <w:r w:rsidRPr="009A0C1F">
        <w:rPr>
          <w:noProof/>
        </w:rPr>
        <w:tab/>
        <w:t xml:space="preserve">R. Dehghannasiri, L. Szabo, J. Salzman, Ambiguous splice sites distinguish circRNA and linear splicing in the human genome. </w:t>
      </w:r>
      <w:r w:rsidRPr="009A0C1F">
        <w:rPr>
          <w:i/>
          <w:noProof/>
        </w:rPr>
        <w:t>Bioinformatics</w:t>
      </w:r>
      <w:r w:rsidRPr="009A0C1F">
        <w:rPr>
          <w:noProof/>
        </w:rPr>
        <w:t>,  (2018).</w:t>
      </w:r>
    </w:p>
    <w:p w14:paraId="4D0A5E80" w14:textId="77777777" w:rsidR="009A0C1F" w:rsidRPr="009A0C1F" w:rsidRDefault="009A0C1F" w:rsidP="009A0C1F">
      <w:pPr>
        <w:pStyle w:val="EndNoteBibliography"/>
        <w:ind w:left="720" w:hanging="720"/>
        <w:rPr>
          <w:noProof/>
        </w:rPr>
      </w:pPr>
      <w:r w:rsidRPr="009A0C1F">
        <w:rPr>
          <w:noProof/>
        </w:rPr>
        <w:t>27.</w:t>
      </w:r>
      <w:r w:rsidRPr="009A0C1F">
        <w:rPr>
          <w:noProof/>
        </w:rPr>
        <w:tab/>
        <w:t>B. Linder</w:t>
      </w:r>
      <w:r w:rsidRPr="009A0C1F">
        <w:rPr>
          <w:i/>
          <w:noProof/>
        </w:rPr>
        <w:t xml:space="preserve"> et al.</w:t>
      </w:r>
      <w:r w:rsidRPr="009A0C1F">
        <w:rPr>
          <w:noProof/>
        </w:rPr>
        <w:t xml:space="preserve">, Single-nucleotide-resolution mapping of m6A and m6Am throughout the transcriptome. </w:t>
      </w:r>
      <w:r w:rsidRPr="009A0C1F">
        <w:rPr>
          <w:i/>
          <w:noProof/>
        </w:rPr>
        <w:t>Nat Methods</w:t>
      </w:r>
      <w:r w:rsidRPr="009A0C1F">
        <w:rPr>
          <w:noProof/>
        </w:rPr>
        <w:t xml:space="preserve"> </w:t>
      </w:r>
      <w:r w:rsidRPr="009A0C1F">
        <w:rPr>
          <w:b/>
          <w:noProof/>
        </w:rPr>
        <w:t>12</w:t>
      </w:r>
      <w:r w:rsidRPr="009A0C1F">
        <w:rPr>
          <w:noProof/>
        </w:rPr>
        <w:t>, 767-772 (2015).</w:t>
      </w:r>
    </w:p>
    <w:p w14:paraId="7C909B9F" w14:textId="77777777" w:rsidR="009A0C1F" w:rsidRPr="009A0C1F" w:rsidRDefault="009A0C1F" w:rsidP="009A0C1F">
      <w:pPr>
        <w:pStyle w:val="EndNoteBibliography"/>
        <w:ind w:left="720" w:hanging="720"/>
        <w:rPr>
          <w:noProof/>
        </w:rPr>
      </w:pPr>
      <w:r w:rsidRPr="009A0C1F">
        <w:rPr>
          <w:noProof/>
        </w:rPr>
        <w:t>28.</w:t>
      </w:r>
      <w:r w:rsidRPr="009A0C1F">
        <w:rPr>
          <w:noProof/>
        </w:rPr>
        <w:tab/>
        <w:t>L. S. Shen</w:t>
      </w:r>
      <w:r w:rsidRPr="009A0C1F">
        <w:rPr>
          <w:i/>
          <w:noProof/>
        </w:rPr>
        <w:t xml:space="preserve"> et al.</w:t>
      </w:r>
      <w:r w:rsidRPr="009A0C1F">
        <w:rPr>
          <w:noProof/>
        </w:rPr>
        <w:t xml:space="preserve">, N-6-Methyladenosine RNA Modification Regulates Shoot Stem Cell Fate in Arabidopsis. </w:t>
      </w:r>
      <w:r w:rsidRPr="009A0C1F">
        <w:rPr>
          <w:i/>
          <w:noProof/>
        </w:rPr>
        <w:t>Dev Cell</w:t>
      </w:r>
      <w:r w:rsidRPr="009A0C1F">
        <w:rPr>
          <w:noProof/>
        </w:rPr>
        <w:t xml:space="preserve"> </w:t>
      </w:r>
      <w:r w:rsidRPr="009A0C1F">
        <w:rPr>
          <w:b/>
          <w:noProof/>
        </w:rPr>
        <w:t>38</w:t>
      </w:r>
      <w:r w:rsidRPr="009A0C1F">
        <w:rPr>
          <w:noProof/>
        </w:rPr>
        <w:t>, 186-200 (2016).</w:t>
      </w:r>
    </w:p>
    <w:p w14:paraId="4896B713" w14:textId="77777777" w:rsidR="009A0C1F" w:rsidRPr="009A0C1F" w:rsidRDefault="009A0C1F" w:rsidP="009A0C1F">
      <w:pPr>
        <w:pStyle w:val="EndNoteBibliography"/>
        <w:ind w:left="720" w:hanging="720"/>
        <w:rPr>
          <w:noProof/>
        </w:rPr>
      </w:pPr>
      <w:r w:rsidRPr="009A0C1F">
        <w:rPr>
          <w:noProof/>
        </w:rPr>
        <w:t>29.</w:t>
      </w:r>
      <w:r w:rsidRPr="009A0C1F">
        <w:rPr>
          <w:noProof/>
        </w:rPr>
        <w:tab/>
        <w:t>S. D. Ke</w:t>
      </w:r>
      <w:r w:rsidRPr="009A0C1F">
        <w:rPr>
          <w:i/>
          <w:noProof/>
        </w:rPr>
        <w:t xml:space="preserve"> et al.</w:t>
      </w:r>
      <w:r w:rsidRPr="009A0C1F">
        <w:rPr>
          <w:noProof/>
        </w:rPr>
        <w:t xml:space="preserve">, A majority of m(6)A residues are in the last exons, allowing the potential for 3 ' UTR regulation. </w:t>
      </w:r>
      <w:r w:rsidRPr="009A0C1F">
        <w:rPr>
          <w:i/>
          <w:noProof/>
        </w:rPr>
        <w:t>Gene Dev</w:t>
      </w:r>
      <w:r w:rsidRPr="009A0C1F">
        <w:rPr>
          <w:noProof/>
        </w:rPr>
        <w:t xml:space="preserve"> </w:t>
      </w:r>
      <w:r w:rsidRPr="009A0C1F">
        <w:rPr>
          <w:b/>
          <w:noProof/>
        </w:rPr>
        <w:t>29</w:t>
      </w:r>
      <w:r w:rsidRPr="009A0C1F">
        <w:rPr>
          <w:noProof/>
        </w:rPr>
        <w:t>, 2037-2053 (2015).</w:t>
      </w:r>
    </w:p>
    <w:p w14:paraId="0333A111" w14:textId="77777777" w:rsidR="009A0C1F" w:rsidRPr="009A0C1F" w:rsidRDefault="009A0C1F" w:rsidP="009A0C1F">
      <w:pPr>
        <w:pStyle w:val="EndNoteBibliography"/>
        <w:ind w:left="720" w:hanging="720"/>
        <w:rPr>
          <w:noProof/>
        </w:rPr>
      </w:pPr>
      <w:r w:rsidRPr="009A0C1F">
        <w:rPr>
          <w:noProof/>
        </w:rPr>
        <w:t>30.</w:t>
      </w:r>
      <w:r w:rsidRPr="009A0C1F">
        <w:rPr>
          <w:noProof/>
        </w:rPr>
        <w:tab/>
        <w:t>X. Wang</w:t>
      </w:r>
      <w:r w:rsidRPr="009A0C1F">
        <w:rPr>
          <w:i/>
          <w:noProof/>
        </w:rPr>
        <w:t xml:space="preserve"> et al.</w:t>
      </w:r>
      <w:r w:rsidRPr="009A0C1F">
        <w:rPr>
          <w:noProof/>
        </w:rPr>
        <w:t xml:space="preserve">, N-6-methyladenosine-dependent regulation of messenger RNA stability. </w:t>
      </w:r>
      <w:r w:rsidRPr="009A0C1F">
        <w:rPr>
          <w:i/>
          <w:noProof/>
        </w:rPr>
        <w:t>Nature</w:t>
      </w:r>
      <w:r w:rsidRPr="009A0C1F">
        <w:rPr>
          <w:noProof/>
        </w:rPr>
        <w:t xml:space="preserve"> </w:t>
      </w:r>
      <w:r w:rsidRPr="009A0C1F">
        <w:rPr>
          <w:b/>
          <w:noProof/>
        </w:rPr>
        <w:t>505</w:t>
      </w:r>
      <w:r w:rsidRPr="009A0C1F">
        <w:rPr>
          <w:noProof/>
        </w:rPr>
        <w:t>, 117-+ (2014).</w:t>
      </w:r>
    </w:p>
    <w:p w14:paraId="74927747" w14:textId="77777777" w:rsidR="009A0C1F" w:rsidRPr="009A0C1F" w:rsidRDefault="009A0C1F" w:rsidP="009A0C1F">
      <w:pPr>
        <w:pStyle w:val="EndNoteBibliography"/>
        <w:ind w:left="720" w:hanging="720"/>
        <w:rPr>
          <w:noProof/>
        </w:rPr>
      </w:pPr>
      <w:r w:rsidRPr="009A0C1F">
        <w:rPr>
          <w:noProof/>
        </w:rPr>
        <w:t>31.</w:t>
      </w:r>
      <w:r w:rsidRPr="009A0C1F">
        <w:rPr>
          <w:noProof/>
        </w:rPr>
        <w:tab/>
        <w:t xml:space="preserve">C. R. McClung, The Plant Circadian Oscillator. </w:t>
      </w:r>
      <w:r w:rsidRPr="009A0C1F">
        <w:rPr>
          <w:i/>
          <w:noProof/>
        </w:rPr>
        <w:t>Biology (Basel)</w:t>
      </w:r>
      <w:r w:rsidRPr="009A0C1F">
        <w:rPr>
          <w:noProof/>
        </w:rPr>
        <w:t xml:space="preserve"> </w:t>
      </w:r>
      <w:r w:rsidRPr="009A0C1F">
        <w:rPr>
          <w:b/>
          <w:noProof/>
        </w:rPr>
        <w:t>8</w:t>
      </w:r>
      <w:r w:rsidRPr="009A0C1F">
        <w:rPr>
          <w:noProof/>
        </w:rPr>
        <w:t>,  (2019).</w:t>
      </w:r>
    </w:p>
    <w:p w14:paraId="75B4589C" w14:textId="77777777" w:rsidR="009A0C1F" w:rsidRPr="009A0C1F" w:rsidRDefault="009A0C1F" w:rsidP="009A0C1F">
      <w:pPr>
        <w:pStyle w:val="EndNoteBibliography"/>
        <w:ind w:left="720" w:hanging="720"/>
        <w:rPr>
          <w:noProof/>
        </w:rPr>
      </w:pPr>
      <w:r w:rsidRPr="009A0C1F">
        <w:rPr>
          <w:noProof/>
        </w:rPr>
        <w:t>32.</w:t>
      </w:r>
      <w:r w:rsidRPr="009A0C1F">
        <w:rPr>
          <w:noProof/>
        </w:rPr>
        <w:tab/>
        <w:t xml:space="preserve">P. Lidder, R. A. Gutierrez, P. A. Salome, C. R. McClung, P. J. Green, Circadian control of messenger RNA stability. Association with a sequence-specific messenger RNA decay pathway. </w:t>
      </w:r>
      <w:r w:rsidRPr="009A0C1F">
        <w:rPr>
          <w:i/>
          <w:noProof/>
        </w:rPr>
        <w:t>Plant Physiology</w:t>
      </w:r>
      <w:r w:rsidRPr="009A0C1F">
        <w:rPr>
          <w:noProof/>
        </w:rPr>
        <w:t xml:space="preserve"> </w:t>
      </w:r>
      <w:r w:rsidRPr="009A0C1F">
        <w:rPr>
          <w:b/>
          <w:noProof/>
        </w:rPr>
        <w:t>138</w:t>
      </w:r>
      <w:r w:rsidRPr="009A0C1F">
        <w:rPr>
          <w:noProof/>
        </w:rPr>
        <w:t>, 2374-2385 (2005).</w:t>
      </w:r>
    </w:p>
    <w:p w14:paraId="11148AB8" w14:textId="77777777" w:rsidR="009A0C1F" w:rsidRPr="009A0C1F" w:rsidRDefault="009A0C1F" w:rsidP="009A0C1F">
      <w:pPr>
        <w:pStyle w:val="EndNoteBibliography"/>
        <w:ind w:left="720" w:hanging="720"/>
        <w:rPr>
          <w:noProof/>
        </w:rPr>
      </w:pPr>
      <w:r w:rsidRPr="009A0C1F">
        <w:rPr>
          <w:noProof/>
        </w:rPr>
        <w:t>33.</w:t>
      </w:r>
      <w:r w:rsidRPr="009A0C1F">
        <w:rPr>
          <w:noProof/>
        </w:rPr>
        <w:tab/>
        <w:t xml:space="preserve">S. Lin, J. Choe, P. Du, R. Triboulet, R. I. Gregory, The m(6)A Methyltransferase METTL3 Promotes Translation in Human Cancer Cells. </w:t>
      </w:r>
      <w:r w:rsidRPr="009A0C1F">
        <w:rPr>
          <w:i/>
          <w:noProof/>
        </w:rPr>
        <w:t>Mol Cell</w:t>
      </w:r>
      <w:r w:rsidRPr="009A0C1F">
        <w:rPr>
          <w:noProof/>
        </w:rPr>
        <w:t xml:space="preserve"> </w:t>
      </w:r>
      <w:r w:rsidRPr="009A0C1F">
        <w:rPr>
          <w:b/>
          <w:noProof/>
        </w:rPr>
        <w:t>62</w:t>
      </w:r>
      <w:r w:rsidRPr="009A0C1F">
        <w:rPr>
          <w:noProof/>
        </w:rPr>
        <w:t>, 335-345 (2016).</w:t>
      </w:r>
    </w:p>
    <w:p w14:paraId="2CADB5FD" w14:textId="77777777" w:rsidR="009A0C1F" w:rsidRPr="009A0C1F" w:rsidRDefault="009A0C1F" w:rsidP="009A0C1F">
      <w:pPr>
        <w:pStyle w:val="EndNoteBibliography"/>
        <w:ind w:left="720" w:hanging="720"/>
        <w:rPr>
          <w:noProof/>
        </w:rPr>
      </w:pPr>
      <w:r w:rsidRPr="009A0C1F">
        <w:rPr>
          <w:noProof/>
        </w:rPr>
        <w:lastRenderedPageBreak/>
        <w:t>34.</w:t>
      </w:r>
      <w:r w:rsidRPr="009A0C1F">
        <w:rPr>
          <w:noProof/>
        </w:rPr>
        <w:tab/>
        <w:t>K. E. Pendleton</w:t>
      </w:r>
      <w:r w:rsidRPr="009A0C1F">
        <w:rPr>
          <w:i/>
          <w:noProof/>
        </w:rPr>
        <w:t xml:space="preserve"> et al.</w:t>
      </w:r>
      <w:r w:rsidRPr="009A0C1F">
        <w:rPr>
          <w:noProof/>
        </w:rPr>
        <w:t xml:space="preserve">, The U6 snRNA m(6)A Methyltransferase METTL16 Regulates SAM Synthetase Intron Retention. </w:t>
      </w:r>
      <w:r w:rsidRPr="009A0C1F">
        <w:rPr>
          <w:i/>
          <w:noProof/>
        </w:rPr>
        <w:t>Cell</w:t>
      </w:r>
      <w:r w:rsidRPr="009A0C1F">
        <w:rPr>
          <w:noProof/>
        </w:rPr>
        <w:t xml:space="preserve"> </w:t>
      </w:r>
      <w:r w:rsidRPr="009A0C1F">
        <w:rPr>
          <w:b/>
          <w:noProof/>
        </w:rPr>
        <w:t>169</w:t>
      </w:r>
      <w:r w:rsidRPr="009A0C1F">
        <w:rPr>
          <w:noProof/>
        </w:rPr>
        <w:t>, 824-835 e814 (2017).</w:t>
      </w:r>
    </w:p>
    <w:p w14:paraId="5EFBC02F" w14:textId="77777777" w:rsidR="009A0C1F" w:rsidRPr="009A0C1F" w:rsidRDefault="009A0C1F" w:rsidP="009A0C1F">
      <w:pPr>
        <w:pStyle w:val="EndNoteBibliography"/>
        <w:ind w:left="720" w:hanging="720"/>
        <w:rPr>
          <w:noProof/>
        </w:rPr>
      </w:pPr>
      <w:r w:rsidRPr="009A0C1F">
        <w:rPr>
          <w:noProof/>
        </w:rPr>
        <w:t>35.</w:t>
      </w:r>
      <w:r w:rsidRPr="009A0C1F">
        <w:rPr>
          <w:noProof/>
        </w:rPr>
        <w:tab/>
        <w:t>S. L. Chan</w:t>
      </w:r>
      <w:r w:rsidRPr="009A0C1F">
        <w:rPr>
          <w:i/>
          <w:noProof/>
        </w:rPr>
        <w:t xml:space="preserve"> et al.</w:t>
      </w:r>
      <w:r w:rsidRPr="009A0C1F">
        <w:rPr>
          <w:noProof/>
        </w:rPr>
        <w:t xml:space="preserve">, CPSF30 and Wdr33 directly bind to AAUAAA in mammalian mRNA 3 ' processing. </w:t>
      </w:r>
      <w:r w:rsidRPr="009A0C1F">
        <w:rPr>
          <w:i/>
          <w:noProof/>
        </w:rPr>
        <w:t>Gene Dev</w:t>
      </w:r>
      <w:r w:rsidRPr="009A0C1F">
        <w:rPr>
          <w:noProof/>
        </w:rPr>
        <w:t xml:space="preserve"> </w:t>
      </w:r>
      <w:r w:rsidRPr="009A0C1F">
        <w:rPr>
          <w:b/>
          <w:noProof/>
        </w:rPr>
        <w:t>28</w:t>
      </w:r>
      <w:r w:rsidRPr="009A0C1F">
        <w:rPr>
          <w:noProof/>
        </w:rPr>
        <w:t>, 2370-2380 (2014).</w:t>
      </w:r>
    </w:p>
    <w:p w14:paraId="7CEDB0E5" w14:textId="77777777" w:rsidR="009A0C1F" w:rsidRPr="009A0C1F" w:rsidRDefault="009A0C1F" w:rsidP="009A0C1F">
      <w:pPr>
        <w:pStyle w:val="EndNoteBibliography"/>
        <w:ind w:left="720" w:hanging="720"/>
        <w:rPr>
          <w:noProof/>
        </w:rPr>
      </w:pPr>
      <w:r w:rsidRPr="009A0C1F">
        <w:rPr>
          <w:noProof/>
        </w:rPr>
        <w:t>36.</w:t>
      </w:r>
      <w:r w:rsidRPr="009A0C1F">
        <w:rPr>
          <w:noProof/>
        </w:rPr>
        <w:tab/>
        <w:t>L. Schonemann</w:t>
      </w:r>
      <w:r w:rsidRPr="009A0C1F">
        <w:rPr>
          <w:i/>
          <w:noProof/>
        </w:rPr>
        <w:t xml:space="preserve"> et al.</w:t>
      </w:r>
      <w:r w:rsidRPr="009A0C1F">
        <w:rPr>
          <w:noProof/>
        </w:rPr>
        <w:t xml:space="preserve">, Reconstitution of CPSF active in polyadenylation: recognition of the polyadenylation signal by WDR33. </w:t>
      </w:r>
      <w:r w:rsidRPr="009A0C1F">
        <w:rPr>
          <w:i/>
          <w:noProof/>
        </w:rPr>
        <w:t>Gene Dev</w:t>
      </w:r>
      <w:r w:rsidRPr="009A0C1F">
        <w:rPr>
          <w:noProof/>
        </w:rPr>
        <w:t xml:space="preserve"> </w:t>
      </w:r>
      <w:r w:rsidRPr="009A0C1F">
        <w:rPr>
          <w:b/>
          <w:noProof/>
        </w:rPr>
        <w:t>28</w:t>
      </w:r>
      <w:r w:rsidRPr="009A0C1F">
        <w:rPr>
          <w:noProof/>
        </w:rPr>
        <w:t>, 2381-2393 (2014).</w:t>
      </w:r>
    </w:p>
    <w:p w14:paraId="55837845" w14:textId="77777777" w:rsidR="009A0C1F" w:rsidRPr="009A0C1F" w:rsidRDefault="009A0C1F" w:rsidP="009A0C1F">
      <w:pPr>
        <w:pStyle w:val="EndNoteBibliography"/>
        <w:ind w:left="720" w:hanging="720"/>
        <w:rPr>
          <w:noProof/>
        </w:rPr>
      </w:pPr>
      <w:r w:rsidRPr="009A0C1F">
        <w:rPr>
          <w:noProof/>
        </w:rPr>
        <w:t>37.</w:t>
      </w:r>
      <w:r w:rsidRPr="009A0C1F">
        <w:rPr>
          <w:noProof/>
        </w:rPr>
        <w:tab/>
        <w:t xml:space="preserve">A. T. Stevens, D. K. Howe, A. G. Hunt, Characterization of mRNA polyadenylation in the apicomplexa. </w:t>
      </w:r>
      <w:r w:rsidRPr="009A0C1F">
        <w:rPr>
          <w:i/>
          <w:noProof/>
        </w:rPr>
        <w:t>Plos One</w:t>
      </w:r>
      <w:r w:rsidRPr="009A0C1F">
        <w:rPr>
          <w:noProof/>
        </w:rPr>
        <w:t xml:space="preserve"> </w:t>
      </w:r>
      <w:r w:rsidRPr="009A0C1F">
        <w:rPr>
          <w:b/>
          <w:noProof/>
        </w:rPr>
        <w:t>13</w:t>
      </w:r>
      <w:r w:rsidRPr="009A0C1F">
        <w:rPr>
          <w:noProof/>
        </w:rPr>
        <w:t>,  (2018).</w:t>
      </w:r>
    </w:p>
    <w:p w14:paraId="21BAE4DE" w14:textId="77777777" w:rsidR="009A0C1F" w:rsidRPr="009A0C1F" w:rsidRDefault="009A0C1F" w:rsidP="009A0C1F">
      <w:pPr>
        <w:pStyle w:val="EndNoteBibliography"/>
        <w:ind w:left="720" w:hanging="720"/>
        <w:rPr>
          <w:noProof/>
        </w:rPr>
      </w:pPr>
      <w:r w:rsidRPr="009A0C1F">
        <w:rPr>
          <w:noProof/>
        </w:rPr>
        <w:t>38.</w:t>
      </w:r>
      <w:r w:rsidRPr="009A0C1F">
        <w:rPr>
          <w:noProof/>
        </w:rPr>
        <w:tab/>
        <w:t>S. Y. Anvar</w:t>
      </w:r>
      <w:r w:rsidRPr="009A0C1F">
        <w:rPr>
          <w:i/>
          <w:noProof/>
        </w:rPr>
        <w:t xml:space="preserve"> et al.</w:t>
      </w:r>
      <w:r w:rsidRPr="009A0C1F">
        <w:rPr>
          <w:noProof/>
        </w:rPr>
        <w:t xml:space="preserve">, Full-length mRNA sequencing uncovers a widespread coupling between transcription initiation and mRNA processing. </w:t>
      </w:r>
      <w:r w:rsidRPr="009A0C1F">
        <w:rPr>
          <w:i/>
          <w:noProof/>
        </w:rPr>
        <w:t>Genome Biol</w:t>
      </w:r>
      <w:r w:rsidRPr="009A0C1F">
        <w:rPr>
          <w:noProof/>
        </w:rPr>
        <w:t xml:space="preserve"> </w:t>
      </w:r>
      <w:r w:rsidRPr="009A0C1F">
        <w:rPr>
          <w:b/>
          <w:noProof/>
        </w:rPr>
        <w:t>19</w:t>
      </w:r>
      <w:r w:rsidRPr="009A0C1F">
        <w:rPr>
          <w:noProof/>
        </w:rPr>
        <w:t>,  (2018).</w:t>
      </w:r>
    </w:p>
    <w:p w14:paraId="30A9E1B1" w14:textId="77777777" w:rsidR="009A0C1F" w:rsidRPr="009A0C1F" w:rsidRDefault="009A0C1F" w:rsidP="009A0C1F">
      <w:pPr>
        <w:pStyle w:val="EndNoteBibliography"/>
        <w:ind w:left="720" w:hanging="720"/>
        <w:rPr>
          <w:noProof/>
        </w:rPr>
      </w:pPr>
      <w:r w:rsidRPr="009A0C1F">
        <w:rPr>
          <w:noProof/>
        </w:rPr>
        <w:t>39.</w:t>
      </w:r>
      <w:r w:rsidRPr="009A0C1F">
        <w:rPr>
          <w:noProof/>
        </w:rPr>
        <w:tab/>
        <w:t>S. Kaul</w:t>
      </w:r>
      <w:r w:rsidRPr="009A0C1F">
        <w:rPr>
          <w:i/>
          <w:noProof/>
        </w:rPr>
        <w:t xml:space="preserve"> et al.</w:t>
      </w:r>
      <w:r w:rsidRPr="009A0C1F">
        <w:rPr>
          <w:noProof/>
        </w:rPr>
        <w:t xml:space="preserve">, Analysis of the genome sequence of the flowering plant Arabidopsis thaliana. </w:t>
      </w:r>
      <w:r w:rsidRPr="009A0C1F">
        <w:rPr>
          <w:i/>
          <w:noProof/>
        </w:rPr>
        <w:t>Nature</w:t>
      </w:r>
      <w:r w:rsidRPr="009A0C1F">
        <w:rPr>
          <w:noProof/>
        </w:rPr>
        <w:t xml:space="preserve"> </w:t>
      </w:r>
      <w:r w:rsidRPr="009A0C1F">
        <w:rPr>
          <w:b/>
          <w:noProof/>
        </w:rPr>
        <w:t>408</w:t>
      </w:r>
      <w:r w:rsidRPr="009A0C1F">
        <w:rPr>
          <w:noProof/>
        </w:rPr>
        <w:t>, 796-815 (2000).</w:t>
      </w:r>
    </w:p>
    <w:p w14:paraId="4CE5C4DE" w14:textId="77777777" w:rsidR="009A0C1F" w:rsidRPr="009A0C1F" w:rsidRDefault="009A0C1F" w:rsidP="009A0C1F">
      <w:pPr>
        <w:pStyle w:val="EndNoteBibliography"/>
        <w:ind w:left="720" w:hanging="720"/>
        <w:rPr>
          <w:noProof/>
        </w:rPr>
      </w:pPr>
      <w:r w:rsidRPr="009A0C1F">
        <w:rPr>
          <w:noProof/>
        </w:rPr>
        <w:t>40.</w:t>
      </w:r>
      <w:r w:rsidRPr="009A0C1F">
        <w:rPr>
          <w:noProof/>
        </w:rPr>
        <w:tab/>
      </w:r>
      <w:r w:rsidRPr="009A0C1F">
        <w:rPr>
          <w:i/>
          <w:noProof/>
        </w:rPr>
        <w:t xml:space="preserve">World population prospects: the 2017 revision, Key Findings and Advance Tables. </w:t>
      </w:r>
      <w:r w:rsidRPr="009A0C1F">
        <w:rPr>
          <w:noProof/>
        </w:rPr>
        <w:t>(2017).</w:t>
      </w:r>
    </w:p>
    <w:p w14:paraId="10641180" w14:textId="77777777" w:rsidR="009A0C1F" w:rsidRPr="009A0C1F" w:rsidRDefault="009A0C1F" w:rsidP="009A0C1F">
      <w:pPr>
        <w:pStyle w:val="EndNoteBibliography"/>
        <w:ind w:left="720" w:hanging="720"/>
        <w:rPr>
          <w:noProof/>
        </w:rPr>
      </w:pPr>
      <w:r w:rsidRPr="009A0C1F">
        <w:rPr>
          <w:noProof/>
        </w:rPr>
        <w:t>41.</w:t>
      </w:r>
      <w:r w:rsidRPr="009A0C1F">
        <w:rPr>
          <w:noProof/>
        </w:rPr>
        <w:tab/>
        <w:t>K. Jaganathan</w:t>
      </w:r>
      <w:r w:rsidRPr="009A0C1F">
        <w:rPr>
          <w:i/>
          <w:noProof/>
        </w:rPr>
        <w:t xml:space="preserve"> et al.</w:t>
      </w:r>
      <w:r w:rsidRPr="009A0C1F">
        <w:rPr>
          <w:noProof/>
        </w:rPr>
        <w:t xml:space="preserve">, Predicting Splicing from Primary Sequence with Deep Learning. </w:t>
      </w:r>
      <w:r w:rsidRPr="009A0C1F">
        <w:rPr>
          <w:i/>
          <w:noProof/>
        </w:rPr>
        <w:t>Cell</w:t>
      </w:r>
      <w:r w:rsidRPr="009A0C1F">
        <w:rPr>
          <w:noProof/>
        </w:rPr>
        <w:t xml:space="preserve"> </w:t>
      </w:r>
      <w:r w:rsidRPr="009A0C1F">
        <w:rPr>
          <w:b/>
          <w:noProof/>
        </w:rPr>
        <w:t>176</w:t>
      </w:r>
      <w:r w:rsidRPr="009A0C1F">
        <w:rPr>
          <w:noProof/>
        </w:rPr>
        <w:t>, 535-+ (2019).</w:t>
      </w:r>
    </w:p>
    <w:p w14:paraId="5AD3DB5D" w14:textId="77777777" w:rsidR="009A0C1F" w:rsidRPr="009A0C1F" w:rsidRDefault="009A0C1F" w:rsidP="009A0C1F">
      <w:pPr>
        <w:pStyle w:val="EndNoteBibliography"/>
        <w:ind w:left="720" w:hanging="720"/>
        <w:rPr>
          <w:noProof/>
        </w:rPr>
      </w:pPr>
      <w:r w:rsidRPr="009A0C1F">
        <w:rPr>
          <w:noProof/>
        </w:rPr>
        <w:t>42.</w:t>
      </w:r>
      <w:r w:rsidRPr="009A0C1F">
        <w:rPr>
          <w:noProof/>
        </w:rPr>
        <w:tab/>
        <w:t xml:space="preserve">m. n. g. o. a. a. Genomes Consortium. Electronic address, C. Genomes, 1,135 Genomes Reveal the Global Pattern of Polymorphism in Arabidopsis thaliana. </w:t>
      </w:r>
      <w:r w:rsidRPr="009A0C1F">
        <w:rPr>
          <w:i/>
          <w:noProof/>
        </w:rPr>
        <w:t>Cell</w:t>
      </w:r>
      <w:r w:rsidRPr="009A0C1F">
        <w:rPr>
          <w:noProof/>
        </w:rPr>
        <w:t xml:space="preserve"> </w:t>
      </w:r>
      <w:r w:rsidRPr="009A0C1F">
        <w:rPr>
          <w:b/>
          <w:noProof/>
        </w:rPr>
        <w:t>166</w:t>
      </w:r>
      <w:r w:rsidRPr="009A0C1F">
        <w:rPr>
          <w:noProof/>
        </w:rPr>
        <w:t>, 481-491 (2016).</w:t>
      </w:r>
    </w:p>
    <w:p w14:paraId="4CE6C533" w14:textId="5930A51E" w:rsidR="00BB29B7" w:rsidRDefault="005B30E2" w:rsidP="00DB1651">
      <w:pPr>
        <w:spacing w:line="360" w:lineRule="auto"/>
        <w:jc w:val="both"/>
        <w:rPr>
          <w:rFonts w:cstheme="minorHAnsi"/>
          <w:sz w:val="22"/>
          <w:szCs w:val="22"/>
        </w:rPr>
      </w:pPr>
      <w:r w:rsidRPr="0083773C">
        <w:rPr>
          <w:rFonts w:cstheme="minorHAnsi"/>
          <w:sz w:val="22"/>
          <w:szCs w:val="22"/>
        </w:rPr>
        <w:fldChar w:fldCharType="end"/>
      </w:r>
    </w:p>
    <w:p w14:paraId="33B1731D" w14:textId="77777777" w:rsidR="00BB29B7" w:rsidRDefault="00BB29B7" w:rsidP="00BB29B7">
      <w:pPr>
        <w:jc w:val="center"/>
      </w:pPr>
      <w:r>
        <w:rPr>
          <w:rFonts w:cstheme="minorHAnsi"/>
          <w:sz w:val="22"/>
          <w:szCs w:val="22"/>
        </w:rPr>
        <w:br w:type="column"/>
      </w:r>
      <w:r>
        <w:rPr>
          <w:noProof/>
          <w:lang w:eastAsia="en-GB"/>
        </w:rPr>
        <w:lastRenderedPageBreak/>
        <w:drawing>
          <wp:inline distT="0" distB="0" distL="0" distR="0" wp14:anchorId="2BA49911" wp14:editId="6490E728">
            <wp:extent cx="5755341" cy="44720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1.png"/>
                    <pic:cNvPicPr/>
                  </pic:nvPicPr>
                  <pic:blipFill rotWithShape="1">
                    <a:blip r:embed="rId11" cstate="print">
                      <a:extLst>
                        <a:ext uri="{28A0092B-C50C-407E-A947-70E740481C1C}">
                          <a14:useLocalDpi xmlns:a14="http://schemas.microsoft.com/office/drawing/2010/main" val="0"/>
                        </a:ext>
                      </a:extLst>
                    </a:blip>
                    <a:srcRect r="26340" b="59506"/>
                    <a:stretch/>
                  </pic:blipFill>
                  <pic:spPr bwMode="auto">
                    <a:xfrm>
                      <a:off x="0" y="0"/>
                      <a:ext cx="5780925" cy="4491934"/>
                    </a:xfrm>
                    <a:prstGeom prst="rect">
                      <a:avLst/>
                    </a:prstGeom>
                    <a:ln>
                      <a:noFill/>
                    </a:ln>
                    <a:extLst>
                      <a:ext uri="{53640926-AAD7-44D8-BBD7-CCE9431645EC}">
                        <a14:shadowObscured xmlns:a14="http://schemas.microsoft.com/office/drawing/2010/main"/>
                      </a:ext>
                    </a:extLst>
                  </pic:spPr>
                </pic:pic>
              </a:graphicData>
            </a:graphic>
          </wp:inline>
        </w:drawing>
      </w:r>
    </w:p>
    <w:p w14:paraId="3999DDBA" w14:textId="77777777" w:rsidR="00BB29B7" w:rsidRDefault="00BB29B7" w:rsidP="00BB29B7">
      <w:pPr>
        <w:rPr>
          <w:b/>
        </w:rPr>
      </w:pPr>
      <w:r>
        <w:rPr>
          <w:b/>
        </w:rPr>
        <w:t>Figure 1. Nanopore DRS provides new insight into Arabidopsis RNA processing</w:t>
      </w:r>
    </w:p>
    <w:p w14:paraId="5EDBF944" w14:textId="77777777" w:rsidR="00BB29B7" w:rsidRDefault="00BB29B7" w:rsidP="00BB29B7">
      <w:pPr>
        <w:pStyle w:val="ListParagraph"/>
        <w:numPr>
          <w:ilvl w:val="0"/>
          <w:numId w:val="1"/>
        </w:numPr>
      </w:pPr>
      <w:commentRangeStart w:id="103"/>
      <w:r>
        <w:t xml:space="preserve">Nanopore DRS identified 12.66Mb transcript generated from </w:t>
      </w:r>
      <w:r w:rsidRPr="0046767D">
        <w:rPr>
          <w:i/>
          <w:iCs/>
        </w:rPr>
        <w:t xml:space="preserve">AT1G48090 </w:t>
      </w:r>
      <w:r>
        <w:t xml:space="preserve">gene that includes 66 exons. RNA isoforms present in the </w:t>
      </w:r>
      <w:r w:rsidRPr="0046767D">
        <w:rPr>
          <w:i/>
          <w:iCs/>
        </w:rPr>
        <w:t xml:space="preserve">Araport11 </w:t>
      </w:r>
      <w:r>
        <w:t>annotation are shown in orange and an RNA isoform identified using nanopore DRS – in blue.</w:t>
      </w:r>
      <w:commentRangeEnd w:id="103"/>
      <w:r w:rsidR="009B17B3">
        <w:rPr>
          <w:rStyle w:val="CommentReference"/>
        </w:rPr>
        <w:commentReference w:id="103"/>
      </w:r>
    </w:p>
    <w:p w14:paraId="37F69798" w14:textId="77777777" w:rsidR="00BB29B7" w:rsidRDefault="00BB29B7" w:rsidP="00BB29B7">
      <w:pPr>
        <w:pStyle w:val="ListParagraph"/>
        <w:numPr>
          <w:ilvl w:val="0"/>
          <w:numId w:val="1"/>
        </w:numPr>
      </w:pPr>
      <w:commentRangeStart w:id="104"/>
      <w:r>
        <w:t xml:space="preserve">Nanopore DRS in combination with Illumina </w:t>
      </w:r>
      <w:proofErr w:type="spellStart"/>
      <w:r>
        <w:t>RNAseq</w:t>
      </w:r>
      <w:proofErr w:type="spellEnd"/>
      <w:r>
        <w:t xml:space="preserve"> data of the </w:t>
      </w:r>
      <w:r>
        <w:rPr>
          <w:i/>
        </w:rPr>
        <w:t xml:space="preserve">hen2-2 </w:t>
      </w:r>
      <w:r>
        <w:t xml:space="preserve">exosome mutant identified an unannotated pre-curser RNA of U12 snRNA. Col-0 Illumina </w:t>
      </w:r>
      <w:proofErr w:type="spellStart"/>
      <w:r>
        <w:t>RNAseq</w:t>
      </w:r>
      <w:proofErr w:type="spellEnd"/>
      <w:r>
        <w:t xml:space="preserve"> coverage and Nanopore </w:t>
      </w:r>
      <w:commentRangeStart w:id="105"/>
      <w:r>
        <w:t xml:space="preserve">isoforms </w:t>
      </w:r>
      <w:commentRangeEnd w:id="105"/>
      <w:r w:rsidR="00A5031D">
        <w:rPr>
          <w:rStyle w:val="CommentReference"/>
        </w:rPr>
        <w:commentReference w:id="105"/>
      </w:r>
      <w:r>
        <w:t xml:space="preserve">are shown in blue; </w:t>
      </w:r>
      <w:r>
        <w:rPr>
          <w:i/>
        </w:rPr>
        <w:t xml:space="preserve">hen2-2 </w:t>
      </w:r>
      <w:r>
        <w:t xml:space="preserve">Illumina </w:t>
      </w:r>
      <w:proofErr w:type="spellStart"/>
      <w:r>
        <w:t>RNAseq</w:t>
      </w:r>
      <w:proofErr w:type="spellEnd"/>
      <w:r>
        <w:t xml:space="preserve"> coverage – in green; Araport11 annotation – in black.</w:t>
      </w:r>
      <w:commentRangeEnd w:id="104"/>
      <w:r w:rsidR="009B17B3">
        <w:rPr>
          <w:rStyle w:val="CommentReference"/>
        </w:rPr>
        <w:commentReference w:id="104"/>
      </w:r>
    </w:p>
    <w:p w14:paraId="0A227FA8" w14:textId="77777777" w:rsidR="00BB29B7" w:rsidRDefault="00BB29B7" w:rsidP="00BB29B7">
      <w:pPr>
        <w:pStyle w:val="ListParagraph"/>
        <w:numPr>
          <w:ilvl w:val="0"/>
          <w:numId w:val="1"/>
        </w:numPr>
      </w:pPr>
      <w:commentRangeStart w:id="106"/>
      <w:r>
        <w:rPr>
          <w:i/>
        </w:rPr>
        <w:t xml:space="preserve">PIN4 </w:t>
      </w:r>
      <w:r>
        <w:t xml:space="preserve">long non-coding antisense RNAs were detected using Nanopore DRS. Col-0 sense Illumina </w:t>
      </w:r>
      <w:proofErr w:type="spellStart"/>
      <w:r>
        <w:t>RNAseq</w:t>
      </w:r>
      <w:proofErr w:type="spellEnd"/>
      <w:r>
        <w:t xml:space="preserve"> coverage and Nanopore sense isoforms are shown in blue; Col-0 antisense Illumina </w:t>
      </w:r>
      <w:proofErr w:type="spellStart"/>
      <w:r>
        <w:t>RNAseq</w:t>
      </w:r>
      <w:proofErr w:type="spellEnd"/>
      <w:r>
        <w:t xml:space="preserve"> coverage and Nanopore antisense isoforms – in orange; </w:t>
      </w:r>
      <w:r>
        <w:rPr>
          <w:i/>
        </w:rPr>
        <w:t xml:space="preserve">hen2-2 </w:t>
      </w:r>
      <w:r>
        <w:t xml:space="preserve">mutant sense Illumina </w:t>
      </w:r>
      <w:proofErr w:type="spellStart"/>
      <w:r>
        <w:t>RNAseq</w:t>
      </w:r>
      <w:proofErr w:type="spellEnd"/>
      <w:r>
        <w:t xml:space="preserve"> coverage – in green; </w:t>
      </w:r>
      <w:r>
        <w:rPr>
          <w:i/>
        </w:rPr>
        <w:t xml:space="preserve">hen2-2 </w:t>
      </w:r>
      <w:r>
        <w:t xml:space="preserve">mutant antisense Illumina </w:t>
      </w:r>
      <w:proofErr w:type="spellStart"/>
      <w:r>
        <w:t>RNAseq</w:t>
      </w:r>
      <w:proofErr w:type="spellEnd"/>
      <w:r>
        <w:t xml:space="preserve"> coverage – in purple. Sense RNA isoforms found in Araport11 and antisense differentially expressed regions are shown in black. </w:t>
      </w:r>
      <w:commentRangeEnd w:id="106"/>
      <w:r w:rsidR="009C0780">
        <w:rPr>
          <w:rStyle w:val="CommentReference"/>
        </w:rPr>
        <w:commentReference w:id="106"/>
      </w:r>
    </w:p>
    <w:p w14:paraId="688816E9" w14:textId="77777777" w:rsidR="00BB29B7" w:rsidRDefault="00BB29B7" w:rsidP="00BB29B7">
      <w:pPr>
        <w:jc w:val="center"/>
      </w:pPr>
      <w:r>
        <w:br w:type="column"/>
      </w:r>
      <w:r>
        <w:rPr>
          <w:noProof/>
          <w:lang w:eastAsia="en-GB"/>
        </w:rPr>
        <w:lastRenderedPageBreak/>
        <w:drawing>
          <wp:inline distT="0" distB="0" distL="0" distR="0" wp14:anchorId="2600DC66" wp14:editId="0A13F9FE">
            <wp:extent cx="4572000" cy="4706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2.png"/>
                    <pic:cNvPicPr/>
                  </pic:nvPicPr>
                  <pic:blipFill rotWithShape="1">
                    <a:blip r:embed="rId12" cstate="print">
                      <a:extLst>
                        <a:ext uri="{28A0092B-C50C-407E-A947-70E740481C1C}">
                          <a14:useLocalDpi xmlns:a14="http://schemas.microsoft.com/office/drawing/2010/main" val="0"/>
                        </a:ext>
                      </a:extLst>
                    </a:blip>
                    <a:srcRect r="46627" b="61129"/>
                    <a:stretch/>
                  </pic:blipFill>
                  <pic:spPr bwMode="auto">
                    <a:xfrm>
                      <a:off x="0" y="0"/>
                      <a:ext cx="4582306" cy="4717078"/>
                    </a:xfrm>
                    <a:prstGeom prst="rect">
                      <a:avLst/>
                    </a:prstGeom>
                    <a:ln>
                      <a:noFill/>
                    </a:ln>
                    <a:extLst>
                      <a:ext uri="{53640926-AAD7-44D8-BBD7-CCE9431645EC}">
                        <a14:shadowObscured xmlns:a14="http://schemas.microsoft.com/office/drawing/2010/main"/>
                      </a:ext>
                    </a:extLst>
                  </pic:spPr>
                </pic:pic>
              </a:graphicData>
            </a:graphic>
          </wp:inline>
        </w:drawing>
      </w:r>
    </w:p>
    <w:p w14:paraId="47E3E267" w14:textId="77777777" w:rsidR="00BB29B7" w:rsidRDefault="00BB29B7" w:rsidP="00BB29B7">
      <w:pPr>
        <w:rPr>
          <w:b/>
        </w:rPr>
      </w:pPr>
      <w:r w:rsidRPr="00805281">
        <w:rPr>
          <w:b/>
        </w:rPr>
        <w:t xml:space="preserve">Figure </w:t>
      </w:r>
      <w:r>
        <w:rPr>
          <w:b/>
        </w:rPr>
        <w:t>2</w:t>
      </w:r>
      <w:r w:rsidRPr="00805281">
        <w:rPr>
          <w:b/>
        </w:rPr>
        <w:t xml:space="preserve">. </w:t>
      </w:r>
      <w:r>
        <w:rPr>
          <w:b/>
        </w:rPr>
        <w:t>Nanopore DRS identified length of poly(A) tails and accurately showed locations of 3’ polyadenylation sites.</w:t>
      </w:r>
    </w:p>
    <w:p w14:paraId="0C7169A1" w14:textId="77777777" w:rsidR="00BB29B7" w:rsidRDefault="00BB29B7" w:rsidP="00BB29B7">
      <w:pPr>
        <w:pStyle w:val="ListParagraph"/>
        <w:numPr>
          <w:ilvl w:val="0"/>
          <w:numId w:val="2"/>
        </w:numPr>
      </w:pPr>
      <w:commentRangeStart w:id="107"/>
      <w:r>
        <w:t>Normalised histogram of poly(A) tail length of RNAs found in different plant organelles. Nuclear poly(A) tails are shown in blue, mitochondrial – in orange, and chloroplast – in green.</w:t>
      </w:r>
      <w:commentRangeEnd w:id="107"/>
      <w:r w:rsidR="00510B21">
        <w:rPr>
          <w:rStyle w:val="CommentReference"/>
        </w:rPr>
        <w:commentReference w:id="107"/>
      </w:r>
    </w:p>
    <w:p w14:paraId="75EE01A7" w14:textId="77777777" w:rsidR="00BB29B7" w:rsidRPr="004F4ADB" w:rsidRDefault="00BB29B7" w:rsidP="00BB29B7">
      <w:pPr>
        <w:pStyle w:val="ListParagraph"/>
        <w:numPr>
          <w:ilvl w:val="0"/>
          <w:numId w:val="2"/>
        </w:numPr>
        <w:spacing w:after="0" w:line="240" w:lineRule="auto"/>
      </w:pPr>
      <w:r w:rsidRPr="00C813B3">
        <w:t xml:space="preserve">Separation between the </w:t>
      </w:r>
      <w:r>
        <w:t>RNA 3’ end positions in</w:t>
      </w:r>
      <w:r w:rsidRPr="00C813B3">
        <w:t xml:space="preserve"> </w:t>
      </w:r>
      <w:r>
        <w:t>Nanopore DRS</w:t>
      </w:r>
      <w:r w:rsidRPr="00C813B3">
        <w:t xml:space="preserve"> read alignments and the nearest polyadenylation sites identified </w:t>
      </w:r>
      <w:r>
        <w:t xml:space="preserve">in </w:t>
      </w:r>
      <w:proofErr w:type="spellStart"/>
      <w:r>
        <w:t>Helicos</w:t>
      </w:r>
      <w:proofErr w:type="spellEnd"/>
      <w:r>
        <w:t xml:space="preserve"> Bio DRS data.</w:t>
      </w:r>
    </w:p>
    <w:p w14:paraId="46C25E67" w14:textId="77777777" w:rsidR="00BB29B7" w:rsidRPr="005A0532" w:rsidRDefault="00BB29B7" w:rsidP="00BB29B7">
      <w:pPr>
        <w:pStyle w:val="ListParagraph"/>
        <w:numPr>
          <w:ilvl w:val="0"/>
          <w:numId w:val="2"/>
        </w:numPr>
        <w:spacing w:after="0" w:line="240" w:lineRule="auto"/>
      </w:pPr>
      <w:commentRangeStart w:id="108"/>
      <w:r w:rsidRPr="0046767D">
        <w:rPr>
          <w:rFonts w:ascii="Calibri" w:eastAsia="Times New Roman" w:hAnsi="Calibri" w:cs="Calibri"/>
          <w:shd w:val="clear" w:color="auto" w:fill="FFFFFF"/>
        </w:rPr>
        <w:t xml:space="preserve">Nanopore DRS identified </w:t>
      </w:r>
      <w:r>
        <w:rPr>
          <w:rFonts w:ascii="Calibri" w:eastAsia="Times New Roman" w:hAnsi="Calibri" w:cs="Calibri"/>
          <w:shd w:val="clear" w:color="auto" w:fill="FFFFFF"/>
        </w:rPr>
        <w:t xml:space="preserve">new </w:t>
      </w:r>
      <w:r w:rsidRPr="0046767D">
        <w:rPr>
          <w:rFonts w:ascii="Calibri" w:eastAsia="Times New Roman" w:hAnsi="Calibri" w:cs="Calibri"/>
          <w:shd w:val="clear" w:color="auto" w:fill="FFFFFF"/>
        </w:rPr>
        <w:t>3’ polyadenylation sites in RNA</w:t>
      </w:r>
      <w:r>
        <w:rPr>
          <w:rFonts w:ascii="Calibri" w:eastAsia="Times New Roman" w:hAnsi="Calibri" w:cs="Calibri"/>
          <w:shd w:val="clear" w:color="auto" w:fill="FFFFFF"/>
        </w:rPr>
        <w:t>s</w:t>
      </w:r>
      <w:r w:rsidRPr="0046767D">
        <w:rPr>
          <w:rFonts w:ascii="Calibri" w:eastAsia="Times New Roman" w:hAnsi="Calibri" w:cs="Calibri"/>
          <w:shd w:val="clear" w:color="auto" w:fill="FFFFFF"/>
        </w:rPr>
        <w:t xml:space="preserve"> transcribed from </w:t>
      </w:r>
      <w:r w:rsidRPr="74371529">
        <w:rPr>
          <w:rFonts w:ascii="Calibri" w:eastAsia="Times New Roman" w:hAnsi="Calibri" w:cs="Calibri"/>
          <w:i/>
          <w:iCs/>
          <w:shd w:val="clear" w:color="auto" w:fill="FFFFFF"/>
        </w:rPr>
        <w:t>FPA (AT2G43410)</w:t>
      </w:r>
      <w:r w:rsidRPr="004F4ADB">
        <w:rPr>
          <w:rFonts w:ascii="Calibri" w:eastAsia="Times New Roman" w:hAnsi="Calibri" w:cs="Calibri"/>
          <w:shd w:val="clear" w:color="auto" w:fill="FFFFFF"/>
        </w:rPr>
        <w:t> gene</w:t>
      </w:r>
      <w:r>
        <w:rPr>
          <w:rFonts w:ascii="Calibri" w:eastAsia="Times New Roman" w:hAnsi="Calibri" w:cs="Calibri"/>
          <w:shd w:val="clear" w:color="auto" w:fill="FFFFFF"/>
        </w:rPr>
        <w:t>. Blue track shows coverage of N</w:t>
      </w:r>
      <w:r w:rsidRPr="004F4ADB">
        <w:rPr>
          <w:rFonts w:ascii="Calibri" w:eastAsia="Times New Roman" w:hAnsi="Calibri" w:cs="Calibri"/>
          <w:shd w:val="clear" w:color="auto" w:fill="FFFFFF"/>
        </w:rPr>
        <w:t xml:space="preserve">anopore </w:t>
      </w:r>
      <w:r>
        <w:rPr>
          <w:rFonts w:ascii="Calibri" w:eastAsia="Times New Roman" w:hAnsi="Calibri" w:cs="Calibri"/>
          <w:shd w:val="clear" w:color="auto" w:fill="FFFFFF"/>
        </w:rPr>
        <w:t xml:space="preserve">DRS </w:t>
      </w:r>
      <w:r w:rsidRPr="004F4ADB">
        <w:rPr>
          <w:rFonts w:ascii="Calibri" w:eastAsia="Times New Roman" w:hAnsi="Calibri" w:cs="Calibri"/>
          <w:shd w:val="clear" w:color="auto" w:fill="FFFFFF"/>
        </w:rPr>
        <w:t>reads. </w:t>
      </w:r>
      <w:r>
        <w:rPr>
          <w:rFonts w:ascii="Calibri" w:eastAsia="Times New Roman" w:hAnsi="Calibri" w:cs="Calibri"/>
          <w:shd w:val="clear" w:color="auto" w:fill="FFFFFF"/>
        </w:rPr>
        <w:t>Isoforms found in Araport11 annotation are</w:t>
      </w:r>
      <w:r w:rsidRPr="004F4ADB">
        <w:rPr>
          <w:rFonts w:ascii="Calibri" w:eastAsia="Times New Roman" w:hAnsi="Calibri" w:cs="Calibri"/>
          <w:shd w:val="clear" w:color="auto" w:fill="FFFFFF"/>
        </w:rPr>
        <w:t xml:space="preserve"> shown in orang</w:t>
      </w:r>
      <w:r>
        <w:rPr>
          <w:rFonts w:ascii="Calibri" w:eastAsia="Times New Roman" w:hAnsi="Calibri" w:cs="Calibri"/>
          <w:shd w:val="clear" w:color="auto" w:fill="FFFFFF"/>
        </w:rPr>
        <w:t>e and those detected by Nanopore DRS</w:t>
      </w:r>
      <w:r w:rsidRPr="004F4ADB">
        <w:rPr>
          <w:rFonts w:ascii="Calibri" w:eastAsia="Times New Roman" w:hAnsi="Calibri" w:cs="Calibri"/>
          <w:shd w:val="clear" w:color="auto" w:fill="FFFFFF"/>
        </w:rPr>
        <w:t xml:space="preserve"> are </w:t>
      </w:r>
      <w:r>
        <w:rPr>
          <w:rFonts w:ascii="Calibri" w:eastAsia="Times New Roman" w:hAnsi="Calibri" w:cs="Calibri"/>
          <w:shd w:val="clear" w:color="auto" w:fill="FFFFFF"/>
        </w:rPr>
        <w:t xml:space="preserve">in </w:t>
      </w:r>
      <w:r w:rsidRPr="004F4ADB">
        <w:rPr>
          <w:rFonts w:ascii="Calibri" w:eastAsia="Times New Roman" w:hAnsi="Calibri" w:cs="Calibri"/>
          <w:shd w:val="clear" w:color="auto" w:fill="FFFFFF"/>
        </w:rPr>
        <w:t>blue. </w:t>
      </w:r>
      <w:commentRangeEnd w:id="108"/>
      <w:r w:rsidR="00D44A0A">
        <w:rPr>
          <w:rStyle w:val="CommentReference"/>
        </w:rPr>
        <w:commentReference w:id="108"/>
      </w:r>
    </w:p>
    <w:p w14:paraId="29AC5D47" w14:textId="77777777" w:rsidR="00BB29B7" w:rsidRDefault="00BB29B7" w:rsidP="00BB29B7">
      <w:pPr>
        <w:jc w:val="center"/>
      </w:pPr>
      <w:r>
        <w:br w:type="column"/>
      </w:r>
      <w:r>
        <w:rPr>
          <w:noProof/>
          <w:lang w:eastAsia="en-GB"/>
        </w:rPr>
        <w:lastRenderedPageBreak/>
        <w:drawing>
          <wp:inline distT="0" distB="0" distL="0" distR="0" wp14:anchorId="3B6A3CF2" wp14:editId="75B0E82D">
            <wp:extent cx="4182035" cy="3972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3.png"/>
                    <pic:cNvPicPr/>
                  </pic:nvPicPr>
                  <pic:blipFill rotWithShape="1">
                    <a:blip r:embed="rId13" cstate="print">
                      <a:extLst>
                        <a:ext uri="{28A0092B-C50C-407E-A947-70E740481C1C}">
                          <a14:useLocalDpi xmlns:a14="http://schemas.microsoft.com/office/drawing/2010/main" val="0"/>
                        </a:ext>
                      </a:extLst>
                    </a:blip>
                    <a:srcRect r="50348" b="66628"/>
                    <a:stretch/>
                  </pic:blipFill>
                  <pic:spPr bwMode="auto">
                    <a:xfrm>
                      <a:off x="0" y="0"/>
                      <a:ext cx="4191986" cy="3982389"/>
                    </a:xfrm>
                    <a:prstGeom prst="rect">
                      <a:avLst/>
                    </a:prstGeom>
                    <a:ln>
                      <a:noFill/>
                    </a:ln>
                    <a:extLst>
                      <a:ext uri="{53640926-AAD7-44D8-BBD7-CCE9431645EC}">
                        <a14:shadowObscured xmlns:a14="http://schemas.microsoft.com/office/drawing/2010/main"/>
                      </a:ext>
                    </a:extLst>
                  </pic:spPr>
                </pic:pic>
              </a:graphicData>
            </a:graphic>
          </wp:inline>
        </w:drawing>
      </w:r>
    </w:p>
    <w:p w14:paraId="548327B0" w14:textId="77777777" w:rsidR="00BB29B7" w:rsidRDefault="00BB29B7" w:rsidP="00BB29B7">
      <w:pPr>
        <w:rPr>
          <w:b/>
        </w:rPr>
      </w:pPr>
      <w:r>
        <w:rPr>
          <w:b/>
        </w:rPr>
        <w:t xml:space="preserve">Figure 3. Cap-dependent ligation of 5’ adapter allowed accurate resolution of RNA 5’ ends. </w:t>
      </w:r>
    </w:p>
    <w:p w14:paraId="46965BEF" w14:textId="77777777" w:rsidR="00BB29B7" w:rsidRDefault="00BB29B7" w:rsidP="00BB29B7">
      <w:pPr>
        <w:pStyle w:val="ListParagraph"/>
        <w:numPr>
          <w:ilvl w:val="0"/>
          <w:numId w:val="3"/>
        </w:numPr>
      </w:pPr>
      <w:commentRangeStart w:id="109"/>
      <w:r>
        <w:t>5’ adapter ligation reduces 3’ bias in Nanopore DRS data. Histogram shows reduction in quartile coefficient of variation in per base coverage for reads with 5’ adapter (orange), compared to reads without 5’ adapter (blue).</w:t>
      </w:r>
      <w:commentRangeEnd w:id="109"/>
      <w:r w:rsidR="00D44A0A">
        <w:rPr>
          <w:rStyle w:val="CommentReference"/>
        </w:rPr>
        <w:commentReference w:id="109"/>
      </w:r>
    </w:p>
    <w:p w14:paraId="1151C73A" w14:textId="77777777" w:rsidR="00BB29B7" w:rsidRDefault="00BB29B7" w:rsidP="00BB29B7">
      <w:pPr>
        <w:pStyle w:val="ListParagraph"/>
        <w:numPr>
          <w:ilvl w:val="0"/>
          <w:numId w:val="3"/>
        </w:numPr>
      </w:pPr>
      <w:r>
        <w:t xml:space="preserve">Cap-dependent adapter ligation allows identification of authentic 5’ ends using Nanopore DRS. Cumulative distribution function shows the distance to the nearest TSS identified </w:t>
      </w:r>
      <w:r w:rsidRPr="21F79C92">
        <w:t xml:space="preserve">from full length transcripts cloned as part of the RIKEN RAFL </w:t>
      </w:r>
      <w:proofErr w:type="gramStart"/>
      <w:r w:rsidRPr="21F79C92">
        <w:t>project</w:t>
      </w:r>
      <w:r>
        <w:t xml:space="preserve">  for</w:t>
      </w:r>
      <w:proofErr w:type="gramEnd"/>
      <w:r>
        <w:t xml:space="preserve"> reads with 5’ adapter (orange), compared to reads without 5’ adapter (blue).</w:t>
      </w:r>
    </w:p>
    <w:p w14:paraId="0954C906" w14:textId="77777777" w:rsidR="00BB29B7" w:rsidRDefault="00BB29B7" w:rsidP="00BB29B7">
      <w:pPr>
        <w:pStyle w:val="ListParagraph"/>
        <w:numPr>
          <w:ilvl w:val="0"/>
          <w:numId w:val="3"/>
        </w:numPr>
      </w:pPr>
      <w:commentRangeStart w:id="110"/>
      <w:r>
        <w:t xml:space="preserve">For </w:t>
      </w:r>
      <w:r>
        <w:rPr>
          <w:i/>
        </w:rPr>
        <w:t xml:space="preserve">RCA (AT2G39730), </w:t>
      </w:r>
      <w:r>
        <w:t xml:space="preserve">the 5’ end identified using cap-dependent adapter ligation protocol was consistent with Illumina </w:t>
      </w:r>
      <w:proofErr w:type="spellStart"/>
      <w:r>
        <w:t>RNAseq</w:t>
      </w:r>
      <w:proofErr w:type="spellEnd"/>
      <w:r>
        <w:t xml:space="preserve"> and full-length cDNA start site </w:t>
      </w:r>
      <w:proofErr w:type="gramStart"/>
      <w:r>
        <w:t>data, but</w:t>
      </w:r>
      <w:proofErr w:type="gramEnd"/>
      <w:r>
        <w:t xml:space="preserve"> differed from the 5’ ends found in the Araport11 and AtRTD2 annotations</w:t>
      </w:r>
      <w:r w:rsidRPr="000C4D3E">
        <w:t xml:space="preserve">. </w:t>
      </w:r>
      <w:r>
        <w:t xml:space="preserve">Illumina </w:t>
      </w:r>
      <w:proofErr w:type="spellStart"/>
      <w:r>
        <w:t>RNAseq</w:t>
      </w:r>
      <w:proofErr w:type="spellEnd"/>
      <w:r>
        <w:t xml:space="preserve"> coverage is shown in grey and Nanopore DRS 5’ end coverage generated without cap-dependent ligation protocol – in blue. Coverage for reads generated using the cap-dependent ligation protocol with and without 5’ adapter </w:t>
      </w:r>
      <w:proofErr w:type="gramStart"/>
      <w:r>
        <w:t>are</w:t>
      </w:r>
      <w:proofErr w:type="gramEnd"/>
      <w:r>
        <w:t xml:space="preserve"> shown in green and orange, respectively.  RNA isoforms found in Araport11 and AtRTD2 annotations are shown in grey and </w:t>
      </w:r>
      <w:r w:rsidRPr="21F79C92">
        <w:t xml:space="preserve">TSSs identified from full length transcripts cloned as part of the RIKEN RAFL project </w:t>
      </w:r>
      <w:r>
        <w:t xml:space="preserve">- </w:t>
      </w:r>
      <w:r w:rsidRPr="21F79C92">
        <w:t>in blue.</w:t>
      </w:r>
      <w:commentRangeEnd w:id="110"/>
      <w:r w:rsidR="00497312">
        <w:rPr>
          <w:rStyle w:val="CommentReference"/>
        </w:rPr>
        <w:commentReference w:id="110"/>
      </w:r>
    </w:p>
    <w:p w14:paraId="14B0B390" w14:textId="77777777" w:rsidR="00BB29B7" w:rsidRDefault="00BB29B7" w:rsidP="00BB29B7">
      <w:pPr>
        <w:pStyle w:val="ListParagraph"/>
        <w:numPr>
          <w:ilvl w:val="0"/>
          <w:numId w:val="3"/>
        </w:numPr>
      </w:pPr>
      <w:r>
        <w:t xml:space="preserve">Cap-dependent adapter ligation allowed resolution of additional 11 </w:t>
      </w:r>
      <w:proofErr w:type="spellStart"/>
      <w:r>
        <w:t>nt</w:t>
      </w:r>
      <w:proofErr w:type="spellEnd"/>
      <w:r>
        <w:t xml:space="preserve"> of sequence at the RNA 5’ end. Histogram shows </w:t>
      </w:r>
      <w:proofErr w:type="spellStart"/>
      <w:r>
        <w:t>nt</w:t>
      </w:r>
      <w:proofErr w:type="spellEnd"/>
      <w:r w:rsidRPr="62A100AB">
        <w:t xml:space="preserve"> </w:t>
      </w:r>
      <w:r>
        <w:t>shift in</w:t>
      </w:r>
      <w:r w:rsidRPr="62A100AB">
        <w:t xml:space="preserve"> </w:t>
      </w:r>
      <w:r>
        <w:t>the largest peak of 5’ coverage for each gene in data obtained using protocol with 5’ adapter vs protocol without 5</w:t>
      </w:r>
      <w:r w:rsidRPr="62A100AB">
        <w:t>’</w:t>
      </w:r>
      <w:r>
        <w:t xml:space="preserve"> adapter.</w:t>
      </w:r>
    </w:p>
    <w:p w14:paraId="59E5609F" w14:textId="77777777" w:rsidR="00BB29B7" w:rsidRDefault="00BB29B7" w:rsidP="00BB29B7">
      <w:r>
        <w:rPr>
          <w:noProof/>
          <w:lang w:eastAsia="en-GB"/>
        </w:rPr>
        <w:lastRenderedPageBreak/>
        <w:drawing>
          <wp:inline distT="0" distB="0" distL="0" distR="0" wp14:anchorId="1EC80581" wp14:editId="7A87E2C7">
            <wp:extent cx="6008568" cy="21107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4.png"/>
                    <pic:cNvPicPr/>
                  </pic:nvPicPr>
                  <pic:blipFill rotWithShape="1">
                    <a:blip r:embed="rId14" cstate="print">
                      <a:extLst>
                        <a:ext uri="{28A0092B-C50C-407E-A947-70E740481C1C}">
                          <a14:useLocalDpi xmlns:a14="http://schemas.microsoft.com/office/drawing/2010/main" val="0"/>
                        </a:ext>
                      </a:extLst>
                    </a:blip>
                    <a:srcRect b="75146"/>
                    <a:stretch/>
                  </pic:blipFill>
                  <pic:spPr bwMode="auto">
                    <a:xfrm>
                      <a:off x="0" y="0"/>
                      <a:ext cx="6086699" cy="2138224"/>
                    </a:xfrm>
                    <a:prstGeom prst="rect">
                      <a:avLst/>
                    </a:prstGeom>
                    <a:ln>
                      <a:noFill/>
                    </a:ln>
                    <a:extLst>
                      <a:ext uri="{53640926-AAD7-44D8-BBD7-CCE9431645EC}">
                        <a14:shadowObscured xmlns:a14="http://schemas.microsoft.com/office/drawing/2010/main"/>
                      </a:ext>
                    </a:extLst>
                  </pic:spPr>
                </pic:pic>
              </a:graphicData>
            </a:graphic>
          </wp:inline>
        </w:drawing>
      </w:r>
    </w:p>
    <w:p w14:paraId="4FB88E46" w14:textId="77777777" w:rsidR="00BB29B7" w:rsidRDefault="00BB29B7" w:rsidP="00BB29B7">
      <w:pPr>
        <w:rPr>
          <w:b/>
        </w:rPr>
      </w:pPr>
      <w:r>
        <w:rPr>
          <w:b/>
        </w:rPr>
        <w:t>Figure 4. Nanopore DRS revealed new details of RNA splicing in plants.</w:t>
      </w:r>
    </w:p>
    <w:p w14:paraId="7636FD73" w14:textId="77777777" w:rsidR="00BB29B7" w:rsidRDefault="00BB29B7" w:rsidP="00BB29B7">
      <w:pPr>
        <w:pStyle w:val="ListParagraph"/>
        <w:numPr>
          <w:ilvl w:val="0"/>
          <w:numId w:val="4"/>
        </w:numPr>
      </w:pPr>
      <w:commentRangeStart w:id="111"/>
      <w:r>
        <w:t xml:space="preserve">Nanopore DRS identified unannotated combinations of established splice sites in alternative splicing pattern of an extensively studied </w:t>
      </w:r>
      <w:r w:rsidRPr="006B69D0">
        <w:rPr>
          <w:i/>
          <w:iCs/>
        </w:rPr>
        <w:t xml:space="preserve">FLOWERING LOCUS M </w:t>
      </w:r>
      <w:r w:rsidRPr="74371529">
        <w:t>(</w:t>
      </w:r>
      <w:r w:rsidRPr="006B69D0">
        <w:rPr>
          <w:i/>
          <w:iCs/>
        </w:rPr>
        <w:t xml:space="preserve">FLM, AT1G77080) </w:t>
      </w:r>
      <w:r>
        <w:t>gene. Isoforms present in AtRTD2 annotation, but not identified using Nanopore DRS are shown in orange, isoforms common to both AtRTD2 and Nanopore DRS are in blue, novel isoforms identified in DRS are shown in green.</w:t>
      </w:r>
      <w:commentRangeEnd w:id="111"/>
      <w:r w:rsidR="00ED0E85">
        <w:rPr>
          <w:rStyle w:val="CommentReference"/>
        </w:rPr>
        <w:commentReference w:id="111"/>
      </w:r>
    </w:p>
    <w:p w14:paraId="36A625CE" w14:textId="77777777" w:rsidR="00BB29B7" w:rsidRDefault="00BB29B7" w:rsidP="00BB29B7">
      <w:pPr>
        <w:pStyle w:val="ListParagraph"/>
        <w:numPr>
          <w:ilvl w:val="0"/>
          <w:numId w:val="4"/>
        </w:numPr>
      </w:pPr>
      <w:r>
        <w:t>Comparison of splicing events identified in error-corrected and non-error</w:t>
      </w:r>
      <w:r w:rsidRPr="06DB6468">
        <w:t>-</w:t>
      </w:r>
      <w:r>
        <w:t>corrected Nanopore DRS, Illumina RNA-sequencing, Araport11</w:t>
      </w:r>
      <w:r w:rsidRPr="06DB6468">
        <w:t xml:space="preserve"> </w:t>
      </w:r>
      <w:r>
        <w:t>and AtRTD2 annotations. Bar size</w:t>
      </w:r>
      <w:r w:rsidRPr="06DB6468">
        <w:t xml:space="preserve"> </w:t>
      </w:r>
      <w:r>
        <w:t>represents number of unique splicing events common to the</w:t>
      </w:r>
      <w:r w:rsidRPr="06DB6468">
        <w:t xml:space="preserve"> </w:t>
      </w:r>
      <w:r>
        <w:t xml:space="preserve">set intersection highlighted using circles (please refer to Table </w:t>
      </w:r>
      <w:commentRangeStart w:id="112"/>
      <w:r>
        <w:t xml:space="preserve">XX </w:t>
      </w:r>
      <w:commentRangeEnd w:id="112"/>
      <w:r w:rsidR="00ED0E85">
        <w:rPr>
          <w:rStyle w:val="CommentReference"/>
        </w:rPr>
        <w:commentReference w:id="112"/>
      </w:r>
      <w:r>
        <w:t>for the exact values)</w:t>
      </w:r>
      <w:r w:rsidRPr="06DB6468">
        <w:t xml:space="preserve">. </w:t>
      </w:r>
      <w:r>
        <w:t>Canonical GT/AG splicing events are shown on the top and non-canonical on the bottom of the plot.</w:t>
      </w:r>
      <w:r w:rsidRPr="06DB6468">
        <w:t xml:space="preserve"> </w:t>
      </w:r>
      <w:r>
        <w:t>Splicing events common to all five datasets are shown in yellow; events common to</w:t>
      </w:r>
      <w:r w:rsidRPr="06DB6468">
        <w:t xml:space="preserve"> </w:t>
      </w:r>
      <w:r>
        <w:t>both error-corrected and non-error</w:t>
      </w:r>
      <w:r w:rsidRPr="06DB6468">
        <w:t>-</w:t>
      </w:r>
      <w:r>
        <w:t>corrected nanopore DRS with</w:t>
      </w:r>
      <w:r w:rsidRPr="06DB6468">
        <w:t xml:space="preserve"> </w:t>
      </w:r>
      <w:r>
        <w:t>support in orthogonal datasets</w:t>
      </w:r>
      <w:r w:rsidRPr="06DB6468">
        <w:t xml:space="preserve"> </w:t>
      </w:r>
      <w:r>
        <w:t>are in green; events common to both Nanopore datasets without orthogonal support are in blue;</w:t>
      </w:r>
      <w:r w:rsidRPr="06DB6468">
        <w:t xml:space="preserve"> </w:t>
      </w:r>
      <w:r>
        <w:t xml:space="preserve">events found in uncorrected Nanopore DRS </w:t>
      </w:r>
      <w:r w:rsidRPr="06DB6468">
        <w:t>(</w:t>
      </w:r>
      <w:r>
        <w:t>but not error corrected</w:t>
      </w:r>
      <w:r w:rsidRPr="06DB6468">
        <w:t>)</w:t>
      </w:r>
      <w:r>
        <w:t xml:space="preserve"> with orthogonal support are in orange; and events found</w:t>
      </w:r>
      <w:r w:rsidRPr="06DB6468">
        <w:t xml:space="preserve"> </w:t>
      </w:r>
      <w:r>
        <w:t>in error-corrected nanopore</w:t>
      </w:r>
      <w:r w:rsidRPr="06DB6468">
        <w:t xml:space="preserve"> </w:t>
      </w:r>
      <w:r>
        <w:t>DRS (but not uncorrected)</w:t>
      </w:r>
      <w:r w:rsidRPr="06DB6468">
        <w:t xml:space="preserve"> </w:t>
      </w:r>
      <w:r>
        <w:t xml:space="preserve">with orthogonal support are in pink. </w:t>
      </w:r>
    </w:p>
    <w:p w14:paraId="1F052196" w14:textId="77777777" w:rsidR="00BB29B7" w:rsidRDefault="00BB29B7" w:rsidP="00BB29B7">
      <w:pPr>
        <w:pStyle w:val="ListParagraph"/>
        <w:numPr>
          <w:ilvl w:val="0"/>
          <w:numId w:val="4"/>
        </w:numPr>
      </w:pPr>
      <w:r>
        <w:t xml:space="preserve">Comparison of RNA isoforms (defined as sets of co-spliced introns) identified in error-corrected full-length Nanopore DRS, Araport11 and AtRTD2 annotations. Bar size represents number of splicing events common to a group highlighted using circles below (please refer to Table </w:t>
      </w:r>
      <w:commentRangeStart w:id="113"/>
      <w:r>
        <w:t>XX</w:t>
      </w:r>
      <w:commentRangeEnd w:id="113"/>
      <w:r w:rsidR="00ED0E85">
        <w:rPr>
          <w:rStyle w:val="CommentReference"/>
        </w:rPr>
        <w:commentReference w:id="113"/>
      </w:r>
      <w:r>
        <w:t xml:space="preserve"> for the exact values). </w:t>
      </w:r>
      <w:commentRangeStart w:id="114"/>
      <w:r>
        <w:t xml:space="preserve">Isoforms </w:t>
      </w:r>
      <w:commentRangeEnd w:id="114"/>
      <w:r w:rsidR="00ED0E85">
        <w:rPr>
          <w:rStyle w:val="CommentReference"/>
        </w:rPr>
        <w:commentReference w:id="114"/>
      </w:r>
      <w:r>
        <w:t>identified in Nanopore DRS and both reference annotations are shown in yellow. Novel isoforms are shown in blue.</w:t>
      </w:r>
    </w:p>
    <w:p w14:paraId="22E6317D" w14:textId="77777777" w:rsidR="00BB29B7" w:rsidRPr="005A0532" w:rsidRDefault="00BB29B7" w:rsidP="00BB29B7">
      <w:pPr>
        <w:jc w:val="center"/>
      </w:pPr>
      <w:r>
        <w:br w:type="column"/>
      </w:r>
      <w:r>
        <w:rPr>
          <w:b/>
          <w:noProof/>
          <w:lang w:eastAsia="en-GB"/>
        </w:rPr>
        <w:lastRenderedPageBreak/>
        <w:drawing>
          <wp:inline distT="0" distB="0" distL="0" distR="0" wp14:anchorId="4A13DFFB" wp14:editId="77848B67">
            <wp:extent cx="4128709" cy="4276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5.png"/>
                    <pic:cNvPicPr/>
                  </pic:nvPicPr>
                  <pic:blipFill rotWithShape="1">
                    <a:blip r:embed="rId15" cstate="print">
                      <a:extLst>
                        <a:ext uri="{28A0092B-C50C-407E-A947-70E740481C1C}">
                          <a14:useLocalDpi xmlns:a14="http://schemas.microsoft.com/office/drawing/2010/main" val="0"/>
                        </a:ext>
                      </a:extLst>
                    </a:blip>
                    <a:srcRect t="-2" r="39496" b="55667"/>
                    <a:stretch/>
                  </pic:blipFill>
                  <pic:spPr bwMode="auto">
                    <a:xfrm>
                      <a:off x="0" y="0"/>
                      <a:ext cx="4169954" cy="4318883"/>
                    </a:xfrm>
                    <a:prstGeom prst="rect">
                      <a:avLst/>
                    </a:prstGeom>
                    <a:ln>
                      <a:noFill/>
                    </a:ln>
                    <a:extLst>
                      <a:ext uri="{53640926-AAD7-44D8-BBD7-CCE9431645EC}">
                        <a14:shadowObscured xmlns:a14="http://schemas.microsoft.com/office/drawing/2010/main"/>
                      </a:ext>
                    </a:extLst>
                  </pic:spPr>
                </pic:pic>
              </a:graphicData>
            </a:graphic>
          </wp:inline>
        </w:drawing>
      </w:r>
    </w:p>
    <w:p w14:paraId="74055283" w14:textId="77777777" w:rsidR="00BB29B7" w:rsidRPr="0094425A" w:rsidRDefault="00BB29B7" w:rsidP="00BB29B7">
      <w:pPr>
        <w:rPr>
          <w:b/>
        </w:rPr>
      </w:pPr>
      <w:r>
        <w:rPr>
          <w:b/>
        </w:rPr>
        <w:t>Figure 5. Differential error rate analysis identified sites of VIR-dependent m</w:t>
      </w:r>
      <w:r>
        <w:rPr>
          <w:b/>
          <w:vertAlign w:val="superscript"/>
        </w:rPr>
        <w:t>6</w:t>
      </w:r>
      <w:r>
        <w:rPr>
          <w:b/>
        </w:rPr>
        <w:t>A modifications transcriptome-wide</w:t>
      </w:r>
    </w:p>
    <w:p w14:paraId="0B3B5E15" w14:textId="77777777" w:rsidR="00BB29B7" w:rsidRDefault="00BB29B7" w:rsidP="00BB29B7">
      <w:pPr>
        <w:pStyle w:val="ListParagraph"/>
        <w:numPr>
          <w:ilvl w:val="0"/>
          <w:numId w:val="5"/>
        </w:numPr>
      </w:pPr>
      <w:commentRangeStart w:id="115"/>
      <w:r>
        <w:t xml:space="preserve">Loss of VIR function causes a reduction in error rate at </w:t>
      </w:r>
      <w:proofErr w:type="gramStart"/>
      <w:r>
        <w:t>a large number of</w:t>
      </w:r>
      <w:proofErr w:type="gramEnd"/>
      <w:r>
        <w:t xml:space="preserve"> sites in the </w:t>
      </w:r>
      <w:r w:rsidRPr="3DEBAB39">
        <w:rPr>
          <w:i/>
          <w:iCs/>
        </w:rPr>
        <w:t xml:space="preserve">Arabidopsis </w:t>
      </w:r>
      <w:r w:rsidRPr="3DEBAB39">
        <w:t>transcriptome</w:t>
      </w:r>
      <w:r>
        <w:t xml:space="preserve">. Histogram shows the log2 fold change in ratio of errors to reference matches at bases with a significant change in error profile in </w:t>
      </w:r>
      <w:r w:rsidRPr="3DEBAB39">
        <w:rPr>
          <w:i/>
          <w:iCs/>
        </w:rPr>
        <w:t>vir-1</w:t>
      </w:r>
      <w:r>
        <w:t xml:space="preserve"> mutant compared to the VIR complemented line. Orange and green shaded regions show sites with increased and reduced errors in </w:t>
      </w:r>
      <w:r w:rsidRPr="3DEBAB39">
        <w:rPr>
          <w:i/>
          <w:iCs/>
        </w:rPr>
        <w:t xml:space="preserve">vir-1, </w:t>
      </w:r>
      <w:r>
        <w:t>respectively.</w:t>
      </w:r>
      <w:commentRangeEnd w:id="115"/>
      <w:r w:rsidR="00ED0E85">
        <w:rPr>
          <w:rStyle w:val="CommentReference"/>
        </w:rPr>
        <w:commentReference w:id="115"/>
      </w:r>
    </w:p>
    <w:p w14:paraId="7F951415" w14:textId="77777777" w:rsidR="00BB29B7" w:rsidRDefault="00BB29B7" w:rsidP="00BB29B7">
      <w:pPr>
        <w:pStyle w:val="ListParagraph"/>
        <w:numPr>
          <w:ilvl w:val="0"/>
          <w:numId w:val="5"/>
        </w:numPr>
      </w:pPr>
      <w:r>
        <w:t>Motif of the error rate sites matches consensus m</w:t>
      </w:r>
      <w:r w:rsidRPr="005431B9">
        <w:rPr>
          <w:vertAlign w:val="superscript"/>
        </w:rPr>
        <w:t>6</w:t>
      </w:r>
      <w:r>
        <w:t xml:space="preserve">A target sequence. </w:t>
      </w:r>
      <w:r w:rsidRPr="005E6783">
        <w:t>Sequence</w:t>
      </w:r>
      <w:r>
        <w:t xml:space="preserve"> logo of the motif enriched at sites with reduced error rate in the </w:t>
      </w:r>
      <w:r w:rsidRPr="0046767D">
        <w:rPr>
          <w:i/>
          <w:iCs/>
        </w:rPr>
        <w:t xml:space="preserve">vir-1 </w:t>
      </w:r>
      <w:r>
        <w:t>mutant.</w:t>
      </w:r>
    </w:p>
    <w:p w14:paraId="15305C46" w14:textId="77777777" w:rsidR="00BB29B7" w:rsidRDefault="00BB29B7" w:rsidP="00BB29B7">
      <w:pPr>
        <w:pStyle w:val="ListParagraph"/>
        <w:numPr>
          <w:ilvl w:val="0"/>
          <w:numId w:val="5"/>
        </w:numPr>
      </w:pPr>
      <w:r>
        <w:t xml:space="preserve">Differential error rate sites are primarily found in the 3’ UTRs. Bar plot shows the number of differential error rate sites per kb of genic feature types in the Araport11 reference. Upstream and downstream regions are 200 </w:t>
      </w:r>
      <w:proofErr w:type="spellStart"/>
      <w:r>
        <w:t>nt</w:t>
      </w:r>
      <w:proofErr w:type="spellEnd"/>
      <w:r>
        <w:t xml:space="preserve"> regions before and after the annotated TTS, respectively.</w:t>
      </w:r>
    </w:p>
    <w:p w14:paraId="7B50999B" w14:textId="77777777" w:rsidR="00BB29B7" w:rsidRDefault="00BB29B7" w:rsidP="00BB29B7">
      <w:pPr>
        <w:pStyle w:val="ListParagraph"/>
        <w:numPr>
          <w:ilvl w:val="0"/>
          <w:numId w:val="5"/>
        </w:numPr>
      </w:pPr>
      <w:r>
        <w:t xml:space="preserve">Differential error rate sites and </w:t>
      </w:r>
      <w:proofErr w:type="spellStart"/>
      <w:r>
        <w:t>miCLIP</w:t>
      </w:r>
      <w:proofErr w:type="spellEnd"/>
      <w:r>
        <w:t xml:space="preserve"> peaks are similarly distributed within the 3’ UTR without accumulation at the stop codon. Metagene plot centred on stop codons shows the frequency of nanopore error sites in blue and </w:t>
      </w:r>
      <w:proofErr w:type="spellStart"/>
      <w:r>
        <w:t>miCLIP</w:t>
      </w:r>
      <w:proofErr w:type="spellEnd"/>
      <w:r>
        <w:t xml:space="preserve"> peaks in orange. </w:t>
      </w:r>
    </w:p>
    <w:p w14:paraId="5E21C7A4" w14:textId="77777777" w:rsidR="00BB29B7" w:rsidRDefault="00BB29B7" w:rsidP="00BB29B7">
      <w:pPr>
        <w:pStyle w:val="ListParagraph"/>
        <w:numPr>
          <w:ilvl w:val="0"/>
          <w:numId w:val="5"/>
        </w:numPr>
      </w:pPr>
      <w:r>
        <w:t xml:space="preserve">The location of differential error rate sites is in good agreement with the locations of </w:t>
      </w:r>
      <w:proofErr w:type="spellStart"/>
      <w:r>
        <w:t>miCLIP</w:t>
      </w:r>
      <w:proofErr w:type="spellEnd"/>
      <w:r>
        <w:t xml:space="preserve"> sites. Histogram shows distribution of distances to the nearest </w:t>
      </w:r>
      <w:proofErr w:type="spellStart"/>
      <w:r>
        <w:t>miCLIP</w:t>
      </w:r>
      <w:proofErr w:type="spellEnd"/>
      <w:r>
        <w:t xml:space="preserve"> peak for each site of reduced error. 77% of error sites are within 5 </w:t>
      </w:r>
      <w:proofErr w:type="spellStart"/>
      <w:r>
        <w:t>nt</w:t>
      </w:r>
      <w:proofErr w:type="spellEnd"/>
      <w:r>
        <w:t xml:space="preserve"> of an </w:t>
      </w:r>
      <w:proofErr w:type="spellStart"/>
      <w:r>
        <w:t>miCLIP</w:t>
      </w:r>
      <w:proofErr w:type="spellEnd"/>
      <w:r>
        <w:t xml:space="preserve"> peak.</w:t>
      </w:r>
    </w:p>
    <w:p w14:paraId="50F4D3FD" w14:textId="77777777" w:rsidR="00BB29B7" w:rsidRPr="00B83852" w:rsidRDefault="00BB29B7" w:rsidP="00BB29B7">
      <w:pPr>
        <w:pStyle w:val="ListParagraph"/>
        <w:numPr>
          <w:ilvl w:val="0"/>
          <w:numId w:val="5"/>
        </w:numPr>
      </w:pPr>
      <w:commentRangeStart w:id="116"/>
      <w:r>
        <w:t xml:space="preserve">Nanopore differential error sites analysis and </w:t>
      </w:r>
      <w:proofErr w:type="spellStart"/>
      <w:r>
        <w:t>miCLIP</w:t>
      </w:r>
      <w:proofErr w:type="spellEnd"/>
      <w:r>
        <w:t xml:space="preserve"> identify m</w:t>
      </w:r>
      <w:r w:rsidRPr="005431B9">
        <w:rPr>
          <w:vertAlign w:val="superscript"/>
        </w:rPr>
        <w:t>6</w:t>
      </w:r>
      <w:r>
        <w:t xml:space="preserve">A sites in the 3’ UTR of </w:t>
      </w:r>
      <w:r>
        <w:rPr>
          <w:i/>
        </w:rPr>
        <w:t xml:space="preserve">PRPL34 </w:t>
      </w:r>
      <w:r>
        <w:t xml:space="preserve">RNA. </w:t>
      </w:r>
      <w:proofErr w:type="spellStart"/>
      <w:r>
        <w:t>miCLIP</w:t>
      </w:r>
      <w:proofErr w:type="spellEnd"/>
      <w:r>
        <w:t xml:space="preserve"> 5’ end coverage is shown in blue; Nanopore differential error sites – in purple; Nanopore DRS coverage of VIR complemented line – in green; Nanopore DRS coverage of </w:t>
      </w:r>
      <w:r>
        <w:rPr>
          <w:i/>
        </w:rPr>
        <w:t xml:space="preserve">vir-1 </w:t>
      </w:r>
      <w:r>
        <w:t>mutant – in orange; RNA isoform from Araport11 annotation – in black.</w:t>
      </w:r>
      <w:commentRangeEnd w:id="116"/>
      <w:r w:rsidR="001102DE">
        <w:rPr>
          <w:rStyle w:val="CommentReference"/>
        </w:rPr>
        <w:commentReference w:id="116"/>
      </w:r>
    </w:p>
    <w:p w14:paraId="5B7582F3" w14:textId="77777777" w:rsidR="00BB29B7" w:rsidRDefault="00BB29B7" w:rsidP="00BB29B7">
      <w:pPr>
        <w:rPr>
          <w:b/>
        </w:rPr>
      </w:pPr>
      <w:r>
        <w:rPr>
          <w:b/>
          <w:noProof/>
          <w:lang w:eastAsia="en-GB"/>
        </w:rPr>
        <w:lastRenderedPageBreak/>
        <w:drawing>
          <wp:inline distT="0" distB="0" distL="0" distR="0" wp14:anchorId="32E4EBD9" wp14:editId="1338C05F">
            <wp:extent cx="5889812" cy="29602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6.png"/>
                    <pic:cNvPicPr/>
                  </pic:nvPicPr>
                  <pic:blipFill rotWithShape="1">
                    <a:blip r:embed="rId16" cstate="print">
                      <a:extLst>
                        <a:ext uri="{28A0092B-C50C-407E-A947-70E740481C1C}">
                          <a14:useLocalDpi xmlns:a14="http://schemas.microsoft.com/office/drawing/2010/main" val="0"/>
                        </a:ext>
                      </a:extLst>
                    </a:blip>
                    <a:srcRect b="57262"/>
                    <a:stretch/>
                  </pic:blipFill>
                  <pic:spPr bwMode="auto">
                    <a:xfrm>
                      <a:off x="0" y="0"/>
                      <a:ext cx="5910550" cy="2970679"/>
                    </a:xfrm>
                    <a:prstGeom prst="rect">
                      <a:avLst/>
                    </a:prstGeom>
                    <a:ln>
                      <a:noFill/>
                    </a:ln>
                    <a:extLst>
                      <a:ext uri="{53640926-AAD7-44D8-BBD7-CCE9431645EC}">
                        <a14:shadowObscured xmlns:a14="http://schemas.microsoft.com/office/drawing/2010/main"/>
                      </a:ext>
                    </a:extLst>
                  </pic:spPr>
                </pic:pic>
              </a:graphicData>
            </a:graphic>
          </wp:inline>
        </w:drawing>
      </w:r>
    </w:p>
    <w:p w14:paraId="462D8FA6" w14:textId="77777777" w:rsidR="00BB29B7" w:rsidRDefault="00BB29B7" w:rsidP="00BB29B7">
      <w:pPr>
        <w:rPr>
          <w:b/>
        </w:rPr>
      </w:pPr>
      <w:r w:rsidRPr="0046767D">
        <w:rPr>
          <w:b/>
          <w:bCs/>
        </w:rPr>
        <w:t xml:space="preserve">Figure </w:t>
      </w:r>
      <w:r>
        <w:rPr>
          <w:b/>
          <w:bCs/>
        </w:rPr>
        <w:t>6</w:t>
      </w:r>
      <w:r w:rsidRPr="0046767D">
        <w:rPr>
          <w:b/>
          <w:bCs/>
        </w:rPr>
        <w:t xml:space="preserve">. </w:t>
      </w:r>
      <w:r>
        <w:rPr>
          <w:b/>
          <w:bCs/>
        </w:rPr>
        <w:t>Reduction in m</w:t>
      </w:r>
      <w:r w:rsidRPr="005431B9">
        <w:rPr>
          <w:b/>
          <w:bCs/>
          <w:vertAlign w:val="superscript"/>
        </w:rPr>
        <w:t>6</w:t>
      </w:r>
      <w:r>
        <w:rPr>
          <w:b/>
          <w:bCs/>
        </w:rPr>
        <w:t>A RNA modification results in changes to circadian clock and generation of chimeric RNAs.</w:t>
      </w:r>
    </w:p>
    <w:p w14:paraId="5CECB84E" w14:textId="77777777" w:rsidR="00BB29B7" w:rsidRDefault="00BB29B7" w:rsidP="00BB29B7">
      <w:pPr>
        <w:pStyle w:val="ListParagraph"/>
        <w:numPr>
          <w:ilvl w:val="0"/>
          <w:numId w:val="6"/>
        </w:numPr>
        <w:rPr>
          <w:bCs/>
        </w:rPr>
      </w:pPr>
      <w:commentRangeStart w:id="117"/>
      <w:r>
        <w:rPr>
          <w:bCs/>
        </w:rPr>
        <w:t xml:space="preserve">Genes with differential error rate sites have lower expression. Histogram shows log2 fold change in gene expression based on counts from Nanopore DRS reads in </w:t>
      </w:r>
      <w:r>
        <w:rPr>
          <w:bCs/>
          <w:i/>
        </w:rPr>
        <w:t xml:space="preserve">vir-1 </w:t>
      </w:r>
      <w:r>
        <w:rPr>
          <w:bCs/>
        </w:rPr>
        <w:t>mutant and VIR complemented line. Genes with differential error rate sites are in blue, and those without – in orange.</w:t>
      </w:r>
      <w:commentRangeEnd w:id="117"/>
      <w:r w:rsidR="008D1581">
        <w:rPr>
          <w:rStyle w:val="CommentReference"/>
        </w:rPr>
        <w:commentReference w:id="117"/>
      </w:r>
    </w:p>
    <w:p w14:paraId="006782D9" w14:textId="77777777" w:rsidR="00BB29B7" w:rsidRDefault="00BB29B7" w:rsidP="00BB29B7">
      <w:pPr>
        <w:pStyle w:val="ListParagraph"/>
        <w:numPr>
          <w:ilvl w:val="0"/>
          <w:numId w:val="6"/>
        </w:numPr>
        <w:spacing w:after="0"/>
      </w:pPr>
      <w:commentRangeStart w:id="118"/>
      <w:r>
        <w:t xml:space="preserve">Circadian period is lengthened in </w:t>
      </w:r>
      <w:r w:rsidRPr="0046767D">
        <w:rPr>
          <w:i/>
          <w:iCs/>
        </w:rPr>
        <w:t xml:space="preserve">vir-1 </w:t>
      </w:r>
      <w:r>
        <w:t xml:space="preserve">mutant. Delayed fluorescence measurements for Col-0 are in blue, </w:t>
      </w:r>
      <w:r>
        <w:rPr>
          <w:iCs/>
        </w:rPr>
        <w:t xml:space="preserve">VIR complemented line – in </w:t>
      </w:r>
      <w:r>
        <w:t xml:space="preserve">green and </w:t>
      </w:r>
      <w:r>
        <w:rPr>
          <w:i/>
        </w:rPr>
        <w:t xml:space="preserve">vir-1 </w:t>
      </w:r>
      <w:r>
        <w:t>mutant – in orange.</w:t>
      </w:r>
      <w:commentRangeEnd w:id="118"/>
      <w:r w:rsidR="008D1581">
        <w:rPr>
          <w:rStyle w:val="CommentReference"/>
        </w:rPr>
        <w:commentReference w:id="118"/>
      </w:r>
    </w:p>
    <w:p w14:paraId="1E1371A3" w14:textId="77777777" w:rsidR="00BB29B7" w:rsidRDefault="00BB29B7" w:rsidP="00BB29B7">
      <w:pPr>
        <w:pStyle w:val="ListParagraph"/>
        <w:numPr>
          <w:ilvl w:val="0"/>
          <w:numId w:val="6"/>
        </w:numPr>
      </w:pPr>
      <w:r>
        <w:t xml:space="preserve">Boxplot shows period lengths of Col-0 (blue), VIR complemented line (green) and </w:t>
      </w:r>
      <w:r w:rsidRPr="00D36476">
        <w:rPr>
          <w:i/>
          <w:iCs/>
        </w:rPr>
        <w:t xml:space="preserve">vir-1 </w:t>
      </w:r>
      <w:r>
        <w:t>mutant (orange)</w:t>
      </w:r>
      <w:r w:rsidRPr="4C325AE6">
        <w:t xml:space="preserve"> calculated from delayed fluorescence measurements shown in (B).</w:t>
      </w:r>
    </w:p>
    <w:p w14:paraId="6AFB3389" w14:textId="77777777" w:rsidR="00BB29B7" w:rsidRPr="00891042" w:rsidRDefault="00BB29B7" w:rsidP="00BB29B7">
      <w:pPr>
        <w:pStyle w:val="ListParagraph"/>
        <w:numPr>
          <w:ilvl w:val="0"/>
          <w:numId w:val="6"/>
        </w:numPr>
      </w:pPr>
      <w:r>
        <w:t xml:space="preserve">Poly(A) tails of RNA expressed from </w:t>
      </w:r>
      <w:proofErr w:type="spellStart"/>
      <w:r>
        <w:t>circadianly</w:t>
      </w:r>
      <w:proofErr w:type="spellEnd"/>
      <w:r>
        <w:t xml:space="preserve"> regulated gene are longer in </w:t>
      </w:r>
      <w:r>
        <w:rPr>
          <w:i/>
        </w:rPr>
        <w:t xml:space="preserve">vir-1 </w:t>
      </w:r>
      <w:r>
        <w:t xml:space="preserve">mutant. </w:t>
      </w:r>
      <w:commentRangeStart w:id="120"/>
      <w:r>
        <w:t xml:space="preserve">Histogram </w:t>
      </w:r>
      <w:commentRangeEnd w:id="120"/>
      <w:r w:rsidR="008D1581">
        <w:rPr>
          <w:rStyle w:val="CommentReference"/>
        </w:rPr>
        <w:commentReference w:id="120"/>
      </w:r>
      <w:r>
        <w:t xml:space="preserve">shows poly(A) tail length distribution of </w:t>
      </w:r>
      <w:r>
        <w:rPr>
          <w:i/>
        </w:rPr>
        <w:t xml:space="preserve">CAB1 (AT1G29930) </w:t>
      </w:r>
      <w:r>
        <w:t xml:space="preserve">gene in Col-0 (blue), VIR complemented line (green) and </w:t>
      </w:r>
      <w:r w:rsidRPr="0046767D">
        <w:rPr>
          <w:i/>
          <w:iCs/>
        </w:rPr>
        <w:t>vir-1</w:t>
      </w:r>
      <w:r>
        <w:t xml:space="preserve"> mutant (orange).</w:t>
      </w:r>
    </w:p>
    <w:p w14:paraId="41F4F546" w14:textId="77777777" w:rsidR="00BB29B7" w:rsidRDefault="00BB29B7" w:rsidP="00BB29B7">
      <w:pPr>
        <w:pStyle w:val="ListParagraph"/>
        <w:numPr>
          <w:ilvl w:val="0"/>
          <w:numId w:val="6"/>
        </w:numPr>
        <w:spacing w:after="0"/>
      </w:pPr>
      <w:commentRangeStart w:id="121"/>
      <w:proofErr w:type="spellStart"/>
      <w:r>
        <w:t>Readthough</w:t>
      </w:r>
      <w:proofErr w:type="spellEnd"/>
      <w:r>
        <w:t xml:space="preserve"> events and chimeric RNAs are detected in </w:t>
      </w:r>
      <w:r>
        <w:rPr>
          <w:i/>
        </w:rPr>
        <w:t xml:space="preserve">vir-1 </w:t>
      </w:r>
      <w:r>
        <w:t xml:space="preserve">mutant. Nanopore DRS and Illumina </w:t>
      </w:r>
      <w:proofErr w:type="spellStart"/>
      <w:r>
        <w:t>RNAseq</w:t>
      </w:r>
      <w:proofErr w:type="spellEnd"/>
      <w:r>
        <w:t xml:space="preserve"> data for VIR complemented line are shown in green; Nanopore DRS and Illumina </w:t>
      </w:r>
      <w:proofErr w:type="spellStart"/>
      <w:r>
        <w:t>RNAseq</w:t>
      </w:r>
      <w:proofErr w:type="spellEnd"/>
      <w:r>
        <w:t xml:space="preserve"> data for </w:t>
      </w:r>
      <w:r>
        <w:rPr>
          <w:i/>
        </w:rPr>
        <w:t xml:space="preserve">vir-1 </w:t>
      </w:r>
      <w:r>
        <w:t xml:space="preserve">mutant – in orange; RNA isoforms found in Araport11 annotation – in black. </w:t>
      </w:r>
      <w:r w:rsidRPr="4C325AE6">
        <w:t>Differentially exp</w:t>
      </w:r>
      <w:r>
        <w:t>ressed regions detected using</w:t>
      </w:r>
      <w:r w:rsidRPr="4C325AE6">
        <w:t xml:space="preserve"> Illumina </w:t>
      </w:r>
      <w:proofErr w:type="spellStart"/>
      <w:r>
        <w:t>RNAseq</w:t>
      </w:r>
      <w:proofErr w:type="spellEnd"/>
      <w:r>
        <w:t xml:space="preserve"> data with</w:t>
      </w:r>
      <w:r w:rsidRPr="4C325AE6">
        <w:t xml:space="preserve"> </w:t>
      </w:r>
      <w:proofErr w:type="spellStart"/>
      <w:r w:rsidRPr="4C325AE6">
        <w:t>DERfinder</w:t>
      </w:r>
      <w:proofErr w:type="spellEnd"/>
      <w:r w:rsidRPr="4C325AE6">
        <w:t xml:space="preserve"> are shown in black (for upregulated regions) or white (for downregulated regions).</w:t>
      </w:r>
      <w:commentRangeEnd w:id="121"/>
      <w:r w:rsidR="008D1581">
        <w:rPr>
          <w:rStyle w:val="CommentReference"/>
        </w:rPr>
        <w:commentReference w:id="121"/>
      </w:r>
    </w:p>
    <w:p w14:paraId="6D72447C" w14:textId="77777777" w:rsidR="00BB29B7" w:rsidRDefault="00BB29B7" w:rsidP="00BB29B7">
      <w:pPr>
        <w:pStyle w:val="ListParagraph"/>
        <w:rPr>
          <w:bCs/>
        </w:rPr>
      </w:pPr>
    </w:p>
    <w:p w14:paraId="53BA42E1" w14:textId="77777777" w:rsidR="00BB29B7" w:rsidRPr="00F042C9" w:rsidRDefault="00BB29B7" w:rsidP="00BB29B7">
      <w:pPr>
        <w:rPr>
          <w:b/>
        </w:rPr>
      </w:pPr>
    </w:p>
    <w:p w14:paraId="69E389F6" w14:textId="4D8BE884" w:rsidR="00DB39D8" w:rsidRPr="0083773C" w:rsidRDefault="00DB39D8" w:rsidP="00DB1651">
      <w:pPr>
        <w:spacing w:line="360" w:lineRule="auto"/>
        <w:jc w:val="both"/>
        <w:rPr>
          <w:rFonts w:cstheme="minorHAnsi"/>
          <w:sz w:val="22"/>
          <w:szCs w:val="22"/>
        </w:rPr>
      </w:pPr>
    </w:p>
    <w:sectPr w:rsidR="00DB39D8" w:rsidRPr="0083773C" w:rsidSect="00BB29B7">
      <w:footerReference w:type="even" r:id="rId17"/>
      <w:footerReference w:type="default" r:id="rId18"/>
      <w:pgSz w:w="11900" w:h="16840"/>
      <w:pgMar w:top="1440" w:right="1440" w:bottom="1440" w:left="1440"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icholas Schurch" w:date="2019-05-13T21:37:00Z" w:initials="NS">
    <w:p w14:paraId="07779D58" w14:textId="77777777" w:rsidR="005F33DD" w:rsidRPr="00C2528D" w:rsidRDefault="005F33DD">
      <w:pPr>
        <w:pStyle w:val="CommentText"/>
        <w:rPr>
          <w:b/>
        </w:rPr>
      </w:pPr>
      <w:r>
        <w:rPr>
          <w:rStyle w:val="CommentReference"/>
        </w:rPr>
        <w:annotationRef/>
      </w:r>
      <w:r w:rsidRPr="00C2528D">
        <w:rPr>
          <w:b/>
        </w:rPr>
        <w:t>General Comments:</w:t>
      </w:r>
    </w:p>
    <w:p w14:paraId="27EDB9B1" w14:textId="2165223A" w:rsidR="005F33DD" w:rsidRDefault="005F33DD">
      <w:pPr>
        <w:pStyle w:val="CommentText"/>
      </w:pPr>
    </w:p>
    <w:p w14:paraId="5C0DD890" w14:textId="6849AED3" w:rsidR="005F33DD" w:rsidRDefault="005F33DD" w:rsidP="00DA6EA5">
      <w:pPr>
        <w:pStyle w:val="CommentText"/>
      </w:pPr>
      <w:r w:rsidRPr="00C2528D">
        <w:rPr>
          <w:b/>
        </w:rPr>
        <w:t>1.</w:t>
      </w:r>
      <w:r>
        <w:t xml:space="preserve"> We are currently using the terms ‘read’, ‘read alignment’ and ‘isoform’ kind-if interchangeably, when they mean very different things, and its confusing the details of what we need in many areas.</w:t>
      </w:r>
    </w:p>
    <w:p w14:paraId="7D1102A5" w14:textId="77777777" w:rsidR="005F33DD" w:rsidRDefault="005F33DD" w:rsidP="006035C6">
      <w:pPr>
        <w:pStyle w:val="CommentText"/>
      </w:pPr>
    </w:p>
    <w:p w14:paraId="5A6A22F2" w14:textId="77777777" w:rsidR="005F33DD" w:rsidRDefault="005F33DD" w:rsidP="006035C6">
      <w:pPr>
        <w:pStyle w:val="CommentText"/>
      </w:pPr>
      <w:r>
        <w:t xml:space="preserve">For clarity’s sake, I suggest we set out some terminology early in the paper (in the introduction?)  and stick to it. </w:t>
      </w:r>
    </w:p>
    <w:p w14:paraId="25A39A41" w14:textId="12BE736E" w:rsidR="005F33DD" w:rsidRDefault="005F33DD" w:rsidP="006035C6">
      <w:pPr>
        <w:pStyle w:val="CommentText"/>
        <w:numPr>
          <w:ilvl w:val="0"/>
          <w:numId w:val="8"/>
        </w:numPr>
      </w:pPr>
      <w:r>
        <w:t xml:space="preserve"> ‘read’ - the whole sequence base called from a single nanopore event.</w:t>
      </w:r>
    </w:p>
    <w:p w14:paraId="47D29351" w14:textId="5ADD7E0C" w:rsidR="005F33DD" w:rsidRDefault="005F33DD" w:rsidP="006035C6">
      <w:pPr>
        <w:pStyle w:val="CommentText"/>
        <w:numPr>
          <w:ilvl w:val="0"/>
          <w:numId w:val="8"/>
        </w:numPr>
      </w:pPr>
      <w:r>
        <w:t xml:space="preserve"> ‘read alignment’ - the alignment of all, or part, of a read to a reference (genome, ERCC, transcriptome, etc).</w:t>
      </w:r>
    </w:p>
    <w:p w14:paraId="5F12E240" w14:textId="5388E17B" w:rsidR="005F33DD" w:rsidRDefault="005F33DD" w:rsidP="006035C6">
      <w:pPr>
        <w:pStyle w:val="CommentText"/>
        <w:numPr>
          <w:ilvl w:val="0"/>
          <w:numId w:val="8"/>
        </w:numPr>
      </w:pPr>
      <w:r>
        <w:t xml:space="preserve"> ‘ONT isoform’ (to distinguish it from actual annotated isoforms) - a collapsed sets of error-corrected ONT read alignments with identical splicing patterns and 3’/5’ positions categorized by the process described in the supplementary. In fact, I’d bring that very short section into the main body of the paper so it’s clear how they are constructed.</w:t>
      </w:r>
    </w:p>
    <w:p w14:paraId="727E9221" w14:textId="77777777" w:rsidR="005F33DD" w:rsidRDefault="005F33DD" w:rsidP="006035C6">
      <w:pPr>
        <w:pStyle w:val="CommentText"/>
      </w:pPr>
    </w:p>
    <w:p w14:paraId="7CB8F6DE" w14:textId="1EDC6627" w:rsidR="005F33DD" w:rsidRDefault="005F33DD" w:rsidP="006035C6">
      <w:pPr>
        <w:pStyle w:val="CommentText"/>
      </w:pPr>
      <w:r>
        <w:t>I don’t really like the work isoform here we know the 5’ end of these is not correct (unless they come from the adapter corrected data, which for most of our figures they don’t), and even if they were, we know the 3’ end accuracy is not perfect either. I’d prefer a different term – something like ONT Collapsed Read Alignment Stack (OCRAS) – but I realize I’m likely to be in the minority here.</w:t>
      </w:r>
    </w:p>
    <w:p w14:paraId="29243F19" w14:textId="77777777" w:rsidR="005F33DD" w:rsidRDefault="005F33DD" w:rsidP="006035C6">
      <w:pPr>
        <w:pStyle w:val="CommentText"/>
      </w:pPr>
    </w:p>
    <w:p w14:paraId="746B1F27" w14:textId="50B8AF37" w:rsidR="005F33DD" w:rsidRDefault="005F33DD" w:rsidP="00C2528D">
      <w:pPr>
        <w:pStyle w:val="CommentText"/>
      </w:pPr>
      <w:r w:rsidRPr="00C2528D">
        <w:rPr>
          <w:b/>
        </w:rPr>
        <w:t>2.</w:t>
      </w:r>
      <w:r>
        <w:t xml:space="preserve"> We need sections on where all the various the data are available from (not just the sequencing data, and not just in the supplementary) and where the detailed code for doing the analysis is available from. We also need a section describing the IGB </w:t>
      </w:r>
      <w:proofErr w:type="spellStart"/>
      <w:r>
        <w:t>quickload</w:t>
      </w:r>
      <w:proofErr w:type="spellEnd"/>
      <w:r>
        <w:t xml:space="preserve"> server that will have the data on (and ideally each of our </w:t>
      </w:r>
      <w:r w:rsidR="00E25BB4">
        <w:t xml:space="preserve">figure </w:t>
      </w:r>
      <w:r>
        <w:t>exampl</w:t>
      </w:r>
      <w:r w:rsidR="00E25BB4">
        <w:t>e</w:t>
      </w:r>
      <w:r>
        <w:t xml:space="preserve">s should have </w:t>
      </w:r>
      <w:r w:rsidR="00E25BB4">
        <w:t xml:space="preserve">an IGB </w:t>
      </w:r>
      <w:r>
        <w:t>bookmar</w:t>
      </w:r>
      <w:r w:rsidR="00E25BB4">
        <w:t>k</w:t>
      </w:r>
      <w:r>
        <w:t xml:space="preserve"> with the same datasets that are in each figure</w:t>
      </w:r>
      <w:r w:rsidR="00E25BB4">
        <w:t>, so people can jump to that view and see what’s what).</w:t>
      </w:r>
    </w:p>
    <w:p w14:paraId="4C9713BA" w14:textId="77777777" w:rsidR="005F33DD" w:rsidRDefault="005F33DD" w:rsidP="006035C6">
      <w:pPr>
        <w:pStyle w:val="CommentText"/>
      </w:pPr>
    </w:p>
    <w:p w14:paraId="12CB0773" w14:textId="32933F2A" w:rsidR="005F33DD" w:rsidRDefault="005F33DD">
      <w:pPr>
        <w:pStyle w:val="CommentText"/>
      </w:pPr>
      <w:r w:rsidRPr="00C2528D">
        <w:rPr>
          <w:b/>
        </w:rPr>
        <w:t>3.</w:t>
      </w:r>
      <w:r>
        <w:t xml:space="preserve"> Over the past two months there has been no activity on the GitHub repository I set up for capturing the analysis associated with this manuscript. Currently, as far as I can see, none of the code/notebooks for doing any of the epitranscriptome analysis appears ready for publication, is well encapsulated or is under version control. We have a commitment to open and reproducible science, so this is </w:t>
      </w:r>
      <w:proofErr w:type="gramStart"/>
      <w:r>
        <w:t>absolutely key</w:t>
      </w:r>
      <w:proofErr w:type="gramEnd"/>
      <w:r>
        <w:t xml:space="preserve"> to do, and do well.</w:t>
      </w:r>
    </w:p>
  </w:comment>
  <w:comment w:id="0" w:author="Nicholas Schurch" w:date="2019-05-10T22:52:00Z" w:initials="NS">
    <w:p w14:paraId="12E8783E" w14:textId="2C8AE097" w:rsidR="005F33DD" w:rsidRDefault="005F33DD">
      <w:pPr>
        <w:pStyle w:val="CommentText"/>
      </w:pPr>
      <w:r>
        <w:rPr>
          <w:rStyle w:val="CommentReference"/>
        </w:rPr>
        <w:annotationRef/>
      </w:r>
      <w:r>
        <w:t>Each of these titles only reflects half of the results of the paper. I think should go for a more representative title. Perhaps something like: “Revealing the complexity of the transcriptome and m6A epitranscriptome in Arabidopsis”.</w:t>
      </w:r>
    </w:p>
  </w:comment>
  <w:comment w:id="2" w:author="Nicholas Schurch" w:date="2019-05-10T22:57:00Z" w:initials="NS">
    <w:p w14:paraId="506C1E08" w14:textId="05304CD6" w:rsidR="005F33DD" w:rsidRDefault="005F33DD">
      <w:pPr>
        <w:pStyle w:val="CommentText"/>
      </w:pPr>
      <w:r>
        <w:rPr>
          <w:rStyle w:val="CommentReference"/>
        </w:rPr>
        <w:annotationRef/>
      </w:r>
      <w:r>
        <w:t xml:space="preserve">I think it would be good to make the abstract more quantitative and less descriptive. </w:t>
      </w:r>
    </w:p>
  </w:comment>
  <w:comment w:id="3" w:author="Nicholas Schurch" w:date="2019-05-10T22:53:00Z" w:initials="NS">
    <w:p w14:paraId="5DC220A9" w14:textId="4E199302" w:rsidR="005F33DD" w:rsidRDefault="005F33DD">
      <w:pPr>
        <w:pStyle w:val="CommentText"/>
      </w:pPr>
      <w:r>
        <w:rPr>
          <w:rStyle w:val="CommentReference"/>
        </w:rPr>
        <w:annotationRef/>
      </w:r>
      <w:r>
        <w:t>Most of the abstract focusses on m6A detection, but we conclude that the nanopore can detect multiple features of complexity, without giving any results on the other measures of complexity, or even mentioning what they are. We should mention splicing, termination, initiation, poly-A tail length, and linking these different aspects of complexity together.</w:t>
      </w:r>
    </w:p>
  </w:comment>
  <w:comment w:id="4" w:author="Nicholas Schurch" w:date="2019-05-10T23:02:00Z" w:initials="NS">
    <w:p w14:paraId="4AD2CB7D" w14:textId="418CB2C0" w:rsidR="005F33DD" w:rsidRDefault="005F33DD">
      <w:pPr>
        <w:pStyle w:val="CommentText"/>
      </w:pPr>
      <w:r>
        <w:rPr>
          <w:rStyle w:val="CommentReference"/>
        </w:rPr>
        <w:annotationRef/>
      </w:r>
      <w:r>
        <w:t xml:space="preserve">We should also reference the </w:t>
      </w:r>
      <w:proofErr w:type="spellStart"/>
      <w:r>
        <w:t>RoSA</w:t>
      </w:r>
      <w:proofErr w:type="spellEnd"/>
      <w:r>
        <w:t xml:space="preserve"> paper here – this has been accepted in F1000 and will have a DOI from them shortly, once it has been typeset.</w:t>
      </w:r>
    </w:p>
  </w:comment>
  <w:comment w:id="5" w:author="Nicholas Schurch" w:date="2019-05-10T23:08:00Z" w:initials="NS">
    <w:p w14:paraId="049617D4" w14:textId="3D55CBC2" w:rsidR="005F33DD" w:rsidRDefault="005F33DD">
      <w:pPr>
        <w:pStyle w:val="CommentText"/>
      </w:pPr>
      <w:r>
        <w:rPr>
          <w:rStyle w:val="CommentReference"/>
        </w:rPr>
        <w:annotationRef/>
      </w:r>
      <w:r>
        <w:t xml:space="preserve">I don’t think this is true. Firstly, in the non-adapter-tagged data they will certainly be missing the terminal 10bp of the 5’ end, they also show several different positions for initiation and termination. These could all be genuine, or they could be truncations. </w:t>
      </w:r>
    </w:p>
  </w:comment>
  <w:comment w:id="6" w:author="Nicholas Schurch" w:date="2019-05-11T00:13:00Z" w:initials="NS">
    <w:p w14:paraId="4494B8EF" w14:textId="693B8CB6" w:rsidR="005F33DD" w:rsidRDefault="005F33DD">
      <w:pPr>
        <w:pStyle w:val="CommentText"/>
      </w:pPr>
      <w:r>
        <w:rPr>
          <w:rStyle w:val="CommentReference"/>
        </w:rPr>
        <w:annotationRef/>
      </w:r>
      <w:r>
        <w:t xml:space="preserve">Technically these refer to read-alignments, not reads. They could have many </w:t>
      </w:r>
      <w:proofErr w:type="spellStart"/>
      <w:r>
        <w:t>kbs</w:t>
      </w:r>
      <w:proofErr w:type="spellEnd"/>
      <w:r>
        <w:t xml:space="preserve"> of soft-clipped sequence, for example. </w:t>
      </w:r>
    </w:p>
  </w:comment>
  <w:comment w:id="7" w:author="Nicholas Schurch" w:date="2019-05-10T23:11:00Z" w:initials="NS">
    <w:p w14:paraId="34E0B9A3" w14:textId="111EADEA" w:rsidR="005F33DD" w:rsidRDefault="005F33DD">
      <w:pPr>
        <w:pStyle w:val="CommentText"/>
      </w:pPr>
      <w:r>
        <w:rPr>
          <w:rStyle w:val="CommentReference"/>
        </w:rPr>
        <w:annotationRef/>
      </w:r>
      <w:r>
        <w:t xml:space="preserve">The term ‘error-rate’ is ambiguous here. I think we should be more precise. For the portion of the reads that align to the reference, the sequence identity is 92%. We can also quote this percentage more accurately given the number of reads we have. </w:t>
      </w:r>
    </w:p>
  </w:comment>
  <w:comment w:id="8" w:author="Nicholas Schurch" w:date="2019-05-11T00:14:00Z" w:initials="NS">
    <w:p w14:paraId="7404FD38" w14:textId="76EFCEC5" w:rsidR="005F33DD" w:rsidRDefault="005F33DD">
      <w:pPr>
        <w:pStyle w:val="CommentText"/>
      </w:pPr>
      <w:r>
        <w:rPr>
          <w:rStyle w:val="CommentReference"/>
        </w:rPr>
        <w:annotationRef/>
      </w:r>
      <w:r>
        <w:t>Measured or quantified – it’s not a subjective judgement.</w:t>
      </w:r>
    </w:p>
  </w:comment>
  <w:comment w:id="9" w:author="Nicholas Schurch" w:date="2019-05-10T23:15:00Z" w:initials="NS">
    <w:p w14:paraId="7A08C6E6" w14:textId="3D0908BB" w:rsidR="005F33DD" w:rsidRDefault="005F33DD">
      <w:pPr>
        <w:pStyle w:val="CommentText"/>
      </w:pPr>
      <w:r>
        <w:rPr>
          <w:rStyle w:val="CommentReference"/>
        </w:rPr>
        <w:annotationRef/>
      </w:r>
      <w:r>
        <w:t>I think dominated is a bit strong – combined there is a similar number of insertions and substitutions as there are deletions.</w:t>
      </w:r>
    </w:p>
  </w:comment>
  <w:comment w:id="10" w:author="Nicholas Schurch" w:date="2019-05-10T23:16:00Z" w:initials="NS">
    <w:p w14:paraId="6F583B9D" w14:textId="70AB146E" w:rsidR="005F33DD" w:rsidRDefault="005F33DD">
      <w:pPr>
        <w:pStyle w:val="CommentText"/>
      </w:pPr>
      <w:r>
        <w:rPr>
          <w:rStyle w:val="CommentReference"/>
        </w:rPr>
        <w:annotationRef/>
      </w:r>
      <w:r>
        <w:t xml:space="preserve">Do we make any attempt to correct for this, by either discarding this small fraction of reads, or by merging the reads originate from the same RNA (although how we would guess at the intervening sequence, I don’t </w:t>
      </w:r>
      <w:proofErr w:type="gramStart"/>
      <w:r>
        <w:t>know).</w:t>
      </w:r>
      <w:proofErr w:type="gramEnd"/>
    </w:p>
  </w:comment>
  <w:comment w:id="11" w:author="Nicholas Schurch" w:date="2019-05-11T00:15:00Z" w:initials="NS">
    <w:p w14:paraId="105A7330" w14:textId="77777777" w:rsidR="005F33DD" w:rsidRDefault="005F33DD" w:rsidP="0097158C">
      <w:pPr>
        <w:pStyle w:val="CommentText"/>
      </w:pPr>
      <w:r>
        <w:rPr>
          <w:rStyle w:val="CommentReference"/>
        </w:rPr>
        <w:annotationRef/>
      </w:r>
      <w:r>
        <w:rPr>
          <w:rStyle w:val="CommentReference"/>
        </w:rPr>
        <w:annotationRef/>
      </w:r>
      <w:r>
        <w:t xml:space="preserve">Alignment and mapping are not synonymous. </w:t>
      </w:r>
    </w:p>
    <w:p w14:paraId="7901BA85" w14:textId="77777777" w:rsidR="005F33DD" w:rsidRDefault="005F33DD" w:rsidP="0097158C">
      <w:pPr>
        <w:pStyle w:val="CommentText"/>
      </w:pPr>
    </w:p>
    <w:p w14:paraId="525D8876" w14:textId="77777777" w:rsidR="005F33DD" w:rsidRDefault="005F33DD" w:rsidP="0097158C">
      <w:pPr>
        <w:pStyle w:val="CommentText"/>
      </w:pPr>
      <w:r>
        <w:t>We align the reads (get the location and a base-to-base correspondence between the read and the reference), not map the reads (just get the location).</w:t>
      </w:r>
    </w:p>
    <w:p w14:paraId="6948F25A" w14:textId="77777777" w:rsidR="005F33DD" w:rsidRDefault="005F33DD" w:rsidP="0097158C">
      <w:pPr>
        <w:pStyle w:val="CommentText"/>
      </w:pPr>
    </w:p>
    <w:p w14:paraId="2E865E95" w14:textId="5001BB5D" w:rsidR="005F33DD" w:rsidRDefault="005F33DD" w:rsidP="0097158C">
      <w:pPr>
        <w:pStyle w:val="CommentText"/>
      </w:pPr>
      <w:r>
        <w:t xml:space="preserve">STAR and </w:t>
      </w:r>
      <w:proofErr w:type="spellStart"/>
      <w:r>
        <w:t>Minimap</w:t>
      </w:r>
      <w:proofErr w:type="spellEnd"/>
      <w:r>
        <w:t xml:space="preserve"> are aligners. Salmon, </w:t>
      </w:r>
      <w:proofErr w:type="spellStart"/>
      <w:r>
        <w:t>Kallisto</w:t>
      </w:r>
      <w:proofErr w:type="spellEnd"/>
      <w:r>
        <w:t xml:space="preserve"> and Sailfish are mappers (</w:t>
      </w:r>
      <w:proofErr w:type="gramStart"/>
      <w:r>
        <w:t>actually, later</w:t>
      </w:r>
      <w:proofErr w:type="gramEnd"/>
      <w:r>
        <w:t xml:space="preserve"> versions of salmon do pseudo-alignment because they do inform base-to-reference correspondence, but for </w:t>
      </w:r>
      <w:proofErr w:type="spellStart"/>
      <w:r>
        <w:t>kmers</w:t>
      </w:r>
      <w:proofErr w:type="spellEnd"/>
      <w:r>
        <w:t>, not reads).</w:t>
      </w:r>
    </w:p>
    <w:p w14:paraId="73E74594" w14:textId="77777777" w:rsidR="005F33DD" w:rsidRDefault="005F33DD" w:rsidP="0097158C">
      <w:pPr>
        <w:pStyle w:val="CommentText"/>
      </w:pPr>
    </w:p>
    <w:p w14:paraId="661BA9DF" w14:textId="00AAD7D7" w:rsidR="005F33DD" w:rsidRDefault="005F33DD">
      <w:pPr>
        <w:pStyle w:val="CommentText"/>
      </w:pPr>
      <w:r>
        <w:t>We should change this to the appropriate term everywhere in the paper.</w:t>
      </w:r>
    </w:p>
  </w:comment>
  <w:comment w:id="12" w:author="Nicholas Schurch" w:date="2019-05-10T23:20:00Z" w:initials="NS">
    <w:p w14:paraId="0D09A94C" w14:textId="4D358D46" w:rsidR="005F33DD" w:rsidRDefault="005F33DD">
      <w:pPr>
        <w:pStyle w:val="CommentText"/>
      </w:pPr>
      <w:r>
        <w:rPr>
          <w:rStyle w:val="CommentReference"/>
        </w:rPr>
        <w:annotationRef/>
      </w:r>
      <w:r>
        <w:t>Where we quote numbers, we need to give appropriate errors, in this case 95% confidence intervals. This is particularly important here because I don’t believe this correlation is real – see my comment in the supplementary attached to the graph about this.</w:t>
      </w:r>
    </w:p>
  </w:comment>
  <w:comment w:id="13" w:author="Nicholas Schurch" w:date="2019-05-10T23:20:00Z" w:initials="NS">
    <w:p w14:paraId="4A1F0D93" w14:textId="0483E73C" w:rsidR="005F33DD" w:rsidRPr="004000E4" w:rsidRDefault="005F33DD">
      <w:pPr>
        <w:pStyle w:val="CommentText"/>
      </w:pPr>
      <w:r>
        <w:rPr>
          <w:rStyle w:val="CommentReference"/>
        </w:rPr>
        <w:annotationRef/>
      </w:r>
      <w:r>
        <w:t>Exponents should be written correctly (</w:t>
      </w:r>
      <w:r w:rsidRPr="007727EF">
        <w:rPr>
          <w:i/>
        </w:rPr>
        <w:t>e.g.</w:t>
      </w:r>
      <w:r>
        <w:t xml:space="preserve"> 9.8 x 10</w:t>
      </w:r>
      <w:r w:rsidRPr="007727EF">
        <w:rPr>
          <w:vertAlign w:val="superscript"/>
        </w:rPr>
        <w:t>-134</w:t>
      </w:r>
      <w:r>
        <w:t>). In addition, quoting such small p-values is meaningless. The difference between 10</w:t>
      </w:r>
      <w:r w:rsidRPr="004000E4">
        <w:rPr>
          <w:vertAlign w:val="superscript"/>
        </w:rPr>
        <w:t>-134</w:t>
      </w:r>
      <w:r>
        <w:t xml:space="preserve"> and 10</w:t>
      </w:r>
      <w:r w:rsidRPr="004000E4">
        <w:rPr>
          <w:vertAlign w:val="superscript"/>
        </w:rPr>
        <w:t>-60</w:t>
      </w:r>
      <w:r>
        <w:t xml:space="preserve"> or 10</w:t>
      </w:r>
      <w:r w:rsidRPr="004000E4">
        <w:rPr>
          <w:vertAlign w:val="superscript"/>
        </w:rPr>
        <w:t>-30</w:t>
      </w:r>
      <w:r>
        <w:t xml:space="preserve"> is irrelevant provided they exceed the threshold we’re using. We should instead quote something like p&lt;&lt;0.05.</w:t>
      </w:r>
    </w:p>
  </w:comment>
  <w:comment w:id="14" w:author="Nicholas Schurch" w:date="2019-05-10T23:27:00Z" w:initials="NS">
    <w:p w14:paraId="74618029" w14:textId="60C63C97" w:rsidR="005F33DD" w:rsidRDefault="005F33DD">
      <w:pPr>
        <w:pStyle w:val="CommentText"/>
      </w:pPr>
      <w:r>
        <w:rPr>
          <w:rStyle w:val="CommentReference"/>
        </w:rPr>
        <w:annotationRef/>
      </w:r>
      <w:r>
        <w:t xml:space="preserve">I prefer a more formal style here – particularly since only two of the authors of this paper were on the paper that did this. Perhaps something like “Arabidopsis mRNA 3’ ends have previously been mapped transcriptome-wide with </w:t>
      </w:r>
      <w:proofErr w:type="spellStart"/>
      <w:r>
        <w:t>Helicos</w:t>
      </w:r>
      <w:proofErr w:type="spellEnd"/>
      <w:r>
        <w:t xml:space="preserve"> Bio sequencing.”</w:t>
      </w:r>
    </w:p>
  </w:comment>
  <w:comment w:id="15" w:author="Nicholas Schurch" w:date="2019-05-10T23:31:00Z" w:initials="NS">
    <w:p w14:paraId="18EABB54" w14:textId="59CBD6BE" w:rsidR="005F33DD" w:rsidRDefault="005F33DD">
      <w:pPr>
        <w:pStyle w:val="CommentText"/>
      </w:pPr>
      <w:r>
        <w:rPr>
          <w:rStyle w:val="CommentReference"/>
        </w:rPr>
        <w:annotationRef/>
      </w:r>
      <w:r>
        <w:t xml:space="preserve">Should be given as </w:t>
      </w:r>
      <m:oMath>
        <m:sSubSup>
          <m:sSubSupPr>
            <m:ctrlPr>
              <w:rPr>
                <w:rFonts w:ascii="Cambria Math" w:hAnsi="Cambria Math"/>
                <w:i/>
              </w:rPr>
            </m:ctrlPr>
          </m:sSubSupPr>
          <m:e>
            <m:r>
              <w:rPr>
                <w:rFonts w:ascii="Cambria Math" w:hAnsi="Cambria Math"/>
              </w:rPr>
              <m:t>0</m:t>
            </m:r>
          </m:e>
          <m:sub>
            <m:r>
              <w:rPr>
                <w:rFonts w:ascii="Cambria Math" w:hAnsi="Cambria Math"/>
              </w:rPr>
              <m:t>-13</m:t>
            </m:r>
          </m:sub>
          <m:sup>
            <m:r>
              <w:rPr>
                <w:rFonts w:ascii="Cambria Math" w:hAnsi="Cambria Math"/>
              </w:rPr>
              <m:t>+13</m:t>
            </m:r>
          </m:sup>
        </m:sSubSup>
      </m:oMath>
    </w:p>
  </w:comment>
  <w:comment w:id="16" w:author="Nicholas Schurch" w:date="2019-05-10T23:49:00Z" w:initials="NS">
    <w:p w14:paraId="0B8A2B15" w14:textId="5834053A" w:rsidR="005F33DD" w:rsidRDefault="005F33DD">
      <w:pPr>
        <w:pStyle w:val="CommentText"/>
      </w:pPr>
      <w:r>
        <w:rPr>
          <w:rStyle w:val="CommentReference"/>
        </w:rPr>
        <w:annotationRef/>
      </w:r>
      <w:r>
        <w:t xml:space="preserve">How closely? We give some numbers for the mapping %ages, but don’t compare them with the similar values from </w:t>
      </w:r>
      <w:proofErr w:type="spellStart"/>
      <w:r>
        <w:t>Helicos</w:t>
      </w:r>
      <w:proofErr w:type="spellEnd"/>
      <w:r>
        <w:t xml:space="preserve"> Bio.</w:t>
      </w:r>
    </w:p>
  </w:comment>
  <w:comment w:id="17" w:author="Gordon Simpson (Staff)" w:date="2019-04-22T11:25:00Z" w:initials="GS(">
    <w:p w14:paraId="687DC308" w14:textId="6CF440AC" w:rsidR="005F33DD" w:rsidRDefault="005F33DD">
      <w:pPr>
        <w:pStyle w:val="CommentText"/>
      </w:pPr>
      <w:r>
        <w:rPr>
          <w:rStyle w:val="CommentReference"/>
        </w:rPr>
        <w:annotationRef/>
      </w:r>
      <w:r>
        <w:t>Reads v sites – eg lot of reads at RCA – but how many 3’ end sites?</w:t>
      </w:r>
    </w:p>
  </w:comment>
  <w:comment w:id="18" w:author="Gordon Simpson (Staff)" w:date="2019-05-03T09:17:00Z" w:initials="G(">
    <w:p w14:paraId="52CDCE92" w14:textId="1795E51D" w:rsidR="005F33DD" w:rsidRDefault="005F33DD">
      <w:pPr>
        <w:pStyle w:val="CommentText"/>
      </w:pPr>
      <w:r>
        <w:t xml:space="preserve">Matt can you add the % for the other unique </w:t>
      </w:r>
      <w:proofErr w:type="gramStart"/>
      <w:r>
        <w:t>sites,  ie</w:t>
      </w:r>
      <w:proofErr w:type="gramEnd"/>
      <w:r>
        <w:t xml:space="preserve"> at 5'utrs cds and introns - then we'll polish the text to keepi it flowing </w:t>
      </w:r>
      <w:r>
        <w:rPr>
          <w:rStyle w:val="CommentReference"/>
        </w:rPr>
        <w:annotationRef/>
      </w:r>
      <w:r>
        <w:rPr>
          <w:rStyle w:val="CommentReference"/>
        </w:rPr>
        <w:annotationRef/>
      </w:r>
    </w:p>
  </w:comment>
  <w:comment w:id="19" w:author="Matthew Parker (Staff)" w:date="2019-05-08T10:52:00Z" w:initials="M(">
    <w:p w14:paraId="5C6DDFC7" w14:textId="49D34D06" w:rsidR="005F33DD" w:rsidRDefault="005F33DD">
      <w:pPr>
        <w:pStyle w:val="CommentText"/>
      </w:pPr>
      <w:r>
        <w:t>added</w:t>
      </w:r>
      <w:r>
        <w:rPr>
          <w:rStyle w:val="CommentReference"/>
        </w:rPr>
        <w:annotationRef/>
      </w:r>
    </w:p>
  </w:comment>
  <w:comment w:id="20" w:author="Nicholas Schurch" w:date="2019-05-10T23:57:00Z" w:initials="NS">
    <w:p w14:paraId="5C16FD3A" w14:textId="4DC6F2EE" w:rsidR="005F33DD" w:rsidRPr="002D052D" w:rsidRDefault="005F33DD">
      <w:pPr>
        <w:pStyle w:val="CommentText"/>
      </w:pPr>
      <w:r>
        <w:rPr>
          <w:rStyle w:val="CommentReference"/>
        </w:rPr>
        <w:annotationRef/>
      </w:r>
      <w:r>
        <w:t>the oligo (A)</w:t>
      </w:r>
      <w:r w:rsidRPr="002D052D">
        <w:rPr>
          <w:vertAlign w:val="subscript"/>
        </w:rPr>
        <w:t>6</w:t>
      </w:r>
      <w:r>
        <w:rPr>
          <w:vertAlign w:val="subscript"/>
        </w:rPr>
        <w:t xml:space="preserve"> </w:t>
      </w:r>
      <w:r>
        <w:t xml:space="preserve">sequences are not mapped (and neither are the DRS reads!), they occur within the genome. The reads are aligned. This should read “only 20 have the 3’ ends of DRS read-alignments terminating within 20 </w:t>
      </w:r>
      <w:proofErr w:type="spellStart"/>
      <w:r>
        <w:t>nt</w:t>
      </w:r>
      <w:proofErr w:type="spellEnd"/>
      <w:r>
        <w:t xml:space="preserve"> of…”</w:t>
      </w:r>
    </w:p>
  </w:comment>
  <w:comment w:id="21" w:author="Gordon Simpson (Staff)" w:date="2019-03-29T16:47:00Z" w:initials="GS(">
    <w:p w14:paraId="2C29682E" w14:textId="292A9AB3" w:rsidR="005F33DD" w:rsidRDefault="005F33DD">
      <w:pPr>
        <w:pStyle w:val="CommentText"/>
      </w:pPr>
      <w:r>
        <w:rPr>
          <w:rStyle w:val="CommentReference"/>
        </w:rPr>
        <w:annotationRef/>
      </w:r>
      <w:r>
        <w:t>I don’t quite get why a window of 20nt was chosen?</w:t>
      </w:r>
    </w:p>
  </w:comment>
  <w:comment w:id="22" w:author="Gordon Simpson (Staff)" w:date="2019-04-15T10:57:00Z" w:initials="GS(">
    <w:p w14:paraId="48401D6A" w14:textId="2BD09B2E" w:rsidR="005F33DD" w:rsidRDefault="005F33DD">
      <w:pPr>
        <w:pStyle w:val="CommentText"/>
      </w:pPr>
      <w:r>
        <w:rPr>
          <w:rStyle w:val="CommentReference"/>
        </w:rPr>
        <w:annotationRef/>
      </w:r>
      <w:r>
        <w:t xml:space="preserve">Nick, can you answer this? </w:t>
      </w:r>
      <w:proofErr w:type="gramStart"/>
      <w:r>
        <w:t>And also</w:t>
      </w:r>
      <w:proofErr w:type="gramEnd"/>
      <w:r>
        <w:t xml:space="preserve"> check that this conveys what you did accurately?</w:t>
      </w:r>
    </w:p>
  </w:comment>
  <w:comment w:id="23" w:author="Nicholas Schurch" w:date="2019-05-10T23:58:00Z" w:initials="NS">
    <w:p w14:paraId="47E4A513" w14:textId="77777777" w:rsidR="005F33DD" w:rsidRDefault="005F33DD">
      <w:pPr>
        <w:pStyle w:val="CommentText"/>
      </w:pPr>
      <w:r>
        <w:rPr>
          <w:rStyle w:val="CommentReference"/>
        </w:rPr>
        <w:annotationRef/>
      </w:r>
      <w:r>
        <w:t xml:space="preserve">A +/- 20by window was used because this was the standard deviation of the 3’ end positional accuracy vs our </w:t>
      </w:r>
      <w:proofErr w:type="spellStart"/>
      <w:r>
        <w:t>helicos</w:t>
      </w:r>
      <w:proofErr w:type="spellEnd"/>
      <w:r>
        <w:t xml:space="preserve"> bio data at the time the analysis was done (pre guppy). Since this has dropped to 13bp in the guppy analysis we should rerun this for that value.</w:t>
      </w:r>
    </w:p>
    <w:p w14:paraId="2877C9DB" w14:textId="77777777" w:rsidR="005F33DD" w:rsidRDefault="005F33DD">
      <w:pPr>
        <w:pStyle w:val="CommentText"/>
      </w:pPr>
    </w:p>
    <w:p w14:paraId="49A1CFCA" w14:textId="040F0C0F" w:rsidR="005F33DD" w:rsidRDefault="005F33DD">
      <w:pPr>
        <w:pStyle w:val="CommentText"/>
      </w:pPr>
      <w:r>
        <w:t>I can look at this wed/</w:t>
      </w:r>
      <w:proofErr w:type="spellStart"/>
      <w:r>
        <w:t>thurs</w:t>
      </w:r>
      <w:proofErr w:type="spellEnd"/>
      <w:r>
        <w:t>/</w:t>
      </w:r>
      <w:proofErr w:type="spellStart"/>
      <w:r>
        <w:t>fri</w:t>
      </w:r>
      <w:proofErr w:type="spellEnd"/>
      <w:r>
        <w:t xml:space="preserve"> this week.</w:t>
      </w:r>
    </w:p>
  </w:comment>
  <w:comment w:id="24" w:author="Nicholas Schurch" w:date="2019-05-11T00:02:00Z" w:initials="NS">
    <w:p w14:paraId="13FB592D" w14:textId="07D81907" w:rsidR="005F33DD" w:rsidRDefault="005F33DD">
      <w:pPr>
        <w:pStyle w:val="CommentText"/>
      </w:pPr>
      <w:r>
        <w:rPr>
          <w:rStyle w:val="CommentReference"/>
        </w:rPr>
        <w:annotationRef/>
      </w:r>
      <w:r>
        <w:t>I’d use ‘in’ not ‘across’.</w:t>
      </w:r>
    </w:p>
  </w:comment>
  <w:comment w:id="25" w:author="Nicholas Schurch" w:date="2019-05-11T00:57:00Z" w:initials="NS">
    <w:p w14:paraId="4752847C" w14:textId="26CBD7B7" w:rsidR="005F33DD" w:rsidRDefault="005F33DD">
      <w:pPr>
        <w:pStyle w:val="CommentText"/>
      </w:pPr>
      <w:r>
        <w:rPr>
          <w:rStyle w:val="CommentReference"/>
        </w:rPr>
        <w:annotationRef/>
      </w:r>
      <w:r>
        <w:t>This is a major advance presented by our paper and deserves space in the abstract.</w:t>
      </w:r>
    </w:p>
  </w:comment>
  <w:comment w:id="26" w:author="Nicholas Schurch" w:date="2019-05-11T00:03:00Z" w:initials="NS">
    <w:p w14:paraId="510DAAB7" w14:textId="689A2821" w:rsidR="005F33DD" w:rsidRDefault="005F33DD">
      <w:pPr>
        <w:pStyle w:val="CommentText"/>
      </w:pPr>
      <w:r>
        <w:rPr>
          <w:rStyle w:val="CommentReference"/>
        </w:rPr>
        <w:annotationRef/>
      </w:r>
      <w:r>
        <w:t>It’s not just us that can’t conclude this. I’d say, ‘it is not possible to conclude which…’.</w:t>
      </w:r>
    </w:p>
  </w:comment>
  <w:comment w:id="27" w:author="Nicholas Schurch" w:date="2019-05-11T00:04:00Z" w:initials="NS">
    <w:p w14:paraId="3D3CD9AF" w14:textId="72B832AC" w:rsidR="005F33DD" w:rsidRDefault="005F33DD">
      <w:pPr>
        <w:pStyle w:val="CommentText"/>
      </w:pPr>
      <w:r>
        <w:rPr>
          <w:rStyle w:val="CommentReference"/>
        </w:rPr>
        <w:annotationRef/>
      </w:r>
      <w:r>
        <w:t>We need to give a proper, if brief, description of the process here. At the least, I’d suggest: “After aligning the reads to the Arabidopsis genome, unaligned soft-clipped regions of the reads immediately 5’ of the read alignment were isolated. The sequence alignment tool BLASTN was used to identify which of these sequences match the known adapter sequence, and hence which read-alignments represent full-length mRNA detections”, but ideally, I’d also include the filtering details here.</w:t>
      </w:r>
    </w:p>
  </w:comment>
  <w:comment w:id="28" w:author="Nicholas Schurch" w:date="2019-05-11T00:08:00Z" w:initials="NS">
    <w:p w14:paraId="4C8C14D2" w14:textId="6AA442CE" w:rsidR="005F33DD" w:rsidRDefault="005F33DD">
      <w:pPr>
        <w:pStyle w:val="CommentText"/>
      </w:pPr>
      <w:r>
        <w:rPr>
          <w:rStyle w:val="CommentReference"/>
        </w:rPr>
        <w:annotationRef/>
      </w:r>
      <w:r>
        <w:t xml:space="preserve">We have not described any filter thus far. </w:t>
      </w:r>
    </w:p>
  </w:comment>
  <w:comment w:id="29" w:author="Nicholas Schurch" w:date="2019-05-11T00:10:00Z" w:initials="NS">
    <w:p w14:paraId="4DD70CF4" w14:textId="5CCCBDC7" w:rsidR="005F33DD" w:rsidRDefault="005F33DD">
      <w:pPr>
        <w:pStyle w:val="CommentText"/>
      </w:pPr>
      <w:r>
        <w:rPr>
          <w:rStyle w:val="CommentReference"/>
        </w:rPr>
        <w:annotationRef/>
      </w:r>
      <w:r>
        <w:t xml:space="preserve">I found this statement a bit hard and misleading, suggesting that 44% of the genes didn’t benefit from this, which isn’t the case. I’d say the improvement was dramatic and that the median 3’ bias fell from X to Y.  </w:t>
      </w:r>
    </w:p>
  </w:comment>
  <w:comment w:id="30" w:author="Nicholas Schurch" w:date="2019-05-12T22:42:00Z" w:initials="NS">
    <w:p w14:paraId="1DB71678" w14:textId="665AAC33" w:rsidR="005F33DD" w:rsidRDefault="005F33DD">
      <w:pPr>
        <w:pStyle w:val="CommentText"/>
      </w:pPr>
      <w:r>
        <w:rPr>
          <w:rStyle w:val="CommentReference"/>
        </w:rPr>
        <w:annotationRef/>
      </w:r>
      <w:r>
        <w:t>Its not very clear what we think of this here – is there a problem with the TSS data or the adapter ONT data? Is the ONT data finding additional TSS’s along with the currently annotated ones, or are the currently annotated ones wrong?</w:t>
      </w:r>
    </w:p>
  </w:comment>
  <w:comment w:id="31" w:author="Matthew Parker (Staff)" w:date="2019-05-07T16:58:00Z" w:initials="M(">
    <w:p w14:paraId="2D1593C2" w14:textId="3B6497A2" w:rsidR="005F33DD" w:rsidRDefault="005F33DD">
      <w:pPr>
        <w:pStyle w:val="CommentText"/>
      </w:pPr>
      <w:r>
        <w:t>I can't find any references to this in the Workman paper, Nick must have meant a different one.</w:t>
      </w:r>
      <w:r>
        <w:rPr>
          <w:rStyle w:val="CommentReference"/>
        </w:rPr>
        <w:annotationRef/>
      </w:r>
    </w:p>
  </w:comment>
  <w:comment w:id="32" w:author="Nicholas Schurch" w:date="2019-05-11T00:51:00Z" w:initials="NS">
    <w:p w14:paraId="45EEACCD" w14:textId="3521D37E" w:rsidR="005F33DD" w:rsidRPr="0022071A" w:rsidRDefault="005F33DD">
      <w:pPr>
        <w:pStyle w:val="CommentText"/>
        <w:rPr>
          <w:b/>
        </w:rPr>
      </w:pPr>
      <w:r>
        <w:rPr>
          <w:rStyle w:val="CommentReference"/>
        </w:rPr>
        <w:annotationRef/>
      </w:r>
      <w:r>
        <w:t xml:space="preserve">Interestingly, this paper seems to have been updated – that or my memory is failing me (probably this!). It’s still there but much less obvious. See the section </w:t>
      </w:r>
      <w:r w:rsidRPr="0022071A">
        <w:rPr>
          <w:b/>
        </w:rPr>
        <w:t>Length analysis of mitochondrial protein-coding transcripts</w:t>
      </w:r>
      <w:r w:rsidRPr="0022071A">
        <w:t>.</w:t>
      </w:r>
      <w:r>
        <w:t xml:space="preserve"> Workman et. al. </w:t>
      </w:r>
      <w:proofErr w:type="gramStart"/>
      <w:r>
        <w:t>do</w:t>
      </w:r>
      <w:proofErr w:type="gramEnd"/>
      <w:r>
        <w:t xml:space="preserve"> not provide evidence that the missing sequence is due to the loss of control of the motor protein – they assume this – but they do show the missing 10bp of sequence, so we should also say that our finding is consistent with what they found.</w:t>
      </w:r>
    </w:p>
  </w:comment>
  <w:comment w:id="33" w:author="Nicholas Schurch" w:date="2019-05-11T00:55:00Z" w:initials="NS">
    <w:p w14:paraId="514F6FC2" w14:textId="12EADFD4" w:rsidR="005F33DD" w:rsidRDefault="005F33DD">
      <w:pPr>
        <w:pStyle w:val="CommentText"/>
      </w:pPr>
      <w:r>
        <w:rPr>
          <w:rStyle w:val="CommentReference"/>
        </w:rPr>
        <w:annotationRef/>
      </w:r>
      <w:r>
        <w:t>delete</w:t>
      </w:r>
    </w:p>
  </w:comment>
  <w:comment w:id="34" w:author="Nicholas Schurch" w:date="2019-05-11T00:55:00Z" w:initials="NS">
    <w:p w14:paraId="09F91773" w14:textId="7E577B7C" w:rsidR="005F33DD" w:rsidRDefault="005F33DD">
      <w:pPr>
        <w:pStyle w:val="CommentText"/>
      </w:pPr>
      <w:r>
        <w:rPr>
          <w:rStyle w:val="CommentReference"/>
        </w:rPr>
        <w:annotationRef/>
      </w:r>
      <w:r>
        <w:t>~</w:t>
      </w:r>
    </w:p>
  </w:comment>
  <w:comment w:id="35" w:author="Nicholas Schurch" w:date="2019-05-11T00:56:00Z" w:initials="NS">
    <w:p w14:paraId="61450A52" w14:textId="402090B4" w:rsidR="005F33DD" w:rsidRDefault="005F33DD">
      <w:pPr>
        <w:pStyle w:val="CommentText"/>
      </w:pPr>
      <w:r>
        <w:rPr>
          <w:rStyle w:val="CommentReference"/>
        </w:rPr>
        <w:annotationRef/>
      </w:r>
      <w:r>
        <w:t>Surely, ‘is’, not ‘was’. We should make for of a deal of this – it’s a major advantage of this work and approach. I think this should go in the abstract.</w:t>
      </w:r>
    </w:p>
  </w:comment>
  <w:comment w:id="36" w:author="Nicholas Schurch" w:date="2019-05-12T22:52:00Z" w:initials="NS">
    <w:p w14:paraId="7112060E" w14:textId="7D62F5E5" w:rsidR="005F33DD" w:rsidRDefault="005F33DD">
      <w:pPr>
        <w:pStyle w:val="CommentText"/>
      </w:pPr>
      <w:r>
        <w:rPr>
          <w:rStyle w:val="CommentReference"/>
        </w:rPr>
        <w:annotationRef/>
      </w:r>
      <w:r>
        <w:t>‘with appropriate modifications to the standard protocol, nanopore direct RNA sequencing data can…’</w:t>
      </w:r>
    </w:p>
  </w:comment>
  <w:comment w:id="37" w:author="Nicholas Schurch" w:date="2019-05-12T23:13:00Z" w:initials="NS">
    <w:p w14:paraId="0E2F90DD" w14:textId="4BC4F05E" w:rsidR="005F33DD" w:rsidRDefault="005F33DD">
      <w:pPr>
        <w:pStyle w:val="CommentText"/>
      </w:pPr>
      <w:r>
        <w:rPr>
          <w:rStyle w:val="CommentReference"/>
        </w:rPr>
        <w:annotationRef/>
      </w:r>
      <w:r>
        <w:t>Read alignment</w:t>
      </w:r>
    </w:p>
  </w:comment>
  <w:comment w:id="38" w:author="Nicholas Schurch" w:date="2019-05-12T23:14:00Z" w:initials="NS">
    <w:p w14:paraId="6CA04921" w14:textId="2575446E" w:rsidR="005F33DD" w:rsidRDefault="005F33DD">
      <w:pPr>
        <w:pStyle w:val="CommentText"/>
      </w:pPr>
      <w:r>
        <w:rPr>
          <w:rStyle w:val="CommentReference"/>
        </w:rPr>
        <w:annotationRef/>
      </w:r>
      <w:r>
        <w:t>I’d say sequencing, not read</w:t>
      </w:r>
    </w:p>
  </w:comment>
  <w:comment w:id="39" w:author="Nicholas Schurch" w:date="2019-05-12T23:15:00Z" w:initials="NS">
    <w:p w14:paraId="7FB00C29" w14:textId="032420A7" w:rsidR="005F33DD" w:rsidRDefault="005F33DD">
      <w:pPr>
        <w:pStyle w:val="CommentText"/>
      </w:pPr>
      <w:r>
        <w:rPr>
          <w:rStyle w:val="CommentReference"/>
        </w:rPr>
        <w:annotationRef/>
      </w:r>
      <w:r>
        <w:t>‘of the unique splice junctions detected in the combined set of replicate data were…’</w:t>
      </w:r>
    </w:p>
  </w:comment>
  <w:comment w:id="40" w:author="Nicholas Schurch" w:date="2019-05-12T23:17:00Z" w:initials="NS">
    <w:p w14:paraId="5C4240FE" w14:textId="3DDE1B77" w:rsidR="005F33DD" w:rsidRDefault="005F33DD">
      <w:pPr>
        <w:pStyle w:val="CommentText"/>
      </w:pPr>
      <w:r>
        <w:rPr>
          <w:rStyle w:val="CommentReference"/>
        </w:rPr>
        <w:annotationRef/>
      </w:r>
      <w:r>
        <w:t>I’d switch the order of these two sentences.</w:t>
      </w:r>
    </w:p>
  </w:comment>
  <w:comment w:id="41" w:author="Nicholas Schurch (Staff)" w:date="2019-04-05T22:29:00Z" w:initials="NS(">
    <w:p w14:paraId="30439632" w14:textId="1E35BBA0" w:rsidR="005F33DD" w:rsidRDefault="005F33DD">
      <w:pPr>
        <w:pStyle w:val="CommentText"/>
      </w:pPr>
      <w:r>
        <w:rPr>
          <w:rStyle w:val="CommentReference"/>
        </w:rPr>
        <w:annotationRef/>
      </w:r>
      <w:r>
        <w:t>Out of how many and how did we pick them?</w:t>
      </w:r>
    </w:p>
  </w:comment>
  <w:comment w:id="42" w:author="Anna Belyaevskaya" w:date="2019-04-08T08:18:00Z" w:initials="AB">
    <w:p w14:paraId="61545EE4" w14:textId="4F7BF101" w:rsidR="005F33DD" w:rsidRDefault="005F33DD">
      <w:pPr>
        <w:pStyle w:val="CommentText"/>
      </w:pPr>
      <w:r>
        <w:rPr>
          <w:rStyle w:val="CommentReference"/>
        </w:rPr>
        <w:annotationRef/>
      </w:r>
      <w:r>
        <w:t>Nick, this is a good point that probably you should write about since you picked them</w:t>
      </w:r>
    </w:p>
  </w:comment>
  <w:comment w:id="43" w:author="Nicholas Schurch" w:date="2019-05-12T23:25:00Z" w:initials="NS">
    <w:p w14:paraId="5A5936CA" w14:textId="5FD7E5C4" w:rsidR="005F33DD" w:rsidRDefault="005F33DD">
      <w:pPr>
        <w:pStyle w:val="CommentText"/>
      </w:pPr>
      <w:r>
        <w:rPr>
          <w:rStyle w:val="CommentReference"/>
        </w:rPr>
        <w:annotationRef/>
      </w:r>
      <w:r>
        <w:t>I selected the top 20 most highly expressed splice sites from the read alignments for each of the four biological replicates (un-corrected, albacore base-called, data – these might have changed in corrected guppy data so we should check them and re-quantify them and provide this quantified list as supplementary data). Combining these gives a total of 31 unique splice sites with support in 1-4 of the replicates.</w:t>
      </w:r>
    </w:p>
    <w:p w14:paraId="7BCD8FAF" w14:textId="77777777" w:rsidR="005F33DD" w:rsidRDefault="005F33DD">
      <w:pPr>
        <w:pStyle w:val="CommentText"/>
      </w:pPr>
    </w:p>
    <w:p w14:paraId="3A0134D2" w14:textId="7B3D97E6" w:rsidR="005F33DD" w:rsidRDefault="005F33DD">
      <w:pPr>
        <w:pStyle w:val="CommentText"/>
      </w:pPr>
      <w:r>
        <w:t>I don’t know how many of these Kasia attempted to validate – not how she chose which ones to test from within this list.</w:t>
      </w:r>
    </w:p>
  </w:comment>
  <w:comment w:id="44" w:author="Anna Belyaevskaya" w:date="2019-04-18T10:32:00Z" w:initials="AB">
    <w:p w14:paraId="0DCD1F58" w14:textId="0B253E82" w:rsidR="005F33DD" w:rsidRDefault="005F33DD">
      <w:pPr>
        <w:pStyle w:val="CommentText"/>
      </w:pPr>
      <w:r>
        <w:rPr>
          <w:rStyle w:val="CommentReference"/>
        </w:rPr>
        <w:annotationRef/>
      </w:r>
      <w:r>
        <w:t>Figure number?</w:t>
      </w:r>
    </w:p>
  </w:comment>
  <w:comment w:id="45" w:author="Nicholas Schurch" w:date="2019-05-12T23:31:00Z" w:initials="NS">
    <w:p w14:paraId="5C8F7A22" w14:textId="51552BE3" w:rsidR="005F33DD" w:rsidRDefault="005F33DD">
      <w:pPr>
        <w:pStyle w:val="CommentText"/>
      </w:pPr>
      <w:r>
        <w:rPr>
          <w:rStyle w:val="CommentReference"/>
        </w:rPr>
        <w:annotationRef/>
      </w:r>
      <w:r>
        <w:t xml:space="preserve">‘species-specific splice </w:t>
      </w:r>
      <w:proofErr w:type="gramStart"/>
      <w:r>
        <w:t>site..</w:t>
      </w:r>
      <w:proofErr w:type="gramEnd"/>
      <w:r>
        <w:t>’</w:t>
      </w:r>
    </w:p>
  </w:comment>
  <w:comment w:id="46" w:author="Nicholas Schurch" w:date="2019-05-13T14:07:00Z" w:initials="NS">
    <w:p w14:paraId="49C45BBB" w14:textId="56BDC8AF" w:rsidR="005F33DD" w:rsidRDefault="005F33DD">
      <w:pPr>
        <w:pStyle w:val="CommentText"/>
      </w:pPr>
      <w:r>
        <w:rPr>
          <w:rStyle w:val="CommentReference"/>
        </w:rPr>
        <w:annotationRef/>
      </w:r>
      <w:r>
        <w:t xml:space="preserve">Which ‘they’ does this statement apply to? All the nanopore alignments, the ones we validated with PCR, or the 3,234 </w:t>
      </w:r>
      <w:proofErr w:type="gramStart"/>
      <w:r>
        <w:t>subset</w:t>
      </w:r>
      <w:proofErr w:type="gramEnd"/>
      <w:r>
        <w:t>?</w:t>
      </w:r>
    </w:p>
  </w:comment>
  <w:comment w:id="47" w:author="Nicholas Schurch" w:date="2019-05-12T23:33:00Z" w:initials="NS">
    <w:p w14:paraId="78BE2294" w14:textId="02589B2B" w:rsidR="005F33DD" w:rsidRDefault="005F33DD">
      <w:pPr>
        <w:pStyle w:val="CommentText"/>
      </w:pPr>
      <w:r>
        <w:rPr>
          <w:rStyle w:val="CommentReference"/>
        </w:rPr>
        <w:annotationRef/>
      </w:r>
      <w:r>
        <w:t>delete</w:t>
      </w:r>
    </w:p>
  </w:comment>
  <w:comment w:id="48" w:author="Gordon Simpson (Staff)" w:date="2019-03-29T16:41:00Z" w:initials="GS(">
    <w:p w14:paraId="514765A6" w14:textId="02B2AE9F" w:rsidR="005F33DD" w:rsidRDefault="005F33DD">
      <w:pPr>
        <w:pStyle w:val="CommentText"/>
      </w:pPr>
      <w:r>
        <w:rPr>
          <w:rStyle w:val="CommentReference"/>
        </w:rPr>
        <w:annotationRef/>
      </w:r>
      <w:r>
        <w:t xml:space="preserve">Where are </w:t>
      </w:r>
      <w:proofErr w:type="gramStart"/>
      <w:r>
        <w:t>these ?</w:t>
      </w:r>
      <w:proofErr w:type="gramEnd"/>
      <w:r>
        <w:t xml:space="preserve"> in well established genes eg FLM, ncRNAs, unannotated genes, asRNAs?</w:t>
      </w:r>
    </w:p>
    <w:p w14:paraId="1BE1CC60" w14:textId="77777777" w:rsidR="005F33DD" w:rsidRDefault="005F33DD">
      <w:pPr>
        <w:pStyle w:val="CommentText"/>
      </w:pPr>
    </w:p>
    <w:p w14:paraId="30B67370" w14:textId="6F13025D" w:rsidR="005F33DD" w:rsidRDefault="005F33DD">
      <w:pPr>
        <w:pStyle w:val="CommentText"/>
      </w:pPr>
    </w:p>
  </w:comment>
  <w:comment w:id="49" w:author="Gordon Simpson (Staff)" w:date="2019-04-12T14:46:00Z" w:initials="GS(">
    <w:p w14:paraId="406A44B6" w14:textId="477E8198" w:rsidR="005F33DD" w:rsidRDefault="005F33DD">
      <w:pPr>
        <w:pStyle w:val="CommentText"/>
      </w:pPr>
      <w:r>
        <w:rPr>
          <w:rStyle w:val="CommentReference"/>
        </w:rPr>
        <w:annotationRef/>
      </w:r>
      <w:r>
        <w:t>Nick or Matt?</w:t>
      </w:r>
    </w:p>
  </w:comment>
  <w:comment w:id="50" w:author="Nicholas Schurch" w:date="2019-05-13T14:08:00Z" w:initials="NS">
    <w:p w14:paraId="097CC9A4" w14:textId="2B0E0383" w:rsidR="005F33DD" w:rsidRDefault="005F33DD">
      <w:pPr>
        <w:pStyle w:val="CommentText"/>
      </w:pPr>
      <w:r>
        <w:rPr>
          <w:rStyle w:val="CommentReference"/>
        </w:rPr>
        <w:annotationRef/>
      </w:r>
      <w:r>
        <w:t>I can look at this on wed/</w:t>
      </w:r>
      <w:proofErr w:type="spellStart"/>
      <w:r>
        <w:t>thurs</w:t>
      </w:r>
      <w:proofErr w:type="spellEnd"/>
      <w:r>
        <w:t>/</w:t>
      </w:r>
      <w:proofErr w:type="spellStart"/>
      <w:r>
        <w:t>fri</w:t>
      </w:r>
      <w:proofErr w:type="spellEnd"/>
      <w:r>
        <w:t xml:space="preserve"> this week.</w:t>
      </w:r>
    </w:p>
  </w:comment>
  <w:comment w:id="51" w:author="Nicholas Schurch" w:date="2019-05-12T23:38:00Z" w:initials="NS">
    <w:p w14:paraId="2EB9EEA4" w14:textId="646C542B" w:rsidR="005F33DD" w:rsidRDefault="005F33DD">
      <w:pPr>
        <w:pStyle w:val="CommentText"/>
      </w:pPr>
      <w:r>
        <w:rPr>
          <w:rStyle w:val="CommentReference"/>
        </w:rPr>
        <w:annotationRef/>
      </w:r>
      <w:r>
        <w:t xml:space="preserve">I don’t think this is true, especially for </w:t>
      </w:r>
      <w:proofErr w:type="spellStart"/>
      <w:r>
        <w:t>AtRTD</w:t>
      </w:r>
      <w:proofErr w:type="spellEnd"/>
      <w:r>
        <w:t>. The Illumina RNA-</w:t>
      </w:r>
      <w:proofErr w:type="spellStart"/>
      <w:r>
        <w:t>seq</w:t>
      </w:r>
      <w:proofErr w:type="spellEnd"/>
      <w:r>
        <w:t xml:space="preserve"> datasets are much deeper than the ONT datasets, so things that are weakly detected in this data are likely to be far more well-detected in the Illumina data and thus should be in the annotation. How many of the 3,234 splices that have Illumina support are low count in the ONT data? Most of them, I imagine, but we’ll have to check.</w:t>
      </w:r>
    </w:p>
    <w:p w14:paraId="59F4AF19" w14:textId="77777777" w:rsidR="005F33DD" w:rsidRDefault="005F33DD">
      <w:pPr>
        <w:pStyle w:val="CommentText"/>
      </w:pPr>
    </w:p>
    <w:p w14:paraId="6E89DED6" w14:textId="4033FADC" w:rsidR="005F33DD" w:rsidRDefault="005F33DD">
      <w:pPr>
        <w:pStyle w:val="CommentText"/>
      </w:pPr>
      <w:r>
        <w:t>I don’t know why these aren’t found in the current annotations, but I imagine that the reliance on transcript assembly is the issue – we know it doesn’t work brilliantly.</w:t>
      </w:r>
    </w:p>
  </w:comment>
  <w:comment w:id="52" w:author="Nicholas Schurch" w:date="2019-05-13T16:52:00Z" w:initials="NS">
    <w:p w14:paraId="7A186FC9" w14:textId="3511D71E" w:rsidR="005F33DD" w:rsidRDefault="005F33DD" w:rsidP="00C408CC">
      <w:pPr>
        <w:pStyle w:val="CommentText"/>
      </w:pPr>
      <w:r>
        <w:rPr>
          <w:rStyle w:val="CommentReference"/>
        </w:rPr>
        <w:annotationRef/>
      </w:r>
      <w:r>
        <w:t xml:space="preserve">Do you mean isoforms give the definitions I </w:t>
      </w:r>
      <w:proofErr w:type="gramStart"/>
      <w:r>
        <w:t>suggest?.</w:t>
      </w:r>
      <w:proofErr w:type="gramEnd"/>
    </w:p>
  </w:comment>
  <w:comment w:id="54" w:author="Nicholas Schurch" w:date="2019-05-13T17:00:00Z" w:initials="NS">
    <w:p w14:paraId="1F0B6F22" w14:textId="1D431156" w:rsidR="005F33DD" w:rsidRDefault="005F33DD">
      <w:pPr>
        <w:pStyle w:val="CommentText"/>
      </w:pPr>
      <w:r>
        <w:rPr>
          <w:rStyle w:val="CommentReference"/>
        </w:rPr>
        <w:annotationRef/>
      </w:r>
      <w:r>
        <w:t>Separate clusters of read alignments based on 3’/5’ positions</w:t>
      </w:r>
    </w:p>
  </w:comment>
  <w:comment w:id="53" w:author="Nicholas Schurch" w:date="2019-05-13T16:58:00Z" w:initials="NS">
    <w:p w14:paraId="43593ED2" w14:textId="22B578F9" w:rsidR="005F33DD" w:rsidRDefault="005F33DD">
      <w:pPr>
        <w:pStyle w:val="CommentText"/>
      </w:pPr>
      <w:r>
        <w:rPr>
          <w:rStyle w:val="CommentReference"/>
        </w:rPr>
        <w:annotationRef/>
      </w:r>
      <w:r>
        <w:t>This is different than the collapsed isoforms which use end positions to separate clusters, so we should perhaps use a word other than isoform here, to avoid ambiguity. I’d probably just delete ‘to represent isoforms’ here,</w:t>
      </w:r>
    </w:p>
  </w:comment>
  <w:comment w:id="55" w:author="Nicholas Schurch" w:date="2019-05-13T16:59:00Z" w:initials="NS">
    <w:p w14:paraId="26BE6C5E" w14:textId="447B11F2" w:rsidR="005F33DD" w:rsidRDefault="005F33DD">
      <w:pPr>
        <w:pStyle w:val="CommentText"/>
      </w:pPr>
      <w:r>
        <w:rPr>
          <w:rStyle w:val="CommentReference"/>
        </w:rPr>
        <w:annotationRef/>
      </w:r>
      <w:r>
        <w:t>unique splicing patterns</w:t>
      </w:r>
    </w:p>
  </w:comment>
  <w:comment w:id="56" w:author="Nicholas Schurch" w:date="2019-05-13T16:59:00Z" w:initials="NS">
    <w:p w14:paraId="564F3C01" w14:textId="068983DC" w:rsidR="005F33DD" w:rsidRDefault="005F33DD">
      <w:pPr>
        <w:pStyle w:val="CommentText"/>
      </w:pPr>
      <w:r>
        <w:rPr>
          <w:rStyle w:val="CommentReference"/>
        </w:rPr>
        <w:annotationRef/>
      </w:r>
      <w:r>
        <w:t>unique splicing patters</w:t>
      </w:r>
    </w:p>
  </w:comment>
  <w:comment w:id="57" w:author="Nicholas Schurch" w:date="2019-05-13T17:00:00Z" w:initials="NS">
    <w:p w14:paraId="7267E102" w14:textId="2919FD1C" w:rsidR="005F33DD" w:rsidRDefault="005F33DD">
      <w:pPr>
        <w:pStyle w:val="CommentText"/>
      </w:pPr>
      <w:r>
        <w:rPr>
          <w:rStyle w:val="CommentReference"/>
        </w:rPr>
        <w:annotationRef/>
      </w:r>
      <w:r>
        <w:t>splicing patterns</w:t>
      </w:r>
    </w:p>
  </w:comment>
  <w:comment w:id="58" w:author="Nicholas Schurch" w:date="2019-05-12T23:57:00Z" w:initials="NS">
    <w:p w14:paraId="109587D7" w14:textId="5D2DCADF" w:rsidR="005F33DD" w:rsidRDefault="005F33DD">
      <w:pPr>
        <w:pStyle w:val="CommentText"/>
      </w:pPr>
      <w:r>
        <w:rPr>
          <w:rStyle w:val="CommentReference"/>
        </w:rPr>
        <w:annotationRef/>
      </w:r>
      <w:r>
        <w:t>We don’t know this actually – it may be that you can error correct the data with the data. Consensus based error correction using only nanopore data (no external datasets) has proven very effective for DNA data where, with 500+ reads, the sequence accuracy rises to &gt;99.8% (I can give us a reference for this if we need it). The problem is that the ability of consensus methods to correct the data is depth dependant and the DRS data will struggle to correct well for many relatively low-expression genes.</w:t>
      </w:r>
    </w:p>
    <w:p w14:paraId="40CCBA7B" w14:textId="66EFDEBA" w:rsidR="005F33DD" w:rsidRDefault="005F33DD">
      <w:pPr>
        <w:pStyle w:val="CommentText"/>
      </w:pPr>
    </w:p>
    <w:p w14:paraId="1B40851A" w14:textId="49A23BF3" w:rsidR="005F33DD" w:rsidRDefault="005F33DD">
      <w:pPr>
        <w:pStyle w:val="CommentText"/>
      </w:pPr>
      <w:r>
        <w:t xml:space="preserve">I suggested to Matt that we try this using our current framework by computationally fragmenting the reads from 1 or more of our biological replicates and then use </w:t>
      </w:r>
      <w:proofErr w:type="spellStart"/>
      <w:r>
        <w:t>proovread</w:t>
      </w:r>
      <w:proofErr w:type="spellEnd"/>
      <w:r>
        <w:t xml:space="preserve"> to use these fragments to error correct the rest. This would give us a good idea of how much we gain from the illumine data. This could be particularly useful information for the orphan crop story, where avoiding generating lots of alternative sequencing if it doesn’t benefit us much will save valuable funding.</w:t>
      </w:r>
    </w:p>
    <w:p w14:paraId="089B1502" w14:textId="77777777" w:rsidR="005F33DD" w:rsidRDefault="005F33DD">
      <w:pPr>
        <w:pStyle w:val="CommentText"/>
      </w:pPr>
    </w:p>
    <w:p w14:paraId="55B4C7DD" w14:textId="07E53BD5" w:rsidR="005F33DD" w:rsidRDefault="005F33DD">
      <w:pPr>
        <w:pStyle w:val="CommentText"/>
      </w:pPr>
      <w:r>
        <w:t>In the meantime, however, I think we should say the accurate isoform detection is best performed with error correction with high accuracy orthogonal sequence data, but that in its absence consensus-based error correction methods hold great promise to improve the accuracy of the sequences and their resulting alignments.</w:t>
      </w:r>
    </w:p>
  </w:comment>
  <w:comment w:id="59" w:author="Nicholas Schurch" w:date="2019-05-13T00:12:00Z" w:initials="NS">
    <w:p w14:paraId="2B342F47" w14:textId="16959164" w:rsidR="005F33DD" w:rsidRDefault="005F33DD">
      <w:pPr>
        <w:pStyle w:val="CommentText"/>
      </w:pPr>
      <w:r>
        <w:rPr>
          <w:rStyle w:val="CommentReference"/>
        </w:rPr>
        <w:annotationRef/>
      </w:r>
      <w:r>
        <w:t xml:space="preserve">How will these help when there are perfectly confounding alternative splices? The only way to resolve these is the use of external data, like homology or protein sequence – which is what existing annotation pipelines like </w:t>
      </w:r>
      <w:proofErr w:type="spellStart"/>
      <w:r>
        <w:t>ensembl’s</w:t>
      </w:r>
      <w:proofErr w:type="spellEnd"/>
      <w:r>
        <w:t xml:space="preserve"> do.</w:t>
      </w:r>
    </w:p>
    <w:p w14:paraId="2A08DDB0" w14:textId="77777777" w:rsidR="005F33DD" w:rsidRDefault="005F33DD">
      <w:pPr>
        <w:pStyle w:val="CommentText"/>
      </w:pPr>
    </w:p>
    <w:p w14:paraId="292D1F1B" w14:textId="315F3624" w:rsidR="005F33DD" w:rsidRDefault="005F33DD">
      <w:pPr>
        <w:pStyle w:val="CommentText"/>
      </w:pPr>
      <w:r>
        <w:t>I think we should remove this and say instead, something like… ‘Therefore, detailed annotation pipelines that leverage orthogonal information such as species protein and sequence homology and protein structure, will still be required for the most accurate splicing annotations.’</w:t>
      </w:r>
    </w:p>
  </w:comment>
  <w:comment w:id="60" w:author="Nicholas Schurch" w:date="2019-05-13T09:48:00Z" w:initials="NS">
    <w:p w14:paraId="14B034AA" w14:textId="72DCFF3B" w:rsidR="005F33DD" w:rsidRDefault="005F33DD">
      <w:pPr>
        <w:pStyle w:val="CommentText"/>
      </w:pPr>
      <w:r>
        <w:rPr>
          <w:rStyle w:val="CommentReference"/>
        </w:rPr>
        <w:annotationRef/>
      </w:r>
      <w:r>
        <w:t>Complemented? Also, we should probably explain briefly in brackets what this is for a general reader.</w:t>
      </w:r>
    </w:p>
  </w:comment>
  <w:comment w:id="61" w:author="Nicholas Schurch" w:date="2019-05-13T09:49:00Z" w:initials="NS">
    <w:p w14:paraId="19BD8139" w14:textId="78B3CBBF" w:rsidR="005F33DD" w:rsidRDefault="005F33DD">
      <w:pPr>
        <w:pStyle w:val="CommentText"/>
      </w:pPr>
      <w:r>
        <w:rPr>
          <w:rStyle w:val="CommentReference"/>
        </w:rPr>
        <w:annotationRef/>
      </w:r>
      <w:r>
        <w:t>We need to expand on this to describe what was done, because it is not (yet) a widely understood technique. We got asked to do this specifically on the RATs paper by a referee, for example.</w:t>
      </w:r>
    </w:p>
  </w:comment>
  <w:comment w:id="62" w:author="Nicholas Schurch" w:date="2019-05-13T09:51:00Z" w:initials="NS">
    <w:p w14:paraId="759E62DC" w14:textId="74AE50FB" w:rsidR="005F33DD" w:rsidRDefault="005F33DD">
      <w:pPr>
        <w:pStyle w:val="CommentText"/>
      </w:pPr>
      <w:r>
        <w:rPr>
          <w:rStyle w:val="CommentReference"/>
        </w:rPr>
        <w:annotationRef/>
      </w:r>
      <w:r>
        <w:t>The error rate here is not pure sequencing error rate as this suggests. We should be specific and say something like “…error-rate in the read alignments...”, and then add a sentence stating explicitly that we only consider the differences between the alignments and the reference, and do not use sequence quality scores as a measure of the error rate.”</w:t>
      </w:r>
    </w:p>
  </w:comment>
  <w:comment w:id="63" w:author="Nicholas Schurch" w:date="2019-05-13T09:54:00Z" w:initials="NS">
    <w:p w14:paraId="7649FC81" w14:textId="61B4EF1B" w:rsidR="005F33DD" w:rsidRDefault="005F33DD">
      <w:pPr>
        <w:pStyle w:val="CommentText"/>
      </w:pPr>
      <w:r>
        <w:rPr>
          <w:rStyle w:val="CommentReference"/>
        </w:rPr>
        <w:annotationRef/>
      </w:r>
      <w:r>
        <w:t>Be specific. How many was it? Also, how many were in annotated genes and how many genes does this correspond to?</w:t>
      </w:r>
    </w:p>
  </w:comment>
  <w:comment w:id="64" w:author="Nicholas Schurch" w:date="2019-05-13T09:54:00Z" w:initials="NS">
    <w:p w14:paraId="00BC45E4" w14:textId="49917961" w:rsidR="005F33DD" w:rsidRDefault="005F33DD">
      <w:pPr>
        <w:pStyle w:val="CommentText"/>
      </w:pPr>
      <w:r>
        <w:rPr>
          <w:rStyle w:val="CommentReference"/>
        </w:rPr>
        <w:annotationRef/>
      </w:r>
      <w:r>
        <w:t>‘More than’, or ‘equal to or more than’?</w:t>
      </w:r>
    </w:p>
  </w:comment>
  <w:comment w:id="65" w:author="Nicholas Schurch" w:date="2019-05-13T09:54:00Z" w:initials="NS">
    <w:p w14:paraId="3A1CF1CC" w14:textId="66DB670B" w:rsidR="005F33DD" w:rsidRDefault="005F33DD">
      <w:pPr>
        <w:pStyle w:val="CommentText"/>
      </w:pPr>
      <w:r>
        <w:rPr>
          <w:rStyle w:val="CommentReference"/>
        </w:rPr>
        <w:annotationRef/>
      </w:r>
      <w:r>
        <w:t>Complemented?</w:t>
      </w:r>
    </w:p>
  </w:comment>
  <w:comment w:id="66" w:author="Nicholas Schurch" w:date="2019-05-13T09:55:00Z" w:initials="NS">
    <w:p w14:paraId="2F4C333A" w14:textId="717710A2" w:rsidR="005F33DD" w:rsidRDefault="005F33DD">
      <w:pPr>
        <w:pStyle w:val="CommentText"/>
      </w:pPr>
      <w:r>
        <w:rPr>
          <w:rStyle w:val="CommentReference"/>
        </w:rPr>
        <w:annotationRef/>
      </w:r>
      <w:r>
        <w:t xml:space="preserve">mRNAs. Also, by this do we mean annotated mRNA isoforms? If so, which annotation? </w:t>
      </w:r>
    </w:p>
  </w:comment>
  <w:comment w:id="67" w:author="Nicholas Schurch" w:date="2019-05-13T09:56:00Z" w:initials="NS">
    <w:p w14:paraId="623A1494" w14:textId="438941F2" w:rsidR="005F33DD" w:rsidRDefault="005F33DD">
      <w:pPr>
        <w:pStyle w:val="CommentText"/>
      </w:pPr>
      <w:r>
        <w:rPr>
          <w:rStyle w:val="CommentReference"/>
        </w:rPr>
        <w:annotationRef/>
      </w:r>
      <w:r>
        <w:t>“preferentially found in”, “or enriched in” – I wouldn’t use distribution here because it opens us up to questions about measuring distributions and their asymmetry.</w:t>
      </w:r>
    </w:p>
  </w:comment>
  <w:comment w:id="68" w:author="Nicholas Schurch" w:date="2019-05-13T10:00:00Z" w:initials="NS">
    <w:p w14:paraId="4A2A8B36" w14:textId="77777777" w:rsidR="005F33DD" w:rsidRDefault="005F33DD">
      <w:pPr>
        <w:pStyle w:val="CommentText"/>
      </w:pPr>
      <w:r>
        <w:rPr>
          <w:rStyle w:val="CommentReference"/>
        </w:rPr>
        <w:annotationRef/>
      </w:r>
      <w:r>
        <w:t xml:space="preserve">Why is this FDR different from the other FDR thresholds we use in the paper? It looks like we’re altering the goalposts specifically to get the result we want. </w:t>
      </w:r>
    </w:p>
    <w:p w14:paraId="64BC442C" w14:textId="77777777" w:rsidR="005F33DD" w:rsidRDefault="005F33DD">
      <w:pPr>
        <w:pStyle w:val="CommentText"/>
      </w:pPr>
    </w:p>
    <w:p w14:paraId="07361865" w14:textId="64CDC1CE" w:rsidR="005F33DD" w:rsidRDefault="005F33DD">
      <w:pPr>
        <w:pStyle w:val="CommentText"/>
      </w:pPr>
      <w:r>
        <w:t>Also, is this the FDR calculated after we impose our effect size threshold on the differential error sites, or is the FDR calculated for all error sites? If the former, then we are biasing the data and would not expect a typical distribution of p-values. If it’s the latter, then do these 4,749 consensuses include the fold-change filtering afterwards? If so, we should be explicit and state this.</w:t>
      </w:r>
    </w:p>
  </w:comment>
  <w:comment w:id="69" w:author="Nicholas Schurch" w:date="2019-05-13T10:03:00Z" w:initials="NS">
    <w:p w14:paraId="1A2E1354" w14:textId="78D18CAA" w:rsidR="005F33DD" w:rsidRDefault="005F33DD">
      <w:pPr>
        <w:pStyle w:val="CommentText"/>
      </w:pPr>
      <w:r>
        <w:rPr>
          <w:rStyle w:val="CommentReference"/>
        </w:rPr>
        <w:annotationRef/>
      </w:r>
      <w:r>
        <w:t>Which average? I think the median is probably the right one to use (since number of errors is inherently integer), but the mean would be ok if we state which it is. Also, any averages we state should include a standard-error or, preferably, a 95% confidence interval.</w:t>
      </w:r>
    </w:p>
  </w:comment>
  <w:comment w:id="70" w:author="Nicholas Schurch" w:date="2019-05-13T10:05:00Z" w:initials="NS">
    <w:p w14:paraId="0C3467D6" w14:textId="36DAD6C4" w:rsidR="005F33DD" w:rsidRDefault="005F33DD">
      <w:pPr>
        <w:pStyle w:val="CommentText"/>
      </w:pPr>
      <w:r>
        <w:rPr>
          <w:rStyle w:val="CommentReference"/>
        </w:rPr>
        <w:annotationRef/>
      </w:r>
      <w:r>
        <w:t>These results are consistent with the established and conserved properties of authentic m6A sites, suggesting that differential alignment errors can be used to identify thousands of m6A modifications in nanopore DRS datasets.</w:t>
      </w:r>
    </w:p>
  </w:comment>
  <w:comment w:id="71" w:author="Nicholas Schurch" w:date="2019-05-13T10:09:00Z" w:initials="NS">
    <w:p w14:paraId="7AD760E5" w14:textId="209A1FD3" w:rsidR="005F33DD" w:rsidRDefault="005F33DD">
      <w:pPr>
        <w:pStyle w:val="CommentText"/>
      </w:pPr>
      <w:r>
        <w:rPr>
          <w:rStyle w:val="CommentReference"/>
        </w:rPr>
        <w:annotationRef/>
      </w:r>
      <w:r>
        <w:t>“We validate this analysis using…” no need for a new paragraph here.</w:t>
      </w:r>
    </w:p>
  </w:comment>
  <w:comment w:id="72" w:author="Nicholas Schurch" w:date="2019-05-13T10:10:00Z" w:initials="NS">
    <w:p w14:paraId="13F60DEC" w14:textId="2AFE954F" w:rsidR="005F33DD" w:rsidRDefault="005F33DD">
      <w:pPr>
        <w:pStyle w:val="CommentText"/>
      </w:pPr>
      <w:r>
        <w:rPr>
          <w:rStyle w:val="CommentReference"/>
        </w:rPr>
        <w:annotationRef/>
      </w:r>
      <w:r>
        <w:t>“…based on Me-</w:t>
      </w:r>
      <w:proofErr w:type="spellStart"/>
      <w:r>
        <w:t>RIPseq</w:t>
      </w:r>
      <w:proofErr w:type="spellEnd"/>
      <w:r>
        <w:t xml:space="preserve"> (refs) datasets are limited to a resolution</w:t>
      </w:r>
      <w:proofErr w:type="gramStart"/>
      <w:r>
        <w:t xml:space="preserve"> ..</w:t>
      </w:r>
      <w:proofErr w:type="gramEnd"/>
      <w:r>
        <w:t>”</w:t>
      </w:r>
    </w:p>
  </w:comment>
  <w:comment w:id="73" w:author="Nicholas Schurch" w:date="2019-05-13T10:11:00Z" w:initials="NS">
    <w:p w14:paraId="6F983869" w14:textId="4E37884E" w:rsidR="005F33DD" w:rsidRDefault="005F33DD">
      <w:pPr>
        <w:pStyle w:val="CommentText"/>
      </w:pPr>
      <w:r>
        <w:rPr>
          <w:rStyle w:val="CommentReference"/>
        </w:rPr>
        <w:annotationRef/>
      </w:r>
      <w:r>
        <w:t xml:space="preserve">“In order to validate the high spatial precision identifications from the nanopore data we use </w:t>
      </w:r>
      <w:proofErr w:type="spellStart"/>
      <w:r>
        <w:t>miCLIP</w:t>
      </w:r>
      <w:proofErr w:type="spellEnd"/>
      <w:r>
        <w:t xml:space="preserve"> analysis with three biological replicates … which enables a precise (+/- XX bp) mapping of m6A sites, genome-wide (ref 27)”</w:t>
      </w:r>
    </w:p>
  </w:comment>
  <w:comment w:id="74" w:author="Nicholas Schurch" w:date="2019-05-13T10:15:00Z" w:initials="NS">
    <w:p w14:paraId="3A110868" w14:textId="7FE6330E" w:rsidR="005F33DD" w:rsidRDefault="005F33DD">
      <w:pPr>
        <w:pStyle w:val="CommentText"/>
      </w:pPr>
      <w:r>
        <w:rPr>
          <w:rStyle w:val="CommentReference"/>
        </w:rPr>
        <w:annotationRef/>
      </w:r>
      <w:r>
        <w:t>Delete – I think we can just reference this standard technique, plus we describe this in the supplementary.</w:t>
      </w:r>
    </w:p>
  </w:comment>
  <w:comment w:id="75" w:author="Nicholas Schurch" w:date="2019-05-13T10:45:00Z" w:initials="NS">
    <w:p w14:paraId="777801BC" w14:textId="7BA66466" w:rsidR="005F33DD" w:rsidRDefault="005F33DD">
      <w:pPr>
        <w:pStyle w:val="CommentText"/>
      </w:pPr>
      <w:r>
        <w:rPr>
          <w:rStyle w:val="CommentReference"/>
        </w:rPr>
        <w:annotationRef/>
      </w:r>
      <w:r>
        <w:t xml:space="preserve">What we don’t give here is how many (or what fraction) of the </w:t>
      </w:r>
      <w:proofErr w:type="spellStart"/>
      <w:r>
        <w:t>miCLIP</w:t>
      </w:r>
      <w:proofErr w:type="spellEnd"/>
      <w:r>
        <w:t xml:space="preserve"> data have nanopore sites under them.</w:t>
      </w:r>
    </w:p>
  </w:comment>
  <w:comment w:id="76" w:author="Nicholas Schurch" w:date="2019-05-13T10:16:00Z" w:initials="NS">
    <w:p w14:paraId="4C44A1C4" w14:textId="37D5FCE2" w:rsidR="005F33DD" w:rsidRDefault="005F33DD">
      <w:pPr>
        <w:pStyle w:val="CommentText"/>
      </w:pPr>
      <w:r>
        <w:rPr>
          <w:rStyle w:val="CommentReference"/>
        </w:rPr>
        <w:annotationRef/>
      </w:r>
      <w:r>
        <w:t xml:space="preserve">that our nanopore data is detecting </w:t>
      </w:r>
    </w:p>
  </w:comment>
  <w:comment w:id="77" w:author="Nicholas Schurch" w:date="2019-05-13T10:16:00Z" w:initials="NS">
    <w:p w14:paraId="1E30F7A3" w14:textId="4FE59516" w:rsidR="005F33DD" w:rsidRDefault="005F33DD">
      <w:pPr>
        <w:pStyle w:val="CommentText"/>
      </w:pPr>
      <w:r>
        <w:rPr>
          <w:rStyle w:val="CommentReference"/>
        </w:rPr>
        <w:annotationRef/>
      </w:r>
      <w:r>
        <w:t xml:space="preserve">Are we not including the results of the genome wide </w:t>
      </w:r>
      <w:proofErr w:type="spellStart"/>
      <w:r>
        <w:t>vir</w:t>
      </w:r>
      <w:proofErr w:type="spellEnd"/>
      <w:r>
        <w:t xml:space="preserve"> vs </w:t>
      </w:r>
      <w:proofErr w:type="spellStart"/>
      <w:r>
        <w:t>vir</w:t>
      </w:r>
      <w:proofErr w:type="spellEnd"/>
      <w:r>
        <w:t xml:space="preserve"> complement Illumina differential expression here too? If I was a referee, I’d ask that they be included given that we mention later that we generated Illumina data for these lines and do the differential expression for specific examples (see Figure 6E).</w:t>
      </w:r>
    </w:p>
  </w:comment>
  <w:comment w:id="78" w:author="Nicholas Schurch" w:date="2019-05-13T10:17:00Z" w:initials="NS">
    <w:p w14:paraId="28D109DF" w14:textId="402EFF63" w:rsidR="005F33DD" w:rsidRDefault="005F33DD">
      <w:pPr>
        <w:pStyle w:val="CommentText"/>
      </w:pPr>
      <w:r>
        <w:rPr>
          <w:rStyle w:val="CommentReference"/>
        </w:rPr>
        <w:annotationRef/>
      </w:r>
      <w:r>
        <w:t>How were they altered? Up regulated? By how much?</w:t>
      </w:r>
    </w:p>
  </w:comment>
  <w:comment w:id="79" w:author="Nicholas Schurch" w:date="2019-05-13T10:18:00Z" w:initials="NS">
    <w:p w14:paraId="2ECBFA92" w14:textId="2DF8A482" w:rsidR="005F33DD" w:rsidRDefault="005F33DD">
      <w:pPr>
        <w:pStyle w:val="CommentText"/>
      </w:pPr>
      <w:r>
        <w:rPr>
          <w:rStyle w:val="CommentReference"/>
        </w:rPr>
        <w:annotationRef/>
      </w:r>
      <w:r>
        <w:t>What changes were they? Longer/shorter, by how much, how confident are we that these changes are real?</w:t>
      </w:r>
    </w:p>
  </w:comment>
  <w:comment w:id="80" w:author="Nicholas Schurch" w:date="2019-05-13T14:36:00Z" w:initials="NS">
    <w:p w14:paraId="1624F078" w14:textId="3B6E48FC" w:rsidR="005F33DD" w:rsidRDefault="005F33DD">
      <w:pPr>
        <w:pStyle w:val="CommentText"/>
      </w:pPr>
      <w:r>
        <w:rPr>
          <w:rStyle w:val="CommentReference"/>
        </w:rPr>
        <w:annotationRef/>
      </w:r>
      <w:r>
        <w:t>Is this differential expression from Illumina data, or nanopore data? I can’t see any of the tables or their captions so I can’t tell.</w:t>
      </w:r>
    </w:p>
  </w:comment>
  <w:comment w:id="81" w:author="Nicholas Schurch" w:date="2019-05-13T10:28:00Z" w:initials="NS">
    <w:p w14:paraId="68555A44" w14:textId="77777777" w:rsidR="005F33DD" w:rsidRDefault="005F33DD">
      <w:pPr>
        <w:pStyle w:val="CommentText"/>
      </w:pPr>
      <w:r>
        <w:rPr>
          <w:rStyle w:val="CommentReference"/>
        </w:rPr>
        <w:annotationRef/>
      </w:r>
      <w:r>
        <w:t>Exactly 60%? With 3,008 things we can quote this to at least one more significant figure. We also have no idea if this demonstrated enrichment at all. If I randomly select sets of 3,008 genes, what %age of these genes will have m6A sites in nanopore/</w:t>
      </w:r>
      <w:proofErr w:type="spellStart"/>
      <w:r>
        <w:t>miCLIP</w:t>
      </w:r>
      <w:proofErr w:type="spellEnd"/>
      <w:r>
        <w:t>?</w:t>
      </w:r>
    </w:p>
    <w:p w14:paraId="54E9989A" w14:textId="77777777" w:rsidR="005F33DD" w:rsidRDefault="005F33DD">
      <w:pPr>
        <w:pStyle w:val="CommentText"/>
      </w:pPr>
    </w:p>
    <w:p w14:paraId="3927CC00" w14:textId="69232012" w:rsidR="005F33DD" w:rsidRDefault="005F33DD">
      <w:pPr>
        <w:pStyle w:val="CommentText"/>
      </w:pPr>
      <w:r>
        <w:t>If this just representing the background rate, or is it demonstrating enrichment in this set?</w:t>
      </w:r>
    </w:p>
  </w:comment>
  <w:comment w:id="82" w:author="Nicholas Schurch" w:date="2019-05-13T10:29:00Z" w:initials="NS">
    <w:p w14:paraId="7642BD90" w14:textId="474A380A" w:rsidR="005F33DD" w:rsidRDefault="005F33DD">
      <w:pPr>
        <w:pStyle w:val="CommentText"/>
      </w:pPr>
      <w:r>
        <w:rPr>
          <w:rStyle w:val="CommentReference"/>
        </w:rPr>
        <w:annotationRef/>
      </w:r>
      <w:r>
        <w:t>See previous comment. Also, are these the same genes or a different set? What is the size of the overlap/union set – this is a place where a two-set Venn diagram might be appropriate.</w:t>
      </w:r>
    </w:p>
  </w:comment>
  <w:comment w:id="83" w:author="Nicholas Schurch" w:date="2019-05-13T10:30:00Z" w:initials="NS">
    <w:p w14:paraId="012DC3DA" w14:textId="12011F41" w:rsidR="005F33DD" w:rsidRDefault="005F33DD">
      <w:pPr>
        <w:pStyle w:val="CommentText"/>
      </w:pPr>
      <w:r>
        <w:rPr>
          <w:rStyle w:val="CommentReference"/>
        </w:rPr>
        <w:annotationRef/>
      </w:r>
      <w:r>
        <w:t>How was this identified? We should reference the supplementary section that describes the method, at least.</w:t>
      </w:r>
    </w:p>
  </w:comment>
  <w:comment w:id="85" w:author="Gordon Simpson (Staff)" w:date="2019-04-30T11:34:00Z" w:initials="GS(">
    <w:p w14:paraId="2ECD1504" w14:textId="6FA44370" w:rsidR="005F33DD" w:rsidRDefault="005F33DD">
      <w:pPr>
        <w:pStyle w:val="CommentText"/>
      </w:pPr>
      <w:r>
        <w:rPr>
          <w:rStyle w:val="CommentReference"/>
        </w:rPr>
        <w:annotationRef/>
      </w:r>
      <w:r>
        <w:rPr>
          <w:noProof/>
        </w:rPr>
        <w:t>and miclip?</w:t>
      </w:r>
    </w:p>
  </w:comment>
  <w:comment w:id="86" w:author="Matthew Parker (Staff)" w:date="2019-05-08T10:53:00Z" w:initials="M(">
    <w:p w14:paraId="14303F9B" w14:textId="49EA9360" w:rsidR="005F33DD" w:rsidRDefault="005F33DD">
      <w:pPr>
        <w:pStyle w:val="CommentText"/>
      </w:pPr>
      <w:r>
        <w:t>added</w:t>
      </w:r>
      <w:r>
        <w:rPr>
          <w:rStyle w:val="CommentReference"/>
        </w:rPr>
        <w:annotationRef/>
      </w:r>
    </w:p>
  </w:comment>
  <w:comment w:id="84" w:author="Nicholas Schurch" w:date="2019-05-13T10:39:00Z" w:initials="NS">
    <w:p w14:paraId="1BE52754" w14:textId="1583DE12" w:rsidR="005F33DD" w:rsidRDefault="005F33DD">
      <w:pPr>
        <w:pStyle w:val="CommentText"/>
      </w:pPr>
      <w:r>
        <w:rPr>
          <w:rStyle w:val="CommentReference"/>
        </w:rPr>
        <w:annotationRef/>
      </w:r>
      <w:r>
        <w:t>See previous comments about %ages and enrichments.</w:t>
      </w:r>
    </w:p>
  </w:comment>
  <w:comment w:id="87" w:author="Nicholas Schurch" w:date="2019-05-13T10:31:00Z" w:initials="NS">
    <w:p w14:paraId="0518BF34" w14:textId="0626A9FD" w:rsidR="005F33DD" w:rsidRDefault="005F33DD">
      <w:pPr>
        <w:pStyle w:val="CommentText"/>
      </w:pPr>
      <w:r>
        <w:rPr>
          <w:rStyle w:val="CommentReference"/>
        </w:rPr>
        <w:annotationRef/>
      </w:r>
      <w:r>
        <w:t>have</w:t>
      </w:r>
    </w:p>
  </w:comment>
  <w:comment w:id="88" w:author="Anya Sherwood (Staff)" w:date="2019-05-02T15:28:00Z" w:initials="A(">
    <w:p w14:paraId="0DC25265" w14:textId="52B9D3CC" w:rsidR="005F33DD" w:rsidRDefault="005F33DD">
      <w:pPr>
        <w:pStyle w:val="CommentText"/>
      </w:pPr>
      <w:r>
        <w:t>Is this going to be a supplemental figure?</w:t>
      </w:r>
      <w:r>
        <w:rPr>
          <w:rStyle w:val="CommentReference"/>
        </w:rPr>
        <w:annotationRef/>
      </w:r>
    </w:p>
  </w:comment>
  <w:comment w:id="89" w:author="Nicholas Schurch" w:date="2019-05-13T10:31:00Z" w:initials="NS">
    <w:p w14:paraId="6BF24B12" w14:textId="1578D019" w:rsidR="005F33DD" w:rsidRDefault="005F33DD">
      <w:pPr>
        <w:pStyle w:val="CommentText"/>
      </w:pPr>
      <w:r>
        <w:rPr>
          <w:rStyle w:val="CommentReference"/>
        </w:rPr>
        <w:annotationRef/>
      </w:r>
      <w:r>
        <w:t xml:space="preserve">Did we test only these examples, and </w:t>
      </w:r>
      <w:proofErr w:type="spellStart"/>
      <w:proofErr w:type="gramStart"/>
      <w:r>
        <w:t>every one</w:t>
      </w:r>
      <w:proofErr w:type="spellEnd"/>
      <w:proofErr w:type="gramEnd"/>
      <w:r>
        <w:t xml:space="preserve"> was validated? Or did we test more that we couldn’t validate? If the latter, how many were tested and didn’t validate.</w:t>
      </w:r>
    </w:p>
  </w:comment>
  <w:comment w:id="90" w:author="Nicholas Schurch" w:date="2019-05-13T10:32:00Z" w:initials="NS">
    <w:p w14:paraId="65E021BF" w14:textId="76946C13" w:rsidR="005F33DD" w:rsidRDefault="005F33DD">
      <w:pPr>
        <w:pStyle w:val="CommentText"/>
      </w:pPr>
      <w:r>
        <w:rPr>
          <w:rStyle w:val="CommentReference"/>
        </w:rPr>
        <w:annotationRef/>
      </w:r>
      <w:r>
        <w:t>How? Reference the section in the supplementary or add details here.</w:t>
      </w:r>
    </w:p>
  </w:comment>
  <w:comment w:id="91" w:author="Nicholas Schurch" w:date="2019-05-13T10:39:00Z" w:initials="NS">
    <w:p w14:paraId="236C2E22" w14:textId="79EFF3C3" w:rsidR="005F33DD" w:rsidRDefault="005F33DD">
      <w:pPr>
        <w:pStyle w:val="CommentText"/>
      </w:pPr>
      <w:r>
        <w:rPr>
          <w:rStyle w:val="CommentReference"/>
        </w:rPr>
        <w:annotationRef/>
      </w:r>
      <w:r>
        <w:t>Is this a down regulation, or just a random sampling? See previous comments about these %ages.</w:t>
      </w:r>
    </w:p>
  </w:comment>
  <w:comment w:id="92" w:author="Nicholas Schurch" w:date="2019-05-13T10:40:00Z" w:initials="NS">
    <w:p w14:paraId="60F058C4" w14:textId="22836B6F" w:rsidR="005F33DD" w:rsidRDefault="005F33DD">
      <w:pPr>
        <w:pStyle w:val="CommentText"/>
      </w:pPr>
      <w:r>
        <w:rPr>
          <w:rStyle w:val="CommentReference"/>
        </w:rPr>
        <w:annotationRef/>
      </w:r>
      <w:r>
        <w:t>delete</w:t>
      </w:r>
    </w:p>
  </w:comment>
  <w:comment w:id="93" w:author="Nicholas Schurch" w:date="2019-05-13T10:40:00Z" w:initials="NS">
    <w:p w14:paraId="554CD41D" w14:textId="76B6F8A0" w:rsidR="005F33DD" w:rsidRDefault="005F33DD">
      <w:pPr>
        <w:pStyle w:val="CommentText"/>
      </w:pPr>
      <w:r>
        <w:rPr>
          <w:rStyle w:val="CommentReference"/>
        </w:rPr>
        <w:annotationRef/>
      </w:r>
      <w:r>
        <w:t>found previously, and</w:t>
      </w:r>
    </w:p>
  </w:comment>
  <w:comment w:id="94" w:author="Nicholas Schurch" w:date="2019-05-13T10:41:00Z" w:initials="NS">
    <w:p w14:paraId="52914AC8" w14:textId="1E936B70" w:rsidR="005F33DD" w:rsidRDefault="005F33DD">
      <w:pPr>
        <w:pStyle w:val="CommentText"/>
      </w:pPr>
      <w:r>
        <w:rPr>
          <w:rStyle w:val="CommentReference"/>
        </w:rPr>
        <w:annotationRef/>
      </w:r>
      <w:r>
        <w:t>I don’t really like this sentence. It makes it sound like the main purpose of the publication (the first thing we list in the conclusions) is that we generated a dataset as a resource.</w:t>
      </w:r>
    </w:p>
  </w:comment>
  <w:comment w:id="95" w:author="Nicholas Schurch" w:date="2019-05-13T10:43:00Z" w:initials="NS">
    <w:p w14:paraId="044B0C3F" w14:textId="5A4A9024" w:rsidR="005F33DD" w:rsidRDefault="005F33DD">
      <w:pPr>
        <w:pStyle w:val="CommentText"/>
      </w:pPr>
      <w:r>
        <w:rPr>
          <w:rStyle w:val="CommentReference"/>
        </w:rPr>
        <w:annotationRef/>
      </w:r>
      <w:r>
        <w:t xml:space="preserve">Are these really unexpected? I think if someone told me something was disrupting RNA processing, these are the effects I might guess could be happening. </w:t>
      </w:r>
    </w:p>
  </w:comment>
  <w:comment w:id="96" w:author="Nicholas Schurch" w:date="2019-05-13T10:44:00Z" w:initials="NS">
    <w:p w14:paraId="641CCC2B" w14:textId="45AC2FDA" w:rsidR="005F33DD" w:rsidRDefault="005F33DD">
      <w:pPr>
        <w:pStyle w:val="CommentText"/>
      </w:pPr>
      <w:r>
        <w:rPr>
          <w:rStyle w:val="CommentReference"/>
        </w:rPr>
        <w:annotationRef/>
      </w:r>
      <w:r>
        <w:t xml:space="preserve">Is this </w:t>
      </w:r>
      <w:proofErr w:type="gramStart"/>
      <w:r>
        <w:t>really true</w:t>
      </w:r>
      <w:proofErr w:type="gramEnd"/>
      <w:r>
        <w:t xml:space="preserve">? Our analysis is only for VIR dependent m6A (both nanopore and </w:t>
      </w:r>
      <w:proofErr w:type="spellStart"/>
      <w:r>
        <w:t>miCLIP</w:t>
      </w:r>
      <w:proofErr w:type="spellEnd"/>
      <w:r>
        <w:t>) and we haven’t compared our data with non-mutant-specific m6A data to show that VIR disrupts the majority of m6A modifications. I’d be more specific here and specify the “highest spatial resolution view of the Arabidopsis epitranscriptome in a VIR mutant, to date”. I’d avoid the use of the word clearest, because it’s a bit ambiguous about what it means.</w:t>
      </w:r>
    </w:p>
  </w:comment>
  <w:comment w:id="97" w:author="Nicholas Schurch" w:date="2019-05-13T10:49:00Z" w:initials="NS">
    <w:p w14:paraId="615B0B1D" w14:textId="3773D22B" w:rsidR="005F33DD" w:rsidRDefault="005F33DD">
      <w:pPr>
        <w:pStyle w:val="CommentText"/>
      </w:pPr>
      <w:r>
        <w:rPr>
          <w:rStyle w:val="CommentReference"/>
        </w:rPr>
        <w:annotationRef/>
      </w:r>
      <w:r>
        <w:t xml:space="preserve">Most (all?) of the methods for characterising the epitranscriptome depend on some form of statistical analysis. I think here you </w:t>
      </w:r>
      <w:proofErr w:type="gramStart"/>
      <w:r>
        <w:t>actually mean</w:t>
      </w:r>
      <w:proofErr w:type="gramEnd"/>
      <w:r>
        <w:t xml:space="preserve"> “consensus-sequence alignment error-profiles”</w:t>
      </w:r>
    </w:p>
  </w:comment>
  <w:comment w:id="98" w:author="Nicholas Schurch" w:date="2019-05-13T10:51:00Z" w:initials="NS">
    <w:p w14:paraId="23CC3E37" w14:textId="2FA42A98" w:rsidR="005F33DD" w:rsidRDefault="005F33DD">
      <w:pPr>
        <w:pStyle w:val="CommentText"/>
      </w:pPr>
      <w:r>
        <w:rPr>
          <w:rStyle w:val="CommentReference"/>
        </w:rPr>
        <w:annotationRef/>
      </w:r>
      <w:r>
        <w:t>Machine learning approaches</w:t>
      </w:r>
    </w:p>
  </w:comment>
  <w:comment w:id="99" w:author="Nicholas Schurch" w:date="2019-05-13T10:51:00Z" w:initials="NS">
    <w:p w14:paraId="1AFDC8C7" w14:textId="1617A101" w:rsidR="005F33DD" w:rsidRDefault="005F33DD">
      <w:pPr>
        <w:pStyle w:val="CommentText"/>
      </w:pPr>
      <w:r>
        <w:rPr>
          <w:rStyle w:val="CommentReference"/>
        </w:rPr>
        <w:annotationRef/>
      </w:r>
      <w:r>
        <w:t xml:space="preserve">Reference </w:t>
      </w:r>
      <w:proofErr w:type="spellStart"/>
      <w:r>
        <w:t>tombo</w:t>
      </w:r>
      <w:proofErr w:type="spellEnd"/>
      <w:r>
        <w:t>.</w:t>
      </w:r>
    </w:p>
  </w:comment>
  <w:comment w:id="100" w:author="Nicholas Schurch" w:date="2019-05-13T10:51:00Z" w:initials="NS">
    <w:p w14:paraId="1790272B" w14:textId="78532B64" w:rsidR="005F33DD" w:rsidRDefault="005F33DD">
      <w:pPr>
        <w:pStyle w:val="CommentText"/>
      </w:pPr>
      <w:r>
        <w:rPr>
          <w:rStyle w:val="CommentReference"/>
        </w:rPr>
        <w:annotationRef/>
      </w:r>
      <w:r>
        <w:t>These datasets provide</w:t>
      </w:r>
    </w:p>
  </w:comment>
  <w:comment w:id="102" w:author="Nicholas Schurch" w:date="2019-05-13T10:52:00Z" w:initials="NS">
    <w:p w14:paraId="4E37C0A8" w14:textId="609FF4AE" w:rsidR="005F33DD" w:rsidRDefault="005F33DD">
      <w:pPr>
        <w:pStyle w:val="CommentText"/>
      </w:pPr>
      <w:r>
        <w:rPr>
          <w:rStyle w:val="CommentReference"/>
        </w:rPr>
        <w:annotationRef/>
      </w:r>
      <w:r>
        <w:t xml:space="preserve">I don’t think we have shown that nanopore datasets can refine gene expression (which would be genome wide, not transcriptome wide). I do think we’ve shown that it can refine the analysis of transcriptome expression (because it identified new isoforms) transcriptome-wide. Once caveat though is that we haven’t shown here that the data are quantitative on a transcript level (although this was shown previously in </w:t>
      </w:r>
      <w:proofErr w:type="spellStart"/>
      <w:r>
        <w:t>Garalde</w:t>
      </w:r>
      <w:proofErr w:type="spellEnd"/>
      <w:r>
        <w:t xml:space="preserve"> et al).</w:t>
      </w:r>
    </w:p>
  </w:comment>
  <w:comment w:id="101" w:author="Nicholas Schurch" w:date="2019-05-13T10:55:00Z" w:initials="NS">
    <w:p w14:paraId="7A5C7516" w14:textId="2CF50DB7" w:rsidR="005F33DD" w:rsidRDefault="005F33DD">
      <w:pPr>
        <w:pStyle w:val="CommentText"/>
      </w:pPr>
      <w:r>
        <w:rPr>
          <w:rStyle w:val="CommentReference"/>
        </w:rPr>
        <w:annotationRef/>
      </w:r>
      <w:r>
        <w:t>This sentence is confusing, and the second sentence only refers to the first part. How about:</w:t>
      </w:r>
    </w:p>
    <w:p w14:paraId="130D9B66" w14:textId="1E2F96C7" w:rsidR="005F33DD" w:rsidRDefault="005F33DD">
      <w:pPr>
        <w:pStyle w:val="CommentText"/>
      </w:pPr>
    </w:p>
    <w:p w14:paraId="51248BDE" w14:textId="5A0000D4" w:rsidR="005F33DD" w:rsidRDefault="005F33DD">
      <w:pPr>
        <w:pStyle w:val="CommentText"/>
      </w:pPr>
      <w:r>
        <w:t xml:space="preserve">We show that </w:t>
      </w:r>
      <w:r w:rsidRPr="007E1499">
        <w:rPr>
          <w:sz w:val="22"/>
          <w:szCs w:val="22"/>
        </w:rPr>
        <w:t>nanopore direct RNA sequencing has the potential to refine</w:t>
      </w:r>
      <w:r>
        <w:rPr>
          <w:sz w:val="22"/>
          <w:szCs w:val="22"/>
        </w:rPr>
        <w:t xml:space="preserve"> </w:t>
      </w:r>
      <w:r w:rsidRPr="007E1499">
        <w:rPr>
          <w:sz w:val="22"/>
          <w:szCs w:val="22"/>
        </w:rPr>
        <w:t>multiple features of Arabidopsis genome annotation</w:t>
      </w:r>
      <w:r>
        <w:rPr>
          <w:sz w:val="22"/>
          <w:szCs w:val="22"/>
        </w:rPr>
        <w:t>, despite the sequence of the genome being available since 2009 (39). This refinement has a direct consequence for the analysis of transcript expression transcriptome-wide.</w:t>
      </w:r>
    </w:p>
  </w:comment>
  <w:comment w:id="103" w:author="Nicholas Schurch" w:date="2019-05-13T10:59:00Z" w:initials="NS">
    <w:p w14:paraId="578E2620" w14:textId="5EBF3ECE" w:rsidR="005F33DD" w:rsidRDefault="005F33DD">
      <w:pPr>
        <w:pStyle w:val="CommentText"/>
      </w:pPr>
      <w:r>
        <w:rPr>
          <w:rStyle w:val="CommentReference"/>
        </w:rPr>
        <w:annotationRef/>
      </w:r>
      <w:r>
        <w:t>We should label and provides units for the genomic position axis.</w:t>
      </w:r>
    </w:p>
    <w:p w14:paraId="0AEDC9E3" w14:textId="77777777" w:rsidR="005F33DD" w:rsidRDefault="005F33DD">
      <w:pPr>
        <w:pStyle w:val="CommentText"/>
      </w:pPr>
    </w:p>
    <w:p w14:paraId="49E5FAE7" w14:textId="5604A2FE" w:rsidR="005F33DD" w:rsidRDefault="005F33DD">
      <w:pPr>
        <w:pStyle w:val="CommentText"/>
      </w:pPr>
      <w:r>
        <w:t xml:space="preserve">We should also highlight the matching isoform in the annotation to make it easy for people to compare and either label the isoforms, or put them in numerical order and state in the figure text that this is the order they are in. </w:t>
      </w:r>
    </w:p>
    <w:p w14:paraId="0B302C78" w14:textId="77777777" w:rsidR="005F33DD" w:rsidRDefault="005F33DD">
      <w:pPr>
        <w:pStyle w:val="CommentText"/>
      </w:pPr>
    </w:p>
    <w:p w14:paraId="75AA7039" w14:textId="77777777" w:rsidR="005F33DD" w:rsidRDefault="005F33DD">
      <w:pPr>
        <w:pStyle w:val="CommentText"/>
      </w:pPr>
      <w:r>
        <w:t xml:space="preserve">The annotation isoforms here are also in a different format to those in B &amp; C which show their directionality using arrow markers. We should pick </w:t>
      </w:r>
      <w:proofErr w:type="gramStart"/>
      <w:r>
        <w:t>a  style</w:t>
      </w:r>
      <w:proofErr w:type="gramEnd"/>
      <w:r>
        <w:t xml:space="preserve"> and stick to it. I prefer a </w:t>
      </w:r>
      <w:proofErr w:type="spellStart"/>
      <w:r>
        <w:t>fwd</w:t>
      </w:r>
      <w:proofErr w:type="spellEnd"/>
      <w:r>
        <w:t xml:space="preserve">/rev panel like IGB does, but the arrows </w:t>
      </w:r>
      <w:proofErr w:type="gramStart"/>
      <w:r>
        <w:t>is</w:t>
      </w:r>
      <w:proofErr w:type="gramEnd"/>
      <w:r>
        <w:t xml:space="preserve"> OK. Note that we still need to add the 3’/5’ labels to the figures because it’s possible that the read alignments are on the opposite strand to the annotations.</w:t>
      </w:r>
    </w:p>
    <w:p w14:paraId="0CB01CF3" w14:textId="77777777" w:rsidR="005F33DD" w:rsidRDefault="005F33DD">
      <w:pPr>
        <w:pStyle w:val="CommentText"/>
      </w:pPr>
    </w:p>
    <w:p w14:paraId="7E3891E6" w14:textId="0F22688B" w:rsidR="005F33DD" w:rsidRDefault="005F33DD">
      <w:pPr>
        <w:pStyle w:val="CommentText"/>
      </w:pPr>
      <w:r>
        <w:t xml:space="preserve">The on-figure labels throughout all the figures should whether the plots show individual read alignments or collapsed error corrected isoforms. This is unclear in several cases, including this one where the figure test says ‘read’ and the figure caption </w:t>
      </w:r>
      <w:proofErr w:type="gramStart"/>
      <w:r>
        <w:t>says</w:t>
      </w:r>
      <w:proofErr w:type="gramEnd"/>
      <w:r>
        <w:t xml:space="preserve"> ‘RNA isoform’ and (If I recall correctly) it is neither because it’s actually a single read alignment.</w:t>
      </w:r>
    </w:p>
  </w:comment>
  <w:comment w:id="105" w:author="Nicholas Schurch" w:date="2019-05-13T11:09:00Z" w:initials="NS">
    <w:p w14:paraId="495F430A" w14:textId="6DF4A7FB" w:rsidR="005F33DD" w:rsidRDefault="005F33DD">
      <w:pPr>
        <w:pStyle w:val="CommentText"/>
      </w:pPr>
      <w:r>
        <w:rPr>
          <w:rStyle w:val="CommentReference"/>
        </w:rPr>
        <w:annotationRef/>
      </w:r>
      <w:r>
        <w:t xml:space="preserve">Are these read alignments or isoforms? The Figure says ‘reads’ which suggests read-alignment, the caption says isoforms which are collapsed sets of read alignments. </w:t>
      </w:r>
    </w:p>
  </w:comment>
  <w:comment w:id="104" w:author="Nicholas Schurch" w:date="2019-05-13T11:06:00Z" w:initials="NS">
    <w:p w14:paraId="7C29752E" w14:textId="1052281B" w:rsidR="005F33DD" w:rsidRDefault="005F33DD">
      <w:pPr>
        <w:pStyle w:val="CommentText"/>
      </w:pPr>
      <w:r>
        <w:rPr>
          <w:rStyle w:val="CommentReference"/>
        </w:rPr>
        <w:annotationRef/>
      </w:r>
      <w:r>
        <w:t>We need to include 3’ and 5’ labels in this figure (and the others too!) so we know which strand these read alignments are to (reverse). We also need to label our axes and provide units– particularly the y-axes of the coverage plots, but also the genomic position axis.</w:t>
      </w:r>
    </w:p>
    <w:p w14:paraId="515F83A9" w14:textId="77777777" w:rsidR="005F33DD" w:rsidRDefault="005F33DD">
      <w:pPr>
        <w:pStyle w:val="CommentText"/>
      </w:pPr>
    </w:p>
    <w:p w14:paraId="67D254E8" w14:textId="338B9680" w:rsidR="005F33DD" w:rsidRDefault="005F33DD">
      <w:pPr>
        <w:pStyle w:val="CommentText"/>
      </w:pPr>
      <w:r>
        <w:t>Also, the 3’/5’ labels from panel C overlap confusingly with this panel. We should also be consistent with our position scale labels – are we giving full numbers, or rounding to kb?</w:t>
      </w:r>
    </w:p>
  </w:comment>
  <w:comment w:id="106" w:author="Nicholas Schurch" w:date="2019-05-13T11:14:00Z" w:initials="NS">
    <w:p w14:paraId="506BD713" w14:textId="489306CE" w:rsidR="005F33DD" w:rsidRDefault="005F33DD">
      <w:pPr>
        <w:pStyle w:val="CommentText"/>
      </w:pPr>
      <w:r>
        <w:rPr>
          <w:rStyle w:val="CommentReference"/>
        </w:rPr>
        <w:annotationRef/>
      </w:r>
      <w:r>
        <w:t xml:space="preserve">I find the intermixing of 3’/5’ directions on this panel confusing. I’d separate it into a </w:t>
      </w:r>
      <w:proofErr w:type="spellStart"/>
      <w:r>
        <w:t>fwd</w:t>
      </w:r>
      <w:proofErr w:type="spellEnd"/>
      <w:r>
        <w:t xml:space="preserve"> strand above the genomic position axis and a rev strand below it. That would be far clearer and would only need one set of 5’/3’ labels on the genomic axes. We also need to label our axes and provide units– particularly the y-axes of the coverage plots, but also the genomic position axis.</w:t>
      </w:r>
    </w:p>
  </w:comment>
  <w:comment w:id="107" w:author="Nicholas Schurch" w:date="2019-05-13T11:30:00Z" w:initials="NS">
    <w:p w14:paraId="65465CB3" w14:textId="0F0435DB" w:rsidR="005F33DD" w:rsidRDefault="005F33DD" w:rsidP="00497312">
      <w:pPr>
        <w:pStyle w:val="CommentText"/>
      </w:pPr>
      <w:r>
        <w:rPr>
          <w:rStyle w:val="CommentReference"/>
        </w:rPr>
        <w:annotationRef/>
      </w:r>
      <w:r>
        <w:t xml:space="preserve">What’s the difference between the histogram and the lines? If these are kernel density estimations, then we should use the lines or filled areas under the lines (or, preferably, don’t use a KDE at all and use the real histograms) – if they are actual histograms, we should use the bars. </w:t>
      </w:r>
    </w:p>
    <w:p w14:paraId="3CD48BC3" w14:textId="77777777" w:rsidR="005F33DD" w:rsidRDefault="005F33DD" w:rsidP="00497312">
      <w:pPr>
        <w:pStyle w:val="CommentText"/>
      </w:pPr>
    </w:p>
    <w:p w14:paraId="06817AED" w14:textId="01F2FA66" w:rsidR="005F33DD" w:rsidRDefault="005F33DD" w:rsidP="00497312">
      <w:pPr>
        <w:pStyle w:val="CommentText"/>
      </w:pPr>
      <w:r>
        <w:t xml:space="preserve">Also, what are the data normalized to here (we don’t state it in the main body of the text)? I don’t think it can be total number of reads in each category (i.e. the ‘density’ parameter in </w:t>
      </w:r>
      <w:proofErr w:type="spellStart"/>
      <w:r>
        <w:t>matplolibs</w:t>
      </w:r>
      <w:proofErr w:type="spellEnd"/>
      <w:r>
        <w:t xml:space="preserve"> </w:t>
      </w:r>
      <w:proofErr w:type="spellStart"/>
      <w:r>
        <w:t>hist</w:t>
      </w:r>
      <w:proofErr w:type="spellEnd"/>
      <w:r>
        <w:t xml:space="preserve"> function) because the numbers go over 1 and, in this case, the integral of the histogram should sum to 1…</w:t>
      </w:r>
    </w:p>
    <w:p w14:paraId="30559304" w14:textId="77777777" w:rsidR="005F33DD" w:rsidRDefault="005F33DD" w:rsidP="00497312">
      <w:pPr>
        <w:pStyle w:val="CommentText"/>
      </w:pPr>
    </w:p>
    <w:p w14:paraId="5DF5CDC7" w14:textId="12BB75E3" w:rsidR="005F33DD" w:rsidRDefault="005F33DD" w:rsidP="00497312">
      <w:pPr>
        <w:pStyle w:val="CommentText"/>
      </w:pPr>
      <w:r>
        <w:t>I find the density label really confusing on these plots. Precisely for this reason. I think we should be clearer and more specific about what we are plotting in our histograms and cumulative count plots.</w:t>
      </w:r>
    </w:p>
    <w:p w14:paraId="39E43684" w14:textId="77777777" w:rsidR="005F33DD" w:rsidRDefault="005F33DD" w:rsidP="00497312">
      <w:pPr>
        <w:pStyle w:val="CommentText"/>
      </w:pPr>
    </w:p>
    <w:p w14:paraId="00C28958" w14:textId="030C3D06" w:rsidR="005F33DD" w:rsidRDefault="005F33DD" w:rsidP="00497312">
      <w:pPr>
        <w:pStyle w:val="CommentText"/>
      </w:pPr>
      <w:r>
        <w:t>Also, the x axis label doesn’t need the log10 scale part – the numbers on the axis are not log10 numbers. In the figure text we can state that the x axis is on a logarithmic scale</w:t>
      </w:r>
    </w:p>
  </w:comment>
  <w:comment w:id="108" w:author="Nicholas Schurch" w:date="2019-05-13T11:36:00Z" w:initials="NS">
    <w:p w14:paraId="28CBF6FA" w14:textId="77777777" w:rsidR="005F33DD" w:rsidRDefault="005F33DD">
      <w:pPr>
        <w:pStyle w:val="CommentText"/>
      </w:pPr>
      <w:r>
        <w:rPr>
          <w:rStyle w:val="CommentReference"/>
        </w:rPr>
        <w:annotationRef/>
      </w:r>
      <w:r>
        <w:t xml:space="preserve">Many of the comments for the panels in Figure 1 apply here too (y-axis labels, read-alignments not isoforms, labels on the genomic axis that are consistent with those figures). Additionally, the numbers for the genomic positions appear to be missing a zero? </w:t>
      </w:r>
    </w:p>
    <w:p w14:paraId="0C5575C6" w14:textId="77777777" w:rsidR="005F33DD" w:rsidRDefault="005F33DD">
      <w:pPr>
        <w:pStyle w:val="CommentText"/>
      </w:pPr>
    </w:p>
    <w:p w14:paraId="44A7E8CA" w14:textId="4983733A" w:rsidR="005F33DD" w:rsidRDefault="005F33DD">
      <w:pPr>
        <w:pStyle w:val="CommentText"/>
      </w:pPr>
      <w:r>
        <w:t>Interestingly, a side-effect of using isoforms rather than the read alignments is that the coverage tracks don’t then ‘agree’ with the isoforms in the figures, because they are more like an annotation and loose the expression information for each ‘isoform’. The coverage track as a summary of this does exactly what conventional RNA-</w:t>
      </w:r>
      <w:proofErr w:type="spellStart"/>
      <w:r>
        <w:t>seq</w:t>
      </w:r>
      <w:proofErr w:type="spellEnd"/>
      <w:r>
        <w:t xml:space="preserve"> does and confounds all the splicing patters, loosing all the isoform expression information.</w:t>
      </w:r>
    </w:p>
  </w:comment>
  <w:comment w:id="109" w:author="Nicholas Schurch" w:date="2019-05-13T11:38:00Z" w:initials="NS">
    <w:p w14:paraId="54D6AAC5" w14:textId="3F604892" w:rsidR="005F33DD" w:rsidRDefault="005F33DD">
      <w:pPr>
        <w:pStyle w:val="CommentText"/>
      </w:pPr>
      <w:r>
        <w:rPr>
          <w:rStyle w:val="CommentReference"/>
        </w:rPr>
        <w:annotationRef/>
      </w:r>
      <w:r>
        <w:t>I think this is normalized – we should state to what. Again, I don’t think it can be total number of genes because the numbers go over 1…</w:t>
      </w:r>
    </w:p>
  </w:comment>
  <w:comment w:id="110" w:author="Nicholas Schurch" w:date="2019-05-13T11:47:00Z" w:initials="NS">
    <w:p w14:paraId="52223799" w14:textId="0FABCEA0" w:rsidR="005F33DD" w:rsidRDefault="005F33DD">
      <w:pPr>
        <w:pStyle w:val="CommentText"/>
      </w:pPr>
      <w:r>
        <w:rPr>
          <w:rStyle w:val="CommentReference"/>
        </w:rPr>
        <w:annotationRef/>
      </w:r>
      <w:r>
        <w:t xml:space="preserve">This panel needs 3’/5’ labels on the genomic scale, also the nanopore ‘reads’ should be </w:t>
      </w:r>
      <w:r w:rsidR="00E25BB4">
        <w:t>‘</w:t>
      </w:r>
      <w:r>
        <w:t xml:space="preserve">read </w:t>
      </w:r>
      <w:proofErr w:type="gramStart"/>
      <w:r>
        <w:t>alignments</w:t>
      </w:r>
      <w:r w:rsidR="00E25BB4">
        <w:t>’</w:t>
      </w:r>
      <w:proofErr w:type="gramEnd"/>
      <w:r>
        <w:t>.</w:t>
      </w:r>
    </w:p>
  </w:comment>
  <w:comment w:id="111" w:author="Nicholas Schurch" w:date="2019-05-13T11:52:00Z" w:initials="NS">
    <w:p w14:paraId="6B243A0C" w14:textId="34BF5F9D" w:rsidR="005F33DD" w:rsidRDefault="005F33DD">
      <w:pPr>
        <w:pStyle w:val="CommentText"/>
      </w:pPr>
      <w:r>
        <w:rPr>
          <w:rStyle w:val="CommentReference"/>
        </w:rPr>
        <w:annotationRef/>
      </w:r>
      <w:r>
        <w:t xml:space="preserve">Reference supplementary on isoform </w:t>
      </w:r>
      <w:r w:rsidR="00E25BB4">
        <w:t>construction if its not added to the main paper.</w:t>
      </w:r>
    </w:p>
  </w:comment>
  <w:comment w:id="112" w:author="Nicholas Schurch" w:date="2019-05-13T11:53:00Z" w:initials="NS">
    <w:p w14:paraId="285EEB27" w14:textId="3E4C3D09" w:rsidR="005F33DD" w:rsidRDefault="005F33DD">
      <w:pPr>
        <w:pStyle w:val="CommentText"/>
      </w:pPr>
      <w:r>
        <w:rPr>
          <w:rStyle w:val="CommentReference"/>
        </w:rPr>
        <w:annotationRef/>
      </w:r>
      <w:r>
        <w:t>Missing table number</w:t>
      </w:r>
      <w:r w:rsidR="00E25BB4">
        <w:t xml:space="preserve"> (</w:t>
      </w:r>
      <w:proofErr w:type="gramStart"/>
      <w:r w:rsidR="00E25BB4">
        <w:t>actually, I’m</w:t>
      </w:r>
      <w:proofErr w:type="gramEnd"/>
      <w:r w:rsidR="00E25BB4">
        <w:t xml:space="preserve"> missing all the tables too!).</w:t>
      </w:r>
    </w:p>
  </w:comment>
  <w:comment w:id="113" w:author="Nicholas Schurch" w:date="2019-05-13T11:54:00Z" w:initials="NS">
    <w:p w14:paraId="46F602F7" w14:textId="7F61A5AB" w:rsidR="005F33DD" w:rsidRDefault="005F33DD">
      <w:pPr>
        <w:pStyle w:val="CommentText"/>
      </w:pPr>
      <w:r>
        <w:rPr>
          <w:rStyle w:val="CommentReference"/>
        </w:rPr>
        <w:annotationRef/>
      </w:r>
      <w:r>
        <w:t>Missing table number</w:t>
      </w:r>
      <w:r w:rsidR="00E25BB4">
        <w:t>.</w:t>
      </w:r>
    </w:p>
  </w:comment>
  <w:comment w:id="114" w:author="Nicholas Schurch" w:date="2019-05-13T11:54:00Z" w:initials="NS">
    <w:p w14:paraId="0CC3FCCB" w14:textId="5BE1F7EE" w:rsidR="005F33DD" w:rsidRDefault="005F33DD">
      <w:pPr>
        <w:pStyle w:val="CommentText"/>
      </w:pPr>
      <w:r>
        <w:rPr>
          <w:rStyle w:val="CommentReference"/>
        </w:rPr>
        <w:annotationRef/>
      </w:r>
      <w:r>
        <w:rPr>
          <w:rStyle w:val="CommentReference"/>
        </w:rPr>
        <w:t xml:space="preserve">We should change this to ‘unique splicing patters’ because, unlike the ‘isoforms’ in the other figures this analysis only uses the splicing pattern to identify ‘isoforms’ it doesn’t use the 3’/5’ end clustering to break up clusters with the same splicing pattern. </w:t>
      </w:r>
    </w:p>
  </w:comment>
  <w:comment w:id="115" w:author="Nicholas Schurch" w:date="2019-05-13T11:55:00Z" w:initials="NS">
    <w:p w14:paraId="40CFA8FD" w14:textId="330B5F6E" w:rsidR="005F33DD" w:rsidRDefault="005F33DD">
      <w:pPr>
        <w:pStyle w:val="CommentText"/>
      </w:pPr>
      <w:r>
        <w:rPr>
          <w:rStyle w:val="CommentReference"/>
        </w:rPr>
        <w:annotationRef/>
      </w:r>
      <w:r>
        <w:t xml:space="preserve">I’d label the x axis as </w:t>
      </w:r>
      <m:oMath>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errors</m:t>
                </m:r>
              </m:num>
              <m:den>
                <m:r>
                  <w:rPr>
                    <w:rFonts w:ascii="Cambria Math" w:hAnsi="Cambria Math"/>
                  </w:rPr>
                  <m:t>matches</m:t>
                </m:r>
              </m:den>
            </m:f>
          </m:e>
        </m:d>
      </m:oMath>
      <w:r>
        <w:rPr>
          <w:rFonts w:eastAsiaTheme="minorEastAsia"/>
        </w:rPr>
        <w:t>, but if you prefer the text label that’s OK. Log</w:t>
      </w:r>
      <w:r w:rsidRPr="002A25D1">
        <w:rPr>
          <w:rFonts w:eastAsiaTheme="minorEastAsia"/>
        </w:rPr>
        <w:t>2</w:t>
      </w:r>
      <w:r>
        <w:rPr>
          <w:rFonts w:eastAsiaTheme="minorEastAsia"/>
        </w:rPr>
        <w:t xml:space="preserve"> should still be log</w:t>
      </w:r>
      <w:r w:rsidRPr="001102DE">
        <w:rPr>
          <w:rFonts w:eastAsiaTheme="minorEastAsia"/>
          <w:vertAlign w:val="subscript"/>
        </w:rPr>
        <w:t>2</w:t>
      </w:r>
      <w:r>
        <w:rPr>
          <w:rFonts w:eastAsiaTheme="minorEastAsia"/>
        </w:rPr>
        <w:t xml:space="preserve"> though in both the label and the caption.</w:t>
      </w:r>
    </w:p>
  </w:comment>
  <w:comment w:id="116" w:author="Nicholas Schurch" w:date="2019-05-13T12:00:00Z" w:initials="NS">
    <w:p w14:paraId="698F33BE" w14:textId="0AEF51E4" w:rsidR="005F33DD" w:rsidRDefault="005F33DD">
      <w:pPr>
        <w:pStyle w:val="CommentText"/>
      </w:pPr>
      <w:r>
        <w:rPr>
          <w:rStyle w:val="CommentReference"/>
        </w:rPr>
        <w:annotationRef/>
      </w:r>
      <w:r>
        <w:t>Label the y-axes for the coverage tracks, and ideally have more than one tick on the genomic position axis so people have an actual sense of scale.</w:t>
      </w:r>
    </w:p>
  </w:comment>
  <w:comment w:id="117" w:author="Nicholas Schurch" w:date="2019-05-13T12:02:00Z" w:initials="NS">
    <w:p w14:paraId="02EC9401" w14:textId="72E5C7B5" w:rsidR="005F33DD" w:rsidRDefault="005F33DD">
      <w:pPr>
        <w:pStyle w:val="CommentText"/>
      </w:pPr>
      <w:r>
        <w:rPr>
          <w:rStyle w:val="CommentReference"/>
        </w:rPr>
        <w:annotationRef/>
      </w:r>
      <w:r>
        <w:t>See comments for figures 2A and 5A.</w:t>
      </w:r>
    </w:p>
  </w:comment>
  <w:comment w:id="118" w:author="Nicholas Schurch" w:date="2019-05-13T12:03:00Z" w:initials="NS">
    <w:p w14:paraId="5BE87FED" w14:textId="19F35474" w:rsidR="005F33DD" w:rsidRDefault="005F33DD">
      <w:pPr>
        <w:pStyle w:val="CommentText"/>
      </w:pPr>
      <w:r>
        <w:rPr>
          <w:rStyle w:val="CommentReference"/>
        </w:rPr>
        <w:annotationRef/>
      </w:r>
      <w:r>
        <w:t>Label our axis – lack of y-axis label and no clear description in</w:t>
      </w:r>
      <w:r w:rsidR="00E25BB4">
        <w:t xml:space="preserve"> t</w:t>
      </w:r>
      <w:r>
        <w:t>h</w:t>
      </w:r>
      <w:r w:rsidR="00E25BB4">
        <w:t>e</w:t>
      </w:r>
      <w:r>
        <w:t xml:space="preserve"> figure caption makes it hard to understand what’s being measured here. </w:t>
      </w:r>
    </w:p>
    <w:p w14:paraId="0441DDE4" w14:textId="25D3C6FE" w:rsidR="005F33DD" w:rsidRDefault="005F33DD">
      <w:pPr>
        <w:pStyle w:val="CommentText"/>
      </w:pPr>
    </w:p>
    <w:p w14:paraId="018B2B29" w14:textId="00546E3C" w:rsidR="005F33DD" w:rsidRDefault="005F33DD">
      <w:pPr>
        <w:pStyle w:val="CommentText"/>
      </w:pPr>
      <w:r>
        <w:t>What are the shaded areas for each line</w:t>
      </w:r>
      <w:r w:rsidR="00E25BB4">
        <w:t xml:space="preserve"> and how were they </w:t>
      </w:r>
      <w:r w:rsidR="00E25BB4">
        <w:t>calculated</w:t>
      </w:r>
      <w:bookmarkStart w:id="119" w:name="_GoBack"/>
      <w:bookmarkEnd w:id="119"/>
      <w:r>
        <w:t>?</w:t>
      </w:r>
    </w:p>
  </w:comment>
  <w:comment w:id="120" w:author="Nicholas Schurch" w:date="2019-05-13T12:07:00Z" w:initials="NS">
    <w:p w14:paraId="47DD6548" w14:textId="6ED2B105" w:rsidR="005F33DD" w:rsidRDefault="005F33DD">
      <w:pPr>
        <w:pStyle w:val="CommentText"/>
      </w:pPr>
      <w:r>
        <w:rPr>
          <w:rStyle w:val="CommentReference"/>
        </w:rPr>
        <w:annotationRef/>
      </w:r>
      <w:r>
        <w:t>This is a normalized histogram. It looks much more typical for a ‘density’ histogram than our previous figures because the values on the y-axis scale are small, so it looks like the area under the curve sums to 1.</w:t>
      </w:r>
    </w:p>
  </w:comment>
  <w:comment w:id="121" w:author="Nicholas Schurch" w:date="2019-05-13T12:09:00Z" w:initials="NS">
    <w:p w14:paraId="1BF67D8F" w14:textId="77777777" w:rsidR="005F33DD" w:rsidRDefault="005F33DD">
      <w:pPr>
        <w:pStyle w:val="CommentText"/>
      </w:pPr>
      <w:r>
        <w:rPr>
          <w:rStyle w:val="CommentReference"/>
        </w:rPr>
        <w:annotationRef/>
      </w:r>
      <w:r>
        <w:t>All these are going in the same direction, so we only need one 3’/5’ label here. Label the y-axis for the coverage plots.</w:t>
      </w:r>
    </w:p>
    <w:p w14:paraId="2BFCE0B1" w14:textId="77777777" w:rsidR="005F33DD" w:rsidRDefault="005F33DD">
      <w:pPr>
        <w:pStyle w:val="CommentText"/>
      </w:pPr>
    </w:p>
    <w:p w14:paraId="7A1E5ACA" w14:textId="23F9DBB1" w:rsidR="005F33DD" w:rsidRDefault="005F33DD">
      <w:pPr>
        <w:pStyle w:val="CommentText"/>
      </w:pPr>
      <w:r>
        <w:t>Nanopore DRS data – are these read alignments, or isoforms?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CB0773" w15:done="0"/>
  <w15:commentEx w15:paraId="12E8783E" w15:done="0"/>
  <w15:commentEx w15:paraId="506C1E08" w15:done="0"/>
  <w15:commentEx w15:paraId="5DC220A9" w15:done="0"/>
  <w15:commentEx w15:paraId="4AD2CB7D" w15:done="0"/>
  <w15:commentEx w15:paraId="049617D4" w15:done="0"/>
  <w15:commentEx w15:paraId="4494B8EF" w15:done="0"/>
  <w15:commentEx w15:paraId="34E0B9A3" w15:done="0"/>
  <w15:commentEx w15:paraId="7404FD38" w15:done="0"/>
  <w15:commentEx w15:paraId="7A08C6E6" w15:done="0"/>
  <w15:commentEx w15:paraId="6F583B9D" w15:done="0"/>
  <w15:commentEx w15:paraId="661BA9DF" w15:done="0"/>
  <w15:commentEx w15:paraId="0D09A94C" w15:done="0"/>
  <w15:commentEx w15:paraId="4A1F0D93" w15:done="0"/>
  <w15:commentEx w15:paraId="74618029" w15:done="0"/>
  <w15:commentEx w15:paraId="18EABB54" w15:done="0"/>
  <w15:commentEx w15:paraId="0B8A2B15" w15:done="0"/>
  <w15:commentEx w15:paraId="687DC308" w15:done="0"/>
  <w15:commentEx w15:paraId="52CDCE92" w15:paraIdParent="687DC308" w15:done="0"/>
  <w15:commentEx w15:paraId="5C6DDFC7" w15:paraIdParent="687DC308" w15:done="0"/>
  <w15:commentEx w15:paraId="5C16FD3A" w15:done="0"/>
  <w15:commentEx w15:paraId="2C29682E" w15:done="0"/>
  <w15:commentEx w15:paraId="48401D6A" w15:paraIdParent="2C29682E" w15:done="0"/>
  <w15:commentEx w15:paraId="49A1CFCA" w15:paraIdParent="2C29682E" w15:done="0"/>
  <w15:commentEx w15:paraId="13FB592D" w15:done="0"/>
  <w15:commentEx w15:paraId="4752847C" w15:done="0"/>
  <w15:commentEx w15:paraId="510DAAB7" w15:done="0"/>
  <w15:commentEx w15:paraId="3D3CD9AF" w15:done="0"/>
  <w15:commentEx w15:paraId="4C8C14D2" w15:done="0"/>
  <w15:commentEx w15:paraId="4DD70CF4" w15:done="0"/>
  <w15:commentEx w15:paraId="1DB71678" w15:done="0"/>
  <w15:commentEx w15:paraId="2D1593C2" w15:done="0"/>
  <w15:commentEx w15:paraId="45EEACCD" w15:paraIdParent="2D1593C2" w15:done="0"/>
  <w15:commentEx w15:paraId="514F6FC2" w15:done="0"/>
  <w15:commentEx w15:paraId="09F91773" w15:done="0"/>
  <w15:commentEx w15:paraId="61450A52" w15:done="0"/>
  <w15:commentEx w15:paraId="7112060E" w15:done="0"/>
  <w15:commentEx w15:paraId="0E2F90DD" w15:done="0"/>
  <w15:commentEx w15:paraId="6CA04921" w15:done="0"/>
  <w15:commentEx w15:paraId="7FB00C29" w15:done="0"/>
  <w15:commentEx w15:paraId="5C4240FE" w15:done="0"/>
  <w15:commentEx w15:paraId="30439632" w15:done="0"/>
  <w15:commentEx w15:paraId="61545EE4" w15:paraIdParent="30439632" w15:done="0"/>
  <w15:commentEx w15:paraId="3A0134D2" w15:paraIdParent="30439632" w15:done="0"/>
  <w15:commentEx w15:paraId="0DCD1F58" w15:done="0"/>
  <w15:commentEx w15:paraId="5C8F7A22" w15:done="0"/>
  <w15:commentEx w15:paraId="49C45BBB" w15:done="0"/>
  <w15:commentEx w15:paraId="78BE2294" w15:done="0"/>
  <w15:commentEx w15:paraId="30B67370" w15:done="0"/>
  <w15:commentEx w15:paraId="406A44B6" w15:paraIdParent="30B67370" w15:done="0"/>
  <w15:commentEx w15:paraId="097CC9A4" w15:paraIdParent="30B67370" w15:done="0"/>
  <w15:commentEx w15:paraId="6E89DED6" w15:done="0"/>
  <w15:commentEx w15:paraId="7A186FC9" w15:done="0"/>
  <w15:commentEx w15:paraId="1F0B6F22" w15:done="0"/>
  <w15:commentEx w15:paraId="43593ED2" w15:done="0"/>
  <w15:commentEx w15:paraId="26BE6C5E" w15:done="0"/>
  <w15:commentEx w15:paraId="564F3C01" w15:done="0"/>
  <w15:commentEx w15:paraId="7267E102" w15:done="0"/>
  <w15:commentEx w15:paraId="55B4C7DD" w15:done="0"/>
  <w15:commentEx w15:paraId="292D1F1B" w15:done="0"/>
  <w15:commentEx w15:paraId="14B034AA" w15:done="0"/>
  <w15:commentEx w15:paraId="19BD8139" w15:done="0"/>
  <w15:commentEx w15:paraId="759E62DC" w15:done="0"/>
  <w15:commentEx w15:paraId="7649FC81" w15:done="0"/>
  <w15:commentEx w15:paraId="00BC45E4" w15:done="0"/>
  <w15:commentEx w15:paraId="3A1CF1CC" w15:done="0"/>
  <w15:commentEx w15:paraId="2F4C333A" w15:done="0"/>
  <w15:commentEx w15:paraId="623A1494" w15:done="0"/>
  <w15:commentEx w15:paraId="07361865" w15:done="0"/>
  <w15:commentEx w15:paraId="1A2E1354" w15:done="0"/>
  <w15:commentEx w15:paraId="0C3467D6" w15:done="0"/>
  <w15:commentEx w15:paraId="7AD760E5" w15:done="0"/>
  <w15:commentEx w15:paraId="13F60DEC" w15:done="0"/>
  <w15:commentEx w15:paraId="6F983869" w15:done="0"/>
  <w15:commentEx w15:paraId="3A110868" w15:done="0"/>
  <w15:commentEx w15:paraId="777801BC" w15:done="0"/>
  <w15:commentEx w15:paraId="4C44A1C4" w15:done="0"/>
  <w15:commentEx w15:paraId="1E30F7A3" w15:done="0"/>
  <w15:commentEx w15:paraId="28D109DF" w15:done="0"/>
  <w15:commentEx w15:paraId="2ECBFA92" w15:done="0"/>
  <w15:commentEx w15:paraId="1624F078" w15:done="0"/>
  <w15:commentEx w15:paraId="3927CC00" w15:done="0"/>
  <w15:commentEx w15:paraId="7642BD90" w15:done="0"/>
  <w15:commentEx w15:paraId="012DC3DA" w15:done="0"/>
  <w15:commentEx w15:paraId="2ECD1504" w15:done="0"/>
  <w15:commentEx w15:paraId="14303F9B" w15:paraIdParent="2ECD1504" w15:done="0"/>
  <w15:commentEx w15:paraId="1BE52754" w15:done="0"/>
  <w15:commentEx w15:paraId="0518BF34" w15:done="0"/>
  <w15:commentEx w15:paraId="0DC25265" w15:done="0"/>
  <w15:commentEx w15:paraId="6BF24B12" w15:done="0"/>
  <w15:commentEx w15:paraId="65E021BF" w15:done="0"/>
  <w15:commentEx w15:paraId="236C2E22" w15:done="0"/>
  <w15:commentEx w15:paraId="60F058C4" w15:done="0"/>
  <w15:commentEx w15:paraId="554CD41D" w15:done="0"/>
  <w15:commentEx w15:paraId="52914AC8" w15:done="0"/>
  <w15:commentEx w15:paraId="044B0C3F" w15:done="0"/>
  <w15:commentEx w15:paraId="641CCC2B" w15:done="0"/>
  <w15:commentEx w15:paraId="615B0B1D" w15:done="0"/>
  <w15:commentEx w15:paraId="23CC3E37" w15:done="0"/>
  <w15:commentEx w15:paraId="1AFDC8C7" w15:done="0"/>
  <w15:commentEx w15:paraId="1790272B" w15:done="0"/>
  <w15:commentEx w15:paraId="4E37C0A8" w15:done="0"/>
  <w15:commentEx w15:paraId="51248BDE" w15:done="0"/>
  <w15:commentEx w15:paraId="7E3891E6" w15:done="0"/>
  <w15:commentEx w15:paraId="495F430A" w15:done="0"/>
  <w15:commentEx w15:paraId="67D254E8" w15:done="0"/>
  <w15:commentEx w15:paraId="506BD713" w15:done="0"/>
  <w15:commentEx w15:paraId="00C28958" w15:done="0"/>
  <w15:commentEx w15:paraId="44A7E8CA" w15:done="0"/>
  <w15:commentEx w15:paraId="54D6AAC5" w15:done="0"/>
  <w15:commentEx w15:paraId="52223799" w15:done="0"/>
  <w15:commentEx w15:paraId="6B243A0C" w15:done="0"/>
  <w15:commentEx w15:paraId="285EEB27" w15:done="0"/>
  <w15:commentEx w15:paraId="46F602F7" w15:done="0"/>
  <w15:commentEx w15:paraId="0CC3FCCB" w15:done="0"/>
  <w15:commentEx w15:paraId="40CFA8FD" w15:done="0"/>
  <w15:commentEx w15:paraId="698F33BE" w15:done="0"/>
  <w15:commentEx w15:paraId="02EC9401" w15:done="0"/>
  <w15:commentEx w15:paraId="018B2B29" w15:done="0"/>
  <w15:commentEx w15:paraId="47DD6548" w15:done="0"/>
  <w15:commentEx w15:paraId="7A1E5AC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CB0773" w16cid:durableId="20846295"/>
  <w16cid:commentId w16cid:paraId="12E8783E" w16cid:durableId="20807F12"/>
  <w16cid:commentId w16cid:paraId="506C1E08" w16cid:durableId="20808067"/>
  <w16cid:commentId w16cid:paraId="5DC220A9" w16cid:durableId="20807F5B"/>
  <w16cid:commentId w16cid:paraId="4AD2CB7D" w16cid:durableId="20808169"/>
  <w16cid:commentId w16cid:paraId="049617D4" w16cid:durableId="208082EF"/>
  <w16cid:commentId w16cid:paraId="4494B8EF" w16cid:durableId="2080921C"/>
  <w16cid:commentId w16cid:paraId="34E0B9A3" w16cid:durableId="208083A8"/>
  <w16cid:commentId w16cid:paraId="7404FD38" w16cid:durableId="20809279"/>
  <w16cid:commentId w16cid:paraId="7A08C6E6" w16cid:durableId="20808476"/>
  <w16cid:commentId w16cid:paraId="6F583B9D" w16cid:durableId="208084E7"/>
  <w16cid:commentId w16cid:paraId="661BA9DF" w16cid:durableId="2080929C"/>
  <w16cid:commentId w16cid:paraId="0D09A94C" w16cid:durableId="208085B5"/>
  <w16cid:commentId w16cid:paraId="4A1F0D93" w16cid:durableId="208085D7"/>
  <w16cid:commentId w16cid:paraId="74618029" w16cid:durableId="20808745"/>
  <w16cid:commentId w16cid:paraId="18EABB54" w16cid:durableId="20808843"/>
  <w16cid:commentId w16cid:paraId="0B8A2B15" w16cid:durableId="20808C9A"/>
  <w16cid:commentId w16cid:paraId="687DC308" w16cid:durableId="20682336"/>
  <w16cid:commentId w16cid:paraId="52CDCE92" w16cid:durableId="3D1FE35E"/>
  <w16cid:commentId w16cid:paraId="5C6DDFC7" w16cid:durableId="1771BF31"/>
  <w16cid:commentId w16cid:paraId="5C16FD3A" w16cid:durableId="20808E5A"/>
  <w16cid:commentId w16cid:paraId="2C29682E" w16cid:durableId="2048CABF"/>
  <w16cid:commentId w16cid:paraId="48401D6A" w16cid:durableId="205EE214"/>
  <w16cid:commentId w16cid:paraId="49A1CFCA" w16cid:durableId="20808E9C"/>
  <w16cid:commentId w16cid:paraId="13FB592D" w16cid:durableId="20808F7D"/>
  <w16cid:commentId w16cid:paraId="4752847C" w16cid:durableId="20809C67"/>
  <w16cid:commentId w16cid:paraId="510DAAB7" w16cid:durableId="20808FE4"/>
  <w16cid:commentId w16cid:paraId="3D3CD9AF" w16cid:durableId="2080902A"/>
  <w16cid:commentId w16cid:paraId="4C8C14D2" w16cid:durableId="2080910C"/>
  <w16cid:commentId w16cid:paraId="4DD70CF4" w16cid:durableId="20809193"/>
  <w16cid:commentId w16cid:paraId="1DB71678" w16cid:durableId="20831FCD"/>
  <w16cid:commentId w16cid:paraId="2D1593C2" w16cid:durableId="46862ED5"/>
  <w16cid:commentId w16cid:paraId="45EEACCD" w16cid:durableId="20809B13"/>
  <w16cid:commentId w16cid:paraId="514F6FC2" w16cid:durableId="20809BF1"/>
  <w16cid:commentId w16cid:paraId="09F91773" w16cid:durableId="20809C03"/>
  <w16cid:commentId w16cid:paraId="61450A52" w16cid:durableId="20809C32"/>
  <w16cid:commentId w16cid:paraId="7112060E" w16cid:durableId="20832222"/>
  <w16cid:commentId w16cid:paraId="0E2F90DD" w16cid:durableId="2083272E"/>
  <w16cid:commentId w16cid:paraId="6CA04921" w16cid:durableId="20832758"/>
  <w16cid:commentId w16cid:paraId="7FB00C29" w16cid:durableId="208327A0"/>
  <w16cid:commentId w16cid:paraId="5C4240FE" w16cid:durableId="2083280B"/>
  <w16cid:commentId w16cid:paraId="30439632" w16cid:durableId="2069B05B"/>
  <w16cid:commentId w16cid:paraId="61545EE4" w16cid:durableId="095EC47F"/>
  <w16cid:commentId w16cid:paraId="3A0134D2" w16cid:durableId="208329E9"/>
  <w16cid:commentId w16cid:paraId="0DCD1F58" w16cid:durableId="206812FA"/>
  <w16cid:commentId w16cid:paraId="5C8F7A22" w16cid:durableId="20832B63"/>
  <w16cid:commentId w16cid:paraId="49C45BBB" w16cid:durableId="2083F894"/>
  <w16cid:commentId w16cid:paraId="78BE2294" w16cid:durableId="20832BDB"/>
  <w16cid:commentId w16cid:paraId="30B67370" w16cid:durableId="2048C928"/>
  <w16cid:commentId w16cid:paraId="406A44B6" w16cid:durableId="205B233D"/>
  <w16cid:commentId w16cid:paraId="097CC9A4" w16cid:durableId="2083F8F5"/>
  <w16cid:commentId w16cid:paraId="6E89DED6" w16cid:durableId="20832CF6"/>
  <w16cid:commentId w16cid:paraId="7A186FC9" w16cid:durableId="20841F5A"/>
  <w16cid:commentId w16cid:paraId="1F0B6F22" w16cid:durableId="20842131"/>
  <w16cid:commentId w16cid:paraId="43593ED2" w16cid:durableId="2084209D"/>
  <w16cid:commentId w16cid:paraId="26BE6C5E" w16cid:durableId="208420E9"/>
  <w16cid:commentId w16cid:paraId="564F3C01" w16cid:durableId="208420FD"/>
  <w16cid:commentId w16cid:paraId="7267E102" w16cid:durableId="20842110"/>
  <w16cid:commentId w16cid:paraId="55B4C7DD" w16cid:durableId="2083314F"/>
  <w16cid:commentId w16cid:paraId="292D1F1B" w16cid:durableId="208334F8"/>
  <w16cid:commentId w16cid:paraId="14B034AA" w16cid:durableId="2083BC00"/>
  <w16cid:commentId w16cid:paraId="19BD8139" w16cid:durableId="2083BC3E"/>
  <w16cid:commentId w16cid:paraId="759E62DC" w16cid:durableId="2083BCA2"/>
  <w16cid:commentId w16cid:paraId="7649FC81" w16cid:durableId="2083BD3A"/>
  <w16cid:commentId w16cid:paraId="00BC45E4" w16cid:durableId="2083BD4D"/>
  <w16cid:commentId w16cid:paraId="3A1CF1CC" w16cid:durableId="2083BD64"/>
  <w16cid:commentId w16cid:paraId="2F4C333A" w16cid:durableId="2083BD8B"/>
  <w16cid:commentId w16cid:paraId="623A1494" w16cid:durableId="2083BDE1"/>
  <w16cid:commentId w16cid:paraId="07361865" w16cid:durableId="2083BED0"/>
  <w16cid:commentId w16cid:paraId="1A2E1354" w16cid:durableId="2083BF57"/>
  <w16cid:commentId w16cid:paraId="0C3467D6" w16cid:durableId="2083BFDA"/>
  <w16cid:commentId w16cid:paraId="7AD760E5" w16cid:durableId="2083C0CB"/>
  <w16cid:commentId w16cid:paraId="13F60DEC" w16cid:durableId="2083C105"/>
  <w16cid:commentId w16cid:paraId="6F983869" w16cid:durableId="2083C14F"/>
  <w16cid:commentId w16cid:paraId="3A110868" w16cid:durableId="2083C225"/>
  <w16cid:commentId w16cid:paraId="777801BC" w16cid:durableId="2083C948"/>
  <w16cid:commentId w16cid:paraId="4C44A1C4" w16cid:durableId="2083C262"/>
  <w16cid:commentId w16cid:paraId="1E30F7A3" w16cid:durableId="2083C289"/>
  <w16cid:commentId w16cid:paraId="28D109DF" w16cid:durableId="2083C2D7"/>
  <w16cid:commentId w16cid:paraId="2ECBFA92" w16cid:durableId="2083C2F0"/>
  <w16cid:commentId w16cid:paraId="1624F078" w16cid:durableId="2083FF87"/>
  <w16cid:commentId w16cid:paraId="3927CC00" w16cid:durableId="2083C541"/>
  <w16cid:commentId w16cid:paraId="7642BD90" w16cid:durableId="2083C59A"/>
  <w16cid:commentId w16cid:paraId="012DC3DA" w16cid:durableId="2083C5BD"/>
  <w16cid:commentId w16cid:paraId="2ECD1504" w16cid:durableId="2072B13F"/>
  <w16cid:commentId w16cid:paraId="14303F9B" w16cid:durableId="6D9D4854"/>
  <w16cid:commentId w16cid:paraId="1BE52754" w16cid:durableId="2083C7D3"/>
  <w16cid:commentId w16cid:paraId="0518BF34" w16cid:durableId="2083C5E8"/>
  <w16cid:commentId w16cid:paraId="0DC25265" w16cid:durableId="396A687B"/>
  <w16cid:commentId w16cid:paraId="6BF24B12" w16cid:durableId="2083C613"/>
  <w16cid:commentId w16cid:paraId="65E021BF" w16cid:durableId="2083C648"/>
  <w16cid:commentId w16cid:paraId="236C2E22" w16cid:durableId="2083C7F3"/>
  <w16cid:commentId w16cid:paraId="60F058C4" w16cid:durableId="2083C82D"/>
  <w16cid:commentId w16cid:paraId="554CD41D" w16cid:durableId="2083C833"/>
  <w16cid:commentId w16cid:paraId="52914AC8" w16cid:durableId="2083C875"/>
  <w16cid:commentId w16cid:paraId="044B0C3F" w16cid:durableId="2083C8BC"/>
  <w16cid:commentId w16cid:paraId="641CCC2B" w16cid:durableId="2083C90F"/>
  <w16cid:commentId w16cid:paraId="615B0B1D" w16cid:durableId="2083CA55"/>
  <w16cid:commentId w16cid:paraId="23CC3E37" w16cid:durableId="2083CAAE"/>
  <w16cid:commentId w16cid:paraId="1AFDC8C7" w16cid:durableId="2083CAC0"/>
  <w16cid:commentId w16cid:paraId="1790272B" w16cid:durableId="2083CACC"/>
  <w16cid:commentId w16cid:paraId="4E37C0A8" w16cid:durableId="2083CB09"/>
  <w16cid:commentId w16cid:paraId="51248BDE" w16cid:durableId="2083CBAD"/>
  <w16cid:commentId w16cid:paraId="7E3891E6" w16cid:durableId="2083CC9E"/>
  <w16cid:commentId w16cid:paraId="495F430A" w16cid:durableId="2083CED2"/>
  <w16cid:commentId w16cid:paraId="67D254E8" w16cid:durableId="2083CE41"/>
  <w16cid:commentId w16cid:paraId="506BD713" w16cid:durableId="2083D010"/>
  <w16cid:commentId w16cid:paraId="00C28958" w16cid:durableId="2083D3ED"/>
  <w16cid:commentId w16cid:paraId="44A7E8CA" w16cid:durableId="2083D526"/>
  <w16cid:commentId w16cid:paraId="54D6AAC5" w16cid:durableId="2083D5D3"/>
  <w16cid:commentId w16cid:paraId="52223799" w16cid:durableId="2083D7C9"/>
  <w16cid:commentId w16cid:paraId="6B243A0C" w16cid:durableId="2083D8FE"/>
  <w16cid:commentId w16cid:paraId="285EEB27" w16cid:durableId="2083D922"/>
  <w16cid:commentId w16cid:paraId="46F602F7" w16cid:durableId="2083D95E"/>
  <w16cid:commentId w16cid:paraId="0CC3FCCB" w16cid:durableId="2083D96F"/>
  <w16cid:commentId w16cid:paraId="40CFA8FD" w16cid:durableId="2083D9CB"/>
  <w16cid:commentId w16cid:paraId="698F33BE" w16cid:durableId="2083DAF2"/>
  <w16cid:commentId w16cid:paraId="02EC9401" w16cid:durableId="2083DB44"/>
  <w16cid:commentId w16cid:paraId="018B2B29" w16cid:durableId="2083DB91"/>
  <w16cid:commentId w16cid:paraId="47DD6548" w16cid:durableId="2083DC7C"/>
  <w16cid:commentId w16cid:paraId="7A1E5ACA" w16cid:durableId="2083DC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50DEA4" w14:textId="77777777" w:rsidR="003F3667" w:rsidRDefault="003F3667" w:rsidP="00A83489">
      <w:r>
        <w:separator/>
      </w:r>
    </w:p>
  </w:endnote>
  <w:endnote w:type="continuationSeparator" w:id="0">
    <w:p w14:paraId="47FA508B" w14:textId="77777777" w:rsidR="003F3667" w:rsidRDefault="003F3667" w:rsidP="00A83489">
      <w:r>
        <w:continuationSeparator/>
      </w:r>
    </w:p>
  </w:endnote>
  <w:endnote w:type="continuationNotice" w:id="1">
    <w:p w14:paraId="7957DD2A" w14:textId="77777777" w:rsidR="003F3667" w:rsidRDefault="003F36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28238063"/>
      <w:docPartObj>
        <w:docPartGallery w:val="Page Numbers (Bottom of Page)"/>
        <w:docPartUnique/>
      </w:docPartObj>
    </w:sdtPr>
    <w:sdtContent>
      <w:p w14:paraId="01A0A9E3" w14:textId="65A77670" w:rsidR="005F33DD" w:rsidRDefault="005F33DD" w:rsidP="00124D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A601D2" w14:textId="77777777" w:rsidR="005F33DD" w:rsidRDefault="005F33DD" w:rsidP="00A8348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47130842"/>
      <w:docPartObj>
        <w:docPartGallery w:val="Page Numbers (Bottom of Page)"/>
        <w:docPartUnique/>
      </w:docPartObj>
    </w:sdtPr>
    <w:sdtContent>
      <w:p w14:paraId="7C773D1B" w14:textId="0EBA5778" w:rsidR="005F33DD" w:rsidRDefault="005F33DD" w:rsidP="00124D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17D90A92" w14:textId="77777777" w:rsidR="005F33DD" w:rsidRDefault="005F33DD" w:rsidP="00A8348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B83BDB" w14:textId="77777777" w:rsidR="003F3667" w:rsidRDefault="003F3667" w:rsidP="00A83489">
      <w:r>
        <w:separator/>
      </w:r>
    </w:p>
  </w:footnote>
  <w:footnote w:type="continuationSeparator" w:id="0">
    <w:p w14:paraId="0658C093" w14:textId="77777777" w:rsidR="003F3667" w:rsidRDefault="003F3667" w:rsidP="00A83489">
      <w:r>
        <w:continuationSeparator/>
      </w:r>
    </w:p>
  </w:footnote>
  <w:footnote w:type="continuationNotice" w:id="1">
    <w:p w14:paraId="5F35E2A7" w14:textId="77777777" w:rsidR="003F3667" w:rsidRDefault="003F366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C7D54"/>
    <w:multiLevelType w:val="hybridMultilevel"/>
    <w:tmpl w:val="C04E11A0"/>
    <w:lvl w:ilvl="0" w:tplc="8786B61A">
      <w:start w:val="1"/>
      <w:numFmt w:val="upp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F50F9E"/>
    <w:multiLevelType w:val="hybridMultilevel"/>
    <w:tmpl w:val="30F6D27C"/>
    <w:lvl w:ilvl="0" w:tplc="59B86906">
      <w:start w:val="1"/>
      <w:numFmt w:val="upperLetter"/>
      <w:lvlText w:val="(%1)"/>
      <w:lvlJc w:val="left"/>
      <w:pPr>
        <w:ind w:left="786" w:hanging="360"/>
      </w:pPr>
      <w:rPr>
        <w:rFonts w:asciiTheme="minorHAnsi" w:hAnsiTheme="minorHAnsi"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9027BC"/>
    <w:multiLevelType w:val="hybridMultilevel"/>
    <w:tmpl w:val="DEF0279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31B65803"/>
    <w:multiLevelType w:val="hybridMultilevel"/>
    <w:tmpl w:val="4E349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576DD5"/>
    <w:multiLevelType w:val="hybridMultilevel"/>
    <w:tmpl w:val="D4D6A22C"/>
    <w:lvl w:ilvl="0" w:tplc="FFFFFFFF">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F275D9F"/>
    <w:multiLevelType w:val="hybridMultilevel"/>
    <w:tmpl w:val="BBDC6AA2"/>
    <w:lvl w:ilvl="0" w:tplc="C958BFF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9DB77B6"/>
    <w:multiLevelType w:val="hybridMultilevel"/>
    <w:tmpl w:val="8A20618E"/>
    <w:lvl w:ilvl="0" w:tplc="143C95F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263093"/>
    <w:multiLevelType w:val="hybridMultilevel"/>
    <w:tmpl w:val="A4BC5A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8314454"/>
    <w:multiLevelType w:val="hybridMultilevel"/>
    <w:tmpl w:val="76063874"/>
    <w:lvl w:ilvl="0" w:tplc="7B9691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6"/>
  </w:num>
  <w:num w:numId="4">
    <w:abstractNumId w:val="4"/>
  </w:num>
  <w:num w:numId="5">
    <w:abstractNumId w:val="5"/>
  </w:num>
  <w:num w:numId="6">
    <w:abstractNumId w:val="0"/>
  </w:num>
  <w:num w:numId="7">
    <w:abstractNumId w:val="7"/>
  </w:num>
  <w:num w:numId="8">
    <w:abstractNumId w:val="3"/>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Schurch">
    <w15:presenceInfo w15:providerId="AD" w15:userId="S::Nicholas.Schurch@hutton.ac.uk::8c0b91f1-6320-40fe-9123-a7b2cb8b8812"/>
  </w15:person>
  <w15:person w15:author="Gordon Simpson (Staff)">
    <w15:presenceInfo w15:providerId="AD" w15:userId="S::ggsimpson@dundee.ac.uk::7c8573a4-1e46-40ba-85ba-423f7c685349"/>
  </w15:person>
  <w15:person w15:author="Matthew Parker (Staff)">
    <w15:presenceInfo w15:providerId="AD" w15:userId="S::mtparker@dundee.ac.uk::c5b9221e-3eff-46e0-9a32-427bf1899497"/>
  </w15:person>
  <w15:person w15:author="Nicholas Schurch (Staff)">
    <w15:presenceInfo w15:providerId="AD" w15:userId="S::nschurch@dundee.ac.uk::095f8c82-e1b3-460a-9786-40672503ef22"/>
  </w15:person>
  <w15:person w15:author="Anna Belyaevskaya">
    <w15:presenceInfo w15:providerId="AD" w15:userId="S-1-5-21-1124061470-3180642199-3184430903-10472"/>
  </w15:person>
  <w15:person w15:author="Anya Sherwood (Staff)">
    <w15:presenceInfo w15:providerId="AD" w15:userId="S::avsherwood@dundee.ac.uk::f845dbe1-3775-42d5-bb4c-8fc8c65858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Scienc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vswxv93dz2ape0026pwr2cdfp5e922pf5w&quot;&gt;My EndNote Library&lt;record-ids&gt;&lt;item&gt;260&lt;/item&gt;&lt;item&gt;263&lt;/item&gt;&lt;item&gt;274&lt;/item&gt;&lt;item&gt;275&lt;/item&gt;&lt;item&gt;277&lt;/item&gt;&lt;item&gt;278&lt;/item&gt;&lt;item&gt;279&lt;/item&gt;&lt;item&gt;280&lt;/item&gt;&lt;item&gt;281&lt;/item&gt;&lt;item&gt;282&lt;/item&gt;&lt;item&gt;283&lt;/item&gt;&lt;item&gt;285&lt;/item&gt;&lt;item&gt;287&lt;/item&gt;&lt;item&gt;288&lt;/item&gt;&lt;item&gt;419&lt;/item&gt;&lt;item&gt;420&lt;/item&gt;&lt;item&gt;423&lt;/item&gt;&lt;item&gt;427&lt;/item&gt;&lt;item&gt;435&lt;/item&gt;&lt;item&gt;436&lt;/item&gt;&lt;item&gt;437&lt;/item&gt;&lt;item&gt;438&lt;/item&gt;&lt;item&gt;441&lt;/item&gt;&lt;item&gt;442&lt;/item&gt;&lt;item&gt;468&lt;/item&gt;&lt;item&gt;470&lt;/item&gt;&lt;item&gt;474&lt;/item&gt;&lt;item&gt;485&lt;/item&gt;&lt;item&gt;495&lt;/item&gt;&lt;item&gt;497&lt;/item&gt;&lt;item&gt;498&lt;/item&gt;&lt;item&gt;500&lt;/item&gt;&lt;item&gt;501&lt;/item&gt;&lt;item&gt;528&lt;/item&gt;&lt;item&gt;539&lt;/item&gt;&lt;item&gt;544&lt;/item&gt;&lt;item&gt;550&lt;/item&gt;&lt;item&gt;551&lt;/item&gt;&lt;item&gt;554&lt;/item&gt;&lt;item&gt;555&lt;/item&gt;&lt;item&gt;556&lt;/item&gt;&lt;/record-ids&gt;&lt;/item&gt;&lt;/Libraries&gt;"/>
  </w:docVars>
  <w:rsids>
    <w:rsidRoot w:val="009466E5"/>
    <w:rsid w:val="00000D9C"/>
    <w:rsid w:val="000026B9"/>
    <w:rsid w:val="000045A6"/>
    <w:rsid w:val="000051A9"/>
    <w:rsid w:val="000103F2"/>
    <w:rsid w:val="00013ACC"/>
    <w:rsid w:val="00015F96"/>
    <w:rsid w:val="000169B0"/>
    <w:rsid w:val="00026AE9"/>
    <w:rsid w:val="00030019"/>
    <w:rsid w:val="000301D5"/>
    <w:rsid w:val="000311D2"/>
    <w:rsid w:val="00032B77"/>
    <w:rsid w:val="00036221"/>
    <w:rsid w:val="0003743B"/>
    <w:rsid w:val="00037E3D"/>
    <w:rsid w:val="000443A9"/>
    <w:rsid w:val="000452F7"/>
    <w:rsid w:val="00047C87"/>
    <w:rsid w:val="0005334B"/>
    <w:rsid w:val="00053D5C"/>
    <w:rsid w:val="0005556D"/>
    <w:rsid w:val="00056D20"/>
    <w:rsid w:val="00061BF6"/>
    <w:rsid w:val="000659F8"/>
    <w:rsid w:val="00065A82"/>
    <w:rsid w:val="00065CF0"/>
    <w:rsid w:val="00071E93"/>
    <w:rsid w:val="0007230D"/>
    <w:rsid w:val="0007509F"/>
    <w:rsid w:val="00080C6F"/>
    <w:rsid w:val="00083095"/>
    <w:rsid w:val="00085971"/>
    <w:rsid w:val="00090123"/>
    <w:rsid w:val="0009116A"/>
    <w:rsid w:val="00094D85"/>
    <w:rsid w:val="00095108"/>
    <w:rsid w:val="0009638C"/>
    <w:rsid w:val="000A0933"/>
    <w:rsid w:val="000A43D2"/>
    <w:rsid w:val="000A7216"/>
    <w:rsid w:val="000B14E2"/>
    <w:rsid w:val="000B3836"/>
    <w:rsid w:val="000B3DA8"/>
    <w:rsid w:val="000C108C"/>
    <w:rsid w:val="000C11CE"/>
    <w:rsid w:val="000D39C3"/>
    <w:rsid w:val="000D4DC2"/>
    <w:rsid w:val="000D56EE"/>
    <w:rsid w:val="000D6A71"/>
    <w:rsid w:val="000D7626"/>
    <w:rsid w:val="000E26F3"/>
    <w:rsid w:val="000E5572"/>
    <w:rsid w:val="000F54E1"/>
    <w:rsid w:val="000F6D02"/>
    <w:rsid w:val="001023D1"/>
    <w:rsid w:val="00103716"/>
    <w:rsid w:val="001102DE"/>
    <w:rsid w:val="00112401"/>
    <w:rsid w:val="001138DC"/>
    <w:rsid w:val="0011540F"/>
    <w:rsid w:val="00120D09"/>
    <w:rsid w:val="001224A5"/>
    <w:rsid w:val="00124DD2"/>
    <w:rsid w:val="00133281"/>
    <w:rsid w:val="00133A1B"/>
    <w:rsid w:val="001350B7"/>
    <w:rsid w:val="001365EB"/>
    <w:rsid w:val="00136DA0"/>
    <w:rsid w:val="001509BE"/>
    <w:rsid w:val="00153947"/>
    <w:rsid w:val="00154A39"/>
    <w:rsid w:val="001554DB"/>
    <w:rsid w:val="00157B3C"/>
    <w:rsid w:val="00157F76"/>
    <w:rsid w:val="001658BA"/>
    <w:rsid w:val="00171BA5"/>
    <w:rsid w:val="001759CB"/>
    <w:rsid w:val="001763C2"/>
    <w:rsid w:val="001766A2"/>
    <w:rsid w:val="00176893"/>
    <w:rsid w:val="001802D1"/>
    <w:rsid w:val="001804D1"/>
    <w:rsid w:val="00180EC9"/>
    <w:rsid w:val="00181B75"/>
    <w:rsid w:val="00182C4B"/>
    <w:rsid w:val="00183FC6"/>
    <w:rsid w:val="00184443"/>
    <w:rsid w:val="00185E3F"/>
    <w:rsid w:val="0018636F"/>
    <w:rsid w:val="00190261"/>
    <w:rsid w:val="001917A5"/>
    <w:rsid w:val="0019250E"/>
    <w:rsid w:val="0019314C"/>
    <w:rsid w:val="00193505"/>
    <w:rsid w:val="00194C37"/>
    <w:rsid w:val="001A3437"/>
    <w:rsid w:val="001A7470"/>
    <w:rsid w:val="001B07F6"/>
    <w:rsid w:val="001B0D18"/>
    <w:rsid w:val="001B2347"/>
    <w:rsid w:val="001B25DE"/>
    <w:rsid w:val="001B3302"/>
    <w:rsid w:val="001B4077"/>
    <w:rsid w:val="001B6B65"/>
    <w:rsid w:val="001B7067"/>
    <w:rsid w:val="001B747B"/>
    <w:rsid w:val="001B7D8B"/>
    <w:rsid w:val="001C1A01"/>
    <w:rsid w:val="001C350B"/>
    <w:rsid w:val="001C4D94"/>
    <w:rsid w:val="001C5E6E"/>
    <w:rsid w:val="001CC636"/>
    <w:rsid w:val="001D004D"/>
    <w:rsid w:val="001D560E"/>
    <w:rsid w:val="001D7422"/>
    <w:rsid w:val="001E2197"/>
    <w:rsid w:val="001E526B"/>
    <w:rsid w:val="001E664A"/>
    <w:rsid w:val="001E67D3"/>
    <w:rsid w:val="001E7766"/>
    <w:rsid w:val="001F6F89"/>
    <w:rsid w:val="00202169"/>
    <w:rsid w:val="00203544"/>
    <w:rsid w:val="00212F4B"/>
    <w:rsid w:val="00213039"/>
    <w:rsid w:val="0021480C"/>
    <w:rsid w:val="0022071A"/>
    <w:rsid w:val="002210AA"/>
    <w:rsid w:val="00223124"/>
    <w:rsid w:val="002233F9"/>
    <w:rsid w:val="002253A1"/>
    <w:rsid w:val="00227799"/>
    <w:rsid w:val="00230B47"/>
    <w:rsid w:val="002350A4"/>
    <w:rsid w:val="00237C67"/>
    <w:rsid w:val="002403B2"/>
    <w:rsid w:val="0024305A"/>
    <w:rsid w:val="0024344A"/>
    <w:rsid w:val="00247362"/>
    <w:rsid w:val="00251EA3"/>
    <w:rsid w:val="00252102"/>
    <w:rsid w:val="0025381C"/>
    <w:rsid w:val="00263336"/>
    <w:rsid w:val="00266E5A"/>
    <w:rsid w:val="0027007F"/>
    <w:rsid w:val="002803CD"/>
    <w:rsid w:val="002808FA"/>
    <w:rsid w:val="002878BE"/>
    <w:rsid w:val="00295BFC"/>
    <w:rsid w:val="002971D9"/>
    <w:rsid w:val="002A16B5"/>
    <w:rsid w:val="002A25D1"/>
    <w:rsid w:val="002A2CED"/>
    <w:rsid w:val="002A3AEB"/>
    <w:rsid w:val="002A7D58"/>
    <w:rsid w:val="002B3850"/>
    <w:rsid w:val="002B56E0"/>
    <w:rsid w:val="002C19A7"/>
    <w:rsid w:val="002C2628"/>
    <w:rsid w:val="002C3BD6"/>
    <w:rsid w:val="002C40FF"/>
    <w:rsid w:val="002C73E6"/>
    <w:rsid w:val="002D052D"/>
    <w:rsid w:val="002D33CA"/>
    <w:rsid w:val="002D3D63"/>
    <w:rsid w:val="002D62E6"/>
    <w:rsid w:val="002E0363"/>
    <w:rsid w:val="002E0728"/>
    <w:rsid w:val="002E0D7F"/>
    <w:rsid w:val="002E4D41"/>
    <w:rsid w:val="002E53B4"/>
    <w:rsid w:val="002F2E72"/>
    <w:rsid w:val="002F5483"/>
    <w:rsid w:val="002F78FA"/>
    <w:rsid w:val="0031005F"/>
    <w:rsid w:val="003104E2"/>
    <w:rsid w:val="00313699"/>
    <w:rsid w:val="0032133A"/>
    <w:rsid w:val="0032377D"/>
    <w:rsid w:val="00324436"/>
    <w:rsid w:val="003258FC"/>
    <w:rsid w:val="0033662D"/>
    <w:rsid w:val="003400F1"/>
    <w:rsid w:val="00341731"/>
    <w:rsid w:val="00345FB2"/>
    <w:rsid w:val="003462ED"/>
    <w:rsid w:val="00347510"/>
    <w:rsid w:val="003532AD"/>
    <w:rsid w:val="00360C6E"/>
    <w:rsid w:val="00362187"/>
    <w:rsid w:val="003625C5"/>
    <w:rsid w:val="00362665"/>
    <w:rsid w:val="00366C63"/>
    <w:rsid w:val="00367BF9"/>
    <w:rsid w:val="00370542"/>
    <w:rsid w:val="00371F94"/>
    <w:rsid w:val="00372D24"/>
    <w:rsid w:val="00373E56"/>
    <w:rsid w:val="00381151"/>
    <w:rsid w:val="0038295B"/>
    <w:rsid w:val="0038445A"/>
    <w:rsid w:val="00384F24"/>
    <w:rsid w:val="003968F8"/>
    <w:rsid w:val="003A6312"/>
    <w:rsid w:val="003A688A"/>
    <w:rsid w:val="003A701A"/>
    <w:rsid w:val="003A7BB1"/>
    <w:rsid w:val="003B5CD7"/>
    <w:rsid w:val="003B7AD4"/>
    <w:rsid w:val="003C1402"/>
    <w:rsid w:val="003C3374"/>
    <w:rsid w:val="003C509E"/>
    <w:rsid w:val="003C7333"/>
    <w:rsid w:val="003D1AE1"/>
    <w:rsid w:val="003D1B6F"/>
    <w:rsid w:val="003D247D"/>
    <w:rsid w:val="003D260F"/>
    <w:rsid w:val="003D38D5"/>
    <w:rsid w:val="003E0E8A"/>
    <w:rsid w:val="003E2BC9"/>
    <w:rsid w:val="003F1DD3"/>
    <w:rsid w:val="003F2600"/>
    <w:rsid w:val="003F3667"/>
    <w:rsid w:val="003F4F3A"/>
    <w:rsid w:val="004000E4"/>
    <w:rsid w:val="00404FEB"/>
    <w:rsid w:val="0040710B"/>
    <w:rsid w:val="004209E5"/>
    <w:rsid w:val="00423E17"/>
    <w:rsid w:val="00426C14"/>
    <w:rsid w:val="004279A6"/>
    <w:rsid w:val="00427F86"/>
    <w:rsid w:val="0043476D"/>
    <w:rsid w:val="00435F3E"/>
    <w:rsid w:val="004373A8"/>
    <w:rsid w:val="0044243F"/>
    <w:rsid w:val="00442BED"/>
    <w:rsid w:val="004462DA"/>
    <w:rsid w:val="00446D3C"/>
    <w:rsid w:val="00451F8D"/>
    <w:rsid w:val="004573F3"/>
    <w:rsid w:val="00460391"/>
    <w:rsid w:val="00463948"/>
    <w:rsid w:val="004661F3"/>
    <w:rsid w:val="00467246"/>
    <w:rsid w:val="00470F40"/>
    <w:rsid w:val="00473C51"/>
    <w:rsid w:val="0047550C"/>
    <w:rsid w:val="00477AA1"/>
    <w:rsid w:val="0048194A"/>
    <w:rsid w:val="00491251"/>
    <w:rsid w:val="004912EC"/>
    <w:rsid w:val="004922D3"/>
    <w:rsid w:val="004963A6"/>
    <w:rsid w:val="00497312"/>
    <w:rsid w:val="004A71FA"/>
    <w:rsid w:val="004A786C"/>
    <w:rsid w:val="004B2FF8"/>
    <w:rsid w:val="004B40A2"/>
    <w:rsid w:val="004B4191"/>
    <w:rsid w:val="004B48A1"/>
    <w:rsid w:val="004B6634"/>
    <w:rsid w:val="004B77C4"/>
    <w:rsid w:val="004C57B2"/>
    <w:rsid w:val="004C6ACB"/>
    <w:rsid w:val="004D0465"/>
    <w:rsid w:val="004D107F"/>
    <w:rsid w:val="004E0588"/>
    <w:rsid w:val="004E05F6"/>
    <w:rsid w:val="004E1109"/>
    <w:rsid w:val="004E2AC1"/>
    <w:rsid w:val="004E2B57"/>
    <w:rsid w:val="004E5C5C"/>
    <w:rsid w:val="004E6A2F"/>
    <w:rsid w:val="004F087E"/>
    <w:rsid w:val="004F1CBC"/>
    <w:rsid w:val="004F26A5"/>
    <w:rsid w:val="004F3BC4"/>
    <w:rsid w:val="004F69B9"/>
    <w:rsid w:val="004F6C54"/>
    <w:rsid w:val="005046DD"/>
    <w:rsid w:val="00506496"/>
    <w:rsid w:val="00510B21"/>
    <w:rsid w:val="005132B6"/>
    <w:rsid w:val="00513532"/>
    <w:rsid w:val="00520C5D"/>
    <w:rsid w:val="00522BD6"/>
    <w:rsid w:val="0052445B"/>
    <w:rsid w:val="00524CBE"/>
    <w:rsid w:val="00526B90"/>
    <w:rsid w:val="005272FC"/>
    <w:rsid w:val="005276CD"/>
    <w:rsid w:val="00527DC7"/>
    <w:rsid w:val="005363EE"/>
    <w:rsid w:val="00537B1E"/>
    <w:rsid w:val="00540EC5"/>
    <w:rsid w:val="005445C2"/>
    <w:rsid w:val="00547CF0"/>
    <w:rsid w:val="00554450"/>
    <w:rsid w:val="005575D0"/>
    <w:rsid w:val="00565514"/>
    <w:rsid w:val="00567F8F"/>
    <w:rsid w:val="00571365"/>
    <w:rsid w:val="005717AD"/>
    <w:rsid w:val="00574E2D"/>
    <w:rsid w:val="00577738"/>
    <w:rsid w:val="00581A9D"/>
    <w:rsid w:val="00582246"/>
    <w:rsid w:val="005851F4"/>
    <w:rsid w:val="00585610"/>
    <w:rsid w:val="00594405"/>
    <w:rsid w:val="0059656B"/>
    <w:rsid w:val="005A6890"/>
    <w:rsid w:val="005B02B2"/>
    <w:rsid w:val="005B30E2"/>
    <w:rsid w:val="005C3B24"/>
    <w:rsid w:val="005D1EAE"/>
    <w:rsid w:val="005D3E4D"/>
    <w:rsid w:val="005D7547"/>
    <w:rsid w:val="005E1731"/>
    <w:rsid w:val="005E4537"/>
    <w:rsid w:val="005E5F08"/>
    <w:rsid w:val="005E7DB9"/>
    <w:rsid w:val="005F2B20"/>
    <w:rsid w:val="005F3035"/>
    <w:rsid w:val="005F3351"/>
    <w:rsid w:val="005F33DD"/>
    <w:rsid w:val="005F5C89"/>
    <w:rsid w:val="005F72BA"/>
    <w:rsid w:val="005F7B92"/>
    <w:rsid w:val="006007CC"/>
    <w:rsid w:val="00601171"/>
    <w:rsid w:val="00601C4A"/>
    <w:rsid w:val="006028BD"/>
    <w:rsid w:val="006035C6"/>
    <w:rsid w:val="00610B37"/>
    <w:rsid w:val="006173A2"/>
    <w:rsid w:val="00617A51"/>
    <w:rsid w:val="00617E34"/>
    <w:rsid w:val="00620AAB"/>
    <w:rsid w:val="006228A9"/>
    <w:rsid w:val="00622BB1"/>
    <w:rsid w:val="00622EFA"/>
    <w:rsid w:val="0062466F"/>
    <w:rsid w:val="006251A4"/>
    <w:rsid w:val="006270F6"/>
    <w:rsid w:val="00631EF1"/>
    <w:rsid w:val="00631F22"/>
    <w:rsid w:val="006323A7"/>
    <w:rsid w:val="00632C1E"/>
    <w:rsid w:val="00633B85"/>
    <w:rsid w:val="00635B93"/>
    <w:rsid w:val="00641300"/>
    <w:rsid w:val="0065075C"/>
    <w:rsid w:val="00650F27"/>
    <w:rsid w:val="006511DE"/>
    <w:rsid w:val="006518D8"/>
    <w:rsid w:val="00652655"/>
    <w:rsid w:val="00663065"/>
    <w:rsid w:val="00663F21"/>
    <w:rsid w:val="00664DDF"/>
    <w:rsid w:val="006701B4"/>
    <w:rsid w:val="00670A41"/>
    <w:rsid w:val="006719A2"/>
    <w:rsid w:val="00671C4B"/>
    <w:rsid w:val="006727A8"/>
    <w:rsid w:val="00674B81"/>
    <w:rsid w:val="00674DA6"/>
    <w:rsid w:val="00676213"/>
    <w:rsid w:val="00677D84"/>
    <w:rsid w:val="0068010B"/>
    <w:rsid w:val="00682986"/>
    <w:rsid w:val="00682AFB"/>
    <w:rsid w:val="00684008"/>
    <w:rsid w:val="0069580E"/>
    <w:rsid w:val="006A081F"/>
    <w:rsid w:val="006A13E8"/>
    <w:rsid w:val="006A288C"/>
    <w:rsid w:val="006A30F1"/>
    <w:rsid w:val="006A49BA"/>
    <w:rsid w:val="006A547F"/>
    <w:rsid w:val="006A687B"/>
    <w:rsid w:val="006A78BE"/>
    <w:rsid w:val="006A7A5B"/>
    <w:rsid w:val="006B03E7"/>
    <w:rsid w:val="006B667B"/>
    <w:rsid w:val="006C296F"/>
    <w:rsid w:val="006C6817"/>
    <w:rsid w:val="006D182A"/>
    <w:rsid w:val="006D1E47"/>
    <w:rsid w:val="006D40C0"/>
    <w:rsid w:val="006D4900"/>
    <w:rsid w:val="006D5A03"/>
    <w:rsid w:val="006D5A78"/>
    <w:rsid w:val="006E0AFB"/>
    <w:rsid w:val="006E25CA"/>
    <w:rsid w:val="006F0180"/>
    <w:rsid w:val="006F345E"/>
    <w:rsid w:val="006F3CBA"/>
    <w:rsid w:val="006F3CC4"/>
    <w:rsid w:val="006F50FF"/>
    <w:rsid w:val="007016CC"/>
    <w:rsid w:val="00702EDF"/>
    <w:rsid w:val="00707736"/>
    <w:rsid w:val="0071079C"/>
    <w:rsid w:val="00711BA7"/>
    <w:rsid w:val="00724F0F"/>
    <w:rsid w:val="00732CE8"/>
    <w:rsid w:val="00737344"/>
    <w:rsid w:val="00747D16"/>
    <w:rsid w:val="0075025C"/>
    <w:rsid w:val="00753564"/>
    <w:rsid w:val="00770F35"/>
    <w:rsid w:val="007727EF"/>
    <w:rsid w:val="00774B8A"/>
    <w:rsid w:val="00775ECB"/>
    <w:rsid w:val="007764C3"/>
    <w:rsid w:val="00781376"/>
    <w:rsid w:val="00783EB1"/>
    <w:rsid w:val="00785480"/>
    <w:rsid w:val="00791BF8"/>
    <w:rsid w:val="00796A88"/>
    <w:rsid w:val="007A08A0"/>
    <w:rsid w:val="007A120B"/>
    <w:rsid w:val="007A35E1"/>
    <w:rsid w:val="007A461A"/>
    <w:rsid w:val="007B2F4B"/>
    <w:rsid w:val="007B7478"/>
    <w:rsid w:val="007B7C7A"/>
    <w:rsid w:val="007C48D9"/>
    <w:rsid w:val="007C6170"/>
    <w:rsid w:val="007C6C78"/>
    <w:rsid w:val="007C74A4"/>
    <w:rsid w:val="007D0FFE"/>
    <w:rsid w:val="007D1644"/>
    <w:rsid w:val="007D1D1C"/>
    <w:rsid w:val="007D3628"/>
    <w:rsid w:val="007D370D"/>
    <w:rsid w:val="007E1499"/>
    <w:rsid w:val="007E2DFE"/>
    <w:rsid w:val="007E6439"/>
    <w:rsid w:val="007F08C3"/>
    <w:rsid w:val="007F134C"/>
    <w:rsid w:val="00800C2E"/>
    <w:rsid w:val="00803408"/>
    <w:rsid w:val="00803872"/>
    <w:rsid w:val="00805B98"/>
    <w:rsid w:val="0080676E"/>
    <w:rsid w:val="00807C9C"/>
    <w:rsid w:val="0081206A"/>
    <w:rsid w:val="00812D20"/>
    <w:rsid w:val="0081332A"/>
    <w:rsid w:val="00813638"/>
    <w:rsid w:val="0081480D"/>
    <w:rsid w:val="00815040"/>
    <w:rsid w:val="0082225E"/>
    <w:rsid w:val="0082263E"/>
    <w:rsid w:val="0082433A"/>
    <w:rsid w:val="00825C8A"/>
    <w:rsid w:val="00827BDB"/>
    <w:rsid w:val="008321D5"/>
    <w:rsid w:val="008346AB"/>
    <w:rsid w:val="008361B3"/>
    <w:rsid w:val="0083773C"/>
    <w:rsid w:val="00840C47"/>
    <w:rsid w:val="008443BD"/>
    <w:rsid w:val="0084601A"/>
    <w:rsid w:val="0084669C"/>
    <w:rsid w:val="00853783"/>
    <w:rsid w:val="0085629B"/>
    <w:rsid w:val="00861D31"/>
    <w:rsid w:val="0086378A"/>
    <w:rsid w:val="008658AE"/>
    <w:rsid w:val="00866C86"/>
    <w:rsid w:val="00867C37"/>
    <w:rsid w:val="00874574"/>
    <w:rsid w:val="00874B32"/>
    <w:rsid w:val="00875F0F"/>
    <w:rsid w:val="0087682A"/>
    <w:rsid w:val="00880597"/>
    <w:rsid w:val="0088394E"/>
    <w:rsid w:val="00884559"/>
    <w:rsid w:val="008923F2"/>
    <w:rsid w:val="00895385"/>
    <w:rsid w:val="0089653F"/>
    <w:rsid w:val="00896B31"/>
    <w:rsid w:val="008A35EF"/>
    <w:rsid w:val="008A51A7"/>
    <w:rsid w:val="008A6301"/>
    <w:rsid w:val="008B29C1"/>
    <w:rsid w:val="008B57C5"/>
    <w:rsid w:val="008C198A"/>
    <w:rsid w:val="008C62D2"/>
    <w:rsid w:val="008D1581"/>
    <w:rsid w:val="008D508E"/>
    <w:rsid w:val="008D6C2C"/>
    <w:rsid w:val="008E0A79"/>
    <w:rsid w:val="008E75E8"/>
    <w:rsid w:val="008F090A"/>
    <w:rsid w:val="008F0A2D"/>
    <w:rsid w:val="008F467B"/>
    <w:rsid w:val="008F744B"/>
    <w:rsid w:val="009019B6"/>
    <w:rsid w:val="00906916"/>
    <w:rsid w:val="00910E27"/>
    <w:rsid w:val="0091111C"/>
    <w:rsid w:val="009119F7"/>
    <w:rsid w:val="00913EA2"/>
    <w:rsid w:val="00914055"/>
    <w:rsid w:val="00915923"/>
    <w:rsid w:val="00917B64"/>
    <w:rsid w:val="00921821"/>
    <w:rsid w:val="00923359"/>
    <w:rsid w:val="009256D5"/>
    <w:rsid w:val="009259AD"/>
    <w:rsid w:val="009313DD"/>
    <w:rsid w:val="00934005"/>
    <w:rsid w:val="00935AB7"/>
    <w:rsid w:val="00935F15"/>
    <w:rsid w:val="0094133A"/>
    <w:rsid w:val="00941CB9"/>
    <w:rsid w:val="00944A68"/>
    <w:rsid w:val="00944EA4"/>
    <w:rsid w:val="00946386"/>
    <w:rsid w:val="009466E5"/>
    <w:rsid w:val="00951F76"/>
    <w:rsid w:val="0095283C"/>
    <w:rsid w:val="009534AE"/>
    <w:rsid w:val="00955141"/>
    <w:rsid w:val="00955A61"/>
    <w:rsid w:val="00964820"/>
    <w:rsid w:val="00965D5A"/>
    <w:rsid w:val="00965DA3"/>
    <w:rsid w:val="0097158C"/>
    <w:rsid w:val="00972675"/>
    <w:rsid w:val="009821C9"/>
    <w:rsid w:val="009864CC"/>
    <w:rsid w:val="00986EB6"/>
    <w:rsid w:val="00987599"/>
    <w:rsid w:val="009904A8"/>
    <w:rsid w:val="0099779A"/>
    <w:rsid w:val="009A0C1F"/>
    <w:rsid w:val="009A1949"/>
    <w:rsid w:val="009A6068"/>
    <w:rsid w:val="009A6468"/>
    <w:rsid w:val="009B17B3"/>
    <w:rsid w:val="009B23BD"/>
    <w:rsid w:val="009C00EC"/>
    <w:rsid w:val="009C0780"/>
    <w:rsid w:val="009C171A"/>
    <w:rsid w:val="009C5B4D"/>
    <w:rsid w:val="009D3BE2"/>
    <w:rsid w:val="009D4243"/>
    <w:rsid w:val="009D5B6B"/>
    <w:rsid w:val="009D7DBA"/>
    <w:rsid w:val="009E0E09"/>
    <w:rsid w:val="009E215E"/>
    <w:rsid w:val="009E3A12"/>
    <w:rsid w:val="009E3FE1"/>
    <w:rsid w:val="009E689C"/>
    <w:rsid w:val="009F0036"/>
    <w:rsid w:val="00A016CB"/>
    <w:rsid w:val="00A03618"/>
    <w:rsid w:val="00A03729"/>
    <w:rsid w:val="00A05E08"/>
    <w:rsid w:val="00A114C1"/>
    <w:rsid w:val="00A17B6E"/>
    <w:rsid w:val="00A202AA"/>
    <w:rsid w:val="00A206A4"/>
    <w:rsid w:val="00A221F4"/>
    <w:rsid w:val="00A333B5"/>
    <w:rsid w:val="00A34884"/>
    <w:rsid w:val="00A37E1A"/>
    <w:rsid w:val="00A44C55"/>
    <w:rsid w:val="00A47496"/>
    <w:rsid w:val="00A47CF6"/>
    <w:rsid w:val="00A5031D"/>
    <w:rsid w:val="00A50CCE"/>
    <w:rsid w:val="00A669E2"/>
    <w:rsid w:val="00A72B95"/>
    <w:rsid w:val="00A76BE2"/>
    <w:rsid w:val="00A81249"/>
    <w:rsid w:val="00A81ECF"/>
    <w:rsid w:val="00A82EB7"/>
    <w:rsid w:val="00A83489"/>
    <w:rsid w:val="00A853A7"/>
    <w:rsid w:val="00A86754"/>
    <w:rsid w:val="00A9026D"/>
    <w:rsid w:val="00A9195B"/>
    <w:rsid w:val="00A95531"/>
    <w:rsid w:val="00A957CB"/>
    <w:rsid w:val="00A95C45"/>
    <w:rsid w:val="00A96D8D"/>
    <w:rsid w:val="00A96DCD"/>
    <w:rsid w:val="00AA3927"/>
    <w:rsid w:val="00AA773F"/>
    <w:rsid w:val="00AB088B"/>
    <w:rsid w:val="00AB0C76"/>
    <w:rsid w:val="00AB0EA3"/>
    <w:rsid w:val="00AB65E8"/>
    <w:rsid w:val="00AC547B"/>
    <w:rsid w:val="00AC6A48"/>
    <w:rsid w:val="00AC7C9A"/>
    <w:rsid w:val="00AD1C3B"/>
    <w:rsid w:val="00AD37B4"/>
    <w:rsid w:val="00AD5481"/>
    <w:rsid w:val="00AD6422"/>
    <w:rsid w:val="00AD79EF"/>
    <w:rsid w:val="00AE02E7"/>
    <w:rsid w:val="00AE0D91"/>
    <w:rsid w:val="00AE6CF2"/>
    <w:rsid w:val="00AE7A9A"/>
    <w:rsid w:val="00AF0DDF"/>
    <w:rsid w:val="00AF0F8A"/>
    <w:rsid w:val="00AF6B6D"/>
    <w:rsid w:val="00B014F7"/>
    <w:rsid w:val="00B01EA7"/>
    <w:rsid w:val="00B0204C"/>
    <w:rsid w:val="00B024A3"/>
    <w:rsid w:val="00B044A2"/>
    <w:rsid w:val="00B04C37"/>
    <w:rsid w:val="00B055EC"/>
    <w:rsid w:val="00B05A87"/>
    <w:rsid w:val="00B05B80"/>
    <w:rsid w:val="00B07BEE"/>
    <w:rsid w:val="00B12990"/>
    <w:rsid w:val="00B1652C"/>
    <w:rsid w:val="00B20B99"/>
    <w:rsid w:val="00B20DB4"/>
    <w:rsid w:val="00B21089"/>
    <w:rsid w:val="00B23671"/>
    <w:rsid w:val="00B25116"/>
    <w:rsid w:val="00B25769"/>
    <w:rsid w:val="00B27197"/>
    <w:rsid w:val="00B27830"/>
    <w:rsid w:val="00B31D14"/>
    <w:rsid w:val="00B33FEC"/>
    <w:rsid w:val="00B37AF2"/>
    <w:rsid w:val="00B40877"/>
    <w:rsid w:val="00B41A54"/>
    <w:rsid w:val="00B421BE"/>
    <w:rsid w:val="00B428A3"/>
    <w:rsid w:val="00B44456"/>
    <w:rsid w:val="00B524E8"/>
    <w:rsid w:val="00B54D8C"/>
    <w:rsid w:val="00B61A9E"/>
    <w:rsid w:val="00B65154"/>
    <w:rsid w:val="00B705F6"/>
    <w:rsid w:val="00B7194E"/>
    <w:rsid w:val="00B75519"/>
    <w:rsid w:val="00B75E9B"/>
    <w:rsid w:val="00B772F4"/>
    <w:rsid w:val="00B7754C"/>
    <w:rsid w:val="00B77FFC"/>
    <w:rsid w:val="00B8007F"/>
    <w:rsid w:val="00B80954"/>
    <w:rsid w:val="00B80F17"/>
    <w:rsid w:val="00B836E0"/>
    <w:rsid w:val="00B837F9"/>
    <w:rsid w:val="00B8431B"/>
    <w:rsid w:val="00B85409"/>
    <w:rsid w:val="00B87110"/>
    <w:rsid w:val="00B95495"/>
    <w:rsid w:val="00B95852"/>
    <w:rsid w:val="00B96220"/>
    <w:rsid w:val="00BA127C"/>
    <w:rsid w:val="00BA3B8E"/>
    <w:rsid w:val="00BA4AEA"/>
    <w:rsid w:val="00BB0856"/>
    <w:rsid w:val="00BB1371"/>
    <w:rsid w:val="00BB201A"/>
    <w:rsid w:val="00BB22DA"/>
    <w:rsid w:val="00BB29B7"/>
    <w:rsid w:val="00BB2B86"/>
    <w:rsid w:val="00BB393B"/>
    <w:rsid w:val="00BB5355"/>
    <w:rsid w:val="00BC0A47"/>
    <w:rsid w:val="00BC1A49"/>
    <w:rsid w:val="00BC271E"/>
    <w:rsid w:val="00BC6BC9"/>
    <w:rsid w:val="00BC74C2"/>
    <w:rsid w:val="00BD2B2F"/>
    <w:rsid w:val="00BD44C3"/>
    <w:rsid w:val="00BD5091"/>
    <w:rsid w:val="00BD50DE"/>
    <w:rsid w:val="00BD64F5"/>
    <w:rsid w:val="00BE0779"/>
    <w:rsid w:val="00BE0D45"/>
    <w:rsid w:val="00BE5CD7"/>
    <w:rsid w:val="00BE5F25"/>
    <w:rsid w:val="00BE615C"/>
    <w:rsid w:val="00BE65DC"/>
    <w:rsid w:val="00BE7FA6"/>
    <w:rsid w:val="00BF04AE"/>
    <w:rsid w:val="00BF1FB9"/>
    <w:rsid w:val="00BF2F7B"/>
    <w:rsid w:val="00BF4CEF"/>
    <w:rsid w:val="00BF5862"/>
    <w:rsid w:val="00C01A88"/>
    <w:rsid w:val="00C02DCF"/>
    <w:rsid w:val="00C033B1"/>
    <w:rsid w:val="00C0731C"/>
    <w:rsid w:val="00C1393E"/>
    <w:rsid w:val="00C146CF"/>
    <w:rsid w:val="00C1480B"/>
    <w:rsid w:val="00C16A6F"/>
    <w:rsid w:val="00C2425A"/>
    <w:rsid w:val="00C2528D"/>
    <w:rsid w:val="00C25DC3"/>
    <w:rsid w:val="00C30A59"/>
    <w:rsid w:val="00C3149F"/>
    <w:rsid w:val="00C31529"/>
    <w:rsid w:val="00C33790"/>
    <w:rsid w:val="00C3440D"/>
    <w:rsid w:val="00C3582A"/>
    <w:rsid w:val="00C3592D"/>
    <w:rsid w:val="00C37352"/>
    <w:rsid w:val="00C37895"/>
    <w:rsid w:val="00C40337"/>
    <w:rsid w:val="00C408CC"/>
    <w:rsid w:val="00C4194F"/>
    <w:rsid w:val="00C41AB0"/>
    <w:rsid w:val="00C41B42"/>
    <w:rsid w:val="00C4288E"/>
    <w:rsid w:val="00C435E1"/>
    <w:rsid w:val="00C43ECE"/>
    <w:rsid w:val="00C451E6"/>
    <w:rsid w:val="00C45E07"/>
    <w:rsid w:val="00C46E47"/>
    <w:rsid w:val="00C53C37"/>
    <w:rsid w:val="00C53DB8"/>
    <w:rsid w:val="00C57FC1"/>
    <w:rsid w:val="00C63893"/>
    <w:rsid w:val="00C63923"/>
    <w:rsid w:val="00C7246C"/>
    <w:rsid w:val="00C73FFF"/>
    <w:rsid w:val="00C77722"/>
    <w:rsid w:val="00C77C6D"/>
    <w:rsid w:val="00C82758"/>
    <w:rsid w:val="00C841EE"/>
    <w:rsid w:val="00C8622C"/>
    <w:rsid w:val="00C90522"/>
    <w:rsid w:val="00C97842"/>
    <w:rsid w:val="00CA1E9E"/>
    <w:rsid w:val="00CA31D1"/>
    <w:rsid w:val="00CA550E"/>
    <w:rsid w:val="00CA58E4"/>
    <w:rsid w:val="00CB396E"/>
    <w:rsid w:val="00CB437C"/>
    <w:rsid w:val="00CB7B1B"/>
    <w:rsid w:val="00CC2B67"/>
    <w:rsid w:val="00CC35CC"/>
    <w:rsid w:val="00CC3A98"/>
    <w:rsid w:val="00CC4783"/>
    <w:rsid w:val="00CD0142"/>
    <w:rsid w:val="00CD23D7"/>
    <w:rsid w:val="00CD6D64"/>
    <w:rsid w:val="00CE1805"/>
    <w:rsid w:val="00CE3E9A"/>
    <w:rsid w:val="00CE5E9C"/>
    <w:rsid w:val="00CF030B"/>
    <w:rsid w:val="00CF221C"/>
    <w:rsid w:val="00CF4BA0"/>
    <w:rsid w:val="00CF57DE"/>
    <w:rsid w:val="00CF5E9A"/>
    <w:rsid w:val="00CF6A21"/>
    <w:rsid w:val="00D0021B"/>
    <w:rsid w:val="00D005BD"/>
    <w:rsid w:val="00D00839"/>
    <w:rsid w:val="00D0320F"/>
    <w:rsid w:val="00D0344B"/>
    <w:rsid w:val="00D06A8A"/>
    <w:rsid w:val="00D11BE6"/>
    <w:rsid w:val="00D23FE7"/>
    <w:rsid w:val="00D24D24"/>
    <w:rsid w:val="00D270A6"/>
    <w:rsid w:val="00D2735D"/>
    <w:rsid w:val="00D34BB9"/>
    <w:rsid w:val="00D37B66"/>
    <w:rsid w:val="00D37F7F"/>
    <w:rsid w:val="00D4217E"/>
    <w:rsid w:val="00D42364"/>
    <w:rsid w:val="00D44A0A"/>
    <w:rsid w:val="00D44B6D"/>
    <w:rsid w:val="00D46EE7"/>
    <w:rsid w:val="00D46F45"/>
    <w:rsid w:val="00D507DA"/>
    <w:rsid w:val="00D55B91"/>
    <w:rsid w:val="00D614C1"/>
    <w:rsid w:val="00D61B8C"/>
    <w:rsid w:val="00D621A1"/>
    <w:rsid w:val="00D64ADC"/>
    <w:rsid w:val="00D652C7"/>
    <w:rsid w:val="00D65C4F"/>
    <w:rsid w:val="00D71012"/>
    <w:rsid w:val="00D71462"/>
    <w:rsid w:val="00D725F7"/>
    <w:rsid w:val="00D72A38"/>
    <w:rsid w:val="00D747FD"/>
    <w:rsid w:val="00D74CD8"/>
    <w:rsid w:val="00D76DB6"/>
    <w:rsid w:val="00D810A7"/>
    <w:rsid w:val="00D83E6E"/>
    <w:rsid w:val="00D859A3"/>
    <w:rsid w:val="00D86095"/>
    <w:rsid w:val="00D92743"/>
    <w:rsid w:val="00D97E14"/>
    <w:rsid w:val="00DA05F1"/>
    <w:rsid w:val="00DA347D"/>
    <w:rsid w:val="00DA4ECE"/>
    <w:rsid w:val="00DA6B49"/>
    <w:rsid w:val="00DA6B70"/>
    <w:rsid w:val="00DA6EA5"/>
    <w:rsid w:val="00DB1651"/>
    <w:rsid w:val="00DB1C14"/>
    <w:rsid w:val="00DB39D8"/>
    <w:rsid w:val="00DB4AEC"/>
    <w:rsid w:val="00DB7C97"/>
    <w:rsid w:val="00DC56FB"/>
    <w:rsid w:val="00DD4D97"/>
    <w:rsid w:val="00DE19CF"/>
    <w:rsid w:val="00DE2B3E"/>
    <w:rsid w:val="00DE3003"/>
    <w:rsid w:val="00DE54EB"/>
    <w:rsid w:val="00DF4538"/>
    <w:rsid w:val="00DF6188"/>
    <w:rsid w:val="00E003D7"/>
    <w:rsid w:val="00E00A9E"/>
    <w:rsid w:val="00E031A6"/>
    <w:rsid w:val="00E03F91"/>
    <w:rsid w:val="00E0407D"/>
    <w:rsid w:val="00E14B50"/>
    <w:rsid w:val="00E1728B"/>
    <w:rsid w:val="00E17CA8"/>
    <w:rsid w:val="00E220B8"/>
    <w:rsid w:val="00E2232A"/>
    <w:rsid w:val="00E23511"/>
    <w:rsid w:val="00E249BA"/>
    <w:rsid w:val="00E255BF"/>
    <w:rsid w:val="00E257A2"/>
    <w:rsid w:val="00E25BB4"/>
    <w:rsid w:val="00E27202"/>
    <w:rsid w:val="00E326F1"/>
    <w:rsid w:val="00E3458E"/>
    <w:rsid w:val="00E35F66"/>
    <w:rsid w:val="00E364C2"/>
    <w:rsid w:val="00E40B83"/>
    <w:rsid w:val="00E40BD4"/>
    <w:rsid w:val="00E43E97"/>
    <w:rsid w:val="00E4417C"/>
    <w:rsid w:val="00E442C9"/>
    <w:rsid w:val="00E447B7"/>
    <w:rsid w:val="00E50D2C"/>
    <w:rsid w:val="00E5164D"/>
    <w:rsid w:val="00E52BA2"/>
    <w:rsid w:val="00E54F43"/>
    <w:rsid w:val="00E557B2"/>
    <w:rsid w:val="00E56FA0"/>
    <w:rsid w:val="00E60367"/>
    <w:rsid w:val="00E65E69"/>
    <w:rsid w:val="00E71266"/>
    <w:rsid w:val="00E71577"/>
    <w:rsid w:val="00E73768"/>
    <w:rsid w:val="00E829A0"/>
    <w:rsid w:val="00E8785C"/>
    <w:rsid w:val="00EA2F97"/>
    <w:rsid w:val="00EA58A4"/>
    <w:rsid w:val="00EA5FBA"/>
    <w:rsid w:val="00EA7967"/>
    <w:rsid w:val="00EB0C44"/>
    <w:rsid w:val="00EB258A"/>
    <w:rsid w:val="00EB3C33"/>
    <w:rsid w:val="00EB4751"/>
    <w:rsid w:val="00EB48F9"/>
    <w:rsid w:val="00EB753A"/>
    <w:rsid w:val="00EC3CCC"/>
    <w:rsid w:val="00EC4903"/>
    <w:rsid w:val="00EC50AB"/>
    <w:rsid w:val="00EC587E"/>
    <w:rsid w:val="00ED0E85"/>
    <w:rsid w:val="00ED3992"/>
    <w:rsid w:val="00ED6510"/>
    <w:rsid w:val="00ED7EB3"/>
    <w:rsid w:val="00EE0C01"/>
    <w:rsid w:val="00EE469C"/>
    <w:rsid w:val="00EE6474"/>
    <w:rsid w:val="00EE67A8"/>
    <w:rsid w:val="00EF0508"/>
    <w:rsid w:val="00EF1751"/>
    <w:rsid w:val="00EF399C"/>
    <w:rsid w:val="00F027CB"/>
    <w:rsid w:val="00F05F04"/>
    <w:rsid w:val="00F103E3"/>
    <w:rsid w:val="00F134C9"/>
    <w:rsid w:val="00F147CD"/>
    <w:rsid w:val="00F14A32"/>
    <w:rsid w:val="00F15222"/>
    <w:rsid w:val="00F16916"/>
    <w:rsid w:val="00F20AB9"/>
    <w:rsid w:val="00F23497"/>
    <w:rsid w:val="00F2487E"/>
    <w:rsid w:val="00F250A1"/>
    <w:rsid w:val="00F312C8"/>
    <w:rsid w:val="00F32F94"/>
    <w:rsid w:val="00F3336B"/>
    <w:rsid w:val="00F33CAD"/>
    <w:rsid w:val="00F3507C"/>
    <w:rsid w:val="00F41608"/>
    <w:rsid w:val="00F42453"/>
    <w:rsid w:val="00F426FF"/>
    <w:rsid w:val="00F46005"/>
    <w:rsid w:val="00F4649A"/>
    <w:rsid w:val="00F473B3"/>
    <w:rsid w:val="00F54859"/>
    <w:rsid w:val="00F57DBE"/>
    <w:rsid w:val="00F66FF2"/>
    <w:rsid w:val="00F70ACA"/>
    <w:rsid w:val="00F729D9"/>
    <w:rsid w:val="00F744E5"/>
    <w:rsid w:val="00F76DC1"/>
    <w:rsid w:val="00F772CA"/>
    <w:rsid w:val="00F80581"/>
    <w:rsid w:val="00F8312C"/>
    <w:rsid w:val="00F84F95"/>
    <w:rsid w:val="00F85BD0"/>
    <w:rsid w:val="00F92C56"/>
    <w:rsid w:val="00F96745"/>
    <w:rsid w:val="00FA1BEC"/>
    <w:rsid w:val="00FA2ED9"/>
    <w:rsid w:val="00FA474E"/>
    <w:rsid w:val="00FA4E27"/>
    <w:rsid w:val="00FB6759"/>
    <w:rsid w:val="00FB7054"/>
    <w:rsid w:val="00FC2150"/>
    <w:rsid w:val="00FC24EF"/>
    <w:rsid w:val="00FC4004"/>
    <w:rsid w:val="00FC4EF3"/>
    <w:rsid w:val="00FC7DB1"/>
    <w:rsid w:val="00FD0B24"/>
    <w:rsid w:val="00FD565E"/>
    <w:rsid w:val="00FD5F15"/>
    <w:rsid w:val="00FD6A77"/>
    <w:rsid w:val="00FD730D"/>
    <w:rsid w:val="00FD73FB"/>
    <w:rsid w:val="00FE0805"/>
    <w:rsid w:val="00FE32DC"/>
    <w:rsid w:val="00FE3CA8"/>
    <w:rsid w:val="00FE4AC5"/>
    <w:rsid w:val="00FE5FEE"/>
    <w:rsid w:val="00FF2AB8"/>
    <w:rsid w:val="00FF3DA6"/>
    <w:rsid w:val="00FF613B"/>
    <w:rsid w:val="00FF663F"/>
    <w:rsid w:val="00FF70CB"/>
    <w:rsid w:val="016053E0"/>
    <w:rsid w:val="01851BF4"/>
    <w:rsid w:val="01ACD472"/>
    <w:rsid w:val="01CB95BB"/>
    <w:rsid w:val="01D3D5B0"/>
    <w:rsid w:val="0229F14B"/>
    <w:rsid w:val="028D23EA"/>
    <w:rsid w:val="02AD2F1E"/>
    <w:rsid w:val="02B43F14"/>
    <w:rsid w:val="02C1C437"/>
    <w:rsid w:val="02CFD9B8"/>
    <w:rsid w:val="050D5AFC"/>
    <w:rsid w:val="069BE31D"/>
    <w:rsid w:val="074A1C65"/>
    <w:rsid w:val="07C4F42A"/>
    <w:rsid w:val="0875D099"/>
    <w:rsid w:val="0899C888"/>
    <w:rsid w:val="090E5420"/>
    <w:rsid w:val="094E746D"/>
    <w:rsid w:val="0975BEFE"/>
    <w:rsid w:val="097BF570"/>
    <w:rsid w:val="09A0EE4B"/>
    <w:rsid w:val="0A62F4DA"/>
    <w:rsid w:val="0AA88854"/>
    <w:rsid w:val="0B69369A"/>
    <w:rsid w:val="0BD1C6F0"/>
    <w:rsid w:val="0BD33981"/>
    <w:rsid w:val="0C4FB7F2"/>
    <w:rsid w:val="0C634DDE"/>
    <w:rsid w:val="0C85423F"/>
    <w:rsid w:val="0CE4E357"/>
    <w:rsid w:val="0D014A14"/>
    <w:rsid w:val="0D0512B8"/>
    <w:rsid w:val="0D91ABF7"/>
    <w:rsid w:val="0DA899D8"/>
    <w:rsid w:val="0F1232C0"/>
    <w:rsid w:val="0F43EADD"/>
    <w:rsid w:val="105877E4"/>
    <w:rsid w:val="10979865"/>
    <w:rsid w:val="1280A40A"/>
    <w:rsid w:val="1309F154"/>
    <w:rsid w:val="1335E456"/>
    <w:rsid w:val="13856FF6"/>
    <w:rsid w:val="13E80693"/>
    <w:rsid w:val="140DAA89"/>
    <w:rsid w:val="14360870"/>
    <w:rsid w:val="1441903D"/>
    <w:rsid w:val="154E4361"/>
    <w:rsid w:val="15EF41E5"/>
    <w:rsid w:val="15F39092"/>
    <w:rsid w:val="168E6312"/>
    <w:rsid w:val="16C6B92C"/>
    <w:rsid w:val="17A8043D"/>
    <w:rsid w:val="191F7524"/>
    <w:rsid w:val="1A446ADB"/>
    <w:rsid w:val="1A53679F"/>
    <w:rsid w:val="1BCBB375"/>
    <w:rsid w:val="1BF84A5F"/>
    <w:rsid w:val="1C2093F3"/>
    <w:rsid w:val="1C35D7CF"/>
    <w:rsid w:val="1C3E6D17"/>
    <w:rsid w:val="1C5343F9"/>
    <w:rsid w:val="1C621A4B"/>
    <w:rsid w:val="1C6D9710"/>
    <w:rsid w:val="1C86C074"/>
    <w:rsid w:val="1C8EC9D7"/>
    <w:rsid w:val="1CFF59E6"/>
    <w:rsid w:val="1D75552D"/>
    <w:rsid w:val="1D78FDD5"/>
    <w:rsid w:val="1DBFDA73"/>
    <w:rsid w:val="1DC2C59B"/>
    <w:rsid w:val="1F2506F9"/>
    <w:rsid w:val="201FAC80"/>
    <w:rsid w:val="20352E21"/>
    <w:rsid w:val="20CC5356"/>
    <w:rsid w:val="20E20A21"/>
    <w:rsid w:val="218A511E"/>
    <w:rsid w:val="21A222AE"/>
    <w:rsid w:val="220BF1E7"/>
    <w:rsid w:val="234DBE39"/>
    <w:rsid w:val="2378C56E"/>
    <w:rsid w:val="23942E90"/>
    <w:rsid w:val="2563B60A"/>
    <w:rsid w:val="2579E6F4"/>
    <w:rsid w:val="262D43DE"/>
    <w:rsid w:val="26983ABB"/>
    <w:rsid w:val="26E75696"/>
    <w:rsid w:val="2742BC34"/>
    <w:rsid w:val="274DCDA8"/>
    <w:rsid w:val="27762EA0"/>
    <w:rsid w:val="2786FD03"/>
    <w:rsid w:val="27E97A4B"/>
    <w:rsid w:val="293C7CEA"/>
    <w:rsid w:val="2A78B4C9"/>
    <w:rsid w:val="2B22937A"/>
    <w:rsid w:val="2B6191BC"/>
    <w:rsid w:val="2CEDE7F7"/>
    <w:rsid w:val="2D2E551A"/>
    <w:rsid w:val="2D7D7271"/>
    <w:rsid w:val="2DD3A9D5"/>
    <w:rsid w:val="2DF6E510"/>
    <w:rsid w:val="2E2FCF06"/>
    <w:rsid w:val="2E91A582"/>
    <w:rsid w:val="2EDE6AF3"/>
    <w:rsid w:val="2F2C2E85"/>
    <w:rsid w:val="2FAFD723"/>
    <w:rsid w:val="2FB9107D"/>
    <w:rsid w:val="3009E7CC"/>
    <w:rsid w:val="30A3FF9A"/>
    <w:rsid w:val="3118776A"/>
    <w:rsid w:val="32252020"/>
    <w:rsid w:val="3241F313"/>
    <w:rsid w:val="326925A1"/>
    <w:rsid w:val="32FDFD9C"/>
    <w:rsid w:val="33AC897D"/>
    <w:rsid w:val="3471BBF6"/>
    <w:rsid w:val="34C73CC5"/>
    <w:rsid w:val="35551F12"/>
    <w:rsid w:val="35A7CC5B"/>
    <w:rsid w:val="363B4EF1"/>
    <w:rsid w:val="36E71662"/>
    <w:rsid w:val="3717EAB7"/>
    <w:rsid w:val="371F9794"/>
    <w:rsid w:val="374F25C7"/>
    <w:rsid w:val="380FCA39"/>
    <w:rsid w:val="3814CAFD"/>
    <w:rsid w:val="39779B3D"/>
    <w:rsid w:val="399DF946"/>
    <w:rsid w:val="3ABF7AB6"/>
    <w:rsid w:val="3B145869"/>
    <w:rsid w:val="3BC220D8"/>
    <w:rsid w:val="3BC30D4C"/>
    <w:rsid w:val="3C31E6FF"/>
    <w:rsid w:val="3C82C0D6"/>
    <w:rsid w:val="3D13DCF9"/>
    <w:rsid w:val="3D6A66B3"/>
    <w:rsid w:val="3E119BEC"/>
    <w:rsid w:val="3E1C73A7"/>
    <w:rsid w:val="3E2F7DA6"/>
    <w:rsid w:val="3E408D65"/>
    <w:rsid w:val="3E645C81"/>
    <w:rsid w:val="3EEF9AAC"/>
    <w:rsid w:val="3F149C36"/>
    <w:rsid w:val="3F357E0A"/>
    <w:rsid w:val="3F8B21E9"/>
    <w:rsid w:val="403C8FDB"/>
    <w:rsid w:val="40821DA3"/>
    <w:rsid w:val="41DAADCD"/>
    <w:rsid w:val="428B5324"/>
    <w:rsid w:val="4334BE04"/>
    <w:rsid w:val="43DDD45D"/>
    <w:rsid w:val="44040C34"/>
    <w:rsid w:val="4438EA41"/>
    <w:rsid w:val="4462D3C8"/>
    <w:rsid w:val="44705C69"/>
    <w:rsid w:val="44F16FB3"/>
    <w:rsid w:val="45018194"/>
    <w:rsid w:val="454CB48E"/>
    <w:rsid w:val="45EACB25"/>
    <w:rsid w:val="45EDC765"/>
    <w:rsid w:val="46F2C6EE"/>
    <w:rsid w:val="47D710B6"/>
    <w:rsid w:val="47F0840C"/>
    <w:rsid w:val="4815E355"/>
    <w:rsid w:val="49080B27"/>
    <w:rsid w:val="4912A3E4"/>
    <w:rsid w:val="49520DCE"/>
    <w:rsid w:val="49DA0398"/>
    <w:rsid w:val="4B0C03F7"/>
    <w:rsid w:val="4B2FD02F"/>
    <w:rsid w:val="4CD199DC"/>
    <w:rsid w:val="4CE22C0F"/>
    <w:rsid w:val="4CF5DECB"/>
    <w:rsid w:val="4D1AACBB"/>
    <w:rsid w:val="4D2E5268"/>
    <w:rsid w:val="4D41E865"/>
    <w:rsid w:val="4DC04A59"/>
    <w:rsid w:val="4DE23A9D"/>
    <w:rsid w:val="4F68CAFC"/>
    <w:rsid w:val="4FC67F8E"/>
    <w:rsid w:val="515D0528"/>
    <w:rsid w:val="51C1F4CD"/>
    <w:rsid w:val="51E994B1"/>
    <w:rsid w:val="523E486C"/>
    <w:rsid w:val="5244476A"/>
    <w:rsid w:val="52D98A87"/>
    <w:rsid w:val="52FAAD71"/>
    <w:rsid w:val="539598D6"/>
    <w:rsid w:val="54934251"/>
    <w:rsid w:val="549AD4A3"/>
    <w:rsid w:val="5697B8AD"/>
    <w:rsid w:val="56BC16AB"/>
    <w:rsid w:val="5729A0EE"/>
    <w:rsid w:val="573E62F7"/>
    <w:rsid w:val="57C57FDC"/>
    <w:rsid w:val="57CBBDE9"/>
    <w:rsid w:val="5873B316"/>
    <w:rsid w:val="59195B1D"/>
    <w:rsid w:val="5922FCBA"/>
    <w:rsid w:val="596DCC00"/>
    <w:rsid w:val="598B8E03"/>
    <w:rsid w:val="59E1E816"/>
    <w:rsid w:val="5AB5085D"/>
    <w:rsid w:val="5B0C8DF3"/>
    <w:rsid w:val="5BF51133"/>
    <w:rsid w:val="5C20669E"/>
    <w:rsid w:val="5C2254F7"/>
    <w:rsid w:val="5C5926CE"/>
    <w:rsid w:val="5D0F68A8"/>
    <w:rsid w:val="5D50F1B7"/>
    <w:rsid w:val="5D9DF088"/>
    <w:rsid w:val="5DD7FCA2"/>
    <w:rsid w:val="5DEE3B64"/>
    <w:rsid w:val="5E559E08"/>
    <w:rsid w:val="5EEF896F"/>
    <w:rsid w:val="5FE01E76"/>
    <w:rsid w:val="604E82DC"/>
    <w:rsid w:val="60A288B1"/>
    <w:rsid w:val="613163C9"/>
    <w:rsid w:val="614D51BB"/>
    <w:rsid w:val="61505585"/>
    <w:rsid w:val="61D823E2"/>
    <w:rsid w:val="627087CB"/>
    <w:rsid w:val="6385917C"/>
    <w:rsid w:val="64627CE3"/>
    <w:rsid w:val="6547EAD1"/>
    <w:rsid w:val="6598B2CC"/>
    <w:rsid w:val="66309794"/>
    <w:rsid w:val="664C26BE"/>
    <w:rsid w:val="66EB2A20"/>
    <w:rsid w:val="67013CA5"/>
    <w:rsid w:val="670AAEC5"/>
    <w:rsid w:val="67232889"/>
    <w:rsid w:val="672494E2"/>
    <w:rsid w:val="67FC4F55"/>
    <w:rsid w:val="681171E8"/>
    <w:rsid w:val="69929661"/>
    <w:rsid w:val="6A723419"/>
    <w:rsid w:val="6AF0ABED"/>
    <w:rsid w:val="6C054C11"/>
    <w:rsid w:val="6C7CD81F"/>
    <w:rsid w:val="6C9864D7"/>
    <w:rsid w:val="6C9E63D5"/>
    <w:rsid w:val="6CAF4C67"/>
    <w:rsid w:val="6E16E571"/>
    <w:rsid w:val="6E51189F"/>
    <w:rsid w:val="6E8BC73E"/>
    <w:rsid w:val="6EB6A4E8"/>
    <w:rsid w:val="6EF9EFFA"/>
    <w:rsid w:val="6F38118E"/>
    <w:rsid w:val="6F3F2250"/>
    <w:rsid w:val="6F4E7CBA"/>
    <w:rsid w:val="6F5CD91C"/>
    <w:rsid w:val="6FD66E3D"/>
    <w:rsid w:val="6FF2D259"/>
    <w:rsid w:val="70C7FFB7"/>
    <w:rsid w:val="70DB06C1"/>
    <w:rsid w:val="715178B8"/>
    <w:rsid w:val="71824827"/>
    <w:rsid w:val="72AC77EE"/>
    <w:rsid w:val="7638239D"/>
    <w:rsid w:val="768CB41E"/>
    <w:rsid w:val="769446B3"/>
    <w:rsid w:val="77B5AC78"/>
    <w:rsid w:val="7823CEFC"/>
    <w:rsid w:val="78289BCF"/>
    <w:rsid w:val="7862C59E"/>
    <w:rsid w:val="78F49AB1"/>
    <w:rsid w:val="78F640F0"/>
    <w:rsid w:val="793C8E50"/>
    <w:rsid w:val="79476AD8"/>
    <w:rsid w:val="7A599816"/>
    <w:rsid w:val="7ABD629F"/>
    <w:rsid w:val="7B1BEDEA"/>
    <w:rsid w:val="7BA3EF04"/>
    <w:rsid w:val="7BE70854"/>
    <w:rsid w:val="7BE82BB1"/>
    <w:rsid w:val="7C6587CB"/>
    <w:rsid w:val="7C87EC4D"/>
    <w:rsid w:val="7C8D6908"/>
    <w:rsid w:val="7C9C8BD4"/>
    <w:rsid w:val="7D85D8CF"/>
    <w:rsid w:val="7DB1D5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7268D"/>
  <w15:chartTrackingRefBased/>
  <w15:docId w15:val="{9B74C6D0-1FBC-40C1-B661-AB2B05E2C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83489"/>
    <w:pPr>
      <w:tabs>
        <w:tab w:val="center" w:pos="4680"/>
        <w:tab w:val="right" w:pos="9360"/>
      </w:tabs>
    </w:pPr>
  </w:style>
  <w:style w:type="character" w:customStyle="1" w:styleId="FooterChar">
    <w:name w:val="Footer Char"/>
    <w:basedOn w:val="DefaultParagraphFont"/>
    <w:link w:val="Footer"/>
    <w:uiPriority w:val="99"/>
    <w:rsid w:val="00A83489"/>
  </w:style>
  <w:style w:type="character" w:styleId="PageNumber">
    <w:name w:val="page number"/>
    <w:basedOn w:val="DefaultParagraphFont"/>
    <w:uiPriority w:val="99"/>
    <w:semiHidden/>
    <w:unhideWhenUsed/>
    <w:rsid w:val="00A83489"/>
  </w:style>
  <w:style w:type="paragraph" w:customStyle="1" w:styleId="EndNoteBibliographyTitle">
    <w:name w:val="EndNote Bibliography Title"/>
    <w:basedOn w:val="Normal"/>
    <w:link w:val="EndNoteBibliographyTitleChar"/>
    <w:rsid w:val="005B30E2"/>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5B30E2"/>
    <w:rPr>
      <w:rFonts w:ascii="Calibri" w:hAnsi="Calibri" w:cs="Calibri"/>
      <w:lang w:val="en-US"/>
    </w:rPr>
  </w:style>
  <w:style w:type="paragraph" w:customStyle="1" w:styleId="EndNoteBibliography">
    <w:name w:val="EndNote Bibliography"/>
    <w:basedOn w:val="Normal"/>
    <w:link w:val="EndNoteBibliographyChar"/>
    <w:rsid w:val="005B30E2"/>
    <w:rPr>
      <w:rFonts w:ascii="Calibri" w:hAnsi="Calibri" w:cs="Calibri"/>
      <w:lang w:val="en-US"/>
    </w:rPr>
  </w:style>
  <w:style w:type="character" w:customStyle="1" w:styleId="EndNoteBibliographyChar">
    <w:name w:val="EndNote Bibliography Char"/>
    <w:basedOn w:val="DefaultParagraphFont"/>
    <w:link w:val="EndNoteBibliography"/>
    <w:rsid w:val="005B30E2"/>
    <w:rPr>
      <w:rFonts w:ascii="Calibri" w:hAnsi="Calibri" w:cs="Calibri"/>
      <w:lang w:val="en-US"/>
    </w:rPr>
  </w:style>
  <w:style w:type="character" w:styleId="CommentReference">
    <w:name w:val="annotation reference"/>
    <w:basedOn w:val="DefaultParagraphFont"/>
    <w:uiPriority w:val="99"/>
    <w:semiHidden/>
    <w:unhideWhenUsed/>
    <w:rsid w:val="00AD5481"/>
    <w:rPr>
      <w:sz w:val="16"/>
      <w:szCs w:val="16"/>
    </w:rPr>
  </w:style>
  <w:style w:type="paragraph" w:styleId="CommentText">
    <w:name w:val="annotation text"/>
    <w:basedOn w:val="Normal"/>
    <w:link w:val="CommentTextChar"/>
    <w:uiPriority w:val="99"/>
    <w:unhideWhenUsed/>
    <w:rsid w:val="00AD5481"/>
    <w:rPr>
      <w:sz w:val="20"/>
      <w:szCs w:val="20"/>
    </w:rPr>
  </w:style>
  <w:style w:type="character" w:customStyle="1" w:styleId="CommentTextChar">
    <w:name w:val="Comment Text Char"/>
    <w:basedOn w:val="DefaultParagraphFont"/>
    <w:link w:val="CommentText"/>
    <w:uiPriority w:val="99"/>
    <w:rsid w:val="00AD5481"/>
    <w:rPr>
      <w:sz w:val="20"/>
      <w:szCs w:val="20"/>
    </w:rPr>
  </w:style>
  <w:style w:type="paragraph" w:styleId="CommentSubject">
    <w:name w:val="annotation subject"/>
    <w:basedOn w:val="CommentText"/>
    <w:next w:val="CommentText"/>
    <w:link w:val="CommentSubjectChar"/>
    <w:uiPriority w:val="99"/>
    <w:semiHidden/>
    <w:unhideWhenUsed/>
    <w:rsid w:val="00AD5481"/>
    <w:rPr>
      <w:b/>
      <w:bCs/>
    </w:rPr>
  </w:style>
  <w:style w:type="character" w:customStyle="1" w:styleId="CommentSubjectChar">
    <w:name w:val="Comment Subject Char"/>
    <w:basedOn w:val="CommentTextChar"/>
    <w:link w:val="CommentSubject"/>
    <w:uiPriority w:val="99"/>
    <w:semiHidden/>
    <w:rsid w:val="00AD5481"/>
    <w:rPr>
      <w:b/>
      <w:bCs/>
      <w:sz w:val="20"/>
      <w:szCs w:val="20"/>
    </w:rPr>
  </w:style>
  <w:style w:type="paragraph" w:styleId="BalloonText">
    <w:name w:val="Balloon Text"/>
    <w:basedOn w:val="Normal"/>
    <w:link w:val="BalloonTextChar"/>
    <w:uiPriority w:val="99"/>
    <w:semiHidden/>
    <w:unhideWhenUsed/>
    <w:rsid w:val="00AD548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D5481"/>
    <w:rPr>
      <w:rFonts w:ascii="Times New Roman" w:hAnsi="Times New Roman" w:cs="Times New Roman"/>
      <w:sz w:val="18"/>
      <w:szCs w:val="18"/>
    </w:rPr>
  </w:style>
  <w:style w:type="character" w:styleId="Hyperlink">
    <w:name w:val="Hyperlink"/>
    <w:basedOn w:val="DefaultParagraphFont"/>
    <w:uiPriority w:val="99"/>
    <w:unhideWhenUsed/>
    <w:rsid w:val="00F14A32"/>
    <w:rPr>
      <w:color w:val="0563C1" w:themeColor="hyperlink"/>
      <w:u w:val="single"/>
    </w:rPr>
  </w:style>
  <w:style w:type="character" w:customStyle="1" w:styleId="UnresolvedMention1">
    <w:name w:val="Unresolved Mention1"/>
    <w:basedOn w:val="DefaultParagraphFont"/>
    <w:uiPriority w:val="99"/>
    <w:semiHidden/>
    <w:unhideWhenUsed/>
    <w:rsid w:val="00F14A32"/>
    <w:rPr>
      <w:color w:val="605E5C"/>
      <w:shd w:val="clear" w:color="auto" w:fill="E1DFDD"/>
    </w:rPr>
  </w:style>
  <w:style w:type="character" w:styleId="FollowedHyperlink">
    <w:name w:val="FollowedHyperlink"/>
    <w:basedOn w:val="DefaultParagraphFont"/>
    <w:uiPriority w:val="99"/>
    <w:semiHidden/>
    <w:unhideWhenUsed/>
    <w:rsid w:val="00A669E2"/>
    <w:rPr>
      <w:color w:val="954F72" w:themeColor="followedHyperlink"/>
      <w:u w:val="single"/>
    </w:rPr>
  </w:style>
  <w:style w:type="paragraph" w:styleId="Revision">
    <w:name w:val="Revision"/>
    <w:hidden/>
    <w:uiPriority w:val="99"/>
    <w:semiHidden/>
    <w:rsid w:val="009E689C"/>
  </w:style>
  <w:style w:type="character" w:styleId="LineNumber">
    <w:name w:val="line number"/>
    <w:basedOn w:val="DefaultParagraphFont"/>
    <w:uiPriority w:val="99"/>
    <w:semiHidden/>
    <w:unhideWhenUsed/>
    <w:rsid w:val="004B40A2"/>
  </w:style>
  <w:style w:type="paragraph" w:styleId="Header">
    <w:name w:val="header"/>
    <w:basedOn w:val="Normal"/>
    <w:link w:val="HeaderChar"/>
    <w:uiPriority w:val="99"/>
    <w:semiHidden/>
    <w:unhideWhenUsed/>
    <w:rsid w:val="00565514"/>
    <w:pPr>
      <w:tabs>
        <w:tab w:val="center" w:pos="4680"/>
        <w:tab w:val="right" w:pos="9360"/>
      </w:tabs>
    </w:pPr>
  </w:style>
  <w:style w:type="character" w:customStyle="1" w:styleId="HeaderChar">
    <w:name w:val="Header Char"/>
    <w:basedOn w:val="DefaultParagraphFont"/>
    <w:link w:val="Header"/>
    <w:uiPriority w:val="99"/>
    <w:semiHidden/>
    <w:rsid w:val="00565514"/>
  </w:style>
  <w:style w:type="paragraph" w:styleId="ListParagraph">
    <w:name w:val="List Paragraph"/>
    <w:basedOn w:val="Normal"/>
    <w:link w:val="ListParagraphChar"/>
    <w:uiPriority w:val="34"/>
    <w:qFormat/>
    <w:rsid w:val="00BB29B7"/>
    <w:pPr>
      <w:spacing w:after="160" w:line="259" w:lineRule="auto"/>
      <w:ind w:left="720"/>
      <w:contextualSpacing/>
    </w:pPr>
    <w:rPr>
      <w:sz w:val="22"/>
      <w:szCs w:val="22"/>
    </w:rPr>
  </w:style>
  <w:style w:type="character" w:customStyle="1" w:styleId="ListParagraphChar">
    <w:name w:val="List Paragraph Char"/>
    <w:basedOn w:val="DefaultParagraphFont"/>
    <w:link w:val="ListParagraph"/>
    <w:uiPriority w:val="34"/>
    <w:rsid w:val="00BB29B7"/>
    <w:rPr>
      <w:sz w:val="22"/>
      <w:szCs w:val="22"/>
    </w:rPr>
  </w:style>
  <w:style w:type="character" w:styleId="PlaceholderText">
    <w:name w:val="Placeholder Text"/>
    <w:basedOn w:val="DefaultParagraphFont"/>
    <w:uiPriority w:val="99"/>
    <w:semiHidden/>
    <w:rsid w:val="00520C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684685">
      <w:bodyDiv w:val="1"/>
      <w:marLeft w:val="0"/>
      <w:marRight w:val="0"/>
      <w:marTop w:val="0"/>
      <w:marBottom w:val="0"/>
      <w:divBdr>
        <w:top w:val="none" w:sz="0" w:space="0" w:color="auto"/>
        <w:left w:val="none" w:sz="0" w:space="0" w:color="auto"/>
        <w:bottom w:val="none" w:sz="0" w:space="0" w:color="auto"/>
        <w:right w:val="none" w:sz="0" w:space="0" w:color="auto"/>
      </w:divBdr>
    </w:div>
    <w:div w:id="731000404">
      <w:bodyDiv w:val="1"/>
      <w:marLeft w:val="0"/>
      <w:marRight w:val="0"/>
      <w:marTop w:val="0"/>
      <w:marBottom w:val="0"/>
      <w:divBdr>
        <w:top w:val="none" w:sz="0" w:space="0" w:color="auto"/>
        <w:left w:val="none" w:sz="0" w:space="0" w:color="auto"/>
        <w:bottom w:val="none" w:sz="0" w:space="0" w:color="auto"/>
        <w:right w:val="none" w:sz="0" w:space="0" w:color="auto"/>
      </w:divBdr>
    </w:div>
    <w:div w:id="816726844">
      <w:bodyDiv w:val="1"/>
      <w:marLeft w:val="0"/>
      <w:marRight w:val="0"/>
      <w:marTop w:val="0"/>
      <w:marBottom w:val="0"/>
      <w:divBdr>
        <w:top w:val="none" w:sz="0" w:space="0" w:color="auto"/>
        <w:left w:val="none" w:sz="0" w:space="0" w:color="auto"/>
        <w:bottom w:val="none" w:sz="0" w:space="0" w:color="auto"/>
        <w:right w:val="none" w:sz="0" w:space="0" w:color="auto"/>
      </w:divBdr>
      <w:divsChild>
        <w:div w:id="294019717">
          <w:marLeft w:val="0"/>
          <w:marRight w:val="0"/>
          <w:marTop w:val="0"/>
          <w:marBottom w:val="0"/>
          <w:divBdr>
            <w:top w:val="none" w:sz="0" w:space="0" w:color="auto"/>
            <w:left w:val="none" w:sz="0" w:space="0" w:color="auto"/>
            <w:bottom w:val="none" w:sz="0" w:space="0" w:color="auto"/>
            <w:right w:val="none" w:sz="0" w:space="0" w:color="auto"/>
          </w:divBdr>
        </w:div>
        <w:div w:id="2021197007">
          <w:marLeft w:val="0"/>
          <w:marRight w:val="0"/>
          <w:marTop w:val="0"/>
          <w:marBottom w:val="0"/>
          <w:divBdr>
            <w:top w:val="none" w:sz="0" w:space="0" w:color="auto"/>
            <w:left w:val="none" w:sz="0" w:space="0" w:color="auto"/>
            <w:bottom w:val="none" w:sz="0" w:space="0" w:color="auto"/>
            <w:right w:val="none" w:sz="0" w:space="0" w:color="auto"/>
          </w:divBdr>
        </w:div>
      </w:divsChild>
    </w:div>
    <w:div w:id="1412389100">
      <w:bodyDiv w:val="1"/>
      <w:marLeft w:val="0"/>
      <w:marRight w:val="0"/>
      <w:marTop w:val="0"/>
      <w:marBottom w:val="0"/>
      <w:divBdr>
        <w:top w:val="none" w:sz="0" w:space="0" w:color="auto"/>
        <w:left w:val="none" w:sz="0" w:space="0" w:color="auto"/>
        <w:bottom w:val="none" w:sz="0" w:space="0" w:color="auto"/>
        <w:right w:val="none" w:sz="0" w:space="0" w:color="auto"/>
      </w:divBdr>
      <w:divsChild>
        <w:div w:id="660937078">
          <w:marLeft w:val="0"/>
          <w:marRight w:val="0"/>
          <w:marTop w:val="0"/>
          <w:marBottom w:val="0"/>
          <w:divBdr>
            <w:top w:val="none" w:sz="0" w:space="0" w:color="auto"/>
            <w:left w:val="none" w:sz="0" w:space="0" w:color="auto"/>
            <w:bottom w:val="none" w:sz="0" w:space="0" w:color="auto"/>
            <w:right w:val="none" w:sz="0" w:space="0" w:color="auto"/>
          </w:divBdr>
        </w:div>
        <w:div w:id="1163280437">
          <w:marLeft w:val="0"/>
          <w:marRight w:val="0"/>
          <w:marTop w:val="0"/>
          <w:marBottom w:val="0"/>
          <w:divBdr>
            <w:top w:val="none" w:sz="0" w:space="0" w:color="auto"/>
            <w:left w:val="none" w:sz="0" w:space="0" w:color="auto"/>
            <w:bottom w:val="none" w:sz="0" w:space="0" w:color="auto"/>
            <w:right w:val="none" w:sz="0" w:space="0" w:color="auto"/>
          </w:divBdr>
        </w:div>
      </w:divsChild>
    </w:div>
    <w:div w:id="1432050619">
      <w:bodyDiv w:val="1"/>
      <w:marLeft w:val="0"/>
      <w:marRight w:val="0"/>
      <w:marTop w:val="0"/>
      <w:marBottom w:val="0"/>
      <w:divBdr>
        <w:top w:val="none" w:sz="0" w:space="0" w:color="auto"/>
        <w:left w:val="none" w:sz="0" w:space="0" w:color="auto"/>
        <w:bottom w:val="none" w:sz="0" w:space="0" w:color="auto"/>
        <w:right w:val="none" w:sz="0" w:space="0" w:color="auto"/>
      </w:divBdr>
    </w:div>
    <w:div w:id="1455713885">
      <w:bodyDiv w:val="1"/>
      <w:marLeft w:val="0"/>
      <w:marRight w:val="0"/>
      <w:marTop w:val="0"/>
      <w:marBottom w:val="0"/>
      <w:divBdr>
        <w:top w:val="none" w:sz="0" w:space="0" w:color="auto"/>
        <w:left w:val="none" w:sz="0" w:space="0" w:color="auto"/>
        <w:bottom w:val="none" w:sz="0" w:space="0" w:color="auto"/>
        <w:right w:val="none" w:sz="0" w:space="0" w:color="auto"/>
      </w:divBdr>
    </w:div>
    <w:div w:id="1664091108">
      <w:bodyDiv w:val="1"/>
      <w:marLeft w:val="0"/>
      <w:marRight w:val="0"/>
      <w:marTop w:val="0"/>
      <w:marBottom w:val="0"/>
      <w:divBdr>
        <w:top w:val="none" w:sz="0" w:space="0" w:color="auto"/>
        <w:left w:val="none" w:sz="0" w:space="0" w:color="auto"/>
        <w:bottom w:val="none" w:sz="0" w:space="0" w:color="auto"/>
        <w:right w:val="none" w:sz="0" w:space="0" w:color="auto"/>
      </w:divBdr>
    </w:div>
    <w:div w:id="178777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ger</b:Tag>
    <b:SourceType>JournalArticle</b:SourceType>
    <b:Guid>{4185C9F8-29C7-42E4-999D-27C0566E94A7}</b:Guid>
    <b:Author>
      <b:Author>
        <b:NameList>
          <b:Person>
            <b:Last>geralde</b:Last>
          </b:Person>
        </b:NameList>
      </b:Author>
    </b:Author>
    <b:RefOrder>1</b:RefOrder>
  </b:Source>
</b:Sources>
</file>

<file path=customXml/itemProps1.xml><?xml version="1.0" encoding="utf-8"?>
<ds:datastoreItem xmlns:ds="http://schemas.openxmlformats.org/officeDocument/2006/customXml" ds:itemID="{93914227-725E-483F-B03A-534AA1EA7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19</Pages>
  <Words>13596</Words>
  <Characters>77500</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Simpson (Staff)</dc:creator>
  <cp:keywords/>
  <dc:description/>
  <cp:lastModifiedBy>Nicholas Schurch</cp:lastModifiedBy>
  <cp:revision>22</cp:revision>
  <cp:lastPrinted>2019-05-08T13:24:00Z</cp:lastPrinted>
  <dcterms:created xsi:type="dcterms:W3CDTF">2019-05-08T13:46:00Z</dcterms:created>
  <dcterms:modified xsi:type="dcterms:W3CDTF">2019-05-13T21:21:00Z</dcterms:modified>
</cp:coreProperties>
</file>