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D61" w14:textId="77777777" w:rsidR="0007470D" w:rsidRDefault="00E1096D">
      <w:pPr>
        <w:pStyle w:val="1"/>
        <w:jc w:val="center"/>
        <w:rPr>
          <w:rFonts w:asciiTheme="minorEastAsia" w:hAnsiTheme="minorEastAsia" w:cstheme="minorEastAsia"/>
          <w:sz w:val="52"/>
          <w:szCs w:val="52"/>
        </w:rPr>
      </w:pP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湘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潭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大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学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实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验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报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sz w:val="52"/>
          <w:szCs w:val="52"/>
          <w:shd w:val="clear" w:color="auto" w:fill="FFFFFF"/>
        </w:rPr>
        <w:t>告</w:t>
      </w:r>
    </w:p>
    <w:p w14:paraId="734CA074" w14:textId="019379D3" w:rsidR="0007470D" w:rsidRDefault="00E1096D">
      <w:pPr>
        <w:widowControl/>
        <w:shd w:val="clear" w:color="auto" w:fill="FFFFFF"/>
        <w:spacing w:line="240" w:lineRule="atLeast"/>
        <w:jc w:val="center"/>
        <w:rPr>
          <w:rFonts w:asciiTheme="minorEastAsia" w:hAnsiTheme="minorEastAsia" w:cs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课程名称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: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数字逻辑与数字电路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实验名称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: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16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进制计数器实验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实验时间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: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202</w:t>
      </w:r>
      <w:r w:rsidR="005342EC">
        <w:rPr>
          <w:rFonts w:asciiTheme="minorEastAsia" w:hAnsiTheme="minorEastAsia" w:cstheme="minorEastAsia"/>
          <w:color w:val="333333"/>
          <w:kern w:val="0"/>
          <w:sz w:val="24"/>
          <w:szCs w:val="24"/>
          <w:u w:val="single"/>
        </w:rPr>
        <w:t>2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.5.</w:t>
      </w:r>
      <w:r w:rsidR="005342EC">
        <w:rPr>
          <w:rFonts w:asciiTheme="minorEastAsia" w:hAnsiTheme="minorEastAsia" w:cstheme="minorEastAsia"/>
          <w:color w:val="333333"/>
          <w:kern w:val="0"/>
          <w:sz w:val="24"/>
          <w:szCs w:val="24"/>
          <w:u w:val="single"/>
        </w:rPr>
        <w:t>21</w:t>
      </w:r>
    </w:p>
    <w:p w14:paraId="5DB489C2" w14:textId="4F598C19" w:rsidR="0007470D" w:rsidRDefault="00E1096D">
      <w:pPr>
        <w:widowControl/>
        <w:shd w:val="clear" w:color="auto" w:fill="FFFFFF"/>
        <w:spacing w:line="240" w:lineRule="atLeast"/>
        <w:jc w:val="center"/>
        <w:rPr>
          <w:rFonts w:asciiTheme="minorEastAsia" w:hAnsiTheme="minorEastAsia" w:cs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班级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: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计算机科学与技术</w:t>
      </w:r>
      <w:r w:rsidR="005342EC">
        <w:rPr>
          <w:rFonts w:asciiTheme="minorEastAsia" w:hAnsiTheme="minorEastAsia" w:cstheme="minorEastAsia"/>
          <w:color w:val="333333"/>
          <w:kern w:val="0"/>
          <w:sz w:val="24"/>
          <w:szCs w:val="24"/>
          <w:u w:val="single"/>
        </w:rPr>
        <w:t>3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班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学号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:</w:t>
      </w:r>
      <w:r w:rsidR="005342EC">
        <w:rPr>
          <w:rFonts w:asciiTheme="minorEastAsia" w:hAnsiTheme="minorEastAsia" w:cstheme="minorEastAsia"/>
          <w:color w:val="333333"/>
          <w:kern w:val="0"/>
          <w:sz w:val="24"/>
          <w:szCs w:val="24"/>
          <w:u w:val="single"/>
        </w:rPr>
        <w:t>202105566416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姓名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zCs w:val="24"/>
        </w:rPr>
        <w:t>:</w:t>
      </w:r>
      <w:r w:rsidR="005342EC">
        <w:rPr>
          <w:rFonts w:asciiTheme="minorEastAsia" w:hAnsiTheme="minorEastAsia" w:cstheme="minorEastAsia" w:hint="eastAsia"/>
          <w:color w:val="333333"/>
          <w:kern w:val="0"/>
          <w:sz w:val="24"/>
          <w:szCs w:val="24"/>
          <w:u w:val="single"/>
        </w:rPr>
        <w:t>熊心雨</w:t>
      </w:r>
    </w:p>
    <w:p w14:paraId="7215CEFC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一、实验目的</w:t>
      </w:r>
    </w:p>
    <w:p w14:paraId="49B28EE2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）验证同步</w:t>
      </w:r>
      <w:r>
        <w:rPr>
          <w:rFonts w:asciiTheme="minorEastAsia" w:hAnsiTheme="minorEastAsia" w:cstheme="minorEastAsia" w:hint="eastAsia"/>
          <w:sz w:val="24"/>
          <w:szCs w:val="24"/>
        </w:rPr>
        <w:t>16</w:t>
      </w:r>
      <w:r>
        <w:rPr>
          <w:rFonts w:asciiTheme="minorEastAsia" w:hAnsiTheme="minorEastAsia" w:cstheme="minorEastAsia" w:hint="eastAsia"/>
          <w:sz w:val="24"/>
          <w:szCs w:val="24"/>
        </w:rPr>
        <w:t>进制计数器的功能，掌握层次化设计的方法</w:t>
      </w:r>
    </w:p>
    <w:p w14:paraId="62205F52" w14:textId="77777777" w:rsidR="0007470D" w:rsidRDefault="00E1096D">
      <w:pPr>
        <w:ind w:leftChars="24" w:left="5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）进一步掌握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vivado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的设计流程，掌握时序电路的设计仿真和硬件测试方法。</w:t>
      </w:r>
    </w:p>
    <w:p w14:paraId="0EF5CA39" w14:textId="77777777" w:rsidR="0007470D" w:rsidRDefault="00E1096D">
      <w:pPr>
        <w:ind w:leftChars="24" w:left="5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）具备采用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vivadoHDL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设计</w:t>
      </w:r>
      <w:r>
        <w:rPr>
          <w:rFonts w:asciiTheme="minorEastAsia" w:hAnsiTheme="minorEastAsia" w:cstheme="minorEastAsia" w:hint="eastAsia"/>
          <w:sz w:val="24"/>
          <w:szCs w:val="24"/>
        </w:rPr>
        <w:t>16</w:t>
      </w:r>
      <w:r>
        <w:rPr>
          <w:rFonts w:asciiTheme="minorEastAsia" w:hAnsiTheme="minorEastAsia" w:cstheme="minorEastAsia" w:hint="eastAsia"/>
          <w:sz w:val="24"/>
          <w:szCs w:val="24"/>
        </w:rPr>
        <w:t>进制计数器仿真测试代码的能力。</w:t>
      </w:r>
    </w:p>
    <w:p w14:paraId="065BA2BC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二、实验内容和要求</w:t>
      </w:r>
    </w:p>
    <w:p w14:paraId="047EB85A" w14:textId="77777777" w:rsidR="0007470D" w:rsidRDefault="00E1096D">
      <w:pPr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16</w:t>
      </w:r>
      <w:r>
        <w:rPr>
          <w:rFonts w:asciiTheme="minorEastAsia" w:hAnsiTheme="minorEastAsia" w:cstheme="minorEastAsia" w:hint="eastAsia"/>
          <w:sz w:val="24"/>
          <w:szCs w:val="24"/>
        </w:rPr>
        <w:t>进制计数器的输入和仿真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0C731510" w14:textId="77777777" w:rsidR="0007470D" w:rsidRDefault="00E1096D">
      <w:pPr>
        <w:pStyle w:val="a8"/>
        <w:ind w:left="794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学习软件平台和设计流程。利用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Vivado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完成</w:t>
      </w:r>
      <w:r>
        <w:rPr>
          <w:rFonts w:asciiTheme="minorEastAsia" w:hAnsiTheme="minorEastAsia" w:cstheme="minorEastAsia" w:hint="eastAsia"/>
          <w:sz w:val="24"/>
          <w:szCs w:val="24"/>
        </w:rPr>
        <w:t>16</w:t>
      </w:r>
      <w:r>
        <w:rPr>
          <w:rFonts w:asciiTheme="minorEastAsia" w:hAnsiTheme="minorEastAsia" w:cstheme="minorEastAsia" w:hint="eastAsia"/>
          <w:sz w:val="24"/>
          <w:szCs w:val="24"/>
        </w:rPr>
        <w:t>进制计数器实验的文件编辑输入和仿真测试等步骤，并给出仿真波形。</w:t>
      </w:r>
    </w:p>
    <w:p w14:paraId="35FBBB6A" w14:textId="77777777" w:rsidR="0007470D" w:rsidRDefault="00E1096D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设计实验方案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1551989E" w14:textId="77777777" w:rsidR="0007470D" w:rsidRDefault="00E1096D">
      <w:pPr>
        <w:ind w:firstLineChars="131" w:firstLine="314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1173DB7C" wp14:editId="24B7CD1C">
            <wp:extent cx="3720465" cy="1800860"/>
            <wp:effectExtent l="0" t="0" r="1333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 w:val="24"/>
          <w:szCs w:val="24"/>
        </w:rPr>
        <w:lastRenderedPageBreak/>
        <w:drawing>
          <wp:inline distT="0" distB="0" distL="0" distR="0" wp14:anchorId="3A447354" wp14:editId="6F093448">
            <wp:extent cx="3317240" cy="153670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4F279508" wp14:editId="3C8D3CE2">
            <wp:extent cx="3310255" cy="147701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 </w:t>
      </w:r>
    </w:p>
    <w:p w14:paraId="7658A755" w14:textId="77777777" w:rsidR="0007470D" w:rsidRDefault="00E1096D">
      <w:pPr>
        <w:pStyle w:val="a8"/>
        <w:numPr>
          <w:ilvl w:val="0"/>
          <w:numId w:val="2"/>
        </w:numPr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在实验系统上进行硬件测试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42186216" w14:textId="77777777" w:rsidR="0007470D" w:rsidRDefault="0007470D">
      <w:pPr>
        <w:pStyle w:val="a8"/>
        <w:ind w:left="1512" w:firstLineChars="0" w:firstLine="0"/>
        <w:rPr>
          <w:rFonts w:asciiTheme="minorEastAsia" w:hAnsiTheme="minorEastAsia" w:cstheme="minorEastAsia"/>
          <w:sz w:val="24"/>
          <w:szCs w:val="24"/>
        </w:rPr>
      </w:pPr>
    </w:p>
    <w:p w14:paraId="3C77C9B9" w14:textId="77777777" w:rsidR="0007470D" w:rsidRDefault="00E1096D">
      <w:pPr>
        <w:widowControl/>
        <w:shd w:val="clear" w:color="auto" w:fill="FFFFFF"/>
        <w:spacing w:line="270" w:lineRule="atLeast"/>
        <w:ind w:leftChars="400" w:left="840" w:firstLineChars="200" w:firstLine="480"/>
        <w:rPr>
          <w:rFonts w:asciiTheme="minorEastAsia" w:hAnsiTheme="minorEastAsia" w:cstheme="minorEastAsia"/>
          <w:color w:val="484848"/>
          <w:kern w:val="0"/>
          <w:sz w:val="24"/>
          <w:szCs w:val="24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sz w:val="24"/>
          <w:szCs w:val="24"/>
        </w:rPr>
        <w:t>根据实验方案创建约束文件，绑定引脚，并下载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到试验箱的</w:t>
      </w:r>
      <w:r>
        <w:rPr>
          <w:rFonts w:asciiTheme="minorEastAsia" w:hAnsiTheme="minorEastAsia" w:cstheme="minorEastAsia" w:hint="eastAsia"/>
          <w:sz w:val="24"/>
          <w:szCs w:val="24"/>
        </w:rPr>
        <w:t>FPGA</w:t>
      </w:r>
      <w:r>
        <w:rPr>
          <w:rFonts w:asciiTheme="minorEastAsia" w:hAnsiTheme="minorEastAsia" w:cstheme="minorEastAsia" w:hint="eastAsia"/>
          <w:sz w:val="24"/>
          <w:szCs w:val="24"/>
        </w:rPr>
        <w:t>板子上进行硬件测试。</w:t>
      </w:r>
    </w:p>
    <w:p w14:paraId="5A828EFA" w14:textId="77777777" w:rsidR="0007470D" w:rsidRDefault="00E1096D">
      <w:pPr>
        <w:ind w:left="432"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根据实验内容写出实验报告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5DB405AE" w14:textId="77777777" w:rsidR="0007470D" w:rsidRDefault="00E1096D">
      <w:pPr>
        <w:pStyle w:val="a8"/>
        <w:ind w:left="794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包括程序设计、软件编译，仿真分析、硬件测试和实验操作步骤；给出源程序代码、仿真波形图、数据记录及实验结果分析。</w:t>
      </w:r>
    </w:p>
    <w:p w14:paraId="5E4ABD86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>三、实验设备与软件环境</w:t>
      </w:r>
    </w:p>
    <w:p w14:paraId="7455AB4C" w14:textId="77777777" w:rsidR="0007470D" w:rsidRDefault="00E1096D">
      <w:pPr>
        <w:pStyle w:val="a8"/>
        <w:ind w:left="432" w:firstLineChars="0" w:firstLine="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、装有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Xilinx </w:t>
      </w:r>
      <w:proofErr w:type="spellStart"/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Vivado</w:t>
      </w:r>
      <w:proofErr w:type="spellEnd"/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的教学计算机一台。</w:t>
      </w:r>
    </w:p>
    <w:p w14:paraId="159978D9" w14:textId="77777777" w:rsidR="0007470D" w:rsidRDefault="00E1096D">
      <w:pPr>
        <w:pStyle w:val="a8"/>
        <w:ind w:left="432" w:firstLineChars="0" w:firstLine="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LS-CPU-EXB-002 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教学系统实验箱一套。</w:t>
      </w:r>
    </w:p>
    <w:p w14:paraId="3BBDE896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>四、实验方案或原理</w:t>
      </w: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 xml:space="preserve"> </w:t>
      </w:r>
    </w:p>
    <w:p w14:paraId="7F908E77" w14:textId="77777777" w:rsidR="0007470D" w:rsidRDefault="00E1096D">
      <w:pPr>
        <w:ind w:firstLineChars="200" w:firstLine="480"/>
        <w:rPr>
          <w:rFonts w:asciiTheme="minorEastAsia" w:hAnsiTheme="minorEastAsia" w:cstheme="minorEastAsia"/>
          <w:color w:val="404040" w:themeColor="text1" w:themeTint="BF"/>
          <w:sz w:val="24"/>
          <w:szCs w:val="24"/>
        </w:rPr>
      </w:pP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计数器能记忆输入脉冲的个数，主要用于定时、分频、产生节拍脉冲及进行数学运算等。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lastRenderedPageBreak/>
        <w:t>加法</w:t>
      </w:r>
      <w:proofErr w:type="gramStart"/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加数器每输入</w:t>
      </w:r>
      <w:proofErr w:type="gramEnd"/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一个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CP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脉冲，加法计数器的计数值加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。十六进制计数即从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0000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一直计数到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1111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；当计数到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1111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时，若再来一个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CP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脉冲，则回到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0000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，同时产生进位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。</w:t>
      </w:r>
    </w:p>
    <w:p w14:paraId="67B67279" w14:textId="77777777" w:rsidR="0007470D" w:rsidRDefault="00E1096D">
      <w:pPr>
        <w:ind w:firstLineChars="200" w:firstLine="480"/>
        <w:rPr>
          <w:rFonts w:asciiTheme="minorEastAsia" w:hAnsiTheme="minorEastAsia" w:cstheme="minorEastAsia"/>
          <w:color w:val="404040" w:themeColor="text1" w:themeTint="BF"/>
          <w:sz w:val="24"/>
          <w:szCs w:val="24"/>
        </w:rPr>
      </w:pP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同步十六进制计数器设计采用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if-else</w:t>
      </w:r>
      <w:r>
        <w:rPr>
          <w:rFonts w:asciiTheme="minorEastAsia" w:hAnsiTheme="minorEastAsia" w:cstheme="minorEastAsia" w:hint="eastAsia"/>
          <w:color w:val="404040" w:themeColor="text1" w:themeTint="BF"/>
          <w:sz w:val="24"/>
          <w:szCs w:val="24"/>
        </w:rPr>
        <w:t>语句对计数器的输出分别进行赋值，能实现对输入脉冲的计数，并具有使能和异步清零功能。</w:t>
      </w:r>
    </w:p>
    <w:p w14:paraId="5D5286EA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highlight w:val="lightGray"/>
        </w:rPr>
        <w:t>五、</w:t>
      </w: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>代码设计及实验步骤</w:t>
      </w: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 xml:space="preserve"> </w:t>
      </w:r>
    </w:p>
    <w:p w14:paraId="420E9B9F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）代码设计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14:paraId="4574E9B8" w14:textId="77777777" w:rsidR="0007470D" w:rsidRDefault="00E1096D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1.</w:t>
      </w:r>
      <w:proofErr w:type="gram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counter.v</w:t>
      </w:r>
      <w:proofErr w:type="gramEnd"/>
    </w:p>
    <w:p w14:paraId="31371235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module </w:t>
      </w:r>
      <w:r>
        <w:rPr>
          <w:rFonts w:ascii="等线 Light" w:eastAsia="等线 Light" w:hAnsi="等线 Light" w:cs="等线 Light" w:hint="eastAsia"/>
          <w:sz w:val="24"/>
          <w:szCs w:val="24"/>
        </w:rPr>
        <w:t>counter(</w:t>
      </w:r>
      <w:proofErr w:type="spellStart"/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en,clk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,clr,cout,outy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);</w:t>
      </w:r>
    </w:p>
    <w:p w14:paraId="28C25758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input </w:t>
      </w:r>
      <w:proofErr w:type="spellStart"/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en,clk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,clr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429D8783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output [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3:0]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30647D70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output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cout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1A2D0B28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reg [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3:0]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4D11AC5C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always 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@(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 xml:space="preserve">posedge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clk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 xml:space="preserve"> or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posedge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 xml:space="preserve">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clr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)</w:t>
      </w:r>
    </w:p>
    <w:p w14:paraId="3A0E336B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begin</w:t>
      </w:r>
    </w:p>
    <w:p w14:paraId="4DD75C39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if(</w:t>
      </w:r>
      <w:proofErr w:type="spellStart"/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clr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 xml:space="preserve">) 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&lt;=4'b0000;</w:t>
      </w:r>
    </w:p>
    <w:p w14:paraId="59F9D411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else if(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en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)</w:t>
      </w:r>
    </w:p>
    <w:p w14:paraId="60497674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    begin</w:t>
      </w:r>
    </w:p>
    <w:p w14:paraId="7D5217A7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    if(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 xml:space="preserve">==4'b1111)   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&lt;=4'b00</w:t>
      </w:r>
      <w:r>
        <w:rPr>
          <w:rFonts w:ascii="等线 Light" w:eastAsia="等线 Light" w:hAnsi="等线 Light" w:cs="等线 Light" w:hint="eastAsia"/>
          <w:sz w:val="24"/>
          <w:szCs w:val="24"/>
        </w:rPr>
        <w:t>00;</w:t>
      </w:r>
    </w:p>
    <w:p w14:paraId="516267DD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    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 xml:space="preserve">else 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&lt;=outy+1'b1;</w:t>
      </w:r>
    </w:p>
    <w:p w14:paraId="47376F6A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        end</w:t>
      </w:r>
    </w:p>
    <w:p w14:paraId="34B9FF17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    end</w:t>
      </w:r>
    </w:p>
    <w:p w14:paraId="5E7BD711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lastRenderedPageBreak/>
        <w:t xml:space="preserve">    assign 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cout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=((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==4'b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1111)&amp;</w:t>
      </w:r>
      <w:proofErr w:type="spellStart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en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)?1:0;</w:t>
      </w:r>
    </w:p>
    <w:p w14:paraId="4FF68C7A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Endmodule</w:t>
      </w:r>
      <w:proofErr w:type="spellEnd"/>
    </w:p>
    <w:p w14:paraId="40781457" w14:textId="77777777" w:rsidR="0007470D" w:rsidRDefault="00E1096D">
      <w:pPr>
        <w:rPr>
          <w:rFonts w:ascii="等线 Light" w:eastAsia="等线 Light" w:hAnsi="等线 Light" w:cs="等线 Light"/>
          <w:b/>
          <w:bCs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bCs/>
          <w:sz w:val="24"/>
          <w:szCs w:val="24"/>
        </w:rPr>
        <w:t>2.c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ounter_decl7s.v</w:t>
      </w:r>
    </w:p>
    <w:p w14:paraId="59B11649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module </w:t>
      </w:r>
      <w:r>
        <w:rPr>
          <w:rFonts w:ascii="等线 Light" w:eastAsia="等线 Light" w:hAnsi="等线 Light" w:cs="等线 Light" w:hint="eastAsia"/>
          <w:sz w:val="24"/>
          <w:szCs w:val="24"/>
        </w:rPr>
        <w:t>counter_decl7s(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ena,clock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,rst,co,num1_scan_select,num1_seg7);</w:t>
      </w:r>
    </w:p>
    <w:p w14:paraId="79B0CFB3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input </w:t>
      </w:r>
      <w:proofErr w:type="spellStart"/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ena,clock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,rst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0F1CF66C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output [7:0]num1_seg7;</w:t>
      </w:r>
    </w:p>
    <w:p w14:paraId="65265264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output co;</w:t>
      </w:r>
    </w:p>
    <w:p w14:paraId="0A33B946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output [1:0]num1_scan_select;</w:t>
      </w:r>
    </w:p>
    <w:p w14:paraId="7D5757F7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wire [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3:0]</w:t>
      </w: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outy</w:t>
      </w:r>
      <w:proofErr w:type="spellEnd"/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;</w:t>
      </w:r>
    </w:p>
    <w:p w14:paraId="1AD69F03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counter counter(</w:t>
      </w:r>
      <w:proofErr w:type="spellStart"/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ena,clock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,rst,co,outy</w:t>
      </w:r>
      <w:proofErr w:type="spellEnd"/>
      <w:r>
        <w:rPr>
          <w:rFonts w:ascii="等线 Light" w:eastAsia="等线 Light" w:hAnsi="等线 Light" w:cs="等线 Light" w:hint="eastAsia"/>
          <w:sz w:val="24"/>
          <w:szCs w:val="24"/>
        </w:rPr>
        <w:t>);</w:t>
      </w:r>
    </w:p>
    <w:p w14:paraId="369EE85E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 xml:space="preserve">decl7s </w:t>
      </w:r>
      <w:r>
        <w:rPr>
          <w:rFonts w:ascii="等线 Light" w:eastAsia="等线 Light" w:hAnsi="等线 Light" w:cs="等线 Light" w:hint="eastAsia"/>
          <w:sz w:val="24"/>
          <w:szCs w:val="24"/>
        </w:rPr>
        <w:t>decl7s(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outy,num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1_scan_select,num1_seg7);</w:t>
      </w:r>
    </w:p>
    <w:p w14:paraId="0945336C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 w:hint="eastAsia"/>
          <w:sz w:val="24"/>
          <w:szCs w:val="24"/>
        </w:rPr>
        <w:t>endmodule</w:t>
      </w:r>
      <w:proofErr w:type="spellEnd"/>
    </w:p>
    <w:p w14:paraId="3ED25E79" w14:textId="77777777" w:rsidR="0007470D" w:rsidRDefault="00E1096D">
      <w:pPr>
        <w:rPr>
          <w:rFonts w:ascii="等线 Light" w:eastAsia="等线 Light" w:hAnsi="等线 Light" w:cs="等线 Light"/>
          <w:b/>
          <w:bCs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bCs/>
          <w:sz w:val="24"/>
          <w:szCs w:val="24"/>
        </w:rPr>
        <w:t>2.c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ounter_.</w:t>
      </w:r>
      <w:proofErr w:type="gram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tb.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v</w:t>
      </w:r>
      <w:proofErr w:type="gramEnd"/>
    </w:p>
    <w:p w14:paraId="277F1031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V6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clock]</w:t>
      </w:r>
    </w:p>
    <w:p w14:paraId="509CDF2C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CLOCK_DEDICATED_ROUTE FALSE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get_nets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clock_IBUF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>]</w:t>
      </w:r>
    </w:p>
    <w:p w14:paraId="2D2A7DBE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AC21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ena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>]</w:t>
      </w:r>
    </w:p>
    <w:p w14:paraId="5226A4EF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AD24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rst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>]</w:t>
      </w:r>
    </w:p>
    <w:p w14:paraId="2F924688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H7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 co]</w:t>
      </w:r>
    </w:p>
    <w:p w14:paraId="19A8A3DA" w14:textId="77777777" w:rsidR="0007470D" w:rsidRDefault="0007470D">
      <w:pPr>
        <w:rPr>
          <w:rFonts w:ascii="等线 Light" w:eastAsia="等线 Light" w:hAnsi="等线 Light" w:cs="等线 Light"/>
          <w:sz w:val="24"/>
          <w:szCs w:val="24"/>
        </w:rPr>
      </w:pPr>
    </w:p>
    <w:p w14:paraId="75A2B0DE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E26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{num1_scan_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select[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1]}]</w:t>
      </w:r>
    </w:p>
    <w:p w14:paraId="7D682A35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G25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{num1_scan_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select[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0]}]</w:t>
      </w:r>
    </w:p>
    <w:p w14:paraId="2028334F" w14:textId="77777777" w:rsidR="0007470D" w:rsidRDefault="0007470D">
      <w:pPr>
        <w:rPr>
          <w:rFonts w:ascii="等线 Light" w:eastAsia="等线 Light" w:hAnsi="等线 Light" w:cs="等线 Light"/>
          <w:sz w:val="24"/>
          <w:szCs w:val="24"/>
        </w:rPr>
      </w:pPr>
    </w:p>
    <w:p w14:paraId="41452182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lastRenderedPageBreak/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C4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num1_seg7[7]}]</w:t>
      </w:r>
    </w:p>
    <w:p w14:paraId="142360D4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</w:t>
      </w:r>
      <w:r>
        <w:rPr>
          <w:rFonts w:ascii="等线 Light" w:eastAsia="等线 Light" w:hAnsi="等线 Light" w:cs="等线 Light"/>
          <w:sz w:val="24"/>
          <w:szCs w:val="24"/>
        </w:rPr>
        <w:t>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A2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num1_seg7[6]}]</w:t>
      </w:r>
    </w:p>
    <w:p w14:paraId="2C466E5F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D4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num1_seg7[5]}]</w:t>
      </w:r>
    </w:p>
    <w:p w14:paraId="250505AF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E5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num1_seg7[4]}]</w:t>
      </w:r>
    </w:p>
    <w:p w14:paraId="4CB7D5E0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B4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num1_seg7[3]}]</w:t>
      </w:r>
    </w:p>
    <w:p w14:paraId="4394E145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</w:t>
      </w:r>
      <w:r>
        <w:rPr>
          <w:rFonts w:ascii="等线 Light" w:eastAsia="等线 Light" w:hAnsi="等线 Light" w:cs="等线 Light"/>
          <w:sz w:val="24"/>
          <w:szCs w:val="24"/>
        </w:rPr>
        <w:t xml:space="preserve"> B2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num1_seg7[2]}]</w:t>
      </w:r>
    </w:p>
    <w:p w14:paraId="4192E750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E6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num1_seg7[1]}]</w:t>
      </w:r>
    </w:p>
    <w:p w14:paraId="3BC0BA56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PACKAGE_PIN C3 [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 xml:space="preserve">   {</w:t>
      </w:r>
      <w:proofErr w:type="gramEnd"/>
      <w:r>
        <w:rPr>
          <w:rFonts w:ascii="等线 Light" w:eastAsia="等线 Light" w:hAnsi="等线 Light" w:cs="等线 Light"/>
          <w:sz w:val="24"/>
          <w:szCs w:val="24"/>
        </w:rPr>
        <w:t>num1_seg7[0]}]</w:t>
      </w:r>
    </w:p>
    <w:p w14:paraId="6BB939A6" w14:textId="77777777" w:rsidR="0007470D" w:rsidRDefault="0007470D">
      <w:pPr>
        <w:rPr>
          <w:rFonts w:ascii="等线 Light" w:eastAsia="等线 Light" w:hAnsi="等线 Light" w:cs="等线 Light"/>
          <w:sz w:val="24"/>
          <w:szCs w:val="24"/>
        </w:rPr>
      </w:pPr>
    </w:p>
    <w:p w14:paraId="3BE58F4A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{num1_scan_select[0]}]</w:t>
      </w:r>
    </w:p>
    <w:p w14:paraId="70B6D8A1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</w:t>
      </w:r>
      <w:r>
        <w:rPr>
          <w:rFonts w:ascii="等线 Light" w:eastAsia="等线 Light" w:hAnsi="等线 Light" w:cs="等线 Light"/>
          <w:sz w:val="24"/>
          <w:szCs w:val="24"/>
        </w:rPr>
        <w:t>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{num1_scan_select[1]}]</w:t>
      </w:r>
    </w:p>
    <w:p w14:paraId="31A19505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{num1_seg7[7]}]</w:t>
      </w:r>
    </w:p>
    <w:p w14:paraId="1EDEB676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{num1_seg7[6]}]</w:t>
      </w:r>
    </w:p>
    <w:p w14:paraId="610A97F2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{num1_seg7[5]}]</w:t>
      </w:r>
    </w:p>
    <w:p w14:paraId="6E73F8E7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</w:t>
      </w:r>
      <w:r>
        <w:rPr>
          <w:rFonts w:ascii="等线 Light" w:eastAsia="等线 Light" w:hAnsi="等线 Light" w:cs="等线 Light"/>
          <w:sz w:val="24"/>
          <w:szCs w:val="24"/>
        </w:rPr>
        <w:t>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{num1_seg7[4]}]</w:t>
      </w:r>
    </w:p>
    <w:p w14:paraId="72209586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{num1_seg7[3]}]</w:t>
      </w:r>
    </w:p>
    <w:p w14:paraId="67152D30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{num1_seg7[2]}]</w:t>
      </w:r>
    </w:p>
    <w:p w14:paraId="32737FDA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{num1_seg7[1]}]</w:t>
      </w:r>
    </w:p>
    <w:p w14:paraId="13FC99E0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</w:t>
      </w:r>
      <w:r>
        <w:rPr>
          <w:rFonts w:ascii="等线 Light" w:eastAsia="等线 Light" w:hAnsi="等线 Light" w:cs="等线 Light"/>
          <w:sz w:val="24"/>
          <w:szCs w:val="24"/>
        </w:rPr>
        <w:t>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{num1_seg7[0]}]</w:t>
      </w:r>
    </w:p>
    <w:p w14:paraId="5CA7EB62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clock]</w:t>
      </w:r>
    </w:p>
    <w:p w14:paraId="30FDF39B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ena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>]</w:t>
      </w:r>
    </w:p>
    <w:p w14:paraId="19775575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</w:t>
      </w:r>
      <w:proofErr w:type="spellStart"/>
      <w:r>
        <w:rPr>
          <w:rFonts w:ascii="等线 Light" w:eastAsia="等线 Light" w:hAnsi="等线 Light" w:cs="等线 Light"/>
          <w:sz w:val="24"/>
          <w:szCs w:val="24"/>
        </w:rPr>
        <w:t>rst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>]</w:t>
      </w:r>
    </w:p>
    <w:p w14:paraId="12161C4F" w14:textId="77777777" w:rsidR="0007470D" w:rsidRDefault="00E1096D">
      <w:pPr>
        <w:rPr>
          <w:rFonts w:ascii="等线 Light" w:eastAsia="等线 Light" w:hAnsi="等线 Light" w:cs="等线 Light"/>
          <w:sz w:val="24"/>
          <w:szCs w:val="24"/>
        </w:rPr>
      </w:pPr>
      <w:proofErr w:type="spellStart"/>
      <w:r>
        <w:rPr>
          <w:rFonts w:ascii="等线 Light" w:eastAsia="等线 Light" w:hAnsi="等线 Light" w:cs="等线 Light"/>
          <w:sz w:val="24"/>
          <w:szCs w:val="24"/>
        </w:rPr>
        <w:lastRenderedPageBreak/>
        <w:t>set_property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IOSTANDARD LVCMOS</w:t>
      </w:r>
      <w:proofErr w:type="gramStart"/>
      <w:r>
        <w:rPr>
          <w:rFonts w:ascii="等线 Light" w:eastAsia="等线 Light" w:hAnsi="等线 Light" w:cs="等线 Light"/>
          <w:sz w:val="24"/>
          <w:szCs w:val="24"/>
        </w:rPr>
        <w:t>33  [</w:t>
      </w:r>
      <w:proofErr w:type="spellStart"/>
      <w:proofErr w:type="gramEnd"/>
      <w:r>
        <w:rPr>
          <w:rFonts w:ascii="等线 Light" w:eastAsia="等线 Light" w:hAnsi="等线 Light" w:cs="等线 Light"/>
          <w:sz w:val="24"/>
          <w:szCs w:val="24"/>
        </w:rPr>
        <w:t>get_ports</w:t>
      </w:r>
      <w:proofErr w:type="spellEnd"/>
      <w:r>
        <w:rPr>
          <w:rFonts w:ascii="等线 Light" w:eastAsia="等线 Light" w:hAnsi="等线 Light" w:cs="等线 Light"/>
          <w:sz w:val="24"/>
          <w:szCs w:val="24"/>
        </w:rPr>
        <w:t xml:space="preserve">    co]</w:t>
      </w:r>
    </w:p>
    <w:p w14:paraId="7548BC04" w14:textId="77777777" w:rsidR="0007470D" w:rsidRDefault="00E1096D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decl7s.v</w:t>
      </w:r>
    </w:p>
    <w:p w14:paraId="0261E3F0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module decl7s(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num,num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1_scan_select,num1_seg7);</w:t>
      </w:r>
    </w:p>
    <w:p w14:paraId="007212AF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input [3:0] num;</w:t>
      </w:r>
    </w:p>
    <w:p w14:paraId="3343624C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output [1:0] num1_scan_select;</w:t>
      </w:r>
    </w:p>
    <w:p w14:paraId="3B1EDA37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output [7:0] num1_seg7;</w:t>
      </w:r>
    </w:p>
    <w:p w14:paraId="29A64A29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reg [7:0] num1_seg7;</w:t>
      </w:r>
    </w:p>
    <w:p w14:paraId="6B77BE57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assign num1_scan_select=2'b10;</w:t>
      </w:r>
    </w:p>
    <w:p w14:paraId="6BCDF95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always@(num)</w:t>
      </w:r>
    </w:p>
    <w:p w14:paraId="57E2F0BE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case(num)</w:t>
      </w:r>
    </w:p>
    <w:p w14:paraId="383A922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0000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num1_seg7&lt;=8'b01111110;//0</w:t>
      </w:r>
    </w:p>
    <w:p w14:paraId="3A058F93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0001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</w:t>
      </w:r>
      <w:r>
        <w:rPr>
          <w:rFonts w:asciiTheme="minorEastAsia" w:hAnsiTheme="minorEastAsia" w:cstheme="minorEastAsia" w:hint="eastAsia"/>
          <w:sz w:val="24"/>
          <w:szCs w:val="24"/>
        </w:rPr>
        <w:t>seg7&lt;=8'b00110000;//1</w:t>
      </w:r>
    </w:p>
    <w:p w14:paraId="0261D718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0010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num1_seg7&lt;=8'b01101101;//2</w:t>
      </w:r>
    </w:p>
    <w:p w14:paraId="7E855B47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0011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num1_seg7&lt;=8'b01111001;//3</w:t>
      </w:r>
    </w:p>
    <w:p w14:paraId="5D0BAF6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0100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num1_seg7&lt;=8'b00110011;//4</w:t>
      </w:r>
    </w:p>
    <w:p w14:paraId="2454CF85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0101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num1_seg7&lt;=8'b01011011;//5</w:t>
      </w:r>
    </w:p>
    <w:p w14:paraId="64A9F7A2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0110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num1_seg7&lt;=8'b01011111;//6</w:t>
      </w:r>
    </w:p>
    <w:p w14:paraId="678DE548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0111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num1_seg7&lt;=8'b01110000;//7</w:t>
      </w:r>
    </w:p>
    <w:p w14:paraId="49A1D66B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1000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num1_seg7&lt;=8'b01111111;//8</w:t>
      </w:r>
    </w:p>
    <w:p w14:paraId="60ABA9DA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1001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num1_seg7&lt;=8'b01111011;//9</w:t>
      </w:r>
    </w:p>
    <w:p w14:paraId="349FE803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1010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num1_seg7&lt;=8'b01110111;//A</w:t>
      </w:r>
    </w:p>
    <w:p w14:paraId="7594906E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1011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num1_seg7&lt;=8'b00011111;//b</w:t>
      </w:r>
    </w:p>
    <w:p w14:paraId="5F75C7E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1100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num1_seg7&lt;=8'b01001110;//C</w:t>
      </w:r>
    </w:p>
    <w:p w14:paraId="44826073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1101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num1_seg7&lt;=8'b00111101;//d</w:t>
      </w:r>
    </w:p>
    <w:p w14:paraId="58BB07D3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1110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num1_seg7&lt;=8'b01001111;//E</w:t>
      </w:r>
    </w:p>
    <w:p w14:paraId="1A2800A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4'b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1111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num1_seg7&lt;=8'b01000111;//F</w:t>
      </w:r>
    </w:p>
    <w:p w14:paraId="0BAD8F5D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default 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 xml:space="preserve">  :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num1_seg7&lt;=8'b00000000;//0</w:t>
      </w:r>
    </w:p>
    <w:p w14:paraId="1C6198F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endcase</w:t>
      </w:r>
      <w:proofErr w:type="spellEnd"/>
    </w:p>
    <w:p w14:paraId="6735D55B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endmodule</w:t>
      </w:r>
      <w:proofErr w:type="spellEnd"/>
    </w:p>
    <w:p w14:paraId="1746E28C" w14:textId="77777777" w:rsidR="0007470D" w:rsidRDefault="0007470D">
      <w:pPr>
        <w:rPr>
          <w:rFonts w:asciiTheme="minorEastAsia" w:hAnsiTheme="minorEastAsia" w:cstheme="minorEastAsia"/>
          <w:sz w:val="24"/>
          <w:szCs w:val="24"/>
        </w:rPr>
      </w:pPr>
    </w:p>
    <w:p w14:paraId="156DCA36" w14:textId="77777777" w:rsidR="0007470D" w:rsidRDefault="00E1096D">
      <w:pPr>
        <w:numPr>
          <w:ilvl w:val="0"/>
          <w:numId w:val="3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counter_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decl7s_</w:t>
      </w:r>
      <w:proofErr w:type="gramStart"/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tb.v</w:t>
      </w:r>
      <w:proofErr w:type="gramEnd"/>
    </w:p>
    <w:p w14:paraId="2FF339AF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`timescale 1ns/1ns</w:t>
      </w:r>
    </w:p>
    <w:p w14:paraId="20F8ADAB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`include "</w:t>
      </w:r>
      <w:proofErr w:type="spellStart"/>
      <w:proofErr w:type="gramStart"/>
      <w:r>
        <w:rPr>
          <w:rFonts w:asciiTheme="minorEastAsia" w:hAnsiTheme="minorEastAsia" w:cstheme="minorEastAsia"/>
          <w:sz w:val="24"/>
          <w:szCs w:val="24"/>
        </w:rPr>
        <w:t>counter.v</w:t>
      </w:r>
      <w:proofErr w:type="spellEnd"/>
      <w:proofErr w:type="gramEnd"/>
      <w:r>
        <w:rPr>
          <w:rFonts w:asciiTheme="minorEastAsia" w:hAnsiTheme="minorEastAsia" w:cstheme="minorEastAsia"/>
          <w:sz w:val="24"/>
          <w:szCs w:val="24"/>
        </w:rPr>
        <w:t>"</w:t>
      </w:r>
    </w:p>
    <w:p w14:paraId="7F2B2A58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`include "decl7s.v"</w:t>
      </w:r>
    </w:p>
    <w:p w14:paraId="36047F22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`include "counter</w:t>
      </w:r>
      <w:r>
        <w:rPr>
          <w:rFonts w:asciiTheme="minorEastAsia" w:hAnsiTheme="minorEastAsia" w:cstheme="minorEastAsia"/>
          <w:sz w:val="24"/>
          <w:szCs w:val="24"/>
        </w:rPr>
        <w:t>_decl7s.v"</w:t>
      </w:r>
    </w:p>
    <w:p w14:paraId="658E1D48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module conuter_decl7s_tb;</w:t>
      </w:r>
    </w:p>
    <w:p w14:paraId="18063C82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parameter 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bit_width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=4;</w:t>
      </w:r>
    </w:p>
    <w:p w14:paraId="424C098A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reg </w:t>
      </w:r>
      <w:proofErr w:type="spellStart"/>
      <w:proofErr w:type="gramStart"/>
      <w:r>
        <w:rPr>
          <w:rFonts w:asciiTheme="minorEastAsia" w:hAnsiTheme="minorEastAsia" w:cstheme="minorEastAsia"/>
          <w:sz w:val="24"/>
          <w:szCs w:val="24"/>
        </w:rPr>
        <w:t>clock,rst</w:t>
      </w:r>
      <w:proofErr w:type="gramEnd"/>
      <w:r>
        <w:rPr>
          <w:rFonts w:asciiTheme="minorEastAsia" w:hAnsiTheme="minorEastAsia" w:cstheme="minorEastAsia"/>
          <w:sz w:val="24"/>
          <w:szCs w:val="24"/>
        </w:rPr>
        <w:t>,ena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;</w:t>
      </w:r>
    </w:p>
    <w:p w14:paraId="7A16C37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wire [7:0]num1_seg7;</w:t>
      </w:r>
    </w:p>
    <w:p w14:paraId="56552E8D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wire co;</w:t>
      </w:r>
    </w:p>
    <w:p w14:paraId="1CE7C957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wire [1:0]num1_scan_select;</w:t>
      </w:r>
    </w:p>
    <w:p w14:paraId="0323DA9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initial begin</w:t>
      </w:r>
    </w:p>
    <w:p w14:paraId="1185670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clock&lt;=</w:t>
      </w:r>
      <w:proofErr w:type="gramStart"/>
      <w:r>
        <w:rPr>
          <w:rFonts w:asciiTheme="minorEastAsia" w:hAnsiTheme="minorEastAsia" w:cstheme="minorEastAsia"/>
          <w:sz w:val="24"/>
          <w:szCs w:val="24"/>
        </w:rPr>
        <w:t>0;rst</w:t>
      </w:r>
      <w:proofErr w:type="gramEnd"/>
      <w:r>
        <w:rPr>
          <w:rFonts w:asciiTheme="minorEastAsia" w:hAnsiTheme="minorEastAsia" w:cstheme="minorEastAsia"/>
          <w:sz w:val="24"/>
          <w:szCs w:val="24"/>
        </w:rPr>
        <w:t>&lt;=1;ena&lt;=0;</w:t>
      </w:r>
    </w:p>
    <w:p w14:paraId="45CDB29C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#0 $display("time\tena\tclock\trst\tco\tnum1_scan_select\tnum1_seg7");</w:t>
      </w:r>
    </w:p>
    <w:p w14:paraId="7F49F750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lastRenderedPageBreak/>
        <w:t xml:space="preserve">    #5 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rst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&lt;=</w:t>
      </w:r>
      <w:proofErr w:type="gramStart"/>
      <w:r>
        <w:rPr>
          <w:rFonts w:asciiTheme="minorEastAsia" w:hAnsiTheme="minorEastAsia" w:cstheme="minorEastAsia"/>
          <w:sz w:val="24"/>
          <w:szCs w:val="24"/>
        </w:rPr>
        <w:t>0;ena</w:t>
      </w:r>
      <w:proofErr w:type="gramEnd"/>
      <w:r>
        <w:rPr>
          <w:rFonts w:asciiTheme="minorEastAsia" w:hAnsiTheme="minorEastAsia" w:cstheme="minorEastAsia"/>
          <w:sz w:val="24"/>
          <w:szCs w:val="24"/>
        </w:rPr>
        <w:t>&lt;=1;</w:t>
      </w:r>
    </w:p>
    <w:p w14:paraId="53A1C6CD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end</w:t>
      </w:r>
    </w:p>
    <w:p w14:paraId="0054815D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always #1 clock=~clock;</w:t>
      </w:r>
    </w:p>
    <w:p w14:paraId="44F38CEC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counter_decl7s cnt_decl7s(</w:t>
      </w:r>
      <w:proofErr w:type="gramStart"/>
      <w:r>
        <w:rPr>
          <w:rFonts w:asciiTheme="minorEastAsia" w:hAnsiTheme="minorEastAsia" w:cstheme="minorEastAsia"/>
          <w:sz w:val="24"/>
          <w:szCs w:val="24"/>
        </w:rPr>
        <w:t>ena,clock</w:t>
      </w:r>
      <w:proofErr w:type="gramEnd"/>
      <w:r>
        <w:rPr>
          <w:rFonts w:asciiTheme="minorEastAsia" w:hAnsiTheme="minorEastAsia" w:cstheme="minorEastAsia"/>
          <w:sz w:val="24"/>
          <w:szCs w:val="24"/>
        </w:rPr>
        <w:t>,rst,co,num1_scan_select,num1_seg7);</w:t>
      </w:r>
    </w:p>
    <w:p w14:paraId="4E722628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proofErr w:type="spellStart"/>
      <w:r>
        <w:rPr>
          <w:rFonts w:asciiTheme="minorEastAsia" w:hAnsiTheme="minorEastAsia" w:cstheme="minorEastAsia"/>
          <w:sz w:val="24"/>
          <w:szCs w:val="24"/>
        </w:rPr>
        <w:t>endmodule</w:t>
      </w:r>
      <w:proofErr w:type="spellEnd"/>
    </w:p>
    <w:p w14:paraId="0C2EAE6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）创建工程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75E4EE58" w14:textId="77777777" w:rsidR="0007470D" w:rsidRDefault="00E1096D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</w:t>
      </w:r>
      <w:r>
        <w:rPr>
          <w:rFonts w:asciiTheme="minorEastAsia" w:hAnsiTheme="minorEastAsia" w:cstheme="minorEastAsia" w:hint="eastAsia"/>
          <w:sz w:val="24"/>
          <w:szCs w:val="24"/>
        </w:rPr>
        <w:t>E</w:t>
      </w:r>
      <w:r>
        <w:rPr>
          <w:rFonts w:asciiTheme="minorEastAsia" w:hAnsiTheme="minorEastAsia" w:cstheme="minorEastAsia" w:hint="eastAsia"/>
          <w:sz w:val="24"/>
          <w:szCs w:val="24"/>
        </w:rPr>
        <w:t>盘新建一个文件夹</w:t>
      </w:r>
      <w:r>
        <w:rPr>
          <w:rFonts w:asciiTheme="minorEastAsia" w:hAnsiTheme="minorEastAsia" w:cstheme="minorEastAsia" w:hint="eastAsia"/>
          <w:sz w:val="24"/>
          <w:szCs w:val="24"/>
        </w:rPr>
        <w:t>COUNTER</w:t>
      </w:r>
      <w:r>
        <w:rPr>
          <w:rFonts w:asciiTheme="minorEastAsia" w:hAnsiTheme="minorEastAsia" w:cstheme="minorEastAsia" w:hint="eastAsia"/>
          <w:sz w:val="24"/>
          <w:szCs w:val="24"/>
        </w:rPr>
        <w:t>并且将设计源代码</w:t>
      </w:r>
      <w:r>
        <w:rPr>
          <w:rFonts w:asciiTheme="minorEastAsia" w:hAnsiTheme="minorEastAsia" w:cstheme="minorEastAsia" w:hint="eastAsia"/>
          <w:sz w:val="24"/>
          <w:szCs w:val="24"/>
        </w:rPr>
        <w:t>counter_decl7s.v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counter.v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decl7s.v</w:t>
      </w:r>
      <w:r>
        <w:rPr>
          <w:rFonts w:asciiTheme="minorEastAsia" w:hAnsiTheme="minorEastAsia" w:cstheme="minorEastAsia" w:hint="eastAsia"/>
          <w:sz w:val="24"/>
          <w:szCs w:val="24"/>
        </w:rPr>
        <w:t>以及仿真测试代码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counter_tb.v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counter_decl7s_tb.v</w:t>
      </w:r>
      <w:r>
        <w:rPr>
          <w:rFonts w:asciiTheme="minorEastAsia" w:hAnsiTheme="minorEastAsia" w:cstheme="minorEastAsia" w:hint="eastAsia"/>
          <w:sz w:val="24"/>
          <w:szCs w:val="24"/>
        </w:rPr>
        <w:t>都放在该文件夹下，后在该文件夹下创建工程。</w:t>
      </w:r>
    </w:p>
    <w:p w14:paraId="6A9892C3" w14:textId="77777777" w:rsidR="0007470D" w:rsidRDefault="00E1096D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启动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Vivado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软件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 w:hint="eastAsia"/>
          <w:sz w:val="24"/>
          <w:szCs w:val="24"/>
        </w:rPr>
        <w:t>在</w:t>
      </w:r>
      <w:r>
        <w:rPr>
          <w:rFonts w:asciiTheme="minorEastAsia" w:hAnsiTheme="minorEastAsia" w:cstheme="minorEastAsia" w:hint="eastAsia"/>
          <w:sz w:val="24"/>
          <w:szCs w:val="24"/>
        </w:rPr>
        <w:t>Quick Start</w:t>
      </w:r>
      <w:r>
        <w:rPr>
          <w:rFonts w:asciiTheme="minorEastAsia" w:hAnsiTheme="minorEastAsia" w:cstheme="minorEastAsia" w:hint="eastAsia"/>
          <w:sz w:val="24"/>
          <w:szCs w:val="24"/>
        </w:rPr>
        <w:t>中点击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Create Project</w:t>
      </w:r>
      <w:r>
        <w:rPr>
          <w:rFonts w:asciiTheme="minorEastAsia" w:hAnsiTheme="minorEastAsia" w:cstheme="minorEastAsia" w:hint="eastAsia"/>
          <w:sz w:val="24"/>
          <w:szCs w:val="24"/>
        </w:rPr>
        <w:t>，出现新建工程向导，选择“</w:t>
      </w:r>
      <w:r>
        <w:rPr>
          <w:rFonts w:asciiTheme="minorEastAsia" w:hAnsiTheme="minorEastAsia" w:cstheme="minorEastAsia" w:hint="eastAsia"/>
          <w:sz w:val="24"/>
          <w:szCs w:val="24"/>
        </w:rPr>
        <w:t>Next</w:t>
      </w:r>
      <w:r>
        <w:rPr>
          <w:rFonts w:asciiTheme="minorEastAsia" w:hAnsiTheme="minorEastAsia" w:cstheme="minorEastAsia" w:hint="eastAsia"/>
          <w:sz w:val="24"/>
          <w:szCs w:val="24"/>
        </w:rPr>
        <w:t>”，输入工程名称</w:t>
      </w:r>
      <w:r>
        <w:rPr>
          <w:rFonts w:asciiTheme="minorEastAsia" w:hAnsiTheme="minorEastAsia" w:cstheme="minorEastAsia" w:hint="eastAsia"/>
          <w:sz w:val="24"/>
          <w:szCs w:val="24"/>
        </w:rPr>
        <w:t>counter_decl7s</w:t>
      </w:r>
      <w:r>
        <w:rPr>
          <w:rFonts w:asciiTheme="minorEastAsia" w:hAnsiTheme="minorEastAsia" w:cstheme="minorEastAsia" w:hint="eastAsia"/>
          <w:sz w:val="24"/>
          <w:szCs w:val="24"/>
        </w:rPr>
        <w:t>，选择工程的文件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位置位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E:/ counter_decl7s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7A433926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）添加设计模块：</w:t>
      </w:r>
    </w:p>
    <w:p w14:paraId="7FF45FBC" w14:textId="77777777" w:rsidR="0007470D" w:rsidRDefault="00E1096D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在工程中添加设计文件和仿真</w:t>
      </w:r>
      <w:r>
        <w:rPr>
          <w:rFonts w:asciiTheme="minorEastAsia" w:hAnsiTheme="minorEastAsia" w:cstheme="minorEastAsia" w:hint="eastAsia"/>
          <w:sz w:val="24"/>
          <w:szCs w:val="24"/>
        </w:rPr>
        <w:t>测试文件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 w:hint="eastAsia"/>
          <w:sz w:val="24"/>
          <w:szCs w:val="24"/>
        </w:rPr>
        <w:t>并指定</w:t>
      </w:r>
      <w:r>
        <w:rPr>
          <w:rFonts w:asciiTheme="minorEastAsia" w:hAnsiTheme="minorEastAsia" w:cstheme="minorEastAsia" w:hint="eastAsia"/>
          <w:sz w:val="24"/>
          <w:szCs w:val="24"/>
        </w:rPr>
        <w:t>FPGA</w:t>
      </w:r>
      <w:r>
        <w:rPr>
          <w:rFonts w:asciiTheme="minorEastAsia" w:hAnsiTheme="minorEastAsia" w:cstheme="minorEastAsia" w:hint="eastAsia"/>
          <w:sz w:val="24"/>
          <w:szCs w:val="24"/>
        </w:rPr>
        <w:t>器件的型号为“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Arix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”的“</w:t>
      </w:r>
      <w:r>
        <w:rPr>
          <w:rFonts w:asciiTheme="minorEastAsia" w:hAnsiTheme="minorEastAsia" w:cstheme="minorEastAsia" w:hint="eastAsia"/>
          <w:sz w:val="24"/>
          <w:szCs w:val="24"/>
        </w:rPr>
        <w:t>xc7a200fbg676-2</w:t>
      </w:r>
      <w:r>
        <w:rPr>
          <w:rFonts w:asciiTheme="minorEastAsia" w:hAnsiTheme="minorEastAsia" w:cstheme="minorEastAsia" w:hint="eastAsia"/>
          <w:sz w:val="24"/>
          <w:szCs w:val="24"/>
        </w:rPr>
        <w:t>”</w:t>
      </w:r>
    </w:p>
    <w:p w14:paraId="5D09B617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）功能仿真：</w:t>
      </w:r>
    </w:p>
    <w:p w14:paraId="589B87DD" w14:textId="77777777" w:rsidR="0007470D" w:rsidRDefault="00E1096D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在左侧的导航栏中的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“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Run simulation</w:t>
      </w:r>
      <w:r>
        <w:rPr>
          <w:rFonts w:asciiTheme="minorEastAsia" w:hAnsiTheme="minorEastAsia" w:cstheme="minorEastAsia" w:hint="eastAsia"/>
          <w:sz w:val="24"/>
          <w:szCs w:val="24"/>
        </w:rPr>
        <w:t>“中选择”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Run 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Behaviorl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 xml:space="preserve"> simulation</w:t>
      </w:r>
      <w:r>
        <w:rPr>
          <w:rFonts w:asciiTheme="minorEastAsia" w:hAnsiTheme="minorEastAsia" w:cstheme="minorEastAsia" w:hint="eastAsia"/>
          <w:sz w:val="24"/>
          <w:szCs w:val="24"/>
        </w:rPr>
        <w:t>“进行仿真。</w:t>
      </w:r>
    </w:p>
    <w:p w14:paraId="61B81E9F" w14:textId="77777777" w:rsidR="0007470D" w:rsidRDefault="00E1096D">
      <w:pPr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分别对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位二进制加法计数器模块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counter.v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和计数器实验顶层模块</w:t>
      </w:r>
      <w:r>
        <w:rPr>
          <w:rFonts w:asciiTheme="minorEastAsia" w:hAnsiTheme="minorEastAsia" w:cstheme="minorEastAsia" w:hint="eastAsia"/>
          <w:sz w:val="24"/>
          <w:szCs w:val="24"/>
        </w:rPr>
        <w:t>counter_decl7s.v</w:t>
      </w:r>
      <w:r>
        <w:rPr>
          <w:rFonts w:asciiTheme="minorEastAsia" w:hAnsiTheme="minorEastAsia" w:cstheme="minorEastAsia" w:hint="eastAsia"/>
          <w:sz w:val="24"/>
          <w:szCs w:val="24"/>
        </w:rPr>
        <w:t>的功能进行仿真。</w:t>
      </w:r>
    </w:p>
    <w:p w14:paraId="6F7BA4D5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）实验方案设计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：</w:t>
      </w:r>
    </w:p>
    <w:p w14:paraId="756F6EDF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通过拨码开关分别控制使能和清零信号，单步按钮（按下为</w:t>
      </w:r>
      <w:r>
        <w:rPr>
          <w:rFonts w:asciiTheme="minorEastAsia" w:hAnsiTheme="minorEastAsia" w:cstheme="minorEastAsia" w:hint="eastAsia"/>
          <w:sz w:val="24"/>
          <w:szCs w:val="24"/>
        </w:rPr>
        <w:t>0</w:t>
      </w:r>
      <w:r>
        <w:rPr>
          <w:rFonts w:asciiTheme="minorEastAsia" w:hAnsiTheme="minorEastAsia" w:cstheme="minorEastAsia" w:hint="eastAsia"/>
          <w:sz w:val="24"/>
          <w:szCs w:val="24"/>
        </w:rPr>
        <w:t>，松开为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）作为计数脉冲输入，数码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管显示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译码输出的计数值，</w:t>
      </w:r>
      <w:r>
        <w:rPr>
          <w:rFonts w:asciiTheme="minorEastAsia" w:hAnsiTheme="minorEastAsia" w:cstheme="minorEastAsia" w:hint="eastAsia"/>
          <w:sz w:val="24"/>
          <w:szCs w:val="24"/>
        </w:rPr>
        <w:t>LED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灯用于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显示进位输出，而</w:t>
      </w:r>
      <w:r>
        <w:rPr>
          <w:rFonts w:asciiTheme="minorEastAsia" w:hAnsiTheme="minorEastAsia" w:cstheme="minorEastAsia" w:hint="eastAsia"/>
          <w:sz w:val="24"/>
          <w:szCs w:val="24"/>
        </w:rPr>
        <w:t>nu</w:t>
      </w:r>
      <w:r>
        <w:rPr>
          <w:rFonts w:asciiTheme="minorEastAsia" w:hAnsiTheme="minorEastAsia" w:cstheme="minorEastAsia" w:hint="eastAsia"/>
          <w:sz w:val="24"/>
          <w:szCs w:val="24"/>
        </w:rPr>
        <w:t>m1_scan_select</w:t>
      </w:r>
      <w:r>
        <w:rPr>
          <w:rFonts w:asciiTheme="minorEastAsia" w:hAnsiTheme="minorEastAsia" w:cstheme="minorEastAsia" w:hint="eastAsia"/>
          <w:sz w:val="24"/>
          <w:szCs w:val="24"/>
        </w:rPr>
        <w:t>则用于选择第几个数码管。</w:t>
      </w:r>
    </w:p>
    <w:p w14:paraId="4EFD45A4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6</w:t>
      </w:r>
      <w:r>
        <w:rPr>
          <w:rFonts w:asciiTheme="minorEastAsia" w:hAnsiTheme="minorEastAsia" w:cstheme="minorEastAsia" w:hint="eastAsia"/>
          <w:sz w:val="24"/>
          <w:szCs w:val="24"/>
        </w:rPr>
        <w:t>）创建约束文件</w:t>
      </w:r>
    </w:p>
    <w:p w14:paraId="65657C51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7</w:t>
      </w:r>
      <w:r>
        <w:rPr>
          <w:rFonts w:asciiTheme="minorEastAsia" w:hAnsiTheme="minorEastAsia" w:cstheme="minorEastAsia" w:hint="eastAsia"/>
          <w:sz w:val="24"/>
          <w:szCs w:val="24"/>
        </w:rPr>
        <w:t>）生产下载文件</w:t>
      </w:r>
    </w:p>
    <w:p w14:paraId="015F242B" w14:textId="77777777" w:rsidR="0007470D" w:rsidRDefault="00E1096D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）下载</w:t>
      </w:r>
    </w:p>
    <w:p w14:paraId="39FB38F3" w14:textId="77777777" w:rsidR="0007470D" w:rsidRDefault="0007470D">
      <w:pPr>
        <w:rPr>
          <w:rFonts w:asciiTheme="minorEastAsia" w:hAnsiTheme="minorEastAsia" w:cstheme="minorEastAsia"/>
          <w:sz w:val="30"/>
          <w:szCs w:val="30"/>
        </w:rPr>
      </w:pPr>
    </w:p>
    <w:p w14:paraId="75C48603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>六、实验结果验证及分析（包括实验现象及原因分析）</w:t>
      </w: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 xml:space="preserve"> </w:t>
      </w:r>
    </w:p>
    <w:p w14:paraId="0F560E30" w14:textId="45A99F7C" w:rsidR="0007470D" w:rsidRDefault="00E1096D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ab/>
      </w:r>
      <w:r w:rsidR="005342EC">
        <w:rPr>
          <w:rFonts w:asciiTheme="minorEastAsia" w:hAnsiTheme="minorEastAsia" w:cstheme="minorEastAsia"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 wp14:anchorId="175821C7" wp14:editId="0E26D751">
            <wp:extent cx="4400550" cy="329163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26" cy="32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0CE5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44"/>
          <w:szCs w:val="4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shd w:val="clear" w:color="auto" w:fill="FFFFFF"/>
        </w:rPr>
        <w:t>七、实验过程中出现的问题及处理情况（如排故障的方法等）或可研究与探索的问题与方法。</w:t>
      </w:r>
      <w:r>
        <w:rPr>
          <w:rFonts w:asciiTheme="minorEastAsia" w:eastAsiaTheme="minorEastAsia" w:hAnsiTheme="minorEastAsia" w:cstheme="minorEastAsia" w:hint="eastAsia"/>
          <w:sz w:val="44"/>
          <w:szCs w:val="44"/>
          <w:shd w:val="clear" w:color="auto" w:fill="FFFFFF"/>
        </w:rPr>
        <w:t xml:space="preserve"> </w:t>
      </w:r>
    </w:p>
    <w:p w14:paraId="6CDA95A4" w14:textId="77777777" w:rsidR="0007470D" w:rsidRDefault="00E1096D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无</w:t>
      </w:r>
    </w:p>
    <w:p w14:paraId="18AB9683" w14:textId="77777777" w:rsidR="0007470D" w:rsidRDefault="00E1096D">
      <w:pPr>
        <w:pStyle w:val="2"/>
        <w:rPr>
          <w:rFonts w:asciiTheme="minorEastAsia" w:eastAsiaTheme="minorEastAsia" w:hAnsiTheme="minorEastAsia" w:cstheme="minorEastAsia"/>
          <w:sz w:val="36"/>
          <w:szCs w:val="36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sz w:val="36"/>
          <w:szCs w:val="36"/>
          <w:shd w:val="clear" w:color="auto" w:fill="FFFFFF"/>
        </w:rPr>
        <w:lastRenderedPageBreak/>
        <w:t>八、实验操作评分照片</w:t>
      </w:r>
    </w:p>
    <w:p w14:paraId="09B9E2A8" w14:textId="1A5C5A0F" w:rsidR="0007470D" w:rsidRDefault="005342EC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/>
          <w:noProof/>
          <w:sz w:val="30"/>
          <w:szCs w:val="30"/>
        </w:rPr>
        <w:drawing>
          <wp:inline distT="0" distB="0" distL="0" distR="0" wp14:anchorId="63F7AE37" wp14:editId="672A755F">
            <wp:extent cx="4600609" cy="461013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46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9F3" w14:textId="77777777" w:rsidR="0007470D" w:rsidRDefault="0007470D">
      <w:pPr>
        <w:rPr>
          <w:rFonts w:asciiTheme="minorEastAsia" w:hAnsiTheme="minorEastAsia" w:cstheme="minorEastAsia"/>
          <w:sz w:val="30"/>
          <w:szCs w:val="30"/>
        </w:rPr>
      </w:pPr>
    </w:p>
    <w:sectPr w:rsidR="0007470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C7CC" w14:textId="77777777" w:rsidR="00E1096D" w:rsidRDefault="00E1096D">
      <w:pPr>
        <w:spacing w:line="240" w:lineRule="auto"/>
      </w:pPr>
      <w:r>
        <w:separator/>
      </w:r>
    </w:p>
  </w:endnote>
  <w:endnote w:type="continuationSeparator" w:id="0">
    <w:p w14:paraId="555B34A5" w14:textId="77777777" w:rsidR="00E1096D" w:rsidRDefault="00E1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6CBD" w14:textId="77777777" w:rsidR="00E1096D" w:rsidRDefault="00E1096D">
      <w:pPr>
        <w:spacing w:line="240" w:lineRule="auto"/>
      </w:pPr>
      <w:r>
        <w:separator/>
      </w:r>
    </w:p>
  </w:footnote>
  <w:footnote w:type="continuationSeparator" w:id="0">
    <w:p w14:paraId="78B4C722" w14:textId="77777777" w:rsidR="00E1096D" w:rsidRDefault="00E10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4862"/>
    <w:multiLevelType w:val="singleLevel"/>
    <w:tmpl w:val="3C4D486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7E4346D"/>
    <w:multiLevelType w:val="multilevel"/>
    <w:tmpl w:val="77E4346D"/>
    <w:lvl w:ilvl="0">
      <w:start w:val="2"/>
      <w:numFmt w:val="decimal"/>
      <w:lvlText w:val="%1）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7DDA58AE"/>
    <w:multiLevelType w:val="multilevel"/>
    <w:tmpl w:val="7DDA58AE"/>
    <w:lvl w:ilvl="0">
      <w:start w:val="3"/>
      <w:numFmt w:val="decimal"/>
      <w:lvlText w:val="%1）"/>
      <w:lvlJc w:val="left"/>
      <w:pPr>
        <w:ind w:left="151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2" w:hanging="420"/>
      </w:pPr>
    </w:lvl>
    <w:lvl w:ilvl="2">
      <w:start w:val="1"/>
      <w:numFmt w:val="lowerRoman"/>
      <w:lvlText w:val="%3."/>
      <w:lvlJc w:val="right"/>
      <w:pPr>
        <w:ind w:left="2052" w:hanging="420"/>
      </w:pPr>
    </w:lvl>
    <w:lvl w:ilvl="3">
      <w:start w:val="1"/>
      <w:numFmt w:val="decimal"/>
      <w:lvlText w:val="%4."/>
      <w:lvlJc w:val="left"/>
      <w:pPr>
        <w:ind w:left="2472" w:hanging="420"/>
      </w:pPr>
    </w:lvl>
    <w:lvl w:ilvl="4">
      <w:start w:val="1"/>
      <w:numFmt w:val="lowerLetter"/>
      <w:lvlText w:val="%5)"/>
      <w:lvlJc w:val="left"/>
      <w:pPr>
        <w:ind w:left="2892" w:hanging="420"/>
      </w:pPr>
    </w:lvl>
    <w:lvl w:ilvl="5">
      <w:start w:val="1"/>
      <w:numFmt w:val="lowerRoman"/>
      <w:lvlText w:val="%6."/>
      <w:lvlJc w:val="right"/>
      <w:pPr>
        <w:ind w:left="3312" w:hanging="420"/>
      </w:pPr>
    </w:lvl>
    <w:lvl w:ilvl="6">
      <w:start w:val="1"/>
      <w:numFmt w:val="decimal"/>
      <w:lvlText w:val="%7."/>
      <w:lvlJc w:val="left"/>
      <w:pPr>
        <w:ind w:left="3732" w:hanging="420"/>
      </w:pPr>
    </w:lvl>
    <w:lvl w:ilvl="7">
      <w:start w:val="1"/>
      <w:numFmt w:val="lowerLetter"/>
      <w:lvlText w:val="%8)"/>
      <w:lvlJc w:val="left"/>
      <w:pPr>
        <w:ind w:left="4152" w:hanging="420"/>
      </w:pPr>
    </w:lvl>
    <w:lvl w:ilvl="8">
      <w:start w:val="1"/>
      <w:numFmt w:val="lowerRoman"/>
      <w:lvlText w:val="%9."/>
      <w:lvlJc w:val="right"/>
      <w:pPr>
        <w:ind w:left="4572" w:hanging="420"/>
      </w:pPr>
    </w:lvl>
  </w:abstractNum>
  <w:num w:numId="1" w16cid:durableId="1460295856">
    <w:abstractNumId w:val="1"/>
  </w:num>
  <w:num w:numId="2" w16cid:durableId="1620717623">
    <w:abstractNumId w:val="2"/>
  </w:num>
  <w:num w:numId="3" w16cid:durableId="127574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40"/>
    <w:rsid w:val="00027287"/>
    <w:rsid w:val="0007470D"/>
    <w:rsid w:val="0008152A"/>
    <w:rsid w:val="00083450"/>
    <w:rsid w:val="000842CE"/>
    <w:rsid w:val="000B013C"/>
    <w:rsid w:val="000B197B"/>
    <w:rsid w:val="000B33C2"/>
    <w:rsid w:val="000E0BA0"/>
    <w:rsid w:val="000E7020"/>
    <w:rsid w:val="001048D8"/>
    <w:rsid w:val="00110DC3"/>
    <w:rsid w:val="00112BB8"/>
    <w:rsid w:val="00113F79"/>
    <w:rsid w:val="00116622"/>
    <w:rsid w:val="00156801"/>
    <w:rsid w:val="00187F3D"/>
    <w:rsid w:val="001933F3"/>
    <w:rsid w:val="001B67AB"/>
    <w:rsid w:val="001C4333"/>
    <w:rsid w:val="001E17CA"/>
    <w:rsid w:val="00203597"/>
    <w:rsid w:val="002035F9"/>
    <w:rsid w:val="002321D2"/>
    <w:rsid w:val="00236F66"/>
    <w:rsid w:val="00242877"/>
    <w:rsid w:val="002530EF"/>
    <w:rsid w:val="00277570"/>
    <w:rsid w:val="002956ED"/>
    <w:rsid w:val="00296C78"/>
    <w:rsid w:val="002B4D07"/>
    <w:rsid w:val="002D1BB1"/>
    <w:rsid w:val="002D723C"/>
    <w:rsid w:val="002D73B7"/>
    <w:rsid w:val="00301FDC"/>
    <w:rsid w:val="00305560"/>
    <w:rsid w:val="00352383"/>
    <w:rsid w:val="00357499"/>
    <w:rsid w:val="00373D18"/>
    <w:rsid w:val="00386F40"/>
    <w:rsid w:val="00394170"/>
    <w:rsid w:val="003A781E"/>
    <w:rsid w:val="003C2B73"/>
    <w:rsid w:val="003C59B3"/>
    <w:rsid w:val="003D72DF"/>
    <w:rsid w:val="003F7CC4"/>
    <w:rsid w:val="00412585"/>
    <w:rsid w:val="004241D4"/>
    <w:rsid w:val="00475711"/>
    <w:rsid w:val="00476144"/>
    <w:rsid w:val="00492C0C"/>
    <w:rsid w:val="004960D5"/>
    <w:rsid w:val="00497B68"/>
    <w:rsid w:val="004B7E27"/>
    <w:rsid w:val="004C460A"/>
    <w:rsid w:val="004E160D"/>
    <w:rsid w:val="004E17D1"/>
    <w:rsid w:val="004F15E8"/>
    <w:rsid w:val="00507E0E"/>
    <w:rsid w:val="00523B54"/>
    <w:rsid w:val="005342EC"/>
    <w:rsid w:val="00542BC2"/>
    <w:rsid w:val="00545565"/>
    <w:rsid w:val="005735CC"/>
    <w:rsid w:val="00575494"/>
    <w:rsid w:val="005765BC"/>
    <w:rsid w:val="00586F35"/>
    <w:rsid w:val="00592F29"/>
    <w:rsid w:val="005A49A9"/>
    <w:rsid w:val="005A629F"/>
    <w:rsid w:val="005C382C"/>
    <w:rsid w:val="005F1B24"/>
    <w:rsid w:val="005F7A6A"/>
    <w:rsid w:val="005F7FC2"/>
    <w:rsid w:val="00607FED"/>
    <w:rsid w:val="00616017"/>
    <w:rsid w:val="00637E36"/>
    <w:rsid w:val="00641FFD"/>
    <w:rsid w:val="00660D91"/>
    <w:rsid w:val="00672E30"/>
    <w:rsid w:val="00673F8C"/>
    <w:rsid w:val="00674822"/>
    <w:rsid w:val="00677F0E"/>
    <w:rsid w:val="006800BE"/>
    <w:rsid w:val="00682618"/>
    <w:rsid w:val="006B4F89"/>
    <w:rsid w:val="006D1918"/>
    <w:rsid w:val="006D2D39"/>
    <w:rsid w:val="006E4F95"/>
    <w:rsid w:val="006E7399"/>
    <w:rsid w:val="006F16C3"/>
    <w:rsid w:val="007252AE"/>
    <w:rsid w:val="00726E11"/>
    <w:rsid w:val="00743BC4"/>
    <w:rsid w:val="00755B91"/>
    <w:rsid w:val="00760F4E"/>
    <w:rsid w:val="00772538"/>
    <w:rsid w:val="007B7CFD"/>
    <w:rsid w:val="007C42E7"/>
    <w:rsid w:val="007C51D4"/>
    <w:rsid w:val="007D55C4"/>
    <w:rsid w:val="007F3C0E"/>
    <w:rsid w:val="00815B33"/>
    <w:rsid w:val="00842E0D"/>
    <w:rsid w:val="00850FF1"/>
    <w:rsid w:val="008736F0"/>
    <w:rsid w:val="00874A06"/>
    <w:rsid w:val="00876E86"/>
    <w:rsid w:val="00882F16"/>
    <w:rsid w:val="00891E6B"/>
    <w:rsid w:val="00894A55"/>
    <w:rsid w:val="008D2F1E"/>
    <w:rsid w:val="008F0DCA"/>
    <w:rsid w:val="008F466C"/>
    <w:rsid w:val="008F5AD9"/>
    <w:rsid w:val="00900ACE"/>
    <w:rsid w:val="0090232D"/>
    <w:rsid w:val="00915F96"/>
    <w:rsid w:val="0091619B"/>
    <w:rsid w:val="009259CC"/>
    <w:rsid w:val="00940A18"/>
    <w:rsid w:val="00974D56"/>
    <w:rsid w:val="00981544"/>
    <w:rsid w:val="0098400F"/>
    <w:rsid w:val="00987FC5"/>
    <w:rsid w:val="00997B22"/>
    <w:rsid w:val="009A0E1B"/>
    <w:rsid w:val="009B25C3"/>
    <w:rsid w:val="009B3EF5"/>
    <w:rsid w:val="009B4BEC"/>
    <w:rsid w:val="009C3451"/>
    <w:rsid w:val="009F1A07"/>
    <w:rsid w:val="00A10BDE"/>
    <w:rsid w:val="00A1463C"/>
    <w:rsid w:val="00A20904"/>
    <w:rsid w:val="00A2217C"/>
    <w:rsid w:val="00A55FEE"/>
    <w:rsid w:val="00A61E22"/>
    <w:rsid w:val="00A64D8A"/>
    <w:rsid w:val="00A67795"/>
    <w:rsid w:val="00A86AAE"/>
    <w:rsid w:val="00AA6ADC"/>
    <w:rsid w:val="00AB5D3B"/>
    <w:rsid w:val="00AC2B90"/>
    <w:rsid w:val="00AC6CAA"/>
    <w:rsid w:val="00AD0CDB"/>
    <w:rsid w:val="00AD4B7B"/>
    <w:rsid w:val="00AE2EE7"/>
    <w:rsid w:val="00AE534E"/>
    <w:rsid w:val="00AF0A21"/>
    <w:rsid w:val="00AF6668"/>
    <w:rsid w:val="00B34686"/>
    <w:rsid w:val="00B35FAF"/>
    <w:rsid w:val="00B540DC"/>
    <w:rsid w:val="00B56B8A"/>
    <w:rsid w:val="00B617B9"/>
    <w:rsid w:val="00B6636E"/>
    <w:rsid w:val="00B742F8"/>
    <w:rsid w:val="00B936D7"/>
    <w:rsid w:val="00B940A6"/>
    <w:rsid w:val="00B96D75"/>
    <w:rsid w:val="00BA6837"/>
    <w:rsid w:val="00BA6D4F"/>
    <w:rsid w:val="00BC58D3"/>
    <w:rsid w:val="00BC6D14"/>
    <w:rsid w:val="00C27C87"/>
    <w:rsid w:val="00C315C5"/>
    <w:rsid w:val="00C40AB5"/>
    <w:rsid w:val="00C63733"/>
    <w:rsid w:val="00C72730"/>
    <w:rsid w:val="00CB0B77"/>
    <w:rsid w:val="00CB1C50"/>
    <w:rsid w:val="00CC5717"/>
    <w:rsid w:val="00CE6346"/>
    <w:rsid w:val="00CF1B83"/>
    <w:rsid w:val="00D13C23"/>
    <w:rsid w:val="00D166E1"/>
    <w:rsid w:val="00D17E7B"/>
    <w:rsid w:val="00D26C79"/>
    <w:rsid w:val="00D3713C"/>
    <w:rsid w:val="00D43D82"/>
    <w:rsid w:val="00D63C07"/>
    <w:rsid w:val="00D66040"/>
    <w:rsid w:val="00D71771"/>
    <w:rsid w:val="00D72B8F"/>
    <w:rsid w:val="00D769A9"/>
    <w:rsid w:val="00D81AB2"/>
    <w:rsid w:val="00DA3FE1"/>
    <w:rsid w:val="00DD4132"/>
    <w:rsid w:val="00DE264A"/>
    <w:rsid w:val="00DF1930"/>
    <w:rsid w:val="00E1096D"/>
    <w:rsid w:val="00E47D1C"/>
    <w:rsid w:val="00E73D84"/>
    <w:rsid w:val="00E7654E"/>
    <w:rsid w:val="00E83D8D"/>
    <w:rsid w:val="00E854FF"/>
    <w:rsid w:val="00E91DE2"/>
    <w:rsid w:val="00EA24E7"/>
    <w:rsid w:val="00EC5072"/>
    <w:rsid w:val="00ED6691"/>
    <w:rsid w:val="00EE55E8"/>
    <w:rsid w:val="00F008B2"/>
    <w:rsid w:val="00F134A6"/>
    <w:rsid w:val="00F1575D"/>
    <w:rsid w:val="00F21FA3"/>
    <w:rsid w:val="00F45E49"/>
    <w:rsid w:val="00F504F7"/>
    <w:rsid w:val="00F529DD"/>
    <w:rsid w:val="00F57FB1"/>
    <w:rsid w:val="00F60AED"/>
    <w:rsid w:val="00F61666"/>
    <w:rsid w:val="00F94C1A"/>
    <w:rsid w:val="00FB3C1A"/>
    <w:rsid w:val="00FB59D0"/>
    <w:rsid w:val="00FC2FD4"/>
    <w:rsid w:val="00FD33A4"/>
    <w:rsid w:val="00FD409B"/>
    <w:rsid w:val="00FF0244"/>
    <w:rsid w:val="0461684D"/>
    <w:rsid w:val="0F057947"/>
    <w:rsid w:val="134344C0"/>
    <w:rsid w:val="31AB276C"/>
    <w:rsid w:val="3910731E"/>
    <w:rsid w:val="437649BB"/>
    <w:rsid w:val="5A7E17C5"/>
    <w:rsid w:val="6488598E"/>
    <w:rsid w:val="746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59F22"/>
  <w15:docId w15:val="{AE6C7DD4-C1C9-431C-84C6-EFAA59E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越</dc:creator>
  <cp:lastModifiedBy>心雨 熊</cp:lastModifiedBy>
  <cp:revision>218</cp:revision>
  <dcterms:created xsi:type="dcterms:W3CDTF">2021-05-02T05:59:00Z</dcterms:created>
  <dcterms:modified xsi:type="dcterms:W3CDTF">2022-05-27T04:13:00Z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C142BCE76A4C42CD9F4147BA90F392C2</vt:lpwstr>
  </property>
</Properties>
</file>