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847A3FA" w:rsidRDefault="1847A3FA" w14:paraId="139FE0F8" w14:textId="65C60E3F">
      <w:r>
        <w:br w:type="page"/>
      </w:r>
    </w:p>
    <w:p w:rsidRPr="00D3532C" w:rsidR="00C76F3A" w:rsidP="1847A3FA" w:rsidRDefault="00C76F3A" w14:paraId="3F3E597D" w14:textId="77777777" w14:noSpellErr="1">
      <w:pPr>
        <w:spacing w:after="0" w:line="360" w:lineRule="auto"/>
        <w:jc w:val="both"/>
        <w:rPr>
          <w:rFonts w:cs="Calibri" w:cstheme="minorAscii"/>
        </w:rPr>
      </w:pPr>
      <w:hyperlink w:anchor="windows" r:id="R6ebbecfa0966423b">
        <w:r w:rsidRPr="1847A3FA" w:rsidR="00C76F3A">
          <w:rPr>
            <w:rStyle w:val="Hyperlink"/>
            <w:rFonts w:cs="Calibri" w:cstheme="minorAscii"/>
            <w:highlight w:val="yellow"/>
          </w:rPr>
          <w:t>https://www.anaconda.com/products/distribution#windows</w:t>
        </w:r>
      </w:hyperlink>
    </w:p>
    <w:p w:rsidRPr="00246CE4" w:rsidR="00C76F3A" w:rsidP="00060D25" w:rsidRDefault="00246CE4" w14:paraId="5926C41C" w14:textId="19B4891B">
      <w:pPr>
        <w:spacing w:after="0" w:line="360" w:lineRule="auto"/>
        <w:jc w:val="both"/>
        <w:rPr>
          <w:rFonts w:cstheme="minorHAnsi"/>
          <w:highlight w:val="yellow"/>
        </w:rPr>
      </w:pPr>
      <w:hyperlink w:history="1" r:id="rId5">
        <w:r w:rsidRPr="00246CE4">
          <w:rPr>
            <w:rStyle w:val="Hyperlink"/>
            <w:rFonts w:cstheme="minorHAnsi"/>
            <w:highlight w:val="yellow"/>
          </w:rPr>
          <w:t>https://analityk.edu.pl/jupyter-notebook-edytor-tekstu-dla-python/</w:t>
        </w:r>
      </w:hyperlink>
    </w:p>
    <w:p w:rsidR="00246CE4" w:rsidP="00060D25" w:rsidRDefault="00F51720" w14:paraId="5D5199B5" w14:textId="249C0865">
      <w:pPr>
        <w:spacing w:after="0" w:line="360" w:lineRule="auto"/>
        <w:jc w:val="both"/>
        <w:rPr>
          <w:rFonts w:cstheme="minorHAnsi"/>
          <w:highlight w:val="yellow"/>
        </w:rPr>
      </w:pPr>
      <w:hyperlink w:history="1" r:id="rId6">
        <w:r w:rsidRPr="00C515C6">
          <w:rPr>
            <w:rStyle w:val="Hyperlink"/>
            <w:rFonts w:cstheme="minorHAnsi"/>
            <w:highlight w:val="yellow"/>
          </w:rPr>
          <w:t>https://www.tutorialcup.com/python/jupyter-notebook.htm</w:t>
        </w:r>
      </w:hyperlink>
    </w:p>
    <w:p w:rsidRPr="00F51720" w:rsidR="00F51720" w:rsidP="00060D25" w:rsidRDefault="00F51720" w14:paraId="4439EC71" w14:textId="36FAE9EB">
      <w:pPr>
        <w:spacing w:after="0" w:line="360" w:lineRule="auto"/>
        <w:jc w:val="both"/>
        <w:rPr>
          <w:rFonts w:cstheme="minorHAnsi"/>
          <w:highlight w:val="yellow"/>
        </w:rPr>
      </w:pPr>
      <w:r w:rsidRPr="00F51720">
        <w:rPr>
          <w:rFonts w:cstheme="minorHAnsi"/>
          <w:highlight w:val="yellow"/>
        </w:rPr>
        <w:t>https://stooq.pl/q/d/?s=wig</w:t>
      </w:r>
    </w:p>
    <w:p w:rsidR="00B561FB" w:rsidP="00060D25" w:rsidRDefault="00B561FB" w14:paraId="003BD08B" w14:textId="75DA777C">
      <w:pPr>
        <w:spacing w:after="0" w:line="360" w:lineRule="auto"/>
        <w:jc w:val="both"/>
        <w:rPr>
          <w:rFonts w:cstheme="minorHAnsi"/>
        </w:rPr>
      </w:pPr>
      <w:proofErr w:type="spellStart"/>
      <w:r w:rsidRPr="00060D25">
        <w:rPr>
          <w:rFonts w:cstheme="minorHAnsi"/>
          <w:highlight w:val="magenta"/>
        </w:rPr>
        <w:t>DataExtractor</w:t>
      </w:r>
      <w:proofErr w:type="spellEnd"/>
      <w:r w:rsidR="00CA0E5C">
        <w:rPr>
          <w:rFonts w:cstheme="minorHAnsi"/>
        </w:rPr>
        <w:t>- łączy wszystkie dane- do wzbogacenia pliku z danymi.</w:t>
      </w:r>
    </w:p>
    <w:p w:rsidR="00D3532C" w:rsidP="00060D25" w:rsidRDefault="00D3532C" w14:paraId="1D8F39A6" w14:textId="52528B7D">
      <w:pPr>
        <w:spacing w:after="0" w:line="360" w:lineRule="auto"/>
        <w:jc w:val="both"/>
        <w:rPr>
          <w:rFonts w:cstheme="minorHAnsi"/>
        </w:rPr>
      </w:pPr>
      <w:proofErr w:type="spellStart"/>
      <w:r w:rsidRPr="00D3532C">
        <w:rPr>
          <w:rFonts w:cstheme="minorHAnsi"/>
        </w:rPr>
        <w:t>right</w:t>
      </w:r>
      <w:proofErr w:type="spellEnd"/>
      <w:r w:rsidRPr="00D3532C">
        <w:rPr>
          <w:rFonts w:cstheme="minorHAnsi"/>
        </w:rPr>
        <w:t xml:space="preserve"> = </w:t>
      </w:r>
      <w:proofErr w:type="spellStart"/>
      <w:r w:rsidRPr="00D3532C">
        <w:rPr>
          <w:rFonts w:cstheme="minorHAnsi"/>
        </w:rPr>
        <w:t>pd.read_csv</w:t>
      </w:r>
      <w:proofErr w:type="spellEnd"/>
      <w:r w:rsidRPr="00D3532C">
        <w:rPr>
          <w:rFonts w:cstheme="minorHAnsi"/>
        </w:rPr>
        <w:t xml:space="preserve">('zmienne/'+file, </w:t>
      </w:r>
      <w:proofErr w:type="spellStart"/>
      <w:r w:rsidRPr="00D3532C">
        <w:rPr>
          <w:rFonts w:cstheme="minorHAnsi"/>
        </w:rPr>
        <w:t>index_col</w:t>
      </w:r>
      <w:proofErr w:type="spellEnd"/>
      <w:r w:rsidRPr="00D3532C">
        <w:rPr>
          <w:rFonts w:cstheme="minorHAnsi"/>
        </w:rPr>
        <w:t>='Data',</w:t>
      </w:r>
      <w:proofErr w:type="spellStart"/>
      <w:r w:rsidRPr="00D3532C">
        <w:rPr>
          <w:rFonts w:cstheme="minorHAnsi"/>
        </w:rPr>
        <w:t>engine</w:t>
      </w:r>
      <w:proofErr w:type="spellEnd"/>
      <w:r w:rsidRPr="00D3532C">
        <w:rPr>
          <w:rFonts w:cstheme="minorHAnsi"/>
        </w:rPr>
        <w:t>='</w:t>
      </w:r>
      <w:proofErr w:type="spellStart"/>
      <w:r w:rsidRPr="00D3532C">
        <w:rPr>
          <w:rFonts w:cstheme="minorHAnsi"/>
        </w:rPr>
        <w:t>python</w:t>
      </w:r>
      <w:proofErr w:type="spellEnd"/>
      <w:r w:rsidRPr="00D3532C">
        <w:rPr>
          <w:rFonts w:cstheme="minorHAnsi"/>
        </w:rPr>
        <w:t xml:space="preserve">') -&gt; wczytanie pliku </w:t>
      </w:r>
      <w:proofErr w:type="spellStart"/>
      <w:r w:rsidRPr="00D3532C">
        <w:rPr>
          <w:rFonts w:cstheme="minorHAnsi"/>
        </w:rPr>
        <w:t>csv</w:t>
      </w:r>
      <w:proofErr w:type="spellEnd"/>
      <w:r w:rsidRPr="00D3532C">
        <w:rPr>
          <w:rFonts w:cstheme="minorHAnsi"/>
        </w:rPr>
        <w:t xml:space="preserve"> z</w:t>
      </w:r>
      <w:r>
        <w:rPr>
          <w:rFonts w:cstheme="minorHAnsi"/>
        </w:rPr>
        <w:t xml:space="preserve"> katalogu zmienne. Right to jest zmienna. +file to wczytanie wszystkich plików z katalogu zmienne. Następne to argumenty.</w:t>
      </w:r>
    </w:p>
    <w:p w:rsidR="00D3532C" w:rsidP="00060D25" w:rsidRDefault="00D3532C" w14:paraId="43BE197F" w14:textId="044C491F">
      <w:pPr>
        <w:spacing w:after="0"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Main.table</w:t>
      </w:r>
      <w:proofErr w:type="spellEnd"/>
      <w:r>
        <w:rPr>
          <w:rFonts w:cstheme="minorHAnsi"/>
        </w:rPr>
        <w:t xml:space="preserve"> to nasze wczytane dane.</w:t>
      </w:r>
    </w:p>
    <w:p w:rsidRPr="00D3532C" w:rsidR="00D3532C" w:rsidP="00060D25" w:rsidRDefault="00D3532C" w14:paraId="35A2D6DC" w14:textId="39B8A90E">
      <w:pPr>
        <w:spacing w:after="0"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Main.table.merge</w:t>
      </w:r>
      <w:proofErr w:type="spellEnd"/>
      <w:r>
        <w:rPr>
          <w:rFonts w:cstheme="minorHAnsi"/>
        </w:rPr>
        <w:t xml:space="preserve">-&gt; funkcja odpowiadająca za </w:t>
      </w:r>
      <w:proofErr w:type="spellStart"/>
      <w:r>
        <w:rPr>
          <w:rFonts w:cstheme="minorHAnsi"/>
        </w:rPr>
        <w:t>lączenie</w:t>
      </w:r>
      <w:proofErr w:type="spellEnd"/>
      <w:r>
        <w:rPr>
          <w:rFonts w:cstheme="minorHAnsi"/>
        </w:rPr>
        <w:t xml:space="preserve">. Przedrostek oznacza, co łączymy. </w:t>
      </w:r>
    </w:p>
    <w:p w:rsidRPr="00060D25" w:rsidR="00D92044" w:rsidP="00060D25" w:rsidRDefault="00D92044" w14:paraId="5F42392E" w14:textId="5618F0B6">
      <w:pPr>
        <w:spacing w:after="0" w:line="360" w:lineRule="auto"/>
        <w:jc w:val="both"/>
        <w:rPr>
          <w:rFonts w:cstheme="minorHAnsi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Ekstrakcja lokalizuje i identyfikuje odpowiednie dane, a następnie przygotowuje je do przetworzenia lub przekształcenia</w:t>
      </w:r>
      <w:r>
        <w:rPr>
          <w:rFonts w:ascii="Arial" w:hAnsi="Arial" w:cs="Arial"/>
          <w:color w:val="202124"/>
          <w:shd w:val="clear" w:color="auto" w:fill="FFFFFF"/>
        </w:rPr>
        <w:t>. Ekstrakcja umożliwia łączenie wielu różnych rodzajów danych, a ostatecznie ich wydobywanie na potrzeby analizy biznesowej.</w:t>
      </w:r>
    </w:p>
    <w:p w:rsidRPr="00060D25" w:rsidR="00060D25" w:rsidP="00060D25" w:rsidRDefault="00013CD3" w14:paraId="55DAAFA9" w14:textId="03A13376">
      <w:pPr>
        <w:pStyle w:val="pw-post-body-paragraph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 w:rsidRPr="00060D25">
        <w:rPr>
          <w:rStyle w:val="Emphasis"/>
          <w:rFonts w:asciiTheme="minorHAnsi" w:hAnsiTheme="minorHAnsi" w:cstheme="minorHAnsi"/>
          <w:b/>
          <w:bCs/>
          <w:i w:val="0"/>
          <w:iCs w:val="0"/>
          <w:sz w:val="22"/>
          <w:szCs w:val="22"/>
          <w:shd w:val="clear" w:color="auto" w:fill="FFFFFF"/>
        </w:rPr>
        <w:t>Ekstrakcja danych</w:t>
      </w:r>
      <w:r w:rsidRPr="00060D25">
        <w:rPr>
          <w:rFonts w:asciiTheme="minorHAnsi" w:hAnsiTheme="minorHAnsi" w:cstheme="minorHAnsi"/>
          <w:sz w:val="22"/>
          <w:szCs w:val="22"/>
          <w:shd w:val="clear" w:color="auto" w:fill="FFFFFF"/>
        </w:rPr>
        <w:t> obejmuje pobieranie danych z różnych źródeł i przekształcanie ich w przydatny format do dalszego przetwarzania lub analizy</w:t>
      </w:r>
      <w:r w:rsidRPr="00060D25" w:rsidR="00060D25">
        <w:rPr>
          <w:rFonts w:asciiTheme="minorHAnsi" w:hAnsiTheme="minorHAnsi" w:cstheme="minorHAnsi"/>
          <w:spacing w:val="-1"/>
          <w:sz w:val="22"/>
          <w:szCs w:val="22"/>
        </w:rPr>
        <w:t xml:space="preserve">. Jest to pierwszy krok potoku </w:t>
      </w:r>
      <w:proofErr w:type="spellStart"/>
      <w:r w:rsidRPr="00060D25" w:rsidR="00060D25">
        <w:rPr>
          <w:rFonts w:asciiTheme="minorHAnsi" w:hAnsiTheme="minorHAnsi" w:cstheme="minorHAnsi"/>
          <w:spacing w:val="-1"/>
          <w:sz w:val="22"/>
          <w:szCs w:val="22"/>
        </w:rPr>
        <w:t>Extract-Transform-Load</w:t>
      </w:r>
      <w:proofErr w:type="spellEnd"/>
      <w:r w:rsidRPr="00060D25" w:rsidR="00060D25">
        <w:rPr>
          <w:rFonts w:asciiTheme="minorHAnsi" w:hAnsiTheme="minorHAnsi" w:cstheme="minorHAnsi"/>
          <w:spacing w:val="-1"/>
          <w:sz w:val="22"/>
          <w:szCs w:val="22"/>
        </w:rPr>
        <w:t xml:space="preserve"> (</w:t>
      </w:r>
      <w:hyperlink w:tgtFrame="_blank" w:history="1" r:id="rId7">
        <w:r w:rsidRPr="00060D25" w:rsidR="00060D25">
          <w:rPr>
            <w:rFonts w:asciiTheme="minorHAnsi" w:hAnsiTheme="minorHAnsi" w:cstheme="minorHAnsi"/>
            <w:spacing w:val="-1"/>
            <w:sz w:val="22"/>
            <w:szCs w:val="22"/>
            <w:u w:val="single"/>
          </w:rPr>
          <w:t>ETL</w:t>
        </w:r>
      </w:hyperlink>
      <w:r w:rsidRPr="00060D25" w:rsidR="00060D25">
        <w:rPr>
          <w:rFonts w:asciiTheme="minorHAnsi" w:hAnsiTheme="minorHAnsi" w:cstheme="minorHAnsi"/>
          <w:spacing w:val="-1"/>
          <w:sz w:val="22"/>
          <w:szCs w:val="22"/>
        </w:rPr>
        <w:t>) w procesie inżynierii danych.</w:t>
      </w:r>
    </w:p>
    <w:p w:rsidRPr="00060D25" w:rsidR="00060D25" w:rsidP="00060D25" w:rsidRDefault="00060D25" w14:paraId="3F5AD910" w14:textId="77777777">
      <w:pPr>
        <w:shd w:val="clear" w:color="auto" w:fill="FFFFFF"/>
        <w:spacing w:after="0" w:line="360" w:lineRule="auto"/>
        <w:jc w:val="both"/>
        <w:rPr>
          <w:rFonts w:eastAsia="Times New Roman" w:cstheme="minorHAnsi"/>
          <w:spacing w:val="-1"/>
          <w:lang w:eastAsia="pl-PL"/>
        </w:rPr>
      </w:pPr>
      <w:r w:rsidRPr="00060D25">
        <w:rPr>
          <w:rFonts w:eastAsia="Times New Roman" w:cstheme="minorHAnsi"/>
          <w:spacing w:val="-1"/>
          <w:lang w:eastAsia="pl-PL"/>
        </w:rPr>
        <w:t>Jako analityk danych może być konieczne połączenie danych dostępnych w wielu formatach plików, takich jak JSON, XML, CSV i SQL.</w:t>
      </w:r>
    </w:p>
    <w:p w:rsidRPr="00060D25" w:rsidR="00060D25" w:rsidP="00060D25" w:rsidRDefault="00060D25" w14:paraId="132905B3" w14:textId="6418F3E0">
      <w:pPr>
        <w:shd w:val="clear" w:color="auto" w:fill="FFFFFF"/>
        <w:spacing w:after="0" w:line="360" w:lineRule="auto"/>
        <w:jc w:val="both"/>
        <w:rPr>
          <w:rFonts w:eastAsia="Times New Roman" w:cstheme="minorHAnsi"/>
          <w:spacing w:val="-1"/>
          <w:lang w:eastAsia="pl-PL"/>
        </w:rPr>
      </w:pPr>
      <w:r>
        <w:rPr>
          <w:rFonts w:eastAsia="Times New Roman" w:cstheme="minorHAnsi"/>
          <w:spacing w:val="-1"/>
          <w:lang w:eastAsia="pl-PL"/>
        </w:rPr>
        <w:t>Użyliśmy</w:t>
      </w:r>
      <w:r w:rsidRPr="00060D25">
        <w:rPr>
          <w:rFonts w:eastAsia="Times New Roman" w:cstheme="minorHAnsi"/>
          <w:spacing w:val="-1"/>
          <w:lang w:eastAsia="pl-PL"/>
        </w:rPr>
        <w:t xml:space="preserve"> bibliotek </w:t>
      </w:r>
      <w:proofErr w:type="spellStart"/>
      <w:r w:rsidRPr="00060D25">
        <w:rPr>
          <w:rFonts w:eastAsia="Times New Roman" w:cstheme="minorHAnsi"/>
          <w:spacing w:val="-1"/>
          <w:lang w:eastAsia="pl-PL"/>
        </w:rPr>
        <w:t>Pythona</w:t>
      </w:r>
      <w:proofErr w:type="spellEnd"/>
      <w:r w:rsidRPr="00060D25">
        <w:rPr>
          <w:rFonts w:eastAsia="Times New Roman" w:cstheme="minorHAnsi"/>
          <w:spacing w:val="-1"/>
          <w:lang w:eastAsia="pl-PL"/>
        </w:rPr>
        <w:t xml:space="preserve">, takich jak </w:t>
      </w:r>
      <w:proofErr w:type="spellStart"/>
      <w:r w:rsidRPr="00060D25">
        <w:rPr>
          <w:rFonts w:eastAsia="Times New Roman" w:cstheme="minorHAnsi"/>
          <w:spacing w:val="-1"/>
          <w:lang w:eastAsia="pl-PL"/>
        </w:rPr>
        <w:t>pandas</w:t>
      </w:r>
      <w:proofErr w:type="spellEnd"/>
      <w:r w:rsidRPr="00060D25">
        <w:rPr>
          <w:rFonts w:eastAsia="Times New Roman" w:cstheme="minorHAnsi"/>
          <w:spacing w:val="-1"/>
          <w:lang w:eastAsia="pl-PL"/>
        </w:rPr>
        <w:t xml:space="preserve">, </w:t>
      </w:r>
      <w:proofErr w:type="spellStart"/>
      <w:r w:rsidRPr="00060D25">
        <w:rPr>
          <w:rFonts w:eastAsia="Times New Roman" w:cstheme="minorHAnsi"/>
          <w:spacing w:val="-1"/>
          <w:lang w:eastAsia="pl-PL"/>
        </w:rPr>
        <w:t>json</w:t>
      </w:r>
      <w:proofErr w:type="spellEnd"/>
      <w:r w:rsidRPr="00060D25">
        <w:rPr>
          <w:rFonts w:eastAsia="Times New Roman" w:cstheme="minorHAnsi"/>
          <w:spacing w:val="-1"/>
          <w:lang w:eastAsia="pl-PL"/>
        </w:rPr>
        <w:t xml:space="preserve"> i żądania, aby odczytać dane z różnych źródeł i załadować je do notatnika </w:t>
      </w:r>
      <w:proofErr w:type="spellStart"/>
      <w:r w:rsidRPr="00060D25">
        <w:rPr>
          <w:rFonts w:eastAsia="Times New Roman" w:cstheme="minorHAnsi"/>
          <w:spacing w:val="-1"/>
          <w:lang w:eastAsia="pl-PL"/>
        </w:rPr>
        <w:t>Jupyter</w:t>
      </w:r>
      <w:proofErr w:type="spellEnd"/>
      <w:r w:rsidRPr="00060D25">
        <w:rPr>
          <w:rFonts w:eastAsia="Times New Roman" w:cstheme="minorHAnsi"/>
          <w:spacing w:val="-1"/>
          <w:lang w:eastAsia="pl-PL"/>
        </w:rPr>
        <w:t xml:space="preserve"> jako ramkę danych </w:t>
      </w:r>
      <w:proofErr w:type="spellStart"/>
      <w:r w:rsidRPr="00060D25">
        <w:rPr>
          <w:rFonts w:eastAsia="Times New Roman" w:cstheme="minorHAnsi"/>
          <w:spacing w:val="-1"/>
          <w:lang w:eastAsia="pl-PL"/>
        </w:rPr>
        <w:t>pandas</w:t>
      </w:r>
      <w:proofErr w:type="spellEnd"/>
      <w:r w:rsidRPr="00060D25">
        <w:rPr>
          <w:rFonts w:eastAsia="Times New Roman" w:cstheme="minorHAnsi"/>
          <w:spacing w:val="-1"/>
          <w:lang w:eastAsia="pl-PL"/>
        </w:rPr>
        <w:t>.</w:t>
      </w:r>
    </w:p>
    <w:p w:rsidRPr="00060D25" w:rsidR="00060D25" w:rsidP="00060D25" w:rsidRDefault="00060D25" w14:paraId="27CC62AB" w14:textId="77777777">
      <w:pPr>
        <w:shd w:val="clear" w:color="auto" w:fill="FFFFFF"/>
        <w:spacing w:after="0" w:line="360" w:lineRule="auto"/>
        <w:jc w:val="both"/>
        <w:outlineLvl w:val="1"/>
        <w:rPr>
          <w:rFonts w:eastAsia="Times New Roman" w:cstheme="minorHAnsi"/>
          <w:b/>
          <w:bCs/>
          <w:lang w:eastAsia="pl-PL"/>
        </w:rPr>
      </w:pPr>
      <w:r w:rsidRPr="00060D25">
        <w:rPr>
          <w:rFonts w:eastAsia="Times New Roman" w:cstheme="minorHAnsi"/>
          <w:b/>
          <w:bCs/>
          <w:lang w:eastAsia="pl-PL"/>
        </w:rPr>
        <w:t>1. Pliki CSV</w:t>
      </w:r>
    </w:p>
    <w:p w:rsidRPr="00060D25" w:rsidR="00060D25" w:rsidP="00060D25" w:rsidRDefault="00060D25" w14:paraId="66F20E43" w14:textId="1B46012C">
      <w:pPr>
        <w:shd w:val="clear" w:color="auto" w:fill="FFFFFF"/>
        <w:spacing w:after="0" w:line="360" w:lineRule="auto"/>
        <w:jc w:val="both"/>
        <w:rPr>
          <w:rFonts w:eastAsia="Times New Roman" w:cstheme="minorHAnsi"/>
          <w:spacing w:val="-1"/>
          <w:lang w:eastAsia="pl-PL"/>
        </w:rPr>
      </w:pPr>
      <w:r w:rsidRPr="00060D25">
        <w:rPr>
          <w:rFonts w:eastAsia="Times New Roman" w:cstheme="minorHAnsi"/>
          <w:spacing w:val="-1"/>
          <w:lang w:eastAsia="pl-PL"/>
        </w:rPr>
        <w:t>Odnosi się to do pliku „wartości rozdzielanych przecinkami”, który służy do przechowywania danych w formacie tabelarycznym, podobnym do arkusza kalkulacyjnego. Każdy wiersz w pliku jest obserwacją (lub rekordem), a każdy rekord ma jedną lub więcej cech oddzielonych przecinkami.</w:t>
      </w:r>
    </w:p>
    <w:p w:rsidRPr="00060D25" w:rsidR="00060D25" w:rsidP="00060D25" w:rsidRDefault="00060D25" w14:paraId="6C0B6AF7" w14:textId="77777777">
      <w:pPr>
        <w:pStyle w:val="pw-post-body-paragraph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 w:rsidRPr="00060D25">
        <w:rPr>
          <w:rFonts w:asciiTheme="minorHAnsi" w:hAnsiTheme="minorHAnsi" w:cstheme="minorHAnsi"/>
          <w:spacing w:val="-1"/>
          <w:sz w:val="22"/>
          <w:szCs w:val="22"/>
          <w:shd w:val="clear" w:color="auto" w:fill="FFFFFF"/>
        </w:rPr>
        <w:t xml:space="preserve">Zanim utworzymy ramkę danych pandy z danych, ważne jest, aby najpierw zajrzeć do pliku za pomocą wbudowanej biblioteki odczytu </w:t>
      </w:r>
      <w:proofErr w:type="spellStart"/>
      <w:r w:rsidRPr="00060D25">
        <w:rPr>
          <w:rFonts w:asciiTheme="minorHAnsi" w:hAnsiTheme="minorHAnsi" w:cstheme="minorHAnsi"/>
          <w:spacing w:val="-1"/>
          <w:sz w:val="22"/>
          <w:szCs w:val="22"/>
          <w:shd w:val="clear" w:color="auto" w:fill="FFFFFF"/>
        </w:rPr>
        <w:t>Pythona</w:t>
      </w:r>
      <w:proofErr w:type="spellEnd"/>
      <w:r w:rsidRPr="00060D25">
        <w:rPr>
          <w:rFonts w:asciiTheme="minorHAnsi" w:hAnsiTheme="minorHAnsi" w:cstheme="minorHAnsi"/>
          <w:spacing w:val="-1"/>
          <w:sz w:val="22"/>
          <w:szCs w:val="22"/>
          <w:shd w:val="clear" w:color="auto" w:fill="FFFFFF"/>
        </w:rPr>
        <w:t xml:space="preserve">. </w:t>
      </w:r>
      <w:r w:rsidRPr="00060D25">
        <w:rPr>
          <w:rFonts w:asciiTheme="minorHAnsi" w:hAnsiTheme="minorHAnsi" w:cstheme="minorHAnsi"/>
          <w:spacing w:val="-1"/>
          <w:sz w:val="22"/>
          <w:szCs w:val="22"/>
        </w:rPr>
        <w:t>Na co zwrócić uwagę:</w:t>
      </w:r>
    </w:p>
    <w:p w:rsidRPr="001F0CFA" w:rsidR="00060D25" w:rsidP="001F0CFA" w:rsidRDefault="00060D25" w14:paraId="0D137215" w14:textId="0D67D826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pacing w:val="-1"/>
          <w:lang w:eastAsia="pl-PL"/>
        </w:rPr>
      </w:pPr>
      <w:r w:rsidRPr="001F0CFA">
        <w:rPr>
          <w:rFonts w:eastAsia="Times New Roman" w:cstheme="minorHAnsi"/>
          <w:spacing w:val="-1"/>
          <w:lang w:eastAsia="pl-PL"/>
        </w:rPr>
        <w:t>Czy będziemy potrzebować dodatkowych argumentów z</w:t>
      </w:r>
      <w:r w:rsidRPr="001F0CFA" w:rsidR="001F0CFA">
        <w:rPr>
          <w:rFonts w:eastAsia="Times New Roman" w:cstheme="minorHAnsi"/>
          <w:spacing w:val="-1"/>
          <w:lang w:eastAsia="pl-PL"/>
        </w:rPr>
        <w:t xml:space="preserve"> </w:t>
      </w:r>
      <w:proofErr w:type="spellStart"/>
      <w:r w:rsidRPr="001F0CFA">
        <w:rPr>
          <w:rFonts w:eastAsia="Times New Roman" w:cstheme="minorHAnsi"/>
          <w:spacing w:val="-1"/>
          <w:shd w:val="clear" w:color="auto" w:fill="F2F2F2"/>
          <w:lang w:eastAsia="pl-PL"/>
        </w:rPr>
        <w:t>pd.read_csv</w:t>
      </w:r>
      <w:proofErr w:type="spellEnd"/>
      <w:r w:rsidRPr="001F0CFA">
        <w:rPr>
          <w:rFonts w:eastAsia="Times New Roman" w:cstheme="minorHAnsi"/>
          <w:spacing w:val="-1"/>
          <w:shd w:val="clear" w:color="auto" w:fill="F2F2F2"/>
          <w:lang w:eastAsia="pl-PL"/>
        </w:rPr>
        <w:t>()</w:t>
      </w:r>
    </w:p>
    <w:p w:rsidRPr="001F0CFA" w:rsidR="00060D25" w:rsidP="001F0CFA" w:rsidRDefault="00060D25" w14:paraId="3E0C35EB" w14:textId="77777777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pacing w:val="-1"/>
          <w:lang w:eastAsia="pl-PL"/>
        </w:rPr>
      </w:pPr>
      <w:r w:rsidRPr="001F0CFA">
        <w:rPr>
          <w:rFonts w:eastAsia="Times New Roman" w:cstheme="minorHAnsi"/>
          <w:spacing w:val="-1"/>
          <w:lang w:eastAsia="pl-PL"/>
        </w:rPr>
        <w:t>Jeśli pierwszy wiersz zawiera nazwy zmiennych. Jeśli nie, użyjemy </w:t>
      </w:r>
      <w:proofErr w:type="spellStart"/>
      <w:r w:rsidRPr="001F0CFA">
        <w:rPr>
          <w:rFonts w:eastAsia="Times New Roman" w:cstheme="minorHAnsi"/>
          <w:spacing w:val="-1"/>
          <w:shd w:val="clear" w:color="auto" w:fill="F2F2F2"/>
          <w:lang w:eastAsia="pl-PL"/>
        </w:rPr>
        <w:t>pd.read_csv</w:t>
      </w:r>
      <w:proofErr w:type="spellEnd"/>
      <w:r w:rsidRPr="001F0CFA">
        <w:rPr>
          <w:rFonts w:eastAsia="Times New Roman" w:cstheme="minorHAnsi"/>
          <w:spacing w:val="-1"/>
          <w:shd w:val="clear" w:color="auto" w:fill="F2F2F2"/>
          <w:lang w:eastAsia="pl-PL"/>
        </w:rPr>
        <w:t xml:space="preserve">(file, </w:t>
      </w:r>
      <w:proofErr w:type="spellStart"/>
      <w:r w:rsidRPr="001F0CFA">
        <w:rPr>
          <w:rFonts w:eastAsia="Times New Roman" w:cstheme="minorHAnsi"/>
          <w:spacing w:val="-1"/>
          <w:shd w:val="clear" w:color="auto" w:fill="F2F2F2"/>
          <w:lang w:eastAsia="pl-PL"/>
        </w:rPr>
        <w:t>header</w:t>
      </w:r>
      <w:proofErr w:type="spellEnd"/>
      <w:r w:rsidRPr="001F0CFA">
        <w:rPr>
          <w:rFonts w:eastAsia="Times New Roman" w:cstheme="minorHAnsi"/>
          <w:spacing w:val="-1"/>
          <w:shd w:val="clear" w:color="auto" w:fill="F2F2F2"/>
          <w:lang w:eastAsia="pl-PL"/>
        </w:rPr>
        <w:t>=</w:t>
      </w:r>
      <w:proofErr w:type="spellStart"/>
      <w:r w:rsidRPr="001F0CFA">
        <w:rPr>
          <w:rFonts w:eastAsia="Times New Roman" w:cstheme="minorHAnsi"/>
          <w:spacing w:val="-1"/>
          <w:shd w:val="clear" w:color="auto" w:fill="F2F2F2"/>
          <w:lang w:eastAsia="pl-PL"/>
        </w:rPr>
        <w:t>None</w:t>
      </w:r>
      <w:proofErr w:type="spellEnd"/>
      <w:r w:rsidRPr="001F0CFA">
        <w:rPr>
          <w:rFonts w:eastAsia="Times New Roman" w:cstheme="minorHAnsi"/>
          <w:spacing w:val="-1"/>
          <w:shd w:val="clear" w:color="auto" w:fill="F2F2F2"/>
          <w:lang w:eastAsia="pl-PL"/>
        </w:rPr>
        <w:t>)</w:t>
      </w:r>
      <w:r w:rsidRPr="001F0CFA">
        <w:rPr>
          <w:rFonts w:eastAsia="Times New Roman" w:cstheme="minorHAnsi"/>
          <w:spacing w:val="-1"/>
          <w:lang w:eastAsia="pl-PL"/>
        </w:rPr>
        <w:t>.</w:t>
      </w:r>
    </w:p>
    <w:p w:rsidRPr="00146025" w:rsidR="00013CD3" w:rsidP="00060D25" w:rsidRDefault="00060D25" w14:paraId="3B79744A" w14:textId="7A5F0DE0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pacing w:val="-1"/>
          <w:lang w:eastAsia="pl-PL"/>
        </w:rPr>
      </w:pPr>
      <w:r w:rsidRPr="001F0CFA">
        <w:rPr>
          <w:rFonts w:eastAsia="Times New Roman" w:cstheme="minorHAnsi"/>
          <w:spacing w:val="-1"/>
          <w:lang w:eastAsia="pl-PL"/>
        </w:rPr>
        <w:t>Jeśli na górze są jakieś puste wiersze, musimy pominąć za pomocą </w:t>
      </w:r>
      <w:proofErr w:type="spellStart"/>
      <w:r w:rsidRPr="001F0CFA">
        <w:rPr>
          <w:rFonts w:eastAsia="Times New Roman" w:cstheme="minorHAnsi"/>
          <w:spacing w:val="-1"/>
          <w:shd w:val="clear" w:color="auto" w:fill="F2F2F2"/>
          <w:lang w:eastAsia="pl-PL"/>
        </w:rPr>
        <w:t>pd.read_csv</w:t>
      </w:r>
      <w:proofErr w:type="spellEnd"/>
      <w:r w:rsidRPr="001F0CFA">
        <w:rPr>
          <w:rFonts w:eastAsia="Times New Roman" w:cstheme="minorHAnsi"/>
          <w:spacing w:val="-1"/>
          <w:shd w:val="clear" w:color="auto" w:fill="F2F2F2"/>
          <w:lang w:eastAsia="pl-PL"/>
        </w:rPr>
        <w:t xml:space="preserve">(file, </w:t>
      </w:r>
      <w:proofErr w:type="spellStart"/>
      <w:r w:rsidRPr="001F0CFA">
        <w:rPr>
          <w:rFonts w:eastAsia="Times New Roman" w:cstheme="minorHAnsi"/>
          <w:spacing w:val="-1"/>
          <w:shd w:val="clear" w:color="auto" w:fill="F2F2F2"/>
          <w:lang w:eastAsia="pl-PL"/>
        </w:rPr>
        <w:t>skip_rows</w:t>
      </w:r>
      <w:proofErr w:type="spellEnd"/>
      <w:r w:rsidRPr="001F0CFA">
        <w:rPr>
          <w:rFonts w:eastAsia="Times New Roman" w:cstheme="minorHAnsi"/>
          <w:spacing w:val="-1"/>
          <w:shd w:val="clear" w:color="auto" w:fill="F2F2F2"/>
          <w:lang w:eastAsia="pl-PL"/>
        </w:rPr>
        <w:t>=n)</w:t>
      </w:r>
      <w:r w:rsidRPr="001F0CFA">
        <w:rPr>
          <w:rFonts w:eastAsia="Times New Roman" w:cstheme="minorHAnsi"/>
          <w:spacing w:val="-1"/>
          <w:lang w:eastAsia="pl-PL"/>
        </w:rPr>
        <w:t>.</w:t>
      </w:r>
    </w:p>
    <w:p w:rsidRPr="00060D25" w:rsidR="00B561FB" w:rsidP="00060D25" w:rsidRDefault="00B561FB" w14:paraId="34B71697" w14:textId="47F3F47B">
      <w:pPr>
        <w:spacing w:after="0" w:line="360" w:lineRule="auto"/>
        <w:jc w:val="both"/>
        <w:rPr>
          <w:rFonts w:cstheme="minorHAnsi"/>
        </w:rPr>
      </w:pPr>
      <w:r w:rsidRPr="00060D25">
        <w:rPr>
          <w:rFonts w:cstheme="minorHAnsi"/>
          <w:highlight w:val="yellow"/>
        </w:rPr>
        <w:t>#os</w:t>
      </w:r>
      <w:r w:rsidRPr="00060D25">
        <w:rPr>
          <w:rFonts w:cstheme="minorHAnsi"/>
        </w:rPr>
        <w:t xml:space="preserve"> Różne interfejsy systemu operacyjnego. Ten moduł zapewnia przenośny sposób korzystania z funkcji zależnych od systemu operacyjnego. Moduły os w </w:t>
      </w:r>
      <w:proofErr w:type="spellStart"/>
      <w:r w:rsidRPr="00060D25">
        <w:rPr>
          <w:rFonts w:cstheme="minorHAnsi"/>
        </w:rPr>
        <w:t>Python</w:t>
      </w:r>
      <w:proofErr w:type="spellEnd"/>
      <w:r w:rsidRPr="00060D25">
        <w:rPr>
          <w:rFonts w:cstheme="minorHAnsi"/>
        </w:rPr>
        <w:t xml:space="preserve">-dostarczają licznych narzędzi do radzenia sobie z nazwami plików, ścieżkami, katalogami. Jest bardzo szeroko stosowanym modułem, który jest przydatny podczas przetwarzania plików z różnych miejsc w systemie . Jest używany do </w:t>
      </w:r>
      <w:r w:rsidRPr="00060D25">
        <w:rPr>
          <w:rFonts w:cstheme="minorHAnsi"/>
        </w:rPr>
        <w:lastRenderedPageBreak/>
        <w:t xml:space="preserve">różnych celów, takich jak łączenie, normalizowanie i pobieranie nazw ścieżek w </w:t>
      </w:r>
      <w:proofErr w:type="spellStart"/>
      <w:r w:rsidRPr="00060D25">
        <w:rPr>
          <w:rFonts w:cstheme="minorHAnsi"/>
        </w:rPr>
        <w:t>Pythonie</w:t>
      </w:r>
      <w:proofErr w:type="spellEnd"/>
      <w:r w:rsidRPr="00060D25">
        <w:rPr>
          <w:rFonts w:cstheme="minorHAnsi"/>
        </w:rPr>
        <w:t>. Pozwala uzyskać ścieżkę folderów i nazwy plików.</w:t>
      </w:r>
    </w:p>
    <w:p w:rsidRPr="00060D25" w:rsidR="00B561FB" w:rsidP="00060D25" w:rsidRDefault="00B561FB" w14:paraId="3D607026" w14:textId="53F62A23">
      <w:pPr>
        <w:spacing w:after="0" w:line="360" w:lineRule="auto"/>
        <w:jc w:val="both"/>
        <w:rPr>
          <w:rFonts w:cstheme="minorHAnsi"/>
        </w:rPr>
      </w:pPr>
      <w:r w:rsidRPr="00060D25">
        <w:rPr>
          <w:rFonts w:cstheme="minorHAnsi"/>
          <w:highlight w:val="yellow"/>
        </w:rPr>
        <w:t>#pandas</w:t>
      </w:r>
      <w:r w:rsidRPr="00060D25">
        <w:rPr>
          <w:rFonts w:cstheme="minorHAnsi"/>
        </w:rPr>
        <w:t xml:space="preserve"> to pakiet </w:t>
      </w:r>
      <w:proofErr w:type="spellStart"/>
      <w:r w:rsidRPr="00060D25">
        <w:rPr>
          <w:rFonts w:cstheme="minorHAnsi"/>
        </w:rPr>
        <w:t>Pythona</w:t>
      </w:r>
      <w:proofErr w:type="spellEnd"/>
      <w:r w:rsidRPr="00060D25">
        <w:rPr>
          <w:rFonts w:cstheme="minorHAnsi"/>
        </w:rPr>
        <w:t xml:space="preserve"> typu open </w:t>
      </w:r>
      <w:proofErr w:type="spellStart"/>
      <w:r w:rsidRPr="00060D25">
        <w:rPr>
          <w:rFonts w:cstheme="minorHAnsi"/>
        </w:rPr>
        <w:t>source</w:t>
      </w:r>
      <w:proofErr w:type="spellEnd"/>
      <w:r w:rsidRPr="00060D25">
        <w:rPr>
          <w:rFonts w:cstheme="minorHAnsi"/>
        </w:rPr>
        <w:t xml:space="preserve">, który jest najczęściej używany do zadań związanych z nauką o danych/analizą danych i uczeniem maszynowym . Jest zbudowany na innym pakiecie o nazwie </w:t>
      </w:r>
      <w:proofErr w:type="spellStart"/>
      <w:r w:rsidRPr="00060D25">
        <w:rPr>
          <w:rFonts w:cstheme="minorHAnsi"/>
        </w:rPr>
        <w:t>Numpy</w:t>
      </w:r>
      <w:proofErr w:type="spellEnd"/>
      <w:r w:rsidRPr="00060D25">
        <w:rPr>
          <w:rFonts w:cstheme="minorHAnsi"/>
        </w:rPr>
        <w:t>, który zapewnia obsługę tablic wielowymiarowych.</w:t>
      </w:r>
    </w:p>
    <w:p w:rsidRPr="00B561FB" w:rsidR="00B561FB" w:rsidP="00060D25" w:rsidRDefault="00B561FB" w14:paraId="4DBFA66A" w14:textId="77777777">
      <w:pPr>
        <w:shd w:val="clear" w:color="auto" w:fill="FFFFFF"/>
        <w:spacing w:after="0" w:line="360" w:lineRule="auto"/>
        <w:jc w:val="both"/>
        <w:textAlignment w:val="baseline"/>
        <w:rPr>
          <w:rFonts w:eastAsia="Times New Roman" w:cstheme="minorHAnsi"/>
          <w:spacing w:val="5"/>
          <w:lang w:eastAsia="pl-PL"/>
        </w:rPr>
      </w:pPr>
      <w:proofErr w:type="spellStart"/>
      <w:r w:rsidRPr="00B561FB">
        <w:rPr>
          <w:rFonts w:eastAsia="Times New Roman" w:cstheme="minorHAnsi"/>
          <w:b/>
          <w:bCs/>
          <w:spacing w:val="5"/>
          <w:bdr w:val="none" w:color="auto" w:sz="0" w:space="0" w:frame="1"/>
          <w:lang w:eastAsia="pl-PL"/>
        </w:rPr>
        <w:t>Pandas</w:t>
      </w:r>
      <w:proofErr w:type="spellEnd"/>
      <w:r w:rsidRPr="00B561FB">
        <w:rPr>
          <w:rFonts w:eastAsia="Times New Roman" w:cstheme="minorHAnsi"/>
          <w:spacing w:val="5"/>
          <w:lang w:eastAsia="pl-PL"/>
        </w:rPr>
        <w:t xml:space="preserve"> to biblioteka </w:t>
      </w:r>
      <w:proofErr w:type="spellStart"/>
      <w:r w:rsidRPr="00B561FB">
        <w:rPr>
          <w:rFonts w:eastAsia="Times New Roman" w:cstheme="minorHAnsi"/>
          <w:spacing w:val="5"/>
          <w:lang w:eastAsia="pl-PL"/>
        </w:rPr>
        <w:t>Pythona</w:t>
      </w:r>
      <w:proofErr w:type="spellEnd"/>
      <w:r w:rsidRPr="00B561FB">
        <w:rPr>
          <w:rFonts w:eastAsia="Times New Roman" w:cstheme="minorHAnsi"/>
          <w:spacing w:val="5"/>
          <w:lang w:eastAsia="pl-PL"/>
        </w:rPr>
        <w:t xml:space="preserve"> do obsługi danych sekwencyjnych i tabelarycznych. Zawiera wiele narzędzi do zarządzania, analizowania i manipulowania danymi w wygodny i wydajny sposób. Możemy myśleć o jego strukturach danych jak o tabelach baz danych lub arkuszach kalkulacyjnych.</w:t>
      </w:r>
    </w:p>
    <w:p w:rsidRPr="00B561FB" w:rsidR="00B561FB" w:rsidP="00060D25" w:rsidRDefault="00B561FB" w14:paraId="4C601E6D" w14:textId="77777777">
      <w:pPr>
        <w:shd w:val="clear" w:color="auto" w:fill="FFFFFF"/>
        <w:spacing w:after="0" w:line="360" w:lineRule="auto"/>
        <w:jc w:val="both"/>
        <w:textAlignment w:val="baseline"/>
        <w:rPr>
          <w:rFonts w:eastAsia="Times New Roman" w:cstheme="minorHAnsi"/>
          <w:spacing w:val="5"/>
          <w:lang w:eastAsia="pl-PL"/>
        </w:rPr>
      </w:pPr>
      <w:proofErr w:type="spellStart"/>
      <w:r w:rsidRPr="00B561FB">
        <w:rPr>
          <w:rFonts w:eastAsia="Times New Roman" w:cstheme="minorHAnsi"/>
          <w:spacing w:val="5"/>
          <w:lang w:eastAsia="pl-PL"/>
        </w:rPr>
        <w:t>Pandas</w:t>
      </w:r>
      <w:proofErr w:type="spellEnd"/>
      <w:r w:rsidRPr="00B561FB">
        <w:rPr>
          <w:rFonts w:eastAsia="Times New Roman" w:cstheme="minorHAnsi"/>
          <w:spacing w:val="5"/>
          <w:lang w:eastAsia="pl-PL"/>
        </w:rPr>
        <w:t xml:space="preserve"> jest zbudowany na bazie biblioteki </w:t>
      </w:r>
      <w:proofErr w:type="spellStart"/>
      <w:r w:rsidRPr="00B561FB">
        <w:rPr>
          <w:rFonts w:eastAsia="Times New Roman" w:cstheme="minorHAnsi"/>
          <w:spacing w:val="5"/>
          <w:lang w:eastAsia="pl-PL"/>
        </w:rPr>
        <w:t>Numpy</w:t>
      </w:r>
      <w:proofErr w:type="spellEnd"/>
      <w:r w:rsidRPr="00B561FB">
        <w:rPr>
          <w:rFonts w:eastAsia="Times New Roman" w:cstheme="minorHAnsi"/>
          <w:spacing w:val="5"/>
          <w:lang w:eastAsia="pl-PL"/>
        </w:rPr>
        <w:t xml:space="preserve"> i ma dwie podstawowe struktury danych, a mianowicie. Seria (1-wymiarowa) i </w:t>
      </w:r>
      <w:proofErr w:type="spellStart"/>
      <w:r w:rsidRPr="00B561FB">
        <w:rPr>
          <w:rFonts w:eastAsia="Times New Roman" w:cstheme="minorHAnsi"/>
          <w:spacing w:val="5"/>
          <w:lang w:eastAsia="pl-PL"/>
        </w:rPr>
        <w:t>DataFrame</w:t>
      </w:r>
      <w:proofErr w:type="spellEnd"/>
      <w:r w:rsidRPr="00B561FB">
        <w:rPr>
          <w:rFonts w:eastAsia="Times New Roman" w:cstheme="minorHAnsi"/>
          <w:spacing w:val="5"/>
          <w:lang w:eastAsia="pl-PL"/>
        </w:rPr>
        <w:t xml:space="preserve"> (2-wymiarowa). Może obsługiwać zarówno dane homogeniczne, jak i heterogeniczne, a niektóre z jego wielu możliwości to:</w:t>
      </w:r>
    </w:p>
    <w:p w:rsidRPr="001F0CFA" w:rsidR="00B561FB" w:rsidP="001F0CFA" w:rsidRDefault="00B561FB" w14:paraId="1E7C2759" w14:textId="7777777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 w:cstheme="minorHAnsi"/>
          <w:spacing w:val="5"/>
          <w:lang w:eastAsia="pl-PL"/>
        </w:rPr>
      </w:pPr>
      <w:r w:rsidRPr="001F0CFA">
        <w:rPr>
          <w:rFonts w:eastAsia="Times New Roman" w:cstheme="minorHAnsi"/>
          <w:spacing w:val="5"/>
          <w:lang w:eastAsia="pl-PL"/>
        </w:rPr>
        <w:t>Narzędzia ETL (narzędzia do ekstrakcji, transformacji i ładowania)</w:t>
      </w:r>
    </w:p>
    <w:p w:rsidRPr="001F0CFA" w:rsidR="00B561FB" w:rsidP="001F0CFA" w:rsidRDefault="00B561FB" w14:paraId="1BFE3C74" w14:textId="7777777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 w:cstheme="minorHAnsi"/>
          <w:spacing w:val="5"/>
          <w:lang w:eastAsia="pl-PL"/>
        </w:rPr>
      </w:pPr>
      <w:r w:rsidRPr="001F0CFA">
        <w:rPr>
          <w:rFonts w:eastAsia="Times New Roman" w:cstheme="minorHAnsi"/>
          <w:spacing w:val="5"/>
          <w:lang w:eastAsia="pl-PL"/>
        </w:rPr>
        <w:t>Postępowanie z brakującymi danymi (</w:t>
      </w:r>
      <w:proofErr w:type="spellStart"/>
      <w:r w:rsidRPr="001F0CFA">
        <w:rPr>
          <w:rFonts w:eastAsia="Times New Roman" w:cstheme="minorHAnsi"/>
          <w:spacing w:val="5"/>
          <w:lang w:eastAsia="pl-PL"/>
        </w:rPr>
        <w:t>NaN</w:t>
      </w:r>
      <w:proofErr w:type="spellEnd"/>
      <w:r w:rsidRPr="001F0CFA">
        <w:rPr>
          <w:rFonts w:eastAsia="Times New Roman" w:cstheme="minorHAnsi"/>
          <w:spacing w:val="5"/>
          <w:lang w:eastAsia="pl-PL"/>
        </w:rPr>
        <w:t>)</w:t>
      </w:r>
    </w:p>
    <w:p w:rsidRPr="001F0CFA" w:rsidR="00B561FB" w:rsidP="001F0CFA" w:rsidRDefault="00B561FB" w14:paraId="0361EDAF" w14:textId="7777777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 w:cstheme="minorHAnsi"/>
          <w:spacing w:val="5"/>
          <w:lang w:eastAsia="pl-PL"/>
        </w:rPr>
      </w:pPr>
      <w:r w:rsidRPr="001F0CFA">
        <w:rPr>
          <w:rFonts w:eastAsia="Times New Roman" w:cstheme="minorHAnsi"/>
          <w:spacing w:val="5"/>
          <w:lang w:eastAsia="pl-PL"/>
        </w:rPr>
        <w:t>Radzenie sobie z plikami danych (</w:t>
      </w:r>
      <w:proofErr w:type="spellStart"/>
      <w:r w:rsidRPr="001F0CFA">
        <w:rPr>
          <w:rFonts w:eastAsia="Times New Roman" w:cstheme="minorHAnsi"/>
          <w:spacing w:val="5"/>
          <w:lang w:eastAsia="pl-PL"/>
        </w:rPr>
        <w:t>csv</w:t>
      </w:r>
      <w:proofErr w:type="spellEnd"/>
      <w:r w:rsidRPr="001F0CFA">
        <w:rPr>
          <w:rFonts w:eastAsia="Times New Roman" w:cstheme="minorHAnsi"/>
          <w:spacing w:val="5"/>
          <w:lang w:eastAsia="pl-PL"/>
        </w:rPr>
        <w:t xml:space="preserve">, xls, </w:t>
      </w:r>
      <w:proofErr w:type="spellStart"/>
      <w:r w:rsidRPr="001F0CFA">
        <w:rPr>
          <w:rFonts w:eastAsia="Times New Roman" w:cstheme="minorHAnsi"/>
          <w:spacing w:val="5"/>
          <w:lang w:eastAsia="pl-PL"/>
        </w:rPr>
        <w:t>db</w:t>
      </w:r>
      <w:proofErr w:type="spellEnd"/>
      <w:r w:rsidRPr="001F0CFA">
        <w:rPr>
          <w:rFonts w:eastAsia="Times New Roman" w:cstheme="minorHAnsi"/>
          <w:spacing w:val="5"/>
          <w:lang w:eastAsia="pl-PL"/>
        </w:rPr>
        <w:t>, hdf5 itp.)</w:t>
      </w:r>
    </w:p>
    <w:p w:rsidRPr="001F0CFA" w:rsidR="00B561FB" w:rsidP="001F0CFA" w:rsidRDefault="00B561FB" w14:paraId="5EE8073F" w14:textId="7777777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 w:cstheme="minorHAnsi"/>
          <w:spacing w:val="5"/>
          <w:lang w:eastAsia="pl-PL"/>
        </w:rPr>
      </w:pPr>
      <w:r w:rsidRPr="001F0CFA">
        <w:rPr>
          <w:rFonts w:eastAsia="Times New Roman" w:cstheme="minorHAnsi"/>
          <w:spacing w:val="5"/>
          <w:lang w:eastAsia="pl-PL"/>
        </w:rPr>
        <w:t>Narzędzia do manipulacji szeregami czasowymi</w:t>
      </w:r>
    </w:p>
    <w:p w:rsidRPr="00B561FB" w:rsidR="00B561FB" w:rsidP="00060D25" w:rsidRDefault="00B561FB" w14:paraId="066AF054" w14:textId="77777777">
      <w:pPr>
        <w:shd w:val="clear" w:color="auto" w:fill="FFFFFF"/>
        <w:spacing w:after="0" w:line="360" w:lineRule="auto"/>
        <w:jc w:val="both"/>
        <w:textAlignment w:val="baseline"/>
        <w:rPr>
          <w:rFonts w:eastAsia="Times New Roman" w:cstheme="minorHAnsi"/>
          <w:spacing w:val="5"/>
          <w:lang w:eastAsia="pl-PL"/>
        </w:rPr>
      </w:pPr>
      <w:r w:rsidRPr="00B561FB">
        <w:rPr>
          <w:rFonts w:eastAsia="Times New Roman" w:cstheme="minorHAnsi"/>
          <w:spacing w:val="5"/>
          <w:lang w:eastAsia="pl-PL"/>
        </w:rPr>
        <w:t xml:space="preserve">W ekosystemie </w:t>
      </w:r>
      <w:proofErr w:type="spellStart"/>
      <w:r w:rsidRPr="00B561FB">
        <w:rPr>
          <w:rFonts w:eastAsia="Times New Roman" w:cstheme="minorHAnsi"/>
          <w:spacing w:val="5"/>
          <w:lang w:eastAsia="pl-PL"/>
        </w:rPr>
        <w:t>Pythona</w:t>
      </w:r>
      <w:proofErr w:type="spellEnd"/>
      <w:r w:rsidRPr="00B561FB">
        <w:rPr>
          <w:rFonts w:eastAsia="Times New Roman" w:cstheme="minorHAnsi"/>
          <w:spacing w:val="5"/>
          <w:lang w:eastAsia="pl-PL"/>
        </w:rPr>
        <w:t xml:space="preserve"> </w:t>
      </w:r>
      <w:proofErr w:type="spellStart"/>
      <w:r w:rsidRPr="00B561FB">
        <w:rPr>
          <w:rFonts w:eastAsia="Times New Roman" w:cstheme="minorHAnsi"/>
          <w:spacing w:val="5"/>
          <w:lang w:eastAsia="pl-PL"/>
        </w:rPr>
        <w:t>Pandas</w:t>
      </w:r>
      <w:proofErr w:type="spellEnd"/>
      <w:r w:rsidRPr="00B561FB">
        <w:rPr>
          <w:rFonts w:eastAsia="Times New Roman" w:cstheme="minorHAnsi"/>
          <w:spacing w:val="5"/>
          <w:lang w:eastAsia="pl-PL"/>
        </w:rPr>
        <w:t xml:space="preserve"> to najlepszy wybór do pobierania, manipulowania, analizowania i przekształcania danych finansowych.</w:t>
      </w:r>
    </w:p>
    <w:p w:rsidRPr="00060D25" w:rsidR="00B561FB" w:rsidP="00060D25" w:rsidRDefault="00B561FB" w14:paraId="191CA2F7" w14:textId="650C37C1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l-PL"/>
        </w:rPr>
      </w:pPr>
      <w:r w:rsidRPr="00060D25">
        <w:rPr>
          <w:rFonts w:eastAsia="Times New Roman" w:cstheme="minorHAnsi"/>
          <w:highlight w:val="yellow"/>
          <w:lang w:eastAsia="pl-PL"/>
        </w:rPr>
        <w:t>#pd.read_csv</w:t>
      </w:r>
      <w:r w:rsidRPr="00060D25">
        <w:rPr>
          <w:rFonts w:eastAsia="Times New Roman" w:cstheme="minorHAnsi"/>
          <w:lang w:eastAsia="pl-PL"/>
        </w:rPr>
        <w:t xml:space="preserve"> </w:t>
      </w:r>
      <w:r w:rsidRPr="00B561FB">
        <w:rPr>
          <w:rFonts w:eastAsia="Times New Roman" w:cstheme="minorHAnsi"/>
          <w:lang w:eastAsia="pl-PL"/>
        </w:rPr>
        <w:t>Wczytaj plik z wartościami rozdzielanymi przecinkami (</w:t>
      </w:r>
      <w:proofErr w:type="spellStart"/>
      <w:r w:rsidRPr="00B561FB">
        <w:rPr>
          <w:rFonts w:eastAsia="Times New Roman" w:cstheme="minorHAnsi"/>
          <w:lang w:eastAsia="pl-PL"/>
        </w:rPr>
        <w:t>csv</w:t>
      </w:r>
      <w:proofErr w:type="spellEnd"/>
      <w:r w:rsidRPr="00B561FB">
        <w:rPr>
          <w:rFonts w:eastAsia="Times New Roman" w:cstheme="minorHAnsi"/>
          <w:lang w:eastAsia="pl-PL"/>
        </w:rPr>
        <w:t xml:space="preserve">) do </w:t>
      </w:r>
      <w:proofErr w:type="spellStart"/>
      <w:r w:rsidRPr="00B561FB">
        <w:rPr>
          <w:rFonts w:eastAsia="Times New Roman" w:cstheme="minorHAnsi"/>
          <w:lang w:eastAsia="pl-PL"/>
        </w:rPr>
        <w:t>DataFrame</w:t>
      </w:r>
      <w:proofErr w:type="spellEnd"/>
      <w:r w:rsidRPr="00B561FB">
        <w:rPr>
          <w:rFonts w:eastAsia="Times New Roman" w:cstheme="minorHAnsi"/>
          <w:lang w:eastAsia="pl-PL"/>
        </w:rPr>
        <w:t>.</w:t>
      </w:r>
      <w:r w:rsidRPr="00060D25">
        <w:rPr>
          <w:rFonts w:eastAsia="Times New Roman" w:cstheme="minorHAnsi"/>
          <w:lang w:eastAsia="pl-PL"/>
        </w:rPr>
        <w:t xml:space="preserve"> </w:t>
      </w:r>
      <w:r w:rsidRPr="00B561FB">
        <w:rPr>
          <w:rFonts w:eastAsia="Times New Roman" w:cstheme="minorHAnsi"/>
          <w:lang w:eastAsia="pl-PL"/>
        </w:rPr>
        <w:t>Obsługuje również opcjonalnie iterację lub dzielenie pliku na kawałki.</w:t>
      </w:r>
      <w:r w:rsidRPr="00060D25">
        <w:rPr>
          <w:rFonts w:eastAsia="Times New Roman" w:cstheme="minorHAnsi"/>
          <w:lang w:eastAsia="pl-PL"/>
        </w:rPr>
        <w:t xml:space="preserve"> </w:t>
      </w:r>
    </w:p>
    <w:p w:rsidRPr="00B561FB" w:rsidR="00B561FB" w:rsidP="00060D25" w:rsidRDefault="00B561FB" w14:paraId="7A56C7E5" w14:textId="40666BFB">
      <w:pPr>
        <w:shd w:val="clear" w:color="auto" w:fill="FFFFFF"/>
        <w:spacing w:after="0" w:line="360" w:lineRule="auto"/>
        <w:jc w:val="both"/>
        <w:rPr>
          <w:rFonts w:eastAsia="Times New Roman" w:cstheme="minorHAnsi"/>
          <w:b/>
          <w:bCs/>
          <w:lang w:eastAsia="pl-PL"/>
        </w:rPr>
      </w:pPr>
      <w:proofErr w:type="spellStart"/>
      <w:r w:rsidRPr="00B561FB">
        <w:rPr>
          <w:rFonts w:eastAsia="Times New Roman" w:cstheme="minorHAnsi"/>
          <w:b/>
          <w:bCs/>
          <w:lang w:eastAsia="pl-PL"/>
        </w:rPr>
        <w:t>index_col</w:t>
      </w:r>
      <w:proofErr w:type="spellEnd"/>
      <w:r w:rsidRPr="00B561FB">
        <w:rPr>
          <w:rFonts w:eastAsia="Times New Roman" w:cstheme="minorHAnsi"/>
          <w:b/>
          <w:bCs/>
          <w:lang w:eastAsia="pl-PL"/>
        </w:rPr>
        <w:t> </w:t>
      </w:r>
      <w:proofErr w:type="spellStart"/>
      <w:r w:rsidRPr="00B561FB">
        <w:rPr>
          <w:rFonts w:eastAsia="Times New Roman" w:cstheme="minorHAnsi"/>
          <w:b/>
          <w:bCs/>
          <w:i/>
          <w:iCs/>
          <w:lang w:eastAsia="pl-PL"/>
        </w:rPr>
        <w:t>int</w:t>
      </w:r>
      <w:proofErr w:type="spellEnd"/>
      <w:r w:rsidRPr="00B561FB">
        <w:rPr>
          <w:rFonts w:eastAsia="Times New Roman" w:cstheme="minorHAnsi"/>
          <w:b/>
          <w:bCs/>
          <w:i/>
          <w:iCs/>
          <w:lang w:eastAsia="pl-PL"/>
        </w:rPr>
        <w:t xml:space="preserve">, </w:t>
      </w:r>
      <w:proofErr w:type="spellStart"/>
      <w:r w:rsidRPr="00B561FB">
        <w:rPr>
          <w:rFonts w:eastAsia="Times New Roman" w:cstheme="minorHAnsi"/>
          <w:b/>
          <w:bCs/>
          <w:i/>
          <w:iCs/>
          <w:lang w:eastAsia="pl-PL"/>
        </w:rPr>
        <w:t>str</w:t>
      </w:r>
      <w:proofErr w:type="spellEnd"/>
      <w:r w:rsidRPr="00B561FB">
        <w:rPr>
          <w:rFonts w:eastAsia="Times New Roman" w:cstheme="minorHAnsi"/>
          <w:b/>
          <w:bCs/>
          <w:i/>
          <w:iCs/>
          <w:lang w:eastAsia="pl-PL"/>
        </w:rPr>
        <w:t xml:space="preserve">, sekwencja </w:t>
      </w:r>
      <w:proofErr w:type="spellStart"/>
      <w:r w:rsidRPr="00B561FB">
        <w:rPr>
          <w:rFonts w:eastAsia="Times New Roman" w:cstheme="minorHAnsi"/>
          <w:b/>
          <w:bCs/>
          <w:i/>
          <w:iCs/>
          <w:lang w:eastAsia="pl-PL"/>
        </w:rPr>
        <w:t>int</w:t>
      </w:r>
      <w:proofErr w:type="spellEnd"/>
      <w:r w:rsidRPr="00B561FB">
        <w:rPr>
          <w:rFonts w:eastAsia="Times New Roman" w:cstheme="minorHAnsi"/>
          <w:b/>
          <w:bCs/>
          <w:i/>
          <w:iCs/>
          <w:lang w:eastAsia="pl-PL"/>
        </w:rPr>
        <w:t xml:space="preserve"> / </w:t>
      </w:r>
      <w:proofErr w:type="spellStart"/>
      <w:r w:rsidRPr="00B561FB">
        <w:rPr>
          <w:rFonts w:eastAsia="Times New Roman" w:cstheme="minorHAnsi"/>
          <w:b/>
          <w:bCs/>
          <w:i/>
          <w:iCs/>
          <w:lang w:eastAsia="pl-PL"/>
        </w:rPr>
        <w:t>str</w:t>
      </w:r>
      <w:proofErr w:type="spellEnd"/>
      <w:r w:rsidRPr="00B561FB">
        <w:rPr>
          <w:rFonts w:eastAsia="Times New Roman" w:cstheme="minorHAnsi"/>
          <w:b/>
          <w:bCs/>
          <w:i/>
          <w:iCs/>
          <w:lang w:eastAsia="pl-PL"/>
        </w:rPr>
        <w:t xml:space="preserve"> lub </w:t>
      </w:r>
      <w:proofErr w:type="spellStart"/>
      <w:r w:rsidRPr="00B561FB">
        <w:rPr>
          <w:rFonts w:eastAsia="Times New Roman" w:cstheme="minorHAnsi"/>
          <w:b/>
          <w:bCs/>
          <w:i/>
          <w:iCs/>
          <w:lang w:eastAsia="pl-PL"/>
        </w:rPr>
        <w:t>False</w:t>
      </w:r>
      <w:proofErr w:type="spellEnd"/>
      <w:r w:rsidRPr="00B561FB">
        <w:rPr>
          <w:rFonts w:eastAsia="Times New Roman" w:cstheme="minorHAnsi"/>
          <w:b/>
          <w:bCs/>
          <w:i/>
          <w:iCs/>
          <w:lang w:eastAsia="pl-PL"/>
        </w:rPr>
        <w:t xml:space="preserve">, opcjonalne, </w:t>
      </w:r>
      <w:proofErr w:type="spellStart"/>
      <w:r w:rsidRPr="00B561FB">
        <w:rPr>
          <w:rFonts w:eastAsia="Times New Roman" w:cstheme="minorHAnsi"/>
          <w:b/>
          <w:bCs/>
          <w:i/>
          <w:iCs/>
          <w:lang w:eastAsia="pl-PL"/>
        </w:rPr>
        <w:t>domyślneNone</w:t>
      </w:r>
      <w:proofErr w:type="spellEnd"/>
    </w:p>
    <w:p w:rsidRPr="00B561FB" w:rsidR="00B561FB" w:rsidP="00060D25" w:rsidRDefault="00B561FB" w14:paraId="6E3F9F04" w14:textId="77777777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l-PL"/>
        </w:rPr>
      </w:pPr>
      <w:r w:rsidRPr="00B561FB">
        <w:rPr>
          <w:rFonts w:eastAsia="Times New Roman" w:cstheme="minorHAnsi"/>
          <w:lang w:eastAsia="pl-PL"/>
        </w:rPr>
        <w:t>Kolumny, które mają być używane jako etykiety wierszy </w:t>
      </w:r>
      <w:proofErr w:type="spellStart"/>
      <w:r w:rsidRPr="00B561FB">
        <w:rPr>
          <w:rFonts w:eastAsia="Times New Roman" w:cstheme="minorHAnsi"/>
          <w:lang w:eastAsia="pl-PL"/>
        </w:rPr>
        <w:t>DataFrame</w:t>
      </w:r>
      <w:proofErr w:type="spellEnd"/>
      <w:r w:rsidRPr="00B561FB">
        <w:rPr>
          <w:rFonts w:eastAsia="Times New Roman" w:cstheme="minorHAnsi"/>
          <w:lang w:eastAsia="pl-PL"/>
        </w:rPr>
        <w:t xml:space="preserve">, podane jako nazwa ciągu lub indeks kolumny. Jeśli podano sekwencję </w:t>
      </w:r>
      <w:proofErr w:type="spellStart"/>
      <w:r w:rsidRPr="00B561FB">
        <w:rPr>
          <w:rFonts w:eastAsia="Times New Roman" w:cstheme="minorHAnsi"/>
          <w:lang w:eastAsia="pl-PL"/>
        </w:rPr>
        <w:t>int</w:t>
      </w:r>
      <w:proofErr w:type="spellEnd"/>
      <w:r w:rsidRPr="00B561FB">
        <w:rPr>
          <w:rFonts w:eastAsia="Times New Roman" w:cstheme="minorHAnsi"/>
          <w:lang w:eastAsia="pl-PL"/>
        </w:rPr>
        <w:t xml:space="preserve"> / </w:t>
      </w:r>
      <w:proofErr w:type="spellStart"/>
      <w:r w:rsidRPr="00B561FB">
        <w:rPr>
          <w:rFonts w:eastAsia="Times New Roman" w:cstheme="minorHAnsi"/>
          <w:lang w:eastAsia="pl-PL"/>
        </w:rPr>
        <w:t>str</w:t>
      </w:r>
      <w:proofErr w:type="spellEnd"/>
      <w:r w:rsidRPr="00B561FB">
        <w:rPr>
          <w:rFonts w:eastAsia="Times New Roman" w:cstheme="minorHAnsi"/>
          <w:lang w:eastAsia="pl-PL"/>
        </w:rPr>
        <w:t xml:space="preserve">, używany jest </w:t>
      </w:r>
      <w:proofErr w:type="spellStart"/>
      <w:r w:rsidRPr="00B561FB">
        <w:rPr>
          <w:rFonts w:eastAsia="Times New Roman" w:cstheme="minorHAnsi"/>
          <w:lang w:eastAsia="pl-PL"/>
        </w:rPr>
        <w:t>MultiIndex</w:t>
      </w:r>
      <w:proofErr w:type="spellEnd"/>
      <w:r w:rsidRPr="00B561FB">
        <w:rPr>
          <w:rFonts w:eastAsia="Times New Roman" w:cstheme="minorHAnsi"/>
          <w:lang w:eastAsia="pl-PL"/>
        </w:rPr>
        <w:t>.</w:t>
      </w:r>
    </w:p>
    <w:p w:rsidR="00B561FB" w:rsidP="00060D25" w:rsidRDefault="00B561FB" w14:paraId="20C3E6CB" w14:textId="0F79747C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l-PL"/>
        </w:rPr>
      </w:pPr>
      <w:r w:rsidRPr="00B561FB">
        <w:rPr>
          <w:rFonts w:eastAsia="Times New Roman" w:cstheme="minorHAnsi"/>
          <w:lang w:eastAsia="pl-PL"/>
        </w:rPr>
        <w:t>Uwaga: </w:t>
      </w:r>
      <w:proofErr w:type="spellStart"/>
      <w:r w:rsidRPr="00B561FB">
        <w:rPr>
          <w:rFonts w:eastAsia="Times New Roman" w:cstheme="minorHAnsi"/>
          <w:lang w:eastAsia="pl-PL"/>
        </w:rPr>
        <w:t>index_col</w:t>
      </w:r>
      <w:proofErr w:type="spellEnd"/>
      <w:r w:rsidRPr="00B561FB">
        <w:rPr>
          <w:rFonts w:eastAsia="Times New Roman" w:cstheme="minorHAnsi"/>
          <w:lang w:eastAsia="pl-PL"/>
        </w:rPr>
        <w:t>=</w:t>
      </w:r>
      <w:proofErr w:type="spellStart"/>
      <w:r w:rsidRPr="00B561FB">
        <w:rPr>
          <w:rFonts w:eastAsia="Times New Roman" w:cstheme="minorHAnsi"/>
          <w:lang w:eastAsia="pl-PL"/>
        </w:rPr>
        <w:t>Falsemoże</w:t>
      </w:r>
      <w:proofErr w:type="spellEnd"/>
      <w:r w:rsidRPr="00B561FB">
        <w:rPr>
          <w:rFonts w:eastAsia="Times New Roman" w:cstheme="minorHAnsi"/>
          <w:lang w:eastAsia="pl-PL"/>
        </w:rPr>
        <w:t xml:space="preserve"> być użyte do wymuszenia na pandach, aby </w:t>
      </w:r>
      <w:r w:rsidRPr="00B561FB">
        <w:rPr>
          <w:rFonts w:eastAsia="Times New Roman" w:cstheme="minorHAnsi"/>
          <w:i/>
          <w:iCs/>
          <w:lang w:eastAsia="pl-PL"/>
        </w:rPr>
        <w:t>nie</w:t>
      </w:r>
      <w:r w:rsidRPr="00B561FB">
        <w:rPr>
          <w:rFonts w:eastAsia="Times New Roman" w:cstheme="minorHAnsi"/>
          <w:lang w:eastAsia="pl-PL"/>
        </w:rPr>
        <w:t> używały pierwszej kolumny jako indeksu, np. gdy masz zniekształcony plik z ogranicznikami na końcu każdej linii.</w:t>
      </w:r>
    </w:p>
    <w:p w:rsidRPr="00B561FB" w:rsidR="00CE0F6A" w:rsidP="00060D25" w:rsidRDefault="00CE0F6A" w14:paraId="41766CF9" w14:textId="22B02717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l-PL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+file to nazwa tego pliku</w:t>
      </w:r>
    </w:p>
    <w:p w:rsidRPr="00060D25" w:rsidR="003C05DB" w:rsidP="00060D25" w:rsidRDefault="003C05DB" w14:paraId="593DA817" w14:textId="5712A3E9">
      <w:pPr>
        <w:spacing w:after="0" w:line="360" w:lineRule="auto"/>
        <w:jc w:val="both"/>
        <w:rPr>
          <w:rFonts w:cstheme="minorHAnsi"/>
          <w:shd w:val="clear" w:color="auto" w:fill="FFFFFF"/>
        </w:rPr>
      </w:pPr>
      <w:proofErr w:type="spellStart"/>
      <w:r w:rsidRPr="00060D25">
        <w:rPr>
          <w:rFonts w:cstheme="minorHAnsi"/>
          <w:highlight w:val="yellow"/>
          <w:shd w:val="clear" w:color="auto" w:fill="FFFFFF"/>
        </w:rPr>
        <w:t>os.listdir</w:t>
      </w:r>
      <w:proofErr w:type="spellEnd"/>
      <w:r w:rsidRPr="00060D25">
        <w:rPr>
          <w:rFonts w:cstheme="minorHAnsi"/>
          <w:highlight w:val="yellow"/>
          <w:shd w:val="clear" w:color="auto" w:fill="FFFFFF"/>
        </w:rPr>
        <w:t>(</w:t>
      </w:r>
      <w:proofErr w:type="spellStart"/>
      <w:r w:rsidRPr="00060D25">
        <w:rPr>
          <w:rFonts w:cstheme="minorHAnsi"/>
          <w:highlight w:val="yellow"/>
          <w:shd w:val="clear" w:color="auto" w:fill="FFFFFF"/>
        </w:rPr>
        <w:t>path</w:t>
      </w:r>
      <w:proofErr w:type="spellEnd"/>
      <w:r w:rsidRPr="00060D25">
        <w:rPr>
          <w:rFonts w:cstheme="minorHAnsi"/>
          <w:highlight w:val="yellow"/>
          <w:shd w:val="clear" w:color="auto" w:fill="FFFFFF"/>
        </w:rPr>
        <w:t>)</w:t>
      </w:r>
      <w:r w:rsidRPr="00060D25">
        <w:rPr>
          <w:rFonts w:cstheme="minorHAnsi"/>
          <w:shd w:val="clear" w:color="auto" w:fill="FFFFFF"/>
        </w:rPr>
        <w:t>; ścieżka- katalog, jaki należy przeszukać</w:t>
      </w:r>
    </w:p>
    <w:p w:rsidRPr="00060D25" w:rsidR="00B561FB" w:rsidP="00060D25" w:rsidRDefault="003C05DB" w14:paraId="18F55B93" w14:textId="21B95718">
      <w:pPr>
        <w:spacing w:after="0" w:line="360" w:lineRule="auto"/>
        <w:jc w:val="both"/>
        <w:rPr>
          <w:rFonts w:cstheme="minorHAnsi"/>
          <w:shd w:val="clear" w:color="auto" w:fill="FFFFFF"/>
        </w:rPr>
      </w:pPr>
      <w:r w:rsidRPr="00060D25">
        <w:rPr>
          <w:rFonts w:cstheme="minorHAnsi"/>
          <w:shd w:val="clear" w:color="auto" w:fill="FFFFFF"/>
        </w:rPr>
        <w:t xml:space="preserve">Metoda </w:t>
      </w:r>
      <w:proofErr w:type="spellStart"/>
      <w:r w:rsidRPr="00060D25">
        <w:rPr>
          <w:rFonts w:cstheme="minorHAnsi"/>
          <w:shd w:val="clear" w:color="auto" w:fill="FFFFFF"/>
        </w:rPr>
        <w:t>Pythona</w:t>
      </w:r>
      <w:proofErr w:type="spellEnd"/>
      <w:r w:rsidRPr="00060D25">
        <w:rPr>
          <w:rFonts w:cstheme="minorHAnsi"/>
          <w:shd w:val="clear" w:color="auto" w:fill="FFFFFF"/>
        </w:rPr>
        <w:t> </w:t>
      </w:r>
      <w:proofErr w:type="spellStart"/>
      <w:r w:rsidRPr="00060D25">
        <w:rPr>
          <w:rFonts w:cstheme="minorHAnsi"/>
          <w:b/>
          <w:bCs/>
          <w:shd w:val="clear" w:color="auto" w:fill="FFFFFF"/>
        </w:rPr>
        <w:t>listdir</w:t>
      </w:r>
      <w:proofErr w:type="spellEnd"/>
      <w:r w:rsidRPr="00060D25">
        <w:rPr>
          <w:rFonts w:cstheme="minorHAnsi"/>
          <w:b/>
          <w:bCs/>
          <w:shd w:val="clear" w:color="auto" w:fill="FFFFFF"/>
        </w:rPr>
        <w:t>()</w:t>
      </w:r>
      <w:r w:rsidRPr="00060D25">
        <w:rPr>
          <w:rFonts w:cstheme="minorHAnsi"/>
          <w:shd w:val="clear" w:color="auto" w:fill="FFFFFF"/>
        </w:rPr>
        <w:t xml:space="preserve"> zwraca listę zawierającą nazwy wpisów w katalogu podanym przez </w:t>
      </w:r>
      <w:proofErr w:type="spellStart"/>
      <w:r w:rsidRPr="00060D25">
        <w:rPr>
          <w:rFonts w:cstheme="minorHAnsi"/>
          <w:shd w:val="clear" w:color="auto" w:fill="FFFFFF"/>
        </w:rPr>
        <w:t>path</w:t>
      </w:r>
      <w:proofErr w:type="spellEnd"/>
      <w:r w:rsidRPr="00060D25">
        <w:rPr>
          <w:rFonts w:cstheme="minorHAnsi"/>
          <w:shd w:val="clear" w:color="auto" w:fill="FFFFFF"/>
        </w:rPr>
        <w:t>. Lista jest ułożona w dowolnej kolejności. Nie zawiera specjalnych wpisów „.” i '..', nawet jeśli są obecne w katalogu.</w:t>
      </w:r>
    </w:p>
    <w:p w:rsidRPr="00F461ED" w:rsidR="00E83774" w:rsidP="00060D25" w:rsidRDefault="00E83774" w14:paraId="0B06FC25" w14:textId="1A1C9F29">
      <w:pPr>
        <w:spacing w:after="0" w:line="360" w:lineRule="auto"/>
        <w:jc w:val="both"/>
        <w:rPr>
          <w:rFonts w:ascii="Calibri" w:hAnsi="Calibri" w:cs="Calibri"/>
          <w:shd w:val="clear" w:color="auto" w:fill="FFFFFF"/>
        </w:rPr>
      </w:pPr>
      <w:r w:rsidRPr="00060D25">
        <w:rPr>
          <w:rFonts w:cstheme="minorHAnsi"/>
          <w:highlight w:val="yellow"/>
          <w:shd w:val="clear" w:color="auto" w:fill="FFFFFF"/>
        </w:rPr>
        <w:t>#files.remove('glowna_etfw20.csv')</w:t>
      </w:r>
      <w:r w:rsidRPr="00060D25">
        <w:rPr>
          <w:rFonts w:cstheme="minorHAnsi"/>
          <w:highlight w:val="yellow"/>
          <w:shd w:val="clear" w:color="auto" w:fill="FFFFFF"/>
        </w:rPr>
        <w:br/>
      </w:r>
      <w:r w:rsidRPr="00060D25">
        <w:rPr>
          <w:rFonts w:cstheme="minorHAnsi"/>
          <w:highlight w:val="yellow"/>
          <w:shd w:val="clear" w:color="auto" w:fill="FFFFFF"/>
        </w:rPr>
        <w:t>#files.remove('proba.ipynb')</w:t>
      </w:r>
      <w:r w:rsidR="00F461ED">
        <w:rPr>
          <w:rFonts w:cstheme="minorHAnsi"/>
          <w:shd w:val="clear" w:color="auto" w:fill="FFFFFF"/>
        </w:rPr>
        <w:t xml:space="preserve"> </w:t>
      </w:r>
      <w:r w:rsidR="00F461E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To kasuje plik, ale je</w:t>
      </w:r>
      <w:r w:rsidR="00F461ED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ż</w:t>
      </w:r>
      <w:r w:rsidR="00F461E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eli nie jest wygenerowany, to tego si</w:t>
      </w:r>
      <w:r w:rsidR="00F461ED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ę</w:t>
      </w:r>
      <w:r w:rsidR="00F461E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nie robi, bo </w:t>
      </w:r>
      <w:proofErr w:type="spellStart"/>
      <w:r w:rsidR="00F461E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python</w:t>
      </w:r>
      <w:proofErr w:type="spellEnd"/>
      <w:r w:rsidR="00F461E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wygeneruje b</w:t>
      </w:r>
      <w:r w:rsidR="00F461ED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łą</w:t>
      </w:r>
      <w:r w:rsidR="00F461E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d. Tylko w sytuacji jak ju</w:t>
      </w:r>
      <w:r w:rsidR="00F461ED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ż</w:t>
      </w:r>
      <w:r w:rsidR="00F461E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jest plik </w:t>
      </w:r>
      <w:r w:rsidR="00F461ED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ż</w:t>
      </w:r>
      <w:r w:rsidR="00F461E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eby nie dopisywa</w:t>
      </w:r>
      <w:r w:rsidR="00F461ED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ł</w:t>
      </w:r>
      <w:r w:rsidR="00F461E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o </w:t>
      </w:r>
      <w:r w:rsidR="00F461E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lastRenderedPageBreak/>
        <w:t>kolejnych danych. Obie te linijki mog</w:t>
      </w:r>
      <w:r w:rsidR="00F461ED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ą być</w:t>
      </w:r>
      <w:r w:rsidR="00F461E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skasowa</w:t>
      </w:r>
      <w:r w:rsidR="00F461ED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ne,</w:t>
      </w:r>
      <w:r w:rsidR="00F461E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bo to pozosta</w:t>
      </w:r>
      <w:r w:rsidR="00F461ED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ł</w:t>
      </w:r>
      <w:r w:rsidR="00F461E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o</w:t>
      </w:r>
      <w:r w:rsidR="00F461ED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ś</w:t>
      </w:r>
      <w:r w:rsidR="00F461E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ci po kodzie, który by</w:t>
      </w:r>
      <w:r w:rsidR="00F461ED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ł</w:t>
      </w:r>
      <w:r w:rsidR="00F461E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u</w:t>
      </w:r>
      <w:r w:rsidR="00F461ED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ż</w:t>
      </w:r>
      <w:r w:rsidR="00F461E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yty wcze</w:t>
      </w:r>
      <w:r w:rsidR="00F461ED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śniej. </w:t>
      </w:r>
    </w:p>
    <w:p w:rsidRPr="00060D25" w:rsidR="00E83774" w:rsidP="00060D25" w:rsidRDefault="00E83774" w14:paraId="5E4EEE50" w14:textId="7CBEED43">
      <w:pPr>
        <w:spacing w:after="0" w:line="360" w:lineRule="auto"/>
        <w:jc w:val="both"/>
        <w:rPr>
          <w:rFonts w:cstheme="minorHAnsi"/>
          <w:shd w:val="clear" w:color="auto" w:fill="FFFFFF"/>
        </w:rPr>
      </w:pPr>
      <w:r w:rsidRPr="00060D25">
        <w:rPr>
          <w:rFonts w:cstheme="minorHAnsi"/>
          <w:shd w:val="clear" w:color="auto" w:fill="FFFFFF"/>
        </w:rPr>
        <w:t>Wszystko, co musisz zrobić, aby usunąć plik, to </w:t>
      </w:r>
      <w:r w:rsidRPr="00060D25">
        <w:rPr>
          <w:rFonts w:cstheme="minorHAnsi"/>
          <w:b/>
          <w:bCs/>
          <w:shd w:val="clear" w:color="auto" w:fill="FFFFFF"/>
        </w:rPr>
        <w:t>zwrócić się do systemu operacyjnego. </w:t>
      </w:r>
      <w:proofErr w:type="spellStart"/>
      <w:r w:rsidRPr="00060D25">
        <w:rPr>
          <w:rFonts w:cstheme="minorHAnsi"/>
          <w:b/>
          <w:bCs/>
          <w:shd w:val="clear" w:color="auto" w:fill="FFFFFF"/>
        </w:rPr>
        <w:t>remove</w:t>
      </w:r>
      <w:proofErr w:type="spellEnd"/>
      <w:r w:rsidRPr="00060D25">
        <w:rPr>
          <w:rFonts w:cstheme="minorHAnsi"/>
          <w:b/>
          <w:bCs/>
          <w:shd w:val="clear" w:color="auto" w:fill="FFFFFF"/>
        </w:rPr>
        <w:t>() z odpowiednią nazwą pliku i ścieżką</w:t>
      </w:r>
      <w:r w:rsidRPr="00060D25">
        <w:rPr>
          <w:rFonts w:cstheme="minorHAnsi"/>
          <w:shd w:val="clear" w:color="auto" w:fill="FFFFFF"/>
        </w:rPr>
        <w:t> (</w:t>
      </w:r>
      <w:proofErr w:type="spellStart"/>
      <w:r w:rsidRPr="00060D25">
        <w:rPr>
          <w:rFonts w:cstheme="minorHAnsi"/>
          <w:shd w:val="clear" w:color="auto" w:fill="FFFFFF"/>
        </w:rPr>
        <w:t>Python</w:t>
      </w:r>
      <w:proofErr w:type="spellEnd"/>
      <w:r w:rsidRPr="00060D25">
        <w:rPr>
          <w:rFonts w:cstheme="minorHAnsi"/>
          <w:shd w:val="clear" w:color="auto" w:fill="FFFFFF"/>
        </w:rPr>
        <w:t xml:space="preserve"> domyślnie wskazuje bieżący katalog, więc nie musisz określać ścieżki, jeśli plik, który chcesz usunąć, znajduje się w katalogu domyślnym).</w:t>
      </w:r>
    </w:p>
    <w:p w:rsidRPr="00060D25" w:rsidR="00B44902" w:rsidP="00060D25" w:rsidRDefault="00B44902" w14:paraId="0F7F473E" w14:textId="0B39D58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60D25">
        <w:rPr>
          <w:rFonts w:asciiTheme="minorHAnsi" w:hAnsiTheme="minorHAnsi" w:cstheme="minorHAnsi"/>
          <w:sz w:val="22"/>
          <w:szCs w:val="22"/>
          <w:highlight w:val="yellow"/>
        </w:rPr>
        <w:t>#.head</w:t>
      </w:r>
      <w:r w:rsidRPr="00060D25">
        <w:rPr>
          <w:rFonts w:asciiTheme="minorHAnsi" w:hAnsiTheme="minorHAnsi" w:cstheme="minorHAnsi"/>
          <w:sz w:val="22"/>
          <w:szCs w:val="22"/>
        </w:rPr>
        <w:br/>
      </w:r>
      <w:r w:rsidRPr="00060D25">
        <w:rPr>
          <w:rFonts w:asciiTheme="minorHAnsi" w:hAnsiTheme="minorHAnsi" w:cstheme="minorHAnsi"/>
          <w:sz w:val="22"/>
          <w:szCs w:val="22"/>
        </w:rPr>
        <w:t>Zwróć pierwsze </w:t>
      </w:r>
      <w:r w:rsidRPr="00060D25">
        <w:rPr>
          <w:rStyle w:val="HTMLCite"/>
          <w:rFonts w:asciiTheme="minorHAnsi" w:hAnsiTheme="minorHAnsi" w:cstheme="minorHAnsi"/>
          <w:sz w:val="22"/>
          <w:szCs w:val="22"/>
        </w:rPr>
        <w:t>n</w:t>
      </w:r>
      <w:r w:rsidRPr="00060D25">
        <w:rPr>
          <w:rFonts w:asciiTheme="minorHAnsi" w:hAnsiTheme="minorHAnsi" w:cstheme="minorHAnsi"/>
          <w:sz w:val="22"/>
          <w:szCs w:val="22"/>
        </w:rPr>
        <w:t> wierszy. Ta funkcja zwraca pierwszych </w:t>
      </w:r>
      <w:r w:rsidRPr="00060D25">
        <w:rPr>
          <w:rStyle w:val="HTMLCite"/>
          <w:rFonts w:asciiTheme="minorHAnsi" w:hAnsiTheme="minorHAnsi" w:cstheme="minorHAnsi"/>
          <w:sz w:val="22"/>
          <w:szCs w:val="22"/>
        </w:rPr>
        <w:t>n</w:t>
      </w:r>
      <w:r w:rsidRPr="00060D25">
        <w:rPr>
          <w:rFonts w:asciiTheme="minorHAnsi" w:hAnsiTheme="minorHAnsi" w:cstheme="minorHAnsi"/>
          <w:sz w:val="22"/>
          <w:szCs w:val="22"/>
        </w:rPr>
        <w:t> wierszy dla obiektu na podstawie pozycji. Przydaje się do szybkiego testowania, czy Twój obiekt ma w sobie odpowiedni typ danych.</w:t>
      </w:r>
    </w:p>
    <w:p w:rsidRPr="00060D25" w:rsidR="00B44902" w:rsidP="00060D25" w:rsidRDefault="00B44902" w14:paraId="02D9B5B3" w14:textId="7777777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60D25">
        <w:rPr>
          <w:rFonts w:asciiTheme="minorHAnsi" w:hAnsiTheme="minorHAnsi" w:cstheme="minorHAnsi"/>
          <w:sz w:val="22"/>
          <w:szCs w:val="22"/>
        </w:rPr>
        <w:t xml:space="preserve">Scal obiekty </w:t>
      </w:r>
      <w:proofErr w:type="spellStart"/>
      <w:r w:rsidRPr="00060D25">
        <w:rPr>
          <w:rFonts w:asciiTheme="minorHAnsi" w:hAnsiTheme="minorHAnsi" w:cstheme="minorHAnsi"/>
          <w:sz w:val="22"/>
          <w:szCs w:val="22"/>
        </w:rPr>
        <w:t>DataFrame</w:t>
      </w:r>
      <w:proofErr w:type="spellEnd"/>
      <w:r w:rsidRPr="00060D25">
        <w:rPr>
          <w:rFonts w:asciiTheme="minorHAnsi" w:hAnsiTheme="minorHAnsi" w:cstheme="minorHAnsi"/>
          <w:sz w:val="22"/>
          <w:szCs w:val="22"/>
        </w:rPr>
        <w:t xml:space="preserve"> lub nazwane Series za pomocą sprzężenia w stylu bazy danych.</w:t>
      </w:r>
    </w:p>
    <w:p w:rsidRPr="00060D25" w:rsidR="00B44902" w:rsidP="00060D25" w:rsidRDefault="00B44902" w14:paraId="59B088DF" w14:textId="4450134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60D25">
        <w:rPr>
          <w:rFonts w:asciiTheme="minorHAnsi" w:hAnsiTheme="minorHAnsi" w:cstheme="minorHAnsi"/>
          <w:sz w:val="22"/>
          <w:szCs w:val="22"/>
          <w:highlight w:val="yellow"/>
        </w:rPr>
        <w:t>#merge</w:t>
      </w:r>
      <w:r w:rsidRPr="00060D25">
        <w:rPr>
          <w:rFonts w:asciiTheme="minorHAnsi" w:hAnsiTheme="minorHAnsi" w:cstheme="minorHAnsi"/>
          <w:sz w:val="22"/>
          <w:szCs w:val="22"/>
        </w:rPr>
        <w:t xml:space="preserve"> </w:t>
      </w:r>
      <w:r w:rsidRPr="00060D25">
        <w:rPr>
          <w:rFonts w:asciiTheme="minorHAnsi" w:hAnsiTheme="minorHAnsi" w:cstheme="minorHAnsi"/>
          <w:sz w:val="22"/>
          <w:szCs w:val="22"/>
        </w:rPr>
        <w:br/>
      </w:r>
      <w:r w:rsidRPr="00060D25">
        <w:rPr>
          <w:rFonts w:asciiTheme="minorHAnsi" w:hAnsiTheme="minorHAnsi" w:cstheme="minorHAnsi"/>
          <w:sz w:val="22"/>
          <w:szCs w:val="22"/>
        </w:rPr>
        <w:t xml:space="preserve">Nazwany obiekt Series jest traktowany jako </w:t>
      </w:r>
      <w:proofErr w:type="spellStart"/>
      <w:r w:rsidRPr="00060D25">
        <w:rPr>
          <w:rFonts w:asciiTheme="minorHAnsi" w:hAnsiTheme="minorHAnsi" w:cstheme="minorHAnsi"/>
          <w:sz w:val="22"/>
          <w:szCs w:val="22"/>
        </w:rPr>
        <w:t>DataFrame</w:t>
      </w:r>
      <w:proofErr w:type="spellEnd"/>
      <w:r w:rsidRPr="00060D25">
        <w:rPr>
          <w:rFonts w:asciiTheme="minorHAnsi" w:hAnsiTheme="minorHAnsi" w:cstheme="minorHAnsi"/>
          <w:sz w:val="22"/>
          <w:szCs w:val="22"/>
        </w:rPr>
        <w:t xml:space="preserve"> z pojedynczą nazwaną kolumną. Łączenie odbywa się na kolumnach lub indeksach. W przypadku łączenia kolumn w kolumnach indeksy </w:t>
      </w:r>
      <w:proofErr w:type="spellStart"/>
      <w:r w:rsidRPr="00060D25">
        <w:rPr>
          <w:rFonts w:asciiTheme="minorHAnsi" w:hAnsiTheme="minorHAnsi" w:cstheme="minorHAnsi"/>
          <w:sz w:val="22"/>
          <w:szCs w:val="22"/>
        </w:rPr>
        <w:t>DataFrame</w:t>
      </w:r>
      <w:proofErr w:type="spellEnd"/>
      <w:r w:rsidRPr="00060D25">
        <w:rPr>
          <w:rFonts w:asciiTheme="minorHAnsi" w:hAnsiTheme="minorHAnsi" w:cstheme="minorHAnsi"/>
          <w:sz w:val="22"/>
          <w:szCs w:val="22"/>
        </w:rPr>
        <w:t> </w:t>
      </w:r>
      <w:r w:rsidRPr="00060D25">
        <w:rPr>
          <w:rStyle w:val="Emphasis"/>
          <w:rFonts w:asciiTheme="minorHAnsi" w:hAnsiTheme="minorHAnsi" w:cstheme="minorHAnsi"/>
          <w:sz w:val="22"/>
          <w:szCs w:val="22"/>
        </w:rPr>
        <w:t>zostaną zignorowane</w:t>
      </w:r>
      <w:r w:rsidRPr="00060D25">
        <w:rPr>
          <w:rFonts w:asciiTheme="minorHAnsi" w:hAnsiTheme="minorHAnsi" w:cstheme="minorHAnsi"/>
          <w:sz w:val="22"/>
          <w:szCs w:val="22"/>
        </w:rPr>
        <w:t> . W przeciwnym razie w przypadku łączenia indeksów w indeksach lub indeksów w kolumnie lub kolumnach indeks zostanie przekazany dalej. Podczas wykonywania scalania krzyżowego nie są dozwolone żadne specyfikacje kolumn do scalania.</w:t>
      </w:r>
    </w:p>
    <w:p w:rsidRPr="001F0CFA" w:rsidR="00B44902" w:rsidP="001F0CFA" w:rsidRDefault="00B44902" w14:paraId="25F92FB4" w14:textId="55F7DEBB">
      <w:pPr>
        <w:shd w:val="clear" w:color="auto" w:fill="FFFFFF"/>
        <w:spacing w:after="0" w:line="360" w:lineRule="auto"/>
        <w:jc w:val="both"/>
        <w:rPr>
          <w:rFonts w:eastAsia="Times New Roman" w:cstheme="minorHAnsi"/>
          <w:b/>
          <w:bCs/>
          <w:lang w:eastAsia="pl-PL"/>
        </w:rPr>
      </w:pPr>
      <w:proofErr w:type="spellStart"/>
      <w:r w:rsidRPr="001F0CFA">
        <w:rPr>
          <w:rFonts w:eastAsia="Times New Roman" w:cstheme="minorHAnsi"/>
          <w:b/>
          <w:bCs/>
          <w:lang w:eastAsia="pl-PL"/>
        </w:rPr>
        <w:t>how</w:t>
      </w:r>
      <w:proofErr w:type="spellEnd"/>
      <w:r w:rsidRPr="001F0CFA">
        <w:rPr>
          <w:rFonts w:eastAsia="Times New Roman" w:cstheme="minorHAnsi"/>
          <w:b/>
          <w:bCs/>
          <w:lang w:eastAsia="pl-PL"/>
        </w:rPr>
        <w:t> </w:t>
      </w:r>
      <w:r w:rsidRPr="001F0CFA">
        <w:rPr>
          <w:rFonts w:eastAsia="Times New Roman" w:cstheme="minorHAnsi"/>
          <w:b/>
          <w:bCs/>
          <w:i/>
          <w:iCs/>
          <w:lang w:eastAsia="pl-PL"/>
        </w:rPr>
        <w:t>{'</w:t>
      </w:r>
      <w:proofErr w:type="spellStart"/>
      <w:r w:rsidRPr="001F0CFA">
        <w:rPr>
          <w:rFonts w:eastAsia="Times New Roman" w:cstheme="minorHAnsi"/>
          <w:b/>
          <w:bCs/>
          <w:i/>
          <w:iCs/>
          <w:lang w:eastAsia="pl-PL"/>
        </w:rPr>
        <w:t>left</w:t>
      </w:r>
      <w:proofErr w:type="spellEnd"/>
      <w:r w:rsidRPr="001F0CFA">
        <w:rPr>
          <w:rFonts w:eastAsia="Times New Roman" w:cstheme="minorHAnsi"/>
          <w:b/>
          <w:bCs/>
          <w:i/>
          <w:iCs/>
          <w:lang w:eastAsia="pl-PL"/>
        </w:rPr>
        <w:t>', '</w:t>
      </w:r>
      <w:proofErr w:type="spellStart"/>
      <w:r w:rsidRPr="001F0CFA">
        <w:rPr>
          <w:rFonts w:eastAsia="Times New Roman" w:cstheme="minorHAnsi"/>
          <w:b/>
          <w:bCs/>
          <w:i/>
          <w:iCs/>
          <w:lang w:eastAsia="pl-PL"/>
        </w:rPr>
        <w:t>right</w:t>
      </w:r>
      <w:proofErr w:type="spellEnd"/>
      <w:r w:rsidRPr="001F0CFA">
        <w:rPr>
          <w:rFonts w:eastAsia="Times New Roman" w:cstheme="minorHAnsi"/>
          <w:b/>
          <w:bCs/>
          <w:i/>
          <w:iCs/>
          <w:lang w:eastAsia="pl-PL"/>
        </w:rPr>
        <w:t>', '</w:t>
      </w:r>
      <w:proofErr w:type="spellStart"/>
      <w:r w:rsidRPr="001F0CFA">
        <w:rPr>
          <w:rFonts w:eastAsia="Times New Roman" w:cstheme="minorHAnsi"/>
          <w:b/>
          <w:bCs/>
          <w:i/>
          <w:iCs/>
          <w:lang w:eastAsia="pl-PL"/>
        </w:rPr>
        <w:t>outer</w:t>
      </w:r>
      <w:proofErr w:type="spellEnd"/>
      <w:r w:rsidRPr="001F0CFA">
        <w:rPr>
          <w:rFonts w:eastAsia="Times New Roman" w:cstheme="minorHAnsi"/>
          <w:b/>
          <w:bCs/>
          <w:i/>
          <w:iCs/>
          <w:lang w:eastAsia="pl-PL"/>
        </w:rPr>
        <w:t>', '</w:t>
      </w:r>
      <w:proofErr w:type="spellStart"/>
      <w:r w:rsidRPr="001F0CFA">
        <w:rPr>
          <w:rFonts w:eastAsia="Times New Roman" w:cstheme="minorHAnsi"/>
          <w:b/>
          <w:bCs/>
          <w:i/>
          <w:iCs/>
          <w:lang w:eastAsia="pl-PL"/>
        </w:rPr>
        <w:t>inner</w:t>
      </w:r>
      <w:proofErr w:type="spellEnd"/>
      <w:r w:rsidRPr="001F0CFA">
        <w:rPr>
          <w:rFonts w:eastAsia="Times New Roman" w:cstheme="minorHAnsi"/>
          <w:b/>
          <w:bCs/>
          <w:i/>
          <w:iCs/>
          <w:lang w:eastAsia="pl-PL"/>
        </w:rPr>
        <w:t>', 'cross'}, domyślnie '</w:t>
      </w:r>
      <w:proofErr w:type="spellStart"/>
      <w:r w:rsidRPr="001F0CFA">
        <w:rPr>
          <w:rFonts w:eastAsia="Times New Roman" w:cstheme="minorHAnsi"/>
          <w:b/>
          <w:bCs/>
          <w:i/>
          <w:iCs/>
          <w:lang w:eastAsia="pl-PL"/>
        </w:rPr>
        <w:t>inner</w:t>
      </w:r>
      <w:proofErr w:type="spellEnd"/>
      <w:r w:rsidRPr="001F0CFA">
        <w:rPr>
          <w:rFonts w:eastAsia="Times New Roman" w:cstheme="minorHAnsi"/>
          <w:b/>
          <w:bCs/>
          <w:i/>
          <w:iCs/>
          <w:lang w:eastAsia="pl-PL"/>
        </w:rPr>
        <w:t>'</w:t>
      </w:r>
      <w:r w:rsidR="001F0CFA">
        <w:rPr>
          <w:rFonts w:eastAsia="Times New Roman" w:cstheme="minorHAnsi"/>
          <w:b/>
          <w:bCs/>
          <w:lang w:eastAsia="pl-PL"/>
        </w:rPr>
        <w:t xml:space="preserve"> </w:t>
      </w:r>
      <w:r w:rsidRPr="001F0CFA">
        <w:rPr>
          <w:rFonts w:eastAsia="Times New Roman" w:cstheme="minorHAnsi"/>
          <w:lang w:eastAsia="pl-PL"/>
        </w:rPr>
        <w:t>Rodzaj scalania do wykonania.</w:t>
      </w:r>
    </w:p>
    <w:p w:rsidRPr="00B44902" w:rsidR="00B44902" w:rsidP="001F0CFA" w:rsidRDefault="001F0CFA" w14:paraId="63A7E28E" w14:textId="03572114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l-PL"/>
        </w:rPr>
      </w:pPr>
      <w:r>
        <w:rPr>
          <w:rFonts w:eastAsia="Times New Roman" w:cstheme="minorHAnsi"/>
          <w:lang w:eastAsia="pl-PL"/>
        </w:rPr>
        <w:t>-</w:t>
      </w:r>
      <w:proofErr w:type="spellStart"/>
      <w:r w:rsidRPr="00B44902" w:rsidR="00B44902">
        <w:rPr>
          <w:rFonts w:eastAsia="Times New Roman" w:cstheme="minorHAnsi"/>
          <w:lang w:eastAsia="pl-PL"/>
        </w:rPr>
        <w:t>left</w:t>
      </w:r>
      <w:proofErr w:type="spellEnd"/>
      <w:r w:rsidRPr="00B44902" w:rsidR="00B44902">
        <w:rPr>
          <w:rFonts w:eastAsia="Times New Roman" w:cstheme="minorHAnsi"/>
          <w:lang w:eastAsia="pl-PL"/>
        </w:rPr>
        <w:t>: używaj tylko kluczy z lewej ramki, podobnie do lewego sprzężenia zewnętrznego SQL; zachowaj kolejność kluczy.</w:t>
      </w:r>
    </w:p>
    <w:p w:rsidRPr="00B44902" w:rsidR="00B44902" w:rsidP="001F0CFA" w:rsidRDefault="001F0CFA" w14:paraId="3AAB5D71" w14:textId="7588D29B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l-PL"/>
        </w:rPr>
      </w:pPr>
      <w:r>
        <w:rPr>
          <w:rFonts w:eastAsia="Times New Roman" w:cstheme="minorHAnsi"/>
          <w:lang w:eastAsia="pl-PL"/>
        </w:rPr>
        <w:t>-</w:t>
      </w:r>
      <w:proofErr w:type="spellStart"/>
      <w:r>
        <w:rPr>
          <w:rFonts w:eastAsia="Times New Roman" w:cstheme="minorHAnsi"/>
          <w:lang w:eastAsia="pl-PL"/>
        </w:rPr>
        <w:t>right</w:t>
      </w:r>
      <w:proofErr w:type="spellEnd"/>
      <w:r w:rsidRPr="00B44902" w:rsidR="00B44902">
        <w:rPr>
          <w:rFonts w:eastAsia="Times New Roman" w:cstheme="minorHAnsi"/>
          <w:lang w:eastAsia="pl-PL"/>
        </w:rPr>
        <w:t>: używaj tylko kluczy z prawej ramki, podobnie do prawego sprzężenia zewnętrznego SQL; zachowaj kolejność kluczy.</w:t>
      </w:r>
    </w:p>
    <w:p w:rsidRPr="00B44902" w:rsidR="00B44902" w:rsidP="001F0CFA" w:rsidRDefault="001F0CFA" w14:paraId="5B2C9B8E" w14:textId="66B20B97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l-PL"/>
        </w:rPr>
      </w:pPr>
      <w:r>
        <w:rPr>
          <w:rFonts w:eastAsia="Times New Roman" w:cstheme="minorHAnsi"/>
          <w:lang w:eastAsia="pl-PL"/>
        </w:rPr>
        <w:t>-</w:t>
      </w:r>
      <w:proofErr w:type="spellStart"/>
      <w:r>
        <w:rPr>
          <w:rFonts w:eastAsia="Times New Roman" w:cstheme="minorHAnsi"/>
          <w:lang w:eastAsia="pl-PL"/>
        </w:rPr>
        <w:t>outer</w:t>
      </w:r>
      <w:proofErr w:type="spellEnd"/>
      <w:r w:rsidRPr="00B44902" w:rsidR="00B44902">
        <w:rPr>
          <w:rFonts w:eastAsia="Times New Roman" w:cstheme="minorHAnsi"/>
          <w:lang w:eastAsia="pl-PL"/>
        </w:rPr>
        <w:t>: użyj unii kluczy z obu ramek, podobnie do pełnego zewnętrznego sprzężenia SQL; sortuj klucze leksykograficznie.</w:t>
      </w:r>
    </w:p>
    <w:p w:rsidRPr="00B44902" w:rsidR="00B44902" w:rsidP="001F0CFA" w:rsidRDefault="001F0CFA" w14:paraId="595878D1" w14:textId="6E6979AB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l-PL"/>
        </w:rPr>
      </w:pPr>
      <w:r>
        <w:rPr>
          <w:rFonts w:eastAsia="Times New Roman" w:cstheme="minorHAnsi"/>
          <w:lang w:eastAsia="pl-PL"/>
        </w:rPr>
        <w:t>-</w:t>
      </w:r>
      <w:proofErr w:type="spellStart"/>
      <w:r>
        <w:rPr>
          <w:rFonts w:eastAsia="Times New Roman" w:cstheme="minorHAnsi"/>
          <w:lang w:eastAsia="pl-PL"/>
        </w:rPr>
        <w:t>inner</w:t>
      </w:r>
      <w:proofErr w:type="spellEnd"/>
      <w:r w:rsidRPr="00B44902" w:rsidR="00B44902">
        <w:rPr>
          <w:rFonts w:eastAsia="Times New Roman" w:cstheme="minorHAnsi"/>
          <w:lang w:eastAsia="pl-PL"/>
        </w:rPr>
        <w:t>: użyj przecięcia kluczy z obu ramek, podobnie do wewnętrznego sprzężenia SQL; zachowaj kolejność lewych klawiszy.</w:t>
      </w:r>
    </w:p>
    <w:p w:rsidRPr="00B44902" w:rsidR="00B44902" w:rsidP="001F0CFA" w:rsidRDefault="001F0CFA" w14:paraId="321FC8C9" w14:textId="307C7030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l-PL"/>
        </w:rPr>
      </w:pPr>
      <w:r>
        <w:rPr>
          <w:rFonts w:eastAsia="Times New Roman" w:cstheme="minorHAnsi"/>
          <w:lang w:eastAsia="pl-PL"/>
        </w:rPr>
        <w:t>-cross (krzyż)</w:t>
      </w:r>
      <w:r w:rsidRPr="00B44902" w:rsidR="00B44902">
        <w:rPr>
          <w:rFonts w:eastAsia="Times New Roman" w:cstheme="minorHAnsi"/>
          <w:lang w:eastAsia="pl-PL"/>
        </w:rPr>
        <w:t>: tworzy iloczyn kartezjański z obu ramek, zachowuje kolejność lewych klawiszy.</w:t>
      </w:r>
    </w:p>
    <w:p w:rsidRPr="00060D25" w:rsidR="00B44902" w:rsidP="00060D25" w:rsidRDefault="00B44902" w14:paraId="065E8A9A" w14:textId="77777777">
      <w:pPr>
        <w:shd w:val="clear" w:color="auto" w:fill="FFFFFF"/>
        <w:spacing w:after="0" w:line="360" w:lineRule="auto"/>
        <w:jc w:val="both"/>
        <w:rPr>
          <w:rFonts w:eastAsia="Times New Roman" w:cstheme="minorHAnsi"/>
          <w:b/>
          <w:bCs/>
          <w:lang w:eastAsia="pl-PL"/>
        </w:rPr>
      </w:pPr>
      <w:proofErr w:type="spellStart"/>
      <w:r w:rsidRPr="00060D25">
        <w:rPr>
          <w:rFonts w:eastAsia="Times New Roman" w:cstheme="minorHAnsi"/>
          <w:b/>
          <w:bCs/>
          <w:lang w:eastAsia="pl-PL"/>
        </w:rPr>
        <w:t>left_index</w:t>
      </w:r>
      <w:proofErr w:type="spellEnd"/>
      <w:r w:rsidRPr="00060D25">
        <w:rPr>
          <w:rFonts w:eastAsia="Times New Roman" w:cstheme="minorHAnsi"/>
          <w:b/>
          <w:bCs/>
          <w:lang w:eastAsia="pl-PL"/>
        </w:rPr>
        <w:t> </w:t>
      </w:r>
      <w:proofErr w:type="spellStart"/>
      <w:r w:rsidRPr="00060D25">
        <w:rPr>
          <w:rFonts w:eastAsia="Times New Roman" w:cstheme="minorHAnsi"/>
          <w:b/>
          <w:bCs/>
          <w:i/>
          <w:iCs/>
          <w:lang w:eastAsia="pl-PL"/>
        </w:rPr>
        <w:t>bool</w:t>
      </w:r>
      <w:proofErr w:type="spellEnd"/>
      <w:r w:rsidRPr="00060D25">
        <w:rPr>
          <w:rFonts w:eastAsia="Times New Roman" w:cstheme="minorHAnsi"/>
          <w:b/>
          <w:bCs/>
          <w:i/>
          <w:iCs/>
          <w:lang w:eastAsia="pl-PL"/>
        </w:rPr>
        <w:t xml:space="preserve">, domyślnie </w:t>
      </w:r>
      <w:proofErr w:type="spellStart"/>
      <w:r w:rsidRPr="00060D25">
        <w:rPr>
          <w:rFonts w:eastAsia="Times New Roman" w:cstheme="minorHAnsi"/>
          <w:b/>
          <w:bCs/>
          <w:i/>
          <w:iCs/>
          <w:lang w:eastAsia="pl-PL"/>
        </w:rPr>
        <w:t>False</w:t>
      </w:r>
      <w:proofErr w:type="spellEnd"/>
    </w:p>
    <w:p w:rsidRPr="001F0CFA" w:rsidR="00B44902" w:rsidP="001F0CFA" w:rsidRDefault="00B44902" w14:paraId="73F7FB40" w14:textId="77777777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l-PL"/>
        </w:rPr>
      </w:pPr>
      <w:r w:rsidRPr="001F0CFA">
        <w:rPr>
          <w:rFonts w:eastAsia="Times New Roman" w:cstheme="minorHAnsi"/>
          <w:lang w:eastAsia="pl-PL"/>
        </w:rPr>
        <w:t xml:space="preserve">Użyj indeksu z lewego elementu </w:t>
      </w:r>
      <w:proofErr w:type="spellStart"/>
      <w:r w:rsidRPr="001F0CFA">
        <w:rPr>
          <w:rFonts w:eastAsia="Times New Roman" w:cstheme="minorHAnsi"/>
          <w:lang w:eastAsia="pl-PL"/>
        </w:rPr>
        <w:t>DataFrame</w:t>
      </w:r>
      <w:proofErr w:type="spellEnd"/>
      <w:r w:rsidRPr="001F0CFA">
        <w:rPr>
          <w:rFonts w:eastAsia="Times New Roman" w:cstheme="minorHAnsi"/>
          <w:lang w:eastAsia="pl-PL"/>
        </w:rPr>
        <w:t xml:space="preserve"> jako klucza (kluczy) łączenia. Jeśli jest to </w:t>
      </w:r>
      <w:proofErr w:type="spellStart"/>
      <w:r w:rsidRPr="001F0CFA">
        <w:rPr>
          <w:rFonts w:eastAsia="Times New Roman" w:cstheme="minorHAnsi"/>
          <w:lang w:eastAsia="pl-PL"/>
        </w:rPr>
        <w:t>MultiIndex</w:t>
      </w:r>
      <w:proofErr w:type="spellEnd"/>
      <w:r w:rsidRPr="001F0CFA">
        <w:rPr>
          <w:rFonts w:eastAsia="Times New Roman" w:cstheme="minorHAnsi"/>
          <w:lang w:eastAsia="pl-PL"/>
        </w:rPr>
        <w:t xml:space="preserve">, liczba kluczy w drugiej ramce </w:t>
      </w:r>
      <w:proofErr w:type="spellStart"/>
      <w:r w:rsidRPr="001F0CFA">
        <w:rPr>
          <w:rFonts w:eastAsia="Times New Roman" w:cstheme="minorHAnsi"/>
          <w:lang w:eastAsia="pl-PL"/>
        </w:rPr>
        <w:t>DataFrame</w:t>
      </w:r>
      <w:proofErr w:type="spellEnd"/>
      <w:r w:rsidRPr="001F0CFA">
        <w:rPr>
          <w:rFonts w:eastAsia="Times New Roman" w:cstheme="minorHAnsi"/>
          <w:lang w:eastAsia="pl-PL"/>
        </w:rPr>
        <w:t xml:space="preserve"> (indeks lub liczba kolumn) musi być zgodna z liczbą poziomów.</w:t>
      </w:r>
    </w:p>
    <w:p w:rsidRPr="00060D25" w:rsidR="00B44902" w:rsidP="00060D25" w:rsidRDefault="00B44902" w14:paraId="0B6EC721" w14:textId="77777777">
      <w:pPr>
        <w:shd w:val="clear" w:color="auto" w:fill="FFFFFF"/>
        <w:spacing w:after="0" w:line="360" w:lineRule="auto"/>
        <w:jc w:val="both"/>
        <w:rPr>
          <w:rFonts w:eastAsia="Times New Roman" w:cstheme="minorHAnsi"/>
          <w:b/>
          <w:bCs/>
          <w:lang w:eastAsia="pl-PL"/>
        </w:rPr>
      </w:pPr>
      <w:proofErr w:type="spellStart"/>
      <w:r w:rsidRPr="00060D25">
        <w:rPr>
          <w:rFonts w:eastAsia="Times New Roman" w:cstheme="minorHAnsi"/>
          <w:b/>
          <w:bCs/>
          <w:lang w:eastAsia="pl-PL"/>
        </w:rPr>
        <w:t>right_index</w:t>
      </w:r>
      <w:proofErr w:type="spellEnd"/>
      <w:r w:rsidRPr="00060D25">
        <w:rPr>
          <w:rFonts w:eastAsia="Times New Roman" w:cstheme="minorHAnsi"/>
          <w:b/>
          <w:bCs/>
          <w:lang w:eastAsia="pl-PL"/>
        </w:rPr>
        <w:t> </w:t>
      </w:r>
      <w:proofErr w:type="spellStart"/>
      <w:r w:rsidRPr="00060D25">
        <w:rPr>
          <w:rFonts w:eastAsia="Times New Roman" w:cstheme="minorHAnsi"/>
          <w:b/>
          <w:bCs/>
          <w:i/>
          <w:iCs/>
          <w:lang w:eastAsia="pl-PL"/>
        </w:rPr>
        <w:t>bool</w:t>
      </w:r>
      <w:proofErr w:type="spellEnd"/>
      <w:r w:rsidRPr="00060D25">
        <w:rPr>
          <w:rFonts w:eastAsia="Times New Roman" w:cstheme="minorHAnsi"/>
          <w:b/>
          <w:bCs/>
          <w:i/>
          <w:iCs/>
          <w:lang w:eastAsia="pl-PL"/>
        </w:rPr>
        <w:t xml:space="preserve">, domyślnie </w:t>
      </w:r>
      <w:proofErr w:type="spellStart"/>
      <w:r w:rsidRPr="00060D25">
        <w:rPr>
          <w:rFonts w:eastAsia="Times New Roman" w:cstheme="minorHAnsi"/>
          <w:b/>
          <w:bCs/>
          <w:i/>
          <w:iCs/>
          <w:lang w:eastAsia="pl-PL"/>
        </w:rPr>
        <w:t>False</w:t>
      </w:r>
      <w:proofErr w:type="spellEnd"/>
    </w:p>
    <w:p w:rsidRPr="001F0CFA" w:rsidR="00B44902" w:rsidP="001F0CFA" w:rsidRDefault="00B44902" w14:paraId="33DA00A6" w14:textId="77777777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l-PL"/>
        </w:rPr>
      </w:pPr>
      <w:r w:rsidRPr="001F0CFA">
        <w:rPr>
          <w:rFonts w:eastAsia="Times New Roman" w:cstheme="minorHAnsi"/>
          <w:lang w:eastAsia="pl-PL"/>
        </w:rPr>
        <w:t xml:space="preserve">Użyj indeksu z prawej ramki </w:t>
      </w:r>
      <w:proofErr w:type="spellStart"/>
      <w:r w:rsidRPr="001F0CFA">
        <w:rPr>
          <w:rFonts w:eastAsia="Times New Roman" w:cstheme="minorHAnsi"/>
          <w:lang w:eastAsia="pl-PL"/>
        </w:rPr>
        <w:t>DataFrame</w:t>
      </w:r>
      <w:proofErr w:type="spellEnd"/>
      <w:r w:rsidRPr="001F0CFA">
        <w:rPr>
          <w:rFonts w:eastAsia="Times New Roman" w:cstheme="minorHAnsi"/>
          <w:lang w:eastAsia="pl-PL"/>
        </w:rPr>
        <w:t xml:space="preserve"> jako klucza łączenia. Te same zastrzeżenia co </w:t>
      </w:r>
      <w:proofErr w:type="spellStart"/>
      <w:r w:rsidRPr="001F0CFA">
        <w:rPr>
          <w:rFonts w:eastAsia="Times New Roman" w:cstheme="minorHAnsi"/>
          <w:lang w:eastAsia="pl-PL"/>
        </w:rPr>
        <w:t>left_index</w:t>
      </w:r>
      <w:proofErr w:type="spellEnd"/>
      <w:r w:rsidRPr="001F0CFA">
        <w:rPr>
          <w:rFonts w:eastAsia="Times New Roman" w:cstheme="minorHAnsi"/>
          <w:lang w:eastAsia="pl-PL"/>
        </w:rPr>
        <w:t>.</w:t>
      </w:r>
    </w:p>
    <w:p w:rsidRPr="00060D25" w:rsidR="00B44902" w:rsidP="00060D25" w:rsidRDefault="00B44902" w14:paraId="37B13D76" w14:textId="3145D828">
      <w:pPr>
        <w:shd w:val="clear" w:color="auto" w:fill="FFFFFF"/>
        <w:spacing w:after="0" w:line="360" w:lineRule="auto"/>
        <w:jc w:val="both"/>
        <w:rPr>
          <w:rFonts w:eastAsia="Times New Roman" w:cstheme="minorHAnsi"/>
          <w:b/>
          <w:bCs/>
          <w:lang w:eastAsia="pl-PL"/>
        </w:rPr>
      </w:pPr>
      <w:proofErr w:type="spellStart"/>
      <w:r w:rsidRPr="00060D25">
        <w:rPr>
          <w:rFonts w:eastAsia="Times New Roman" w:cstheme="minorHAnsi"/>
          <w:b/>
          <w:bCs/>
          <w:lang w:eastAsia="pl-PL"/>
        </w:rPr>
        <w:t>copy</w:t>
      </w:r>
      <w:proofErr w:type="spellEnd"/>
      <w:r w:rsidRPr="00060D25">
        <w:rPr>
          <w:rFonts w:eastAsia="Times New Roman" w:cstheme="minorHAnsi"/>
          <w:b/>
          <w:bCs/>
          <w:lang w:eastAsia="pl-PL"/>
        </w:rPr>
        <w:t> </w:t>
      </w:r>
      <w:proofErr w:type="spellStart"/>
      <w:r w:rsidRPr="00060D25">
        <w:rPr>
          <w:rFonts w:eastAsia="Times New Roman" w:cstheme="minorHAnsi"/>
          <w:b/>
          <w:bCs/>
          <w:i/>
          <w:iCs/>
          <w:lang w:eastAsia="pl-PL"/>
        </w:rPr>
        <w:t>bool</w:t>
      </w:r>
      <w:proofErr w:type="spellEnd"/>
      <w:r w:rsidRPr="00060D25">
        <w:rPr>
          <w:rFonts w:eastAsia="Times New Roman" w:cstheme="minorHAnsi"/>
          <w:b/>
          <w:bCs/>
          <w:i/>
          <w:iCs/>
          <w:lang w:eastAsia="pl-PL"/>
        </w:rPr>
        <w:t>, domyślna prawda</w:t>
      </w:r>
    </w:p>
    <w:p w:rsidRPr="001F0CFA" w:rsidR="00B44902" w:rsidP="001F0CFA" w:rsidRDefault="00B44902" w14:paraId="258FA040" w14:textId="37CE3D31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l-PL"/>
        </w:rPr>
      </w:pPr>
      <w:r w:rsidRPr="001F0CFA">
        <w:rPr>
          <w:rFonts w:eastAsia="Times New Roman" w:cstheme="minorHAnsi"/>
          <w:lang w:eastAsia="pl-PL"/>
        </w:rPr>
        <w:t xml:space="preserve">Jeśli </w:t>
      </w:r>
      <w:proofErr w:type="spellStart"/>
      <w:r w:rsidRPr="001F0CFA">
        <w:rPr>
          <w:rFonts w:eastAsia="Times New Roman" w:cstheme="minorHAnsi"/>
          <w:lang w:eastAsia="pl-PL"/>
        </w:rPr>
        <w:t>False</w:t>
      </w:r>
      <w:proofErr w:type="spellEnd"/>
      <w:r w:rsidRPr="001F0CFA">
        <w:rPr>
          <w:rFonts w:eastAsia="Times New Roman" w:cstheme="minorHAnsi"/>
          <w:lang w:eastAsia="pl-PL"/>
        </w:rPr>
        <w:t>, jeśli to możliwe, unikaj kopiowania.</w:t>
      </w:r>
    </w:p>
    <w:p w:rsidR="00013CD3" w:rsidP="00060D25" w:rsidRDefault="001F0CFA" w14:paraId="30616AB6" w14:textId="4223E3AB">
      <w:pPr>
        <w:pStyle w:val="trt0xe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1F0CFA">
        <w:rPr>
          <w:rFonts w:asciiTheme="minorHAnsi" w:hAnsiTheme="minorHAnsi" w:cstheme="minorHAnsi"/>
          <w:b/>
          <w:bCs/>
          <w:sz w:val="22"/>
          <w:szCs w:val="22"/>
        </w:rPr>
        <w:lastRenderedPageBreak/>
        <w:t>suffixes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060D25" w:rsidR="00013CD3">
        <w:rPr>
          <w:rFonts w:asciiTheme="minorHAnsi" w:hAnsiTheme="minorHAnsi" w:cstheme="minorHAnsi"/>
          <w:sz w:val="22"/>
          <w:szCs w:val="22"/>
        </w:rPr>
        <w:t xml:space="preserve">sufiks — ciąg lub </w:t>
      </w:r>
      <w:proofErr w:type="spellStart"/>
      <w:r w:rsidRPr="00060D25" w:rsidR="00013CD3">
        <w:rPr>
          <w:rFonts w:asciiTheme="minorHAnsi" w:hAnsiTheme="minorHAnsi" w:cstheme="minorHAnsi"/>
          <w:sz w:val="22"/>
          <w:szCs w:val="22"/>
        </w:rPr>
        <w:t>krotka</w:t>
      </w:r>
      <w:proofErr w:type="spellEnd"/>
      <w:r w:rsidRPr="00060D25" w:rsidR="00013CD3">
        <w:rPr>
          <w:rFonts w:asciiTheme="minorHAnsi" w:hAnsiTheme="minorHAnsi" w:cstheme="minorHAnsi"/>
          <w:sz w:val="22"/>
          <w:szCs w:val="22"/>
        </w:rPr>
        <w:t xml:space="preserve"> sufiksów do sprawdzenia. Przyrostki. </w:t>
      </w:r>
    </w:p>
    <w:p w:rsidR="00D96DC1" w:rsidP="00060D25" w:rsidRDefault="00D96DC1" w14:paraId="75E1F8C0" w14:textId="7910D196">
      <w:pPr>
        <w:pStyle w:val="trt0xe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Pr="00060D25" w:rsidR="00D96DC1" w:rsidP="00060D25" w:rsidRDefault="007F4FB4" w14:paraId="154560CE" w14:textId="45C24C3D">
      <w:pPr>
        <w:pStyle w:val="trt0xe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7F4FB4">
        <w:rPr>
          <w:rFonts w:asciiTheme="minorHAnsi" w:hAnsiTheme="minorHAnsi" w:cstheme="minorHAnsi"/>
          <w:sz w:val="22"/>
          <w:szCs w:val="22"/>
          <w:highlight w:val="magenta"/>
        </w:rPr>
        <w:t>Currency</w:t>
      </w:r>
      <w:proofErr w:type="spellEnd"/>
      <w:r w:rsidRPr="007F4FB4">
        <w:rPr>
          <w:rFonts w:asciiTheme="minorHAnsi" w:hAnsiTheme="minorHAnsi" w:cstheme="minorHAnsi"/>
          <w:sz w:val="22"/>
          <w:szCs w:val="22"/>
          <w:highlight w:val="magenta"/>
        </w:rPr>
        <w:t xml:space="preserve"> Model LSTM</w:t>
      </w:r>
    </w:p>
    <w:p w:rsidRPr="00CA69D7" w:rsidR="00013CD3" w:rsidP="00CA69D7" w:rsidRDefault="008B50E4" w14:paraId="7E0E559E" w14:textId="00094355">
      <w:pPr>
        <w:shd w:val="clear" w:color="auto" w:fill="FFFFFF"/>
        <w:spacing w:after="0" w:line="360" w:lineRule="auto"/>
        <w:jc w:val="both"/>
        <w:rPr>
          <w:rFonts w:cstheme="minorHAnsi"/>
          <w:spacing w:val="2"/>
          <w:shd w:val="clear" w:color="auto" w:fill="FFFFFF"/>
        </w:rPr>
      </w:pPr>
      <w:r w:rsidRPr="00CA69D7">
        <w:rPr>
          <w:rFonts w:cstheme="minorHAnsi"/>
          <w:spacing w:val="2"/>
          <w:shd w:val="clear" w:color="auto" w:fill="FFFFFF"/>
        </w:rPr>
        <w:t xml:space="preserve">Aby zainstalować </w:t>
      </w:r>
      <w:proofErr w:type="spellStart"/>
      <w:r w:rsidRPr="00CA69D7">
        <w:rPr>
          <w:rFonts w:cstheme="minorHAnsi"/>
          <w:spacing w:val="2"/>
          <w:highlight w:val="yellow"/>
          <w:shd w:val="clear" w:color="auto" w:fill="FFFFFF"/>
        </w:rPr>
        <w:t>Tensorflow</w:t>
      </w:r>
      <w:proofErr w:type="spellEnd"/>
      <w:r w:rsidRPr="00CA69D7">
        <w:rPr>
          <w:rFonts w:cstheme="minorHAnsi"/>
          <w:spacing w:val="2"/>
          <w:shd w:val="clear" w:color="auto" w:fill="FFFFFF"/>
        </w:rPr>
        <w:t xml:space="preserve">, potrzebujemy pip dla </w:t>
      </w:r>
      <w:proofErr w:type="spellStart"/>
      <w:r w:rsidRPr="00CA69D7">
        <w:rPr>
          <w:rFonts w:cstheme="minorHAnsi"/>
          <w:spacing w:val="2"/>
          <w:shd w:val="clear" w:color="auto" w:fill="FFFFFF"/>
        </w:rPr>
        <w:t>Pythona</w:t>
      </w:r>
      <w:proofErr w:type="spellEnd"/>
      <w:r w:rsidRPr="00CA69D7">
        <w:rPr>
          <w:rFonts w:cstheme="minorHAnsi"/>
          <w:spacing w:val="2"/>
          <w:shd w:val="clear" w:color="auto" w:fill="FFFFFF"/>
        </w:rPr>
        <w:t xml:space="preserve">. Zwykle pip jest już zainstalowany, jeśli wersja </w:t>
      </w:r>
      <w:proofErr w:type="spellStart"/>
      <w:r w:rsidRPr="00CA69D7">
        <w:rPr>
          <w:rFonts w:cstheme="minorHAnsi"/>
          <w:spacing w:val="2"/>
          <w:shd w:val="clear" w:color="auto" w:fill="FFFFFF"/>
        </w:rPr>
        <w:t>Pythona</w:t>
      </w:r>
      <w:proofErr w:type="spellEnd"/>
      <w:r w:rsidRPr="00CA69D7">
        <w:rPr>
          <w:rFonts w:cstheme="minorHAnsi"/>
          <w:spacing w:val="2"/>
          <w:shd w:val="clear" w:color="auto" w:fill="FFFFFF"/>
        </w:rPr>
        <w:t xml:space="preserve"> to 3 lub wyższa.</w:t>
      </w:r>
    </w:p>
    <w:p w:rsidRPr="00CA69D7" w:rsidR="008B50E4" w:rsidP="00CA69D7" w:rsidRDefault="008B50E4" w14:paraId="638F9999" w14:textId="4EC15FAD">
      <w:pPr>
        <w:pStyle w:val="HTMLPreformatted"/>
        <w:numPr>
          <w:ilvl w:val="0"/>
          <w:numId w:val="10"/>
        </w:numPr>
        <w:spacing w:line="360" w:lineRule="auto"/>
        <w:jc w:val="both"/>
        <w:textAlignment w:val="baseline"/>
        <w:rPr>
          <w:rFonts w:asciiTheme="minorHAnsi" w:hAnsiTheme="minorHAnsi" w:cstheme="minorHAnsi"/>
          <w:spacing w:val="2"/>
          <w:sz w:val="22"/>
          <w:szCs w:val="22"/>
        </w:rPr>
      </w:pPr>
      <w:r w:rsidRPr="00CA69D7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 xml:space="preserve">Tworzenie wirtualnego środowiska </w:t>
      </w:r>
      <w:proofErr w:type="spellStart"/>
      <w:r w:rsidRPr="00CA69D7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>Tensorflow</w:t>
      </w:r>
      <w:proofErr w:type="spellEnd"/>
      <w:r w:rsidRPr="00CA69D7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 xml:space="preserve">: </w:t>
      </w:r>
      <w:r w:rsidRPr="00CA69D7">
        <w:rPr>
          <w:rFonts w:asciiTheme="minorHAnsi" w:hAnsiTheme="minorHAnsi" w:cstheme="minorHAnsi"/>
          <w:spacing w:val="2"/>
          <w:sz w:val="22"/>
          <w:szCs w:val="22"/>
        </w:rPr>
        <w:t xml:space="preserve">pip </w:t>
      </w:r>
      <w:proofErr w:type="spellStart"/>
      <w:r w:rsidRPr="00CA69D7">
        <w:rPr>
          <w:rFonts w:asciiTheme="minorHAnsi" w:hAnsiTheme="minorHAnsi" w:cstheme="minorHAnsi"/>
          <w:spacing w:val="2"/>
          <w:sz w:val="22"/>
          <w:szCs w:val="22"/>
        </w:rPr>
        <w:t>install</w:t>
      </w:r>
      <w:proofErr w:type="spellEnd"/>
      <w:r w:rsidRPr="00CA69D7">
        <w:rPr>
          <w:rFonts w:asciiTheme="minorHAnsi" w:hAnsiTheme="minorHAnsi" w:cstheme="minorHAnsi"/>
          <w:spacing w:val="2"/>
          <w:sz w:val="22"/>
          <w:szCs w:val="22"/>
        </w:rPr>
        <w:t xml:space="preserve"> --</w:t>
      </w:r>
      <w:proofErr w:type="spellStart"/>
      <w:r w:rsidRPr="00CA69D7">
        <w:rPr>
          <w:rFonts w:asciiTheme="minorHAnsi" w:hAnsiTheme="minorHAnsi" w:cstheme="minorHAnsi"/>
          <w:spacing w:val="2"/>
          <w:sz w:val="22"/>
          <w:szCs w:val="22"/>
        </w:rPr>
        <w:t>user</w:t>
      </w:r>
      <w:proofErr w:type="spellEnd"/>
      <w:r w:rsidRPr="00CA69D7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proofErr w:type="spellStart"/>
      <w:r w:rsidRPr="00CA69D7">
        <w:rPr>
          <w:rFonts w:asciiTheme="minorHAnsi" w:hAnsiTheme="minorHAnsi" w:cstheme="minorHAnsi"/>
          <w:spacing w:val="2"/>
          <w:sz w:val="22"/>
          <w:szCs w:val="22"/>
        </w:rPr>
        <w:t>virtualenv</w:t>
      </w:r>
      <w:proofErr w:type="spellEnd"/>
    </w:p>
    <w:p w:rsidRPr="00CA69D7" w:rsidR="008B50E4" w:rsidP="00CA69D7" w:rsidRDefault="008B50E4" w14:paraId="42A0898C" w14:textId="0B725872">
      <w:pPr>
        <w:pStyle w:val="HTMLPreformatted"/>
        <w:numPr>
          <w:ilvl w:val="0"/>
          <w:numId w:val="10"/>
        </w:numPr>
        <w:spacing w:line="360" w:lineRule="auto"/>
        <w:jc w:val="both"/>
        <w:textAlignment w:val="baseline"/>
        <w:rPr>
          <w:rFonts w:asciiTheme="minorHAnsi" w:hAnsiTheme="minorHAnsi" w:cstheme="minorHAnsi"/>
          <w:spacing w:val="2"/>
          <w:sz w:val="22"/>
          <w:szCs w:val="22"/>
        </w:rPr>
      </w:pPr>
      <w:r w:rsidRPr="00CA69D7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 xml:space="preserve">Po skonfigurowaniu środowiska wirtualnego użyj następującego polecenia, aby zainstalować pakiet </w:t>
      </w:r>
      <w:proofErr w:type="spellStart"/>
      <w:r w:rsidRPr="00CA69D7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>Tensorflow</w:t>
      </w:r>
      <w:proofErr w:type="spellEnd"/>
      <w:r w:rsidRPr="00CA69D7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 xml:space="preserve"> pip: </w:t>
      </w:r>
      <w:r w:rsidRPr="00CA69D7">
        <w:rPr>
          <w:rFonts w:asciiTheme="minorHAnsi" w:hAnsiTheme="minorHAnsi" w:cstheme="minorHAnsi"/>
          <w:spacing w:val="2"/>
          <w:sz w:val="22"/>
          <w:szCs w:val="22"/>
        </w:rPr>
        <w:t xml:space="preserve">pip </w:t>
      </w:r>
      <w:proofErr w:type="spellStart"/>
      <w:r w:rsidRPr="00CA69D7">
        <w:rPr>
          <w:rFonts w:asciiTheme="minorHAnsi" w:hAnsiTheme="minorHAnsi" w:cstheme="minorHAnsi"/>
          <w:spacing w:val="2"/>
          <w:sz w:val="22"/>
          <w:szCs w:val="22"/>
        </w:rPr>
        <w:t>install</w:t>
      </w:r>
      <w:proofErr w:type="spellEnd"/>
      <w:r w:rsidRPr="00CA69D7">
        <w:rPr>
          <w:rFonts w:asciiTheme="minorHAnsi" w:hAnsiTheme="minorHAnsi" w:cstheme="minorHAnsi"/>
          <w:spacing w:val="2"/>
          <w:sz w:val="22"/>
          <w:szCs w:val="22"/>
        </w:rPr>
        <w:t xml:space="preserve"> --</w:t>
      </w:r>
      <w:proofErr w:type="spellStart"/>
      <w:r w:rsidRPr="00CA69D7">
        <w:rPr>
          <w:rFonts w:asciiTheme="minorHAnsi" w:hAnsiTheme="minorHAnsi" w:cstheme="minorHAnsi"/>
          <w:spacing w:val="2"/>
          <w:sz w:val="22"/>
          <w:szCs w:val="22"/>
        </w:rPr>
        <w:t>upgrade</w:t>
      </w:r>
      <w:proofErr w:type="spellEnd"/>
      <w:r w:rsidRPr="00CA69D7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proofErr w:type="spellStart"/>
      <w:r w:rsidRPr="00CA69D7">
        <w:rPr>
          <w:rFonts w:asciiTheme="minorHAnsi" w:hAnsiTheme="minorHAnsi" w:cstheme="minorHAnsi"/>
          <w:spacing w:val="2"/>
          <w:sz w:val="22"/>
          <w:szCs w:val="22"/>
        </w:rPr>
        <w:t>tensorflow</w:t>
      </w:r>
      <w:proofErr w:type="spellEnd"/>
    </w:p>
    <w:p w:rsidRPr="00CA69D7" w:rsidR="00A23734" w:rsidP="00CA69D7" w:rsidRDefault="00A23734" w14:paraId="24943D30" w14:textId="3110C1BB">
      <w:pPr>
        <w:pStyle w:val="HTMLPreformatted"/>
        <w:spacing w:line="360" w:lineRule="auto"/>
        <w:jc w:val="both"/>
        <w:textAlignment w:val="baseline"/>
        <w:rPr>
          <w:rFonts w:asciiTheme="minorHAnsi" w:hAnsiTheme="minorHAnsi" w:cstheme="minorHAnsi"/>
          <w:spacing w:val="2"/>
          <w:sz w:val="22"/>
          <w:szCs w:val="22"/>
          <w:highlight w:val="green"/>
        </w:rPr>
      </w:pPr>
      <w:r w:rsidRPr="00CA69D7">
        <w:rPr>
          <w:rFonts w:asciiTheme="minorHAnsi" w:hAnsiTheme="minorHAnsi" w:cstheme="minorHAnsi"/>
          <w:spacing w:val="2"/>
          <w:sz w:val="22"/>
          <w:szCs w:val="22"/>
          <w:highlight w:val="green"/>
        </w:rPr>
        <w:t xml:space="preserve">Gdybyśmy użyli na początku pip </w:t>
      </w:r>
      <w:proofErr w:type="spellStart"/>
      <w:r w:rsidRPr="00CA69D7">
        <w:rPr>
          <w:rFonts w:asciiTheme="minorHAnsi" w:hAnsiTheme="minorHAnsi" w:cstheme="minorHAnsi"/>
          <w:spacing w:val="2"/>
          <w:sz w:val="22"/>
          <w:szCs w:val="22"/>
          <w:highlight w:val="green"/>
        </w:rPr>
        <w:t>install</w:t>
      </w:r>
      <w:proofErr w:type="spellEnd"/>
      <w:r w:rsidRPr="00CA69D7">
        <w:rPr>
          <w:rFonts w:asciiTheme="minorHAnsi" w:hAnsiTheme="minorHAnsi" w:cstheme="minorHAnsi"/>
          <w:spacing w:val="2"/>
          <w:sz w:val="22"/>
          <w:szCs w:val="22"/>
          <w:highlight w:val="green"/>
        </w:rPr>
        <w:t xml:space="preserve"> </w:t>
      </w:r>
      <w:proofErr w:type="spellStart"/>
      <w:r w:rsidRPr="00CA69D7">
        <w:rPr>
          <w:rFonts w:asciiTheme="minorHAnsi" w:hAnsiTheme="minorHAnsi" w:cstheme="minorHAnsi"/>
          <w:spacing w:val="2"/>
          <w:sz w:val="22"/>
          <w:szCs w:val="22"/>
          <w:highlight w:val="green"/>
        </w:rPr>
        <w:t>tensorflow</w:t>
      </w:r>
      <w:proofErr w:type="spellEnd"/>
      <w:r w:rsidRPr="00CA69D7">
        <w:rPr>
          <w:rFonts w:asciiTheme="minorHAnsi" w:hAnsiTheme="minorHAnsi" w:cstheme="minorHAnsi"/>
          <w:spacing w:val="2"/>
          <w:sz w:val="22"/>
          <w:szCs w:val="22"/>
          <w:highlight w:val="green"/>
        </w:rPr>
        <w:t xml:space="preserve">, to wyskoczyłby nam błąd. Dlaczego ? </w:t>
      </w:r>
    </w:p>
    <w:p w:rsidRPr="00CA69D7" w:rsidR="00A23734" w:rsidP="00CA69D7" w:rsidRDefault="00A23734" w14:paraId="3CB7B62D" w14:textId="2C6B54F5">
      <w:pPr>
        <w:pStyle w:val="HTMLPreformatted"/>
        <w:spacing w:line="360" w:lineRule="auto"/>
        <w:jc w:val="both"/>
        <w:textAlignment w:val="baseline"/>
        <w:rPr>
          <w:rFonts w:asciiTheme="minorHAnsi" w:hAnsiTheme="minorHAnsi" w:cstheme="minorHAnsi"/>
          <w:sz w:val="22"/>
          <w:szCs w:val="22"/>
          <w:shd w:val="clear" w:color="auto" w:fill="E4E6EB"/>
        </w:rPr>
      </w:pPr>
      <w:r w:rsidRPr="00CA69D7">
        <w:rPr>
          <w:rFonts w:asciiTheme="minorHAnsi" w:hAnsiTheme="minorHAnsi" w:cstheme="minorHAnsi"/>
          <w:spacing w:val="2"/>
          <w:sz w:val="22"/>
          <w:szCs w:val="22"/>
          <w:highlight w:val="green"/>
        </w:rPr>
        <w:t xml:space="preserve">Ponieważ u nas </w:t>
      </w:r>
      <w:proofErr w:type="spellStart"/>
      <w:r w:rsidRPr="00CA69D7">
        <w:rPr>
          <w:rFonts w:asciiTheme="minorHAnsi" w:hAnsiTheme="minorHAnsi" w:cstheme="minorHAnsi"/>
          <w:spacing w:val="2"/>
          <w:sz w:val="22"/>
          <w:szCs w:val="22"/>
          <w:highlight w:val="green"/>
        </w:rPr>
        <w:t>Python</w:t>
      </w:r>
      <w:proofErr w:type="spellEnd"/>
      <w:r w:rsidRPr="00CA69D7">
        <w:rPr>
          <w:rFonts w:asciiTheme="minorHAnsi" w:hAnsiTheme="minorHAnsi" w:cstheme="minorHAnsi"/>
          <w:spacing w:val="2"/>
          <w:sz w:val="22"/>
          <w:szCs w:val="22"/>
          <w:highlight w:val="green"/>
        </w:rPr>
        <w:t xml:space="preserve"> nie ma dostępu do plików serwera. Dlatego trzeba to zrobić z uwagi na konkretnego, danego użytkownika. Dopisujemy zatem –</w:t>
      </w:r>
      <w:proofErr w:type="spellStart"/>
      <w:r w:rsidRPr="00CA69D7">
        <w:rPr>
          <w:rFonts w:asciiTheme="minorHAnsi" w:hAnsiTheme="minorHAnsi" w:cstheme="minorHAnsi"/>
          <w:spacing w:val="2"/>
          <w:sz w:val="22"/>
          <w:szCs w:val="22"/>
          <w:highlight w:val="green"/>
        </w:rPr>
        <w:t>user</w:t>
      </w:r>
      <w:proofErr w:type="spellEnd"/>
      <w:r w:rsidRPr="00CA69D7">
        <w:rPr>
          <w:rFonts w:asciiTheme="minorHAnsi" w:hAnsiTheme="minorHAnsi" w:cstheme="minorHAnsi"/>
          <w:spacing w:val="2"/>
          <w:sz w:val="22"/>
          <w:szCs w:val="22"/>
          <w:highlight w:val="green"/>
        </w:rPr>
        <w:t>, by zainstalować biblioteki tylko dla danego użytkownika.</w:t>
      </w:r>
      <w:r w:rsidRPr="00CA69D7">
        <w:rPr>
          <w:rFonts w:asciiTheme="minorHAnsi" w:hAnsiTheme="minorHAnsi" w:cstheme="minorHAnsi"/>
          <w:spacing w:val="2"/>
          <w:sz w:val="22"/>
          <w:szCs w:val="22"/>
        </w:rPr>
        <w:t xml:space="preserve">  </w:t>
      </w:r>
    </w:p>
    <w:p w:rsidRPr="00CA69D7" w:rsidR="00CA69D7" w:rsidP="00CA69D7" w:rsidRDefault="00CA69D7" w14:paraId="28091C45" w14:textId="77777777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A69D7">
        <w:rPr>
          <w:rFonts w:asciiTheme="minorHAnsi" w:hAnsiTheme="minorHAnsi" w:cstheme="minorHAnsi"/>
          <w:sz w:val="22"/>
          <w:szCs w:val="22"/>
        </w:rPr>
        <w:t xml:space="preserve">Istnieje wiele metod, których można użyć do zainstalowania </w:t>
      </w:r>
      <w:proofErr w:type="spellStart"/>
      <w:r w:rsidRPr="00CA69D7">
        <w:rPr>
          <w:rFonts w:asciiTheme="minorHAnsi" w:hAnsiTheme="minorHAnsi" w:cstheme="minorHAnsi"/>
          <w:sz w:val="22"/>
          <w:szCs w:val="22"/>
        </w:rPr>
        <w:t>TensorFlow</w:t>
      </w:r>
      <w:proofErr w:type="spellEnd"/>
      <w:r w:rsidRPr="00CA69D7">
        <w:rPr>
          <w:rFonts w:asciiTheme="minorHAnsi" w:hAnsiTheme="minorHAnsi" w:cstheme="minorHAnsi"/>
          <w:sz w:val="22"/>
          <w:szCs w:val="22"/>
        </w:rPr>
        <w:t xml:space="preserve">, takich jak użycie pip do zainstalowania kół dostępnych w </w:t>
      </w:r>
      <w:proofErr w:type="spellStart"/>
      <w:r w:rsidRPr="00CA69D7">
        <w:rPr>
          <w:rFonts w:asciiTheme="minorHAnsi" w:hAnsiTheme="minorHAnsi" w:cstheme="minorHAnsi"/>
          <w:sz w:val="22"/>
          <w:szCs w:val="22"/>
        </w:rPr>
        <w:t>PyPI</w:t>
      </w:r>
      <w:proofErr w:type="spellEnd"/>
      <w:r w:rsidRPr="00CA69D7">
        <w:rPr>
          <w:rFonts w:asciiTheme="minorHAnsi" w:hAnsiTheme="minorHAnsi" w:cstheme="minorHAnsi"/>
          <w:sz w:val="22"/>
          <w:szCs w:val="22"/>
        </w:rPr>
        <w:t xml:space="preserve">. Instalacja </w:t>
      </w:r>
      <w:proofErr w:type="spellStart"/>
      <w:r w:rsidRPr="00CA69D7">
        <w:rPr>
          <w:rFonts w:asciiTheme="minorHAnsi" w:hAnsiTheme="minorHAnsi" w:cstheme="minorHAnsi"/>
          <w:sz w:val="22"/>
          <w:szCs w:val="22"/>
        </w:rPr>
        <w:t>TensorFlow</w:t>
      </w:r>
      <w:proofErr w:type="spellEnd"/>
      <w:r w:rsidRPr="00CA69D7">
        <w:rPr>
          <w:rFonts w:asciiTheme="minorHAnsi" w:hAnsiTheme="minorHAnsi" w:cstheme="minorHAnsi"/>
          <w:sz w:val="22"/>
          <w:szCs w:val="22"/>
        </w:rPr>
        <w:t xml:space="preserve"> przy użyciu pakietów </w:t>
      </w:r>
      <w:proofErr w:type="spellStart"/>
      <w:r w:rsidRPr="00CA69D7">
        <w:rPr>
          <w:rFonts w:asciiTheme="minorHAnsi" w:hAnsiTheme="minorHAnsi" w:cstheme="minorHAnsi"/>
          <w:sz w:val="22"/>
          <w:szCs w:val="22"/>
        </w:rPr>
        <w:t>conda</w:t>
      </w:r>
      <w:proofErr w:type="spellEnd"/>
      <w:r w:rsidRPr="00CA69D7">
        <w:rPr>
          <w:rFonts w:asciiTheme="minorHAnsi" w:hAnsiTheme="minorHAnsi" w:cstheme="minorHAnsi"/>
          <w:sz w:val="22"/>
          <w:szCs w:val="22"/>
        </w:rPr>
        <w:t xml:space="preserve"> oferuje szereg korzyści, w tym kompletny system zarządzania pakietami, szerszą obsługę platform, bardziej usprawnione działanie GPU i lepszą wydajność procesora. Pakiety te są dostępne za pośrednictwem repozytorium </w:t>
      </w:r>
      <w:proofErr w:type="spellStart"/>
      <w:r w:rsidRPr="00CA69D7">
        <w:rPr>
          <w:rFonts w:asciiTheme="minorHAnsi" w:hAnsiTheme="minorHAnsi" w:cstheme="minorHAnsi"/>
          <w:sz w:val="22"/>
          <w:szCs w:val="22"/>
        </w:rPr>
        <w:t>Anaconda</w:t>
      </w:r>
      <w:proofErr w:type="spellEnd"/>
      <w:r w:rsidRPr="00CA69D7">
        <w:rPr>
          <w:rFonts w:asciiTheme="minorHAnsi" w:hAnsiTheme="minorHAnsi" w:cstheme="minorHAnsi"/>
          <w:sz w:val="22"/>
          <w:szCs w:val="22"/>
        </w:rPr>
        <w:t>, a ich instalacja jest tak prosta, jak uruchomienie „</w:t>
      </w:r>
      <w:proofErr w:type="spellStart"/>
      <w:r w:rsidRPr="00CA69D7">
        <w:rPr>
          <w:rFonts w:asciiTheme="minorHAnsi" w:hAnsiTheme="minorHAnsi" w:cstheme="minorHAnsi"/>
          <w:sz w:val="22"/>
          <w:szCs w:val="22"/>
        </w:rPr>
        <w:t>conda</w:t>
      </w:r>
      <w:proofErr w:type="spellEnd"/>
      <w:r w:rsidRPr="00CA69D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A69D7">
        <w:rPr>
          <w:rFonts w:asciiTheme="minorHAnsi" w:hAnsiTheme="minorHAnsi" w:cstheme="minorHAnsi"/>
          <w:sz w:val="22"/>
          <w:szCs w:val="22"/>
        </w:rPr>
        <w:t>install</w:t>
      </w:r>
      <w:proofErr w:type="spellEnd"/>
      <w:r w:rsidRPr="00CA69D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A69D7">
        <w:rPr>
          <w:rFonts w:asciiTheme="minorHAnsi" w:hAnsiTheme="minorHAnsi" w:cstheme="minorHAnsi"/>
          <w:sz w:val="22"/>
          <w:szCs w:val="22"/>
        </w:rPr>
        <w:t>tensorflow</w:t>
      </w:r>
      <w:proofErr w:type="spellEnd"/>
      <w:r w:rsidRPr="00CA69D7">
        <w:rPr>
          <w:rFonts w:asciiTheme="minorHAnsi" w:hAnsiTheme="minorHAnsi" w:cstheme="minorHAnsi"/>
          <w:sz w:val="22"/>
          <w:szCs w:val="22"/>
        </w:rPr>
        <w:t>” lub „</w:t>
      </w:r>
      <w:proofErr w:type="spellStart"/>
      <w:r w:rsidRPr="00CA69D7">
        <w:rPr>
          <w:rFonts w:asciiTheme="minorHAnsi" w:hAnsiTheme="minorHAnsi" w:cstheme="minorHAnsi"/>
          <w:sz w:val="22"/>
          <w:szCs w:val="22"/>
        </w:rPr>
        <w:t>conda</w:t>
      </w:r>
      <w:proofErr w:type="spellEnd"/>
      <w:r w:rsidRPr="00CA69D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A69D7">
        <w:rPr>
          <w:rFonts w:asciiTheme="minorHAnsi" w:hAnsiTheme="minorHAnsi" w:cstheme="minorHAnsi"/>
          <w:sz w:val="22"/>
          <w:szCs w:val="22"/>
        </w:rPr>
        <w:t>install</w:t>
      </w:r>
      <w:proofErr w:type="spellEnd"/>
      <w:r w:rsidRPr="00CA69D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A69D7">
        <w:rPr>
          <w:rFonts w:asciiTheme="minorHAnsi" w:hAnsiTheme="minorHAnsi" w:cstheme="minorHAnsi"/>
          <w:sz w:val="22"/>
          <w:szCs w:val="22"/>
        </w:rPr>
        <w:t>tensorflow-gpu</w:t>
      </w:r>
      <w:proofErr w:type="spellEnd"/>
      <w:r w:rsidRPr="00CA69D7">
        <w:rPr>
          <w:rFonts w:asciiTheme="minorHAnsi" w:hAnsiTheme="minorHAnsi" w:cstheme="minorHAnsi"/>
          <w:sz w:val="22"/>
          <w:szCs w:val="22"/>
        </w:rPr>
        <w:t>” z interfejsu wiersza poleceń.</w:t>
      </w:r>
    </w:p>
    <w:p w:rsidR="00CA69D7" w:rsidP="00F70F96" w:rsidRDefault="00CA69D7" w14:paraId="008E45D5" w14:textId="7D7EEDD3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A69D7">
        <w:rPr>
          <w:rFonts w:asciiTheme="minorHAnsi" w:hAnsiTheme="minorHAnsi" w:cstheme="minorHAnsi"/>
          <w:sz w:val="22"/>
          <w:szCs w:val="22"/>
        </w:rPr>
        <w:t xml:space="preserve">Jedną z kluczowych korzyści z instalacji </w:t>
      </w:r>
      <w:proofErr w:type="spellStart"/>
      <w:r w:rsidRPr="00CA69D7">
        <w:rPr>
          <w:rFonts w:asciiTheme="minorHAnsi" w:hAnsiTheme="minorHAnsi" w:cstheme="minorHAnsi"/>
          <w:sz w:val="22"/>
          <w:szCs w:val="22"/>
        </w:rPr>
        <w:t>TensorFlow</w:t>
      </w:r>
      <w:proofErr w:type="spellEnd"/>
      <w:r w:rsidRPr="00CA69D7">
        <w:rPr>
          <w:rFonts w:asciiTheme="minorHAnsi" w:hAnsiTheme="minorHAnsi" w:cstheme="minorHAnsi"/>
          <w:sz w:val="22"/>
          <w:szCs w:val="22"/>
        </w:rPr>
        <w:t xml:space="preserve"> przy użyciu </w:t>
      </w:r>
      <w:proofErr w:type="spellStart"/>
      <w:r w:rsidRPr="00CA69D7">
        <w:rPr>
          <w:rFonts w:asciiTheme="minorHAnsi" w:hAnsiTheme="minorHAnsi" w:cstheme="minorHAnsi"/>
          <w:sz w:val="22"/>
          <w:szCs w:val="22"/>
        </w:rPr>
        <w:t>conda</w:t>
      </w:r>
      <w:proofErr w:type="spellEnd"/>
      <w:r w:rsidRPr="00CA69D7">
        <w:rPr>
          <w:rFonts w:asciiTheme="minorHAnsi" w:hAnsiTheme="minorHAnsi" w:cstheme="minorHAnsi"/>
          <w:sz w:val="22"/>
          <w:szCs w:val="22"/>
        </w:rPr>
        <w:t xml:space="preserve"> zamiast pip jest wynik systemu </w:t>
      </w:r>
      <w:r w:rsidRPr="00F70F96">
        <w:rPr>
          <w:rFonts w:asciiTheme="minorHAnsi" w:hAnsiTheme="minorHAnsi" w:cstheme="minorHAnsi"/>
          <w:sz w:val="22"/>
          <w:szCs w:val="22"/>
        </w:rPr>
        <w:t xml:space="preserve">zarządzania pakietami </w:t>
      </w:r>
      <w:proofErr w:type="spellStart"/>
      <w:r w:rsidRPr="00F70F96">
        <w:rPr>
          <w:rFonts w:asciiTheme="minorHAnsi" w:hAnsiTheme="minorHAnsi" w:cstheme="minorHAnsi"/>
          <w:sz w:val="22"/>
          <w:szCs w:val="22"/>
        </w:rPr>
        <w:t>conda</w:t>
      </w:r>
      <w:proofErr w:type="spellEnd"/>
      <w:r w:rsidRPr="00F70F96">
        <w:rPr>
          <w:rFonts w:asciiTheme="minorHAnsi" w:hAnsiTheme="minorHAnsi" w:cstheme="minorHAnsi"/>
          <w:sz w:val="22"/>
          <w:szCs w:val="22"/>
        </w:rPr>
        <w:t xml:space="preserve">. Gdy </w:t>
      </w:r>
      <w:proofErr w:type="spellStart"/>
      <w:r w:rsidRPr="00F70F96">
        <w:rPr>
          <w:rFonts w:asciiTheme="minorHAnsi" w:hAnsiTheme="minorHAnsi" w:cstheme="minorHAnsi"/>
          <w:sz w:val="22"/>
          <w:szCs w:val="22"/>
        </w:rPr>
        <w:t>TensorFlow</w:t>
      </w:r>
      <w:proofErr w:type="spellEnd"/>
      <w:r w:rsidRPr="00F70F96">
        <w:rPr>
          <w:rFonts w:asciiTheme="minorHAnsi" w:hAnsiTheme="minorHAnsi" w:cstheme="minorHAnsi"/>
          <w:sz w:val="22"/>
          <w:szCs w:val="22"/>
        </w:rPr>
        <w:t xml:space="preserve"> jest instalowany przy użyciu </w:t>
      </w:r>
      <w:proofErr w:type="spellStart"/>
      <w:r w:rsidRPr="00F70F96">
        <w:rPr>
          <w:rFonts w:asciiTheme="minorHAnsi" w:hAnsiTheme="minorHAnsi" w:cstheme="minorHAnsi"/>
          <w:sz w:val="22"/>
          <w:szCs w:val="22"/>
        </w:rPr>
        <w:t>conda</w:t>
      </w:r>
      <w:proofErr w:type="spellEnd"/>
      <w:r w:rsidRPr="00F70F96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70F96">
        <w:rPr>
          <w:rFonts w:asciiTheme="minorHAnsi" w:hAnsiTheme="minorHAnsi" w:cstheme="minorHAnsi"/>
          <w:sz w:val="22"/>
          <w:szCs w:val="22"/>
        </w:rPr>
        <w:t>conda</w:t>
      </w:r>
      <w:proofErr w:type="spellEnd"/>
      <w:r w:rsidRPr="00F70F96">
        <w:rPr>
          <w:rFonts w:asciiTheme="minorHAnsi" w:hAnsiTheme="minorHAnsi" w:cstheme="minorHAnsi"/>
          <w:sz w:val="22"/>
          <w:szCs w:val="22"/>
        </w:rPr>
        <w:t xml:space="preserve"> instaluje również wszystkie niezbędne i kompatybilne zależności dla pakietów. Odbywa się to automatycznie; użytkownicy nie muszą instalować żadnego dodatkowego oprogramowania za pośrednictwem menedżerów pakietów systemowych lub w inny sposób.</w:t>
      </w:r>
    </w:p>
    <w:p w:rsidRPr="00F70F96" w:rsidR="00F70F96" w:rsidP="00F70F96" w:rsidRDefault="00F70F96" w14:paraId="0976C4D2" w14:textId="77777777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Pr="00CA69D7" w:rsidR="00CA69D7" w:rsidP="00F70F96" w:rsidRDefault="00CA69D7" w14:paraId="27FD12AD" w14:textId="5C5F3AFE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202124"/>
          <w:lang w:eastAsia="pl-PL"/>
        </w:rPr>
      </w:pPr>
      <w:r w:rsidRPr="00F70F96">
        <w:rPr>
          <w:rFonts w:eastAsia="Times New Roman" w:cstheme="minorHAnsi"/>
          <w:color w:val="202124"/>
          <w:highlight w:val="yellow"/>
          <w:lang w:eastAsia="pl-PL"/>
        </w:rPr>
        <w:t>KERAS</w:t>
      </w:r>
      <w:r w:rsidRPr="00F70F96">
        <w:rPr>
          <w:rFonts w:eastAsia="Times New Roman" w:cstheme="minorHAnsi"/>
          <w:color w:val="202124"/>
          <w:lang w:eastAsia="pl-PL"/>
        </w:rPr>
        <w:t xml:space="preserve"> </w:t>
      </w:r>
      <w:r w:rsidRPr="00CA69D7">
        <w:rPr>
          <w:rFonts w:eastAsia="Times New Roman" w:cstheme="minorHAnsi"/>
          <w:color w:val="202124"/>
          <w:lang w:eastAsia="pl-PL"/>
        </w:rPr>
        <w:t xml:space="preserve">Czy mogę używać </w:t>
      </w:r>
      <w:proofErr w:type="spellStart"/>
      <w:r w:rsidRPr="00CA69D7">
        <w:rPr>
          <w:rFonts w:eastAsia="Times New Roman" w:cstheme="minorHAnsi"/>
          <w:color w:val="202124"/>
          <w:lang w:eastAsia="pl-PL"/>
        </w:rPr>
        <w:t>keras</w:t>
      </w:r>
      <w:proofErr w:type="spellEnd"/>
      <w:r w:rsidRPr="00CA69D7">
        <w:rPr>
          <w:rFonts w:eastAsia="Times New Roman" w:cstheme="minorHAnsi"/>
          <w:color w:val="202124"/>
          <w:lang w:eastAsia="pl-PL"/>
        </w:rPr>
        <w:t xml:space="preserve"> bez </w:t>
      </w:r>
      <w:proofErr w:type="spellStart"/>
      <w:r w:rsidRPr="00CA69D7">
        <w:rPr>
          <w:rFonts w:eastAsia="Times New Roman" w:cstheme="minorHAnsi"/>
          <w:color w:val="202124"/>
          <w:lang w:eastAsia="pl-PL"/>
        </w:rPr>
        <w:t>TensorFlow</w:t>
      </w:r>
      <w:proofErr w:type="spellEnd"/>
      <w:r w:rsidRPr="00CA69D7">
        <w:rPr>
          <w:rFonts w:eastAsia="Times New Roman" w:cstheme="minorHAnsi"/>
          <w:color w:val="202124"/>
          <w:lang w:eastAsia="pl-PL"/>
        </w:rPr>
        <w:t>?</w:t>
      </w:r>
    </w:p>
    <w:p w:rsidRPr="00E3045F" w:rsidR="00CA69D7" w:rsidP="00E3045F" w:rsidRDefault="00CA69D7" w14:paraId="32C24A3E" w14:textId="4399C75A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202124"/>
          <w:lang w:eastAsia="pl-PL"/>
        </w:rPr>
      </w:pPr>
      <w:r w:rsidRPr="00CA69D7">
        <w:rPr>
          <w:rFonts w:eastAsia="Times New Roman" w:cstheme="minorHAnsi"/>
          <w:color w:val="202124"/>
          <w:lang w:eastAsia="pl-PL"/>
        </w:rPr>
        <w:t xml:space="preserve">Nie, </w:t>
      </w:r>
      <w:proofErr w:type="spellStart"/>
      <w:r w:rsidRPr="00CA69D7">
        <w:rPr>
          <w:rFonts w:eastAsia="Times New Roman" w:cstheme="minorHAnsi"/>
          <w:color w:val="202124"/>
          <w:lang w:eastAsia="pl-PL"/>
        </w:rPr>
        <w:t>Keras</w:t>
      </w:r>
      <w:proofErr w:type="spellEnd"/>
      <w:r w:rsidRPr="00CA69D7">
        <w:rPr>
          <w:rFonts w:eastAsia="Times New Roman" w:cstheme="minorHAnsi"/>
          <w:color w:val="202124"/>
          <w:lang w:eastAsia="pl-PL"/>
        </w:rPr>
        <w:t xml:space="preserve"> to wysokopoziomowe API do budowania i trenowania modeli sieci neuronowych. </w:t>
      </w:r>
      <w:proofErr w:type="spellStart"/>
      <w:r w:rsidRPr="00CA69D7">
        <w:rPr>
          <w:rFonts w:eastAsia="Times New Roman" w:cstheme="minorHAnsi"/>
          <w:b/>
          <w:bCs/>
          <w:color w:val="202124"/>
          <w:lang w:eastAsia="pl-PL"/>
        </w:rPr>
        <w:t>Keras</w:t>
      </w:r>
      <w:proofErr w:type="spellEnd"/>
      <w:r w:rsidRPr="00CA69D7">
        <w:rPr>
          <w:rFonts w:eastAsia="Times New Roman" w:cstheme="minorHAnsi"/>
          <w:b/>
          <w:bCs/>
          <w:color w:val="202124"/>
          <w:lang w:eastAsia="pl-PL"/>
        </w:rPr>
        <w:t xml:space="preserve"> nie jest zależny od </w:t>
      </w:r>
      <w:proofErr w:type="spellStart"/>
      <w:r w:rsidRPr="00CA69D7">
        <w:rPr>
          <w:rFonts w:eastAsia="Times New Roman" w:cstheme="minorHAnsi"/>
          <w:b/>
          <w:bCs/>
          <w:color w:val="202124"/>
          <w:lang w:eastAsia="pl-PL"/>
        </w:rPr>
        <w:t>TensorFlow</w:t>
      </w:r>
      <w:proofErr w:type="spellEnd"/>
      <w:r w:rsidRPr="00CA69D7">
        <w:rPr>
          <w:rFonts w:eastAsia="Times New Roman" w:cstheme="minorHAnsi"/>
          <w:color w:val="202124"/>
          <w:lang w:eastAsia="pl-PL"/>
        </w:rPr>
        <w:t> i na odwrót. </w:t>
      </w:r>
      <w:proofErr w:type="spellStart"/>
      <w:r w:rsidRPr="00CA69D7">
        <w:rPr>
          <w:rFonts w:eastAsia="Times New Roman" w:cstheme="minorHAnsi"/>
          <w:color w:val="202124"/>
          <w:lang w:eastAsia="pl-PL"/>
        </w:rPr>
        <w:t>Keras</w:t>
      </w:r>
      <w:proofErr w:type="spellEnd"/>
      <w:r w:rsidRPr="00CA69D7">
        <w:rPr>
          <w:rFonts w:eastAsia="Times New Roman" w:cstheme="minorHAnsi"/>
          <w:color w:val="202124"/>
          <w:lang w:eastAsia="pl-PL"/>
        </w:rPr>
        <w:t xml:space="preserve"> może używać </w:t>
      </w:r>
      <w:proofErr w:type="spellStart"/>
      <w:r w:rsidRPr="00CA69D7">
        <w:rPr>
          <w:rFonts w:eastAsia="Times New Roman" w:cstheme="minorHAnsi"/>
          <w:color w:val="202124"/>
          <w:lang w:eastAsia="pl-PL"/>
        </w:rPr>
        <w:t>TensorFlow</w:t>
      </w:r>
      <w:proofErr w:type="spellEnd"/>
      <w:r w:rsidRPr="00CA69D7">
        <w:rPr>
          <w:rFonts w:eastAsia="Times New Roman" w:cstheme="minorHAnsi"/>
          <w:color w:val="202124"/>
          <w:lang w:eastAsia="pl-PL"/>
        </w:rPr>
        <w:t xml:space="preserve"> jako swojego zaplecza. Może również korzystać z innych zapleczy, takich jak </w:t>
      </w:r>
      <w:proofErr w:type="spellStart"/>
      <w:r w:rsidRPr="00CA69D7">
        <w:rPr>
          <w:rFonts w:eastAsia="Times New Roman" w:cstheme="minorHAnsi"/>
          <w:color w:val="202124"/>
          <w:lang w:eastAsia="pl-PL"/>
        </w:rPr>
        <w:t>Theano</w:t>
      </w:r>
      <w:proofErr w:type="spellEnd"/>
      <w:r w:rsidRPr="00F70F96" w:rsidR="00F70F96">
        <w:rPr>
          <w:rFonts w:eastAsia="Times New Roman" w:cstheme="minorHAnsi"/>
          <w:color w:val="202124"/>
          <w:lang w:eastAsia="pl-PL"/>
        </w:rPr>
        <w:t xml:space="preserve"> (</w:t>
      </w:r>
      <w:proofErr w:type="spellStart"/>
      <w:r w:rsidRPr="00F70F96" w:rsidR="00F70F96">
        <w:rPr>
          <w:rFonts w:cstheme="minorHAnsi"/>
          <w:color w:val="4D5156"/>
          <w:shd w:val="clear" w:color="auto" w:fill="FFFFFF"/>
        </w:rPr>
        <w:t>Theano</w:t>
      </w:r>
      <w:proofErr w:type="spellEnd"/>
      <w:r w:rsidRPr="00F70F96" w:rsidR="00F70F96">
        <w:rPr>
          <w:rFonts w:cstheme="minorHAnsi"/>
          <w:color w:val="4D5156"/>
          <w:shd w:val="clear" w:color="auto" w:fill="FFFFFF"/>
        </w:rPr>
        <w:t xml:space="preserve"> to biblioteka </w:t>
      </w:r>
      <w:proofErr w:type="spellStart"/>
      <w:r w:rsidRPr="00F70F96" w:rsidR="00F70F96">
        <w:rPr>
          <w:rFonts w:cstheme="minorHAnsi"/>
          <w:color w:val="4D5156"/>
          <w:shd w:val="clear" w:color="auto" w:fill="FFFFFF"/>
        </w:rPr>
        <w:t>Pythona</w:t>
      </w:r>
      <w:proofErr w:type="spellEnd"/>
      <w:r w:rsidRPr="00F70F96" w:rsidR="00F70F96">
        <w:rPr>
          <w:rFonts w:cstheme="minorHAnsi"/>
          <w:color w:val="4D5156"/>
          <w:shd w:val="clear" w:color="auto" w:fill="FFFFFF"/>
        </w:rPr>
        <w:t xml:space="preserve"> i kompilator optymalizujący do manipulowania i oceny wyrażeń matematycznych, zwłaszcza tych o wartościach macierzowych. W </w:t>
      </w:r>
      <w:proofErr w:type="spellStart"/>
      <w:r w:rsidRPr="00F70F96" w:rsidR="00F70F96">
        <w:rPr>
          <w:rFonts w:cstheme="minorHAnsi"/>
          <w:color w:val="4D5156"/>
          <w:shd w:val="clear" w:color="auto" w:fill="FFFFFF"/>
        </w:rPr>
        <w:t>Theano</w:t>
      </w:r>
      <w:proofErr w:type="spellEnd"/>
      <w:r w:rsidRPr="00F70F96" w:rsidR="00F70F96">
        <w:rPr>
          <w:rFonts w:cstheme="minorHAnsi"/>
          <w:color w:val="4D5156"/>
          <w:shd w:val="clear" w:color="auto" w:fill="FFFFFF"/>
        </w:rPr>
        <w:t xml:space="preserve"> obliczenia są wyrażane przy użyciu składni </w:t>
      </w:r>
      <w:proofErr w:type="spellStart"/>
      <w:r w:rsidRPr="00F70F96" w:rsidR="00F70F96">
        <w:rPr>
          <w:rFonts w:cstheme="minorHAnsi"/>
          <w:color w:val="4D5156"/>
          <w:shd w:val="clear" w:color="auto" w:fill="FFFFFF"/>
        </w:rPr>
        <w:t>NumPy-esque</w:t>
      </w:r>
      <w:proofErr w:type="spellEnd"/>
      <w:r w:rsidRPr="00F70F96" w:rsidR="00F70F96">
        <w:rPr>
          <w:rFonts w:cstheme="minorHAnsi"/>
          <w:color w:val="4D5156"/>
          <w:shd w:val="clear" w:color="auto" w:fill="FFFFFF"/>
        </w:rPr>
        <w:t xml:space="preserve"> i kompilowane w celu wydajnego działania na architekturze CPU (</w:t>
      </w:r>
      <w:r w:rsidRPr="00F70F96" w:rsidR="00F70F96">
        <w:rPr>
          <w:rFonts w:cstheme="minorHAnsi"/>
          <w:color w:val="202124"/>
          <w:shd w:val="clear" w:color="auto" w:fill="FFFFFF"/>
        </w:rPr>
        <w:t>(jednostka centralna) to uogólniony procesor przeznaczony do wykonywania różnorodnych zadań), lub GPU ((jednostka przetwarzania grafiki) to wyspecjalizowana jednostka przetwarzania z rozszerzonymi możliwościami obliczeń matematycznych, idealna do zadań związanych z grafiką komputerową i uczeniem maszynowym</w:t>
      </w:r>
      <w:r w:rsidRPr="00F70F96" w:rsidR="00F70F96">
        <w:rPr>
          <w:rFonts w:cstheme="minorHAnsi"/>
          <w:color w:val="4D5156"/>
          <w:shd w:val="clear" w:color="auto" w:fill="FFFFFF"/>
        </w:rPr>
        <w:t>)</w:t>
      </w:r>
      <w:r w:rsidR="00F70F96">
        <w:rPr>
          <w:rFonts w:cstheme="minorHAnsi"/>
          <w:color w:val="4D5156"/>
          <w:shd w:val="clear" w:color="auto" w:fill="FFFFFF"/>
        </w:rPr>
        <w:t>)</w:t>
      </w:r>
      <w:r w:rsidRPr="00CA69D7">
        <w:rPr>
          <w:rFonts w:eastAsia="Times New Roman" w:cstheme="minorHAnsi"/>
          <w:color w:val="202124"/>
          <w:lang w:eastAsia="pl-PL"/>
        </w:rPr>
        <w:t xml:space="preserve"> i CNTK</w:t>
      </w:r>
      <w:r w:rsidR="00F70F96">
        <w:rPr>
          <w:rFonts w:eastAsia="Times New Roman" w:cstheme="minorHAnsi"/>
          <w:color w:val="202124"/>
          <w:lang w:eastAsia="pl-PL"/>
        </w:rPr>
        <w:t xml:space="preserve"> </w:t>
      </w:r>
      <w:r w:rsidRPr="00F70F96" w:rsidR="00F70F96">
        <w:rPr>
          <w:rFonts w:eastAsia="Times New Roman" w:cstheme="minorHAnsi"/>
          <w:color w:val="202124"/>
          <w:lang w:eastAsia="pl-PL"/>
        </w:rPr>
        <w:t>(</w:t>
      </w:r>
      <w:r w:rsidRPr="00F70F96" w:rsidR="00F70F96">
        <w:rPr>
          <w:rFonts w:cstheme="minorHAnsi"/>
          <w:color w:val="4D5156"/>
          <w:shd w:val="clear" w:color="auto" w:fill="FFFFFF"/>
        </w:rPr>
        <w:t xml:space="preserve">Microsoft </w:t>
      </w:r>
      <w:proofErr w:type="spellStart"/>
      <w:r w:rsidRPr="00E3045F" w:rsidR="00F70F96">
        <w:rPr>
          <w:rFonts w:cstheme="minorHAnsi"/>
          <w:color w:val="4D5156"/>
          <w:shd w:val="clear" w:color="auto" w:fill="FFFFFF"/>
        </w:rPr>
        <w:t>Cognitive</w:t>
      </w:r>
      <w:proofErr w:type="spellEnd"/>
      <w:r w:rsidRPr="00E3045F" w:rsidR="00F70F96">
        <w:rPr>
          <w:rFonts w:cstheme="minorHAnsi"/>
          <w:color w:val="4D5156"/>
          <w:shd w:val="clear" w:color="auto" w:fill="FFFFFF"/>
        </w:rPr>
        <w:t xml:space="preserve"> Toolkit, wcześniej znany jako CNTK, a czasem stylizowany jako Microsoft </w:t>
      </w:r>
      <w:proofErr w:type="spellStart"/>
      <w:r w:rsidRPr="00E3045F" w:rsidR="00F70F96">
        <w:rPr>
          <w:rFonts w:cstheme="minorHAnsi"/>
          <w:color w:val="4D5156"/>
          <w:shd w:val="clear" w:color="auto" w:fill="FFFFFF"/>
        </w:rPr>
        <w:t>Cognitive</w:t>
      </w:r>
      <w:proofErr w:type="spellEnd"/>
      <w:r w:rsidRPr="00E3045F" w:rsidR="00F70F96">
        <w:rPr>
          <w:rFonts w:cstheme="minorHAnsi"/>
          <w:color w:val="4D5156"/>
          <w:shd w:val="clear" w:color="auto" w:fill="FFFFFF"/>
        </w:rPr>
        <w:t xml:space="preserve"> Toolkit, </w:t>
      </w:r>
      <w:r w:rsidRPr="00E3045F" w:rsidR="00F70F96">
        <w:rPr>
          <w:rFonts w:cstheme="minorHAnsi"/>
          <w:color w:val="4D5156"/>
          <w:shd w:val="clear" w:color="auto" w:fill="FFFFFF"/>
        </w:rPr>
        <w:lastRenderedPageBreak/>
        <w:t xml:space="preserve">to przestarzała platforma do głębokiego uczenia się opracowana przez Microsoft </w:t>
      </w:r>
      <w:proofErr w:type="spellStart"/>
      <w:r w:rsidRPr="00E3045F" w:rsidR="00F70F96">
        <w:rPr>
          <w:rFonts w:cstheme="minorHAnsi"/>
          <w:color w:val="4D5156"/>
          <w:shd w:val="clear" w:color="auto" w:fill="FFFFFF"/>
        </w:rPr>
        <w:t>Research</w:t>
      </w:r>
      <w:proofErr w:type="spellEnd"/>
      <w:r w:rsidRPr="00E3045F" w:rsidR="00F70F96">
        <w:rPr>
          <w:rFonts w:cstheme="minorHAnsi"/>
          <w:color w:val="4D5156"/>
          <w:shd w:val="clear" w:color="auto" w:fill="FFFFFF"/>
        </w:rPr>
        <w:t xml:space="preserve">. Microsoft </w:t>
      </w:r>
      <w:proofErr w:type="spellStart"/>
      <w:r w:rsidRPr="00E3045F" w:rsidR="00F70F96">
        <w:rPr>
          <w:rFonts w:cstheme="minorHAnsi"/>
          <w:color w:val="4D5156"/>
          <w:shd w:val="clear" w:color="auto" w:fill="FFFFFF"/>
        </w:rPr>
        <w:t>Cognitive</w:t>
      </w:r>
      <w:proofErr w:type="spellEnd"/>
      <w:r w:rsidRPr="00E3045F" w:rsidR="00F70F96">
        <w:rPr>
          <w:rFonts w:cstheme="minorHAnsi"/>
          <w:color w:val="4D5156"/>
          <w:shd w:val="clear" w:color="auto" w:fill="FFFFFF"/>
        </w:rPr>
        <w:t xml:space="preserve"> Toolkit opisuje sieci neuronowe jako serię kroków obliczeniowych za pomocą ukierunkowanego wykresu)</w:t>
      </w:r>
      <w:r w:rsidRPr="00CA69D7">
        <w:rPr>
          <w:rFonts w:eastAsia="Times New Roman" w:cstheme="minorHAnsi"/>
          <w:color w:val="202124"/>
          <w:lang w:eastAsia="pl-PL"/>
        </w:rPr>
        <w:t>.</w:t>
      </w:r>
    </w:p>
    <w:p w:rsidRPr="00E3045F" w:rsidR="00F70F96" w:rsidP="00E3045F" w:rsidRDefault="00941BCE" w14:paraId="7D81B310" w14:textId="73A3A801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202124"/>
          <w:lang w:eastAsia="pl-PL"/>
        </w:rPr>
      </w:pPr>
      <w:r w:rsidRPr="00E3045F">
        <w:rPr>
          <w:rFonts w:eastAsia="Times New Roman" w:cstheme="minorHAnsi"/>
          <w:color w:val="202124"/>
          <w:highlight w:val="yellow"/>
          <w:lang w:eastAsia="pl-PL"/>
        </w:rPr>
        <w:t>DENSE</w:t>
      </w:r>
      <w:r w:rsidRPr="00E3045F">
        <w:rPr>
          <w:rFonts w:eastAsia="Times New Roman" w:cstheme="minorHAnsi"/>
          <w:color w:val="202124"/>
          <w:lang w:eastAsia="pl-PL"/>
        </w:rPr>
        <w:t xml:space="preserve"> – GĘSTY- </w:t>
      </w:r>
      <w:r w:rsidRPr="00E3045F">
        <w:rPr>
          <w:rFonts w:cstheme="minorHAnsi"/>
          <w:color w:val="202124"/>
          <w:shd w:val="clear" w:color="auto" w:fill="FFFFFF"/>
        </w:rPr>
        <w:t>Gęstą warstwę można dodać do modelu sekwencyjnego </w:t>
      </w:r>
      <w:r w:rsidRPr="00E3045F">
        <w:rPr>
          <w:rFonts w:cstheme="minorHAnsi"/>
          <w:b/>
          <w:bCs/>
          <w:color w:val="202124"/>
          <w:shd w:val="clear" w:color="auto" w:fill="FFFFFF"/>
        </w:rPr>
        <w:t>za pomocą metody „dodaj” i określając typ warstwy jako „Gęsta”</w:t>
      </w:r>
      <w:r w:rsidRPr="00E3045F">
        <w:rPr>
          <w:rFonts w:cstheme="minorHAnsi"/>
          <w:color w:val="202124"/>
          <w:shd w:val="clear" w:color="auto" w:fill="FFFFFF"/>
        </w:rPr>
        <w:t> . Warstwa gęsta to </w:t>
      </w:r>
      <w:r w:rsidRPr="00E3045F">
        <w:rPr>
          <w:rFonts w:cstheme="minorHAnsi"/>
          <w:b/>
          <w:bCs/>
          <w:color w:val="202124"/>
          <w:shd w:val="clear" w:color="auto" w:fill="FFFFFF"/>
        </w:rPr>
        <w:t>regularna, głęboko połączona warstwa sieci neuronowej</w:t>
      </w:r>
      <w:r w:rsidRPr="00E3045F">
        <w:rPr>
          <w:rFonts w:cstheme="minorHAnsi"/>
          <w:color w:val="202124"/>
          <w:shd w:val="clear" w:color="auto" w:fill="FFFFFF"/>
        </w:rPr>
        <w:t> . Jest to najpowszechniejsza i najczęściej stosowana warstwa. </w:t>
      </w:r>
      <w:r w:rsidRPr="00E3045F">
        <w:rPr>
          <w:rFonts w:eastAsia="Times New Roman" w:cstheme="minorHAnsi"/>
          <w:color w:val="202124"/>
          <w:lang w:eastAsia="pl-PL"/>
        </w:rPr>
        <w:t xml:space="preserve"> </w:t>
      </w:r>
    </w:p>
    <w:p w:rsidRPr="00CA69D7" w:rsidR="00C72581" w:rsidP="00E3045F" w:rsidRDefault="00C72581" w14:paraId="687128DE" w14:textId="5EF0F5C1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202124"/>
          <w:lang w:eastAsia="pl-PL"/>
        </w:rPr>
      </w:pPr>
      <w:r w:rsidRPr="00E3045F">
        <w:rPr>
          <w:rFonts w:eastAsia="Times New Roman" w:cstheme="minorHAnsi"/>
          <w:color w:val="202124"/>
          <w:highlight w:val="yellow"/>
          <w:lang w:eastAsia="pl-PL"/>
        </w:rPr>
        <w:t>FLATTEN</w:t>
      </w:r>
      <w:r w:rsidRPr="00E3045F">
        <w:rPr>
          <w:rFonts w:eastAsia="Times New Roman" w:cstheme="minorHAnsi"/>
          <w:color w:val="202124"/>
          <w:lang w:eastAsia="pl-PL"/>
        </w:rPr>
        <w:t xml:space="preserve">- SPŁASZCZYĆ- </w:t>
      </w:r>
      <w:r w:rsidRPr="00E3045F">
        <w:rPr>
          <w:rFonts w:cstheme="minorHAnsi"/>
          <w:color w:val="202124"/>
          <w:shd w:val="clear" w:color="auto" w:fill="FFFFFF"/>
        </w:rPr>
        <w:t>Spłaszcza dane wejściowe. Nie wpływa na wielkość partii.</w:t>
      </w:r>
      <w:r w:rsidRPr="00E3045F" w:rsidR="00AC486A">
        <w:rPr>
          <w:rFonts w:cstheme="minorHAnsi"/>
          <w:color w:val="202124"/>
          <w:shd w:val="clear" w:color="auto" w:fill="FFFFFF"/>
        </w:rPr>
        <w:t xml:space="preserve"> Dlaczego jej używamy? Musi mieć postać jednowymiarowego wektora liniowego. Kształty prostokątne lub sześcienne nie mogą być danymi wejściowymi bezpośrednimi. I dlatego potrzebujemy spłaszczania i w pełni połączonych warstw. Spłaszczanie to </w:t>
      </w:r>
      <w:r w:rsidRPr="00E3045F" w:rsidR="00AC486A">
        <w:rPr>
          <w:rFonts w:cstheme="minorHAnsi"/>
          <w:b/>
          <w:bCs/>
          <w:color w:val="202124"/>
          <w:shd w:val="clear" w:color="auto" w:fill="FFFFFF"/>
        </w:rPr>
        <w:t>przekształcanie danych w jednowymiarową tablicę w celu wprowadzenia ich do następnej warstwy</w:t>
      </w:r>
      <w:r w:rsidRPr="00E3045F" w:rsidR="00AC486A">
        <w:rPr>
          <w:rFonts w:cstheme="minorHAnsi"/>
          <w:color w:val="202124"/>
          <w:shd w:val="clear" w:color="auto" w:fill="FFFFFF"/>
        </w:rPr>
        <w:t> .</w:t>
      </w:r>
    </w:p>
    <w:p w:rsidRPr="00E3045F" w:rsidR="00AC486A" w:rsidP="00E3045F" w:rsidRDefault="00AC486A" w14:paraId="09DC5EA0" w14:textId="285ABE28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212121"/>
          <w:sz w:val="22"/>
          <w:szCs w:val="22"/>
        </w:rPr>
      </w:pPr>
      <w:r w:rsidRPr="00E3045F">
        <w:rPr>
          <w:rFonts w:asciiTheme="minorHAnsi" w:hAnsiTheme="minorHAnsi" w:cstheme="minorHAnsi"/>
          <w:color w:val="273239"/>
          <w:spacing w:val="2"/>
          <w:sz w:val="22"/>
          <w:szCs w:val="22"/>
          <w:highlight w:val="yellow"/>
        </w:rPr>
        <w:t>INPUT</w:t>
      </w:r>
      <w:r w:rsidRPr="00E3045F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- </w:t>
      </w:r>
      <w:r w:rsidRPr="00E3045F">
        <w:rPr>
          <w:rFonts w:asciiTheme="minorHAnsi" w:hAnsiTheme="minorHAnsi" w:cstheme="minorHAnsi"/>
          <w:color w:val="212121"/>
          <w:sz w:val="22"/>
          <w:szCs w:val="22"/>
        </w:rPr>
        <w:t xml:space="preserve">służy do tworzenia instancji tensora </w:t>
      </w:r>
      <w:proofErr w:type="spellStart"/>
      <w:r w:rsidRPr="00E3045F">
        <w:rPr>
          <w:rFonts w:asciiTheme="minorHAnsi" w:hAnsiTheme="minorHAnsi" w:cstheme="minorHAnsi"/>
          <w:color w:val="212121"/>
          <w:sz w:val="22"/>
          <w:szCs w:val="22"/>
        </w:rPr>
        <w:t>Keras</w:t>
      </w:r>
      <w:proofErr w:type="spellEnd"/>
      <w:r w:rsidRPr="00E3045F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:rsidRPr="00E3045F" w:rsidR="00AC486A" w:rsidP="00E3045F" w:rsidRDefault="00AC486A" w14:paraId="6626CD9B" w14:textId="77777777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212121"/>
          <w:sz w:val="22"/>
          <w:szCs w:val="22"/>
        </w:rPr>
      </w:pPr>
      <w:r w:rsidRPr="00E3045F">
        <w:rPr>
          <w:rFonts w:asciiTheme="minorHAnsi" w:hAnsiTheme="minorHAnsi" w:cstheme="minorHAnsi"/>
          <w:color w:val="212121"/>
          <w:sz w:val="22"/>
          <w:szCs w:val="22"/>
        </w:rPr>
        <w:t xml:space="preserve">Tensor </w:t>
      </w:r>
      <w:proofErr w:type="spellStart"/>
      <w:r w:rsidRPr="00E3045F">
        <w:rPr>
          <w:rFonts w:asciiTheme="minorHAnsi" w:hAnsiTheme="minorHAnsi" w:cstheme="minorHAnsi"/>
          <w:color w:val="212121"/>
          <w:sz w:val="22"/>
          <w:szCs w:val="22"/>
        </w:rPr>
        <w:t>Keras</w:t>
      </w:r>
      <w:proofErr w:type="spellEnd"/>
      <w:r w:rsidRPr="00E3045F">
        <w:rPr>
          <w:rFonts w:asciiTheme="minorHAnsi" w:hAnsiTheme="minorHAnsi" w:cstheme="minorHAnsi"/>
          <w:color w:val="212121"/>
          <w:sz w:val="22"/>
          <w:szCs w:val="22"/>
        </w:rPr>
        <w:t xml:space="preserve"> to obiekt tensor z bazowego </w:t>
      </w:r>
      <w:proofErr w:type="spellStart"/>
      <w:r w:rsidRPr="00E3045F">
        <w:rPr>
          <w:rFonts w:asciiTheme="minorHAnsi" w:hAnsiTheme="minorHAnsi" w:cstheme="minorHAnsi"/>
          <w:color w:val="212121"/>
          <w:sz w:val="22"/>
          <w:szCs w:val="22"/>
        </w:rPr>
        <w:t>backendu</w:t>
      </w:r>
      <w:proofErr w:type="spellEnd"/>
      <w:r w:rsidRPr="00E3045F">
        <w:rPr>
          <w:rFonts w:asciiTheme="minorHAnsi" w:hAnsiTheme="minorHAnsi" w:cstheme="minorHAnsi"/>
          <w:color w:val="212121"/>
          <w:sz w:val="22"/>
          <w:szCs w:val="22"/>
        </w:rPr>
        <w:t xml:space="preserve"> (</w:t>
      </w:r>
      <w:proofErr w:type="spellStart"/>
      <w:r w:rsidRPr="00E3045F">
        <w:rPr>
          <w:rFonts w:asciiTheme="minorHAnsi" w:hAnsiTheme="minorHAnsi" w:cstheme="minorHAnsi"/>
          <w:color w:val="212121"/>
          <w:sz w:val="22"/>
          <w:szCs w:val="22"/>
        </w:rPr>
        <w:t>Theano</w:t>
      </w:r>
      <w:proofErr w:type="spellEnd"/>
      <w:r w:rsidRPr="00E3045F">
        <w:rPr>
          <w:rFonts w:asciiTheme="minorHAnsi" w:hAnsiTheme="minorHAnsi" w:cstheme="minorHAnsi"/>
          <w:color w:val="212121"/>
          <w:sz w:val="22"/>
          <w:szCs w:val="22"/>
        </w:rPr>
        <w:t xml:space="preserve"> lub </w:t>
      </w:r>
      <w:proofErr w:type="spellStart"/>
      <w:r w:rsidRPr="00E3045F">
        <w:rPr>
          <w:rFonts w:asciiTheme="minorHAnsi" w:hAnsiTheme="minorHAnsi" w:cstheme="minorHAnsi"/>
          <w:color w:val="212121"/>
          <w:sz w:val="22"/>
          <w:szCs w:val="22"/>
        </w:rPr>
        <w:t>TensorFlow</w:t>
      </w:r>
      <w:proofErr w:type="spellEnd"/>
      <w:r w:rsidRPr="00E3045F">
        <w:rPr>
          <w:rFonts w:asciiTheme="minorHAnsi" w:hAnsiTheme="minorHAnsi" w:cstheme="minorHAnsi"/>
          <w:color w:val="212121"/>
          <w:sz w:val="22"/>
          <w:szCs w:val="22"/>
        </w:rPr>
        <w:t xml:space="preserve">), który uzupełniamy o pewne atrybuty, które pozwalają nam zbudować model </w:t>
      </w:r>
      <w:proofErr w:type="spellStart"/>
      <w:r w:rsidRPr="00E3045F">
        <w:rPr>
          <w:rFonts w:asciiTheme="minorHAnsi" w:hAnsiTheme="minorHAnsi" w:cstheme="minorHAnsi"/>
          <w:color w:val="212121"/>
          <w:sz w:val="22"/>
          <w:szCs w:val="22"/>
        </w:rPr>
        <w:t>Keras</w:t>
      </w:r>
      <w:proofErr w:type="spellEnd"/>
      <w:r w:rsidRPr="00E3045F">
        <w:rPr>
          <w:rFonts w:asciiTheme="minorHAnsi" w:hAnsiTheme="minorHAnsi" w:cstheme="minorHAnsi"/>
          <w:color w:val="212121"/>
          <w:sz w:val="22"/>
          <w:szCs w:val="22"/>
        </w:rPr>
        <w:t xml:space="preserve"> po prostu znając dane wejściowe i wyjściowe modelu.</w:t>
      </w:r>
    </w:p>
    <w:p w:rsidRPr="00E3045F" w:rsidR="00A23734" w:rsidP="00E3045F" w:rsidRDefault="00AC486A" w14:paraId="2CA70EB3" w14:textId="684EAC5C">
      <w:pPr>
        <w:pStyle w:val="HTMLPreformatted"/>
        <w:spacing w:line="360" w:lineRule="auto"/>
        <w:jc w:val="both"/>
        <w:textAlignment w:val="baseline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proofErr w:type="spellStart"/>
      <w:r w:rsidRPr="00E3045F">
        <w:rPr>
          <w:rFonts w:asciiTheme="minorHAnsi" w:hAnsiTheme="minorHAnsi" w:cstheme="minorHAnsi"/>
          <w:color w:val="202124"/>
          <w:sz w:val="22"/>
          <w:szCs w:val="22"/>
          <w:highlight w:val="yellow"/>
          <w:shd w:val="clear" w:color="auto" w:fill="FFFFFF"/>
        </w:rPr>
        <w:t>BatchNormalization</w:t>
      </w:r>
      <w:proofErr w:type="spellEnd"/>
      <w:r w:rsidRPr="00E3045F" w:rsidR="00E973D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- NORMALIZACJA WSADOWA-</w:t>
      </w:r>
      <w:r w:rsidRPr="00E3045F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Warstwa, która normalizuje swoje dane wejściowe. </w:t>
      </w:r>
      <w:r w:rsidRPr="00E3045F" w:rsidR="00E973D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Normalizacja wsadowa to </w:t>
      </w:r>
      <w:r w:rsidRPr="00E3045F" w:rsidR="00E973DE">
        <w:rPr>
          <w:rFonts w:asciiTheme="minorHAnsi" w:hAnsiTheme="minorHAnsi" w:cstheme="minorHAnsi"/>
          <w:b/>
          <w:bCs/>
          <w:color w:val="202124"/>
          <w:sz w:val="22"/>
          <w:szCs w:val="22"/>
          <w:shd w:val="clear" w:color="auto" w:fill="FFFFFF"/>
        </w:rPr>
        <w:t xml:space="preserve">technika uczenia bardzo głębokich sieci neuronowych, która standaryzuje dane wejściowe do warstwy dla każdej </w:t>
      </w:r>
      <w:proofErr w:type="spellStart"/>
      <w:r w:rsidRPr="00E3045F" w:rsidR="00E973DE">
        <w:rPr>
          <w:rFonts w:asciiTheme="minorHAnsi" w:hAnsiTheme="minorHAnsi" w:cstheme="minorHAnsi"/>
          <w:b/>
          <w:bCs/>
          <w:color w:val="202124"/>
          <w:sz w:val="22"/>
          <w:szCs w:val="22"/>
          <w:shd w:val="clear" w:color="auto" w:fill="FFFFFF"/>
        </w:rPr>
        <w:t>minipartii</w:t>
      </w:r>
      <w:proofErr w:type="spellEnd"/>
      <w:r w:rsidRPr="00E3045F" w:rsidR="00E973D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 . Wpływa to na stabilizację procesu uczenia się i radykalne zmniejszenie liczby epok treningowych wymaganych do trenowania głębokich sieci.</w:t>
      </w:r>
    </w:p>
    <w:p w:rsidRPr="00E3045F" w:rsidR="00E973DE" w:rsidP="00E3045F" w:rsidRDefault="00E973DE" w14:paraId="2D3745ED" w14:textId="1B0BB28B">
      <w:pPr>
        <w:pStyle w:val="HTMLPreformatted"/>
        <w:spacing w:line="360" w:lineRule="auto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proofErr w:type="spellStart"/>
      <w:r w:rsidRPr="00E3045F">
        <w:rPr>
          <w:rFonts w:asciiTheme="minorHAnsi" w:hAnsiTheme="minorHAnsi" w:cstheme="minorHAnsi"/>
          <w:color w:val="202124"/>
          <w:sz w:val="22"/>
          <w:szCs w:val="22"/>
          <w:highlight w:val="yellow"/>
          <w:shd w:val="clear" w:color="auto" w:fill="FFFFFF"/>
        </w:rPr>
        <w:t>Dropout</w:t>
      </w:r>
      <w:proofErr w:type="spellEnd"/>
      <w:r w:rsidRPr="00E3045F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- Stosuje </w:t>
      </w:r>
      <w:proofErr w:type="spellStart"/>
      <w:r w:rsidRPr="00E3045F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Dropout</w:t>
      </w:r>
      <w:proofErr w:type="spellEnd"/>
      <w:r w:rsidRPr="00E3045F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do wejścia. Warstwa </w:t>
      </w:r>
      <w:proofErr w:type="spellStart"/>
      <w:r w:rsidRPr="00E3045F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Dropout</w:t>
      </w:r>
      <w:proofErr w:type="spellEnd"/>
      <w:r w:rsidRPr="00E3045F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 </w:t>
      </w:r>
      <w:r w:rsidRPr="00E3045F">
        <w:rPr>
          <w:rFonts w:asciiTheme="minorHAnsi" w:hAnsiTheme="minorHAnsi" w:cstheme="minorHAnsi"/>
          <w:b/>
          <w:bCs/>
          <w:color w:val="202124"/>
          <w:sz w:val="22"/>
          <w:szCs w:val="22"/>
          <w:shd w:val="clear" w:color="auto" w:fill="FFFFFF"/>
        </w:rPr>
        <w:t xml:space="preserve">losowo ustawia jednostki wejściowe na 0 z częstotliwością na każdym kroku w czasie treningu, co pomaga zapobiegać nadmiernemu dopasowaniu. </w:t>
      </w:r>
      <w:r w:rsidRPr="00E3045F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Termin „</w:t>
      </w:r>
      <w:proofErr w:type="spellStart"/>
      <w:r w:rsidRPr="00E3045F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dropout</w:t>
      </w:r>
      <w:proofErr w:type="spellEnd"/>
      <w:r w:rsidRPr="00E3045F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” jest używany w odniesieniu </w:t>
      </w:r>
      <w:r w:rsidRPr="00E3045F">
        <w:rPr>
          <w:rFonts w:asciiTheme="minorHAnsi" w:hAnsiTheme="minorHAnsi" w:cstheme="minorHAnsi"/>
          <w:b/>
          <w:bCs/>
          <w:color w:val="202124"/>
          <w:sz w:val="22"/>
          <w:szCs w:val="22"/>
          <w:shd w:val="clear" w:color="auto" w:fill="FFFFFF"/>
        </w:rPr>
        <w:t>do techniki, która usuwa niektóre węzły sieci</w:t>
      </w:r>
      <w:r w:rsidRPr="00E3045F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 . Wypadanie może być postrzegane jako chwilowa dezaktywacja lub ignorowanie neuronów sieci. Technikę tę stosuje się w fazie treningu, aby zredukować efekty nadmiernego dopasowania.</w:t>
      </w:r>
    </w:p>
    <w:p w:rsidRPr="00E3045F" w:rsidR="00B3597E" w:rsidP="00E3045F" w:rsidRDefault="00E973DE" w14:paraId="63042DBE" w14:textId="77777777">
      <w:pPr>
        <w:shd w:val="clear" w:color="auto" w:fill="FFFFFF"/>
        <w:spacing w:after="0" w:line="360" w:lineRule="auto"/>
        <w:jc w:val="both"/>
        <w:rPr>
          <w:rFonts w:cstheme="minorHAnsi"/>
          <w:color w:val="202124"/>
          <w:shd w:val="clear" w:color="auto" w:fill="FFFFFF"/>
        </w:rPr>
      </w:pPr>
      <w:r w:rsidRPr="00566E16">
        <w:rPr>
          <w:rFonts w:cstheme="minorHAnsi"/>
          <w:color w:val="202124"/>
          <w:highlight w:val="yellow"/>
          <w:shd w:val="clear" w:color="auto" w:fill="FFFFFF"/>
          <w:lang w:val="en-US"/>
        </w:rPr>
        <w:t>LSTM</w:t>
      </w:r>
      <w:r w:rsidRPr="00566E16">
        <w:rPr>
          <w:rFonts w:cstheme="minorHAnsi"/>
          <w:color w:val="202124"/>
          <w:shd w:val="clear" w:color="auto" w:fill="FFFFFF"/>
          <w:lang w:val="en-US"/>
        </w:rPr>
        <w:t xml:space="preserve">- Long Short-Term Memory </w:t>
      </w:r>
      <w:proofErr w:type="spellStart"/>
      <w:r w:rsidRPr="00566E16">
        <w:rPr>
          <w:rFonts w:cstheme="minorHAnsi"/>
          <w:color w:val="202124"/>
          <w:shd w:val="clear" w:color="auto" w:fill="FFFFFF"/>
          <w:lang w:val="en-US"/>
        </w:rPr>
        <w:t>warstwa</w:t>
      </w:r>
      <w:proofErr w:type="spellEnd"/>
      <w:r w:rsidRPr="00566E16">
        <w:rPr>
          <w:rFonts w:cstheme="minorHAnsi"/>
          <w:color w:val="202124"/>
          <w:shd w:val="clear" w:color="auto" w:fill="FFFFFF"/>
          <w:lang w:val="en-US"/>
        </w:rPr>
        <w:t xml:space="preserve">. </w:t>
      </w:r>
      <w:proofErr w:type="spellStart"/>
      <w:r w:rsidRPr="00E3045F">
        <w:rPr>
          <w:rFonts w:cstheme="minorHAnsi"/>
          <w:color w:val="202124"/>
          <w:shd w:val="clear" w:color="auto" w:fill="FFFFFF"/>
        </w:rPr>
        <w:t>Long</w:t>
      </w:r>
      <w:proofErr w:type="spellEnd"/>
      <w:r w:rsidRPr="00E3045F">
        <w:rPr>
          <w:rFonts w:cstheme="minorHAnsi"/>
          <w:color w:val="202124"/>
          <w:shd w:val="clear" w:color="auto" w:fill="FFFFFF"/>
        </w:rPr>
        <w:t>-</w:t>
      </w:r>
      <w:proofErr w:type="spellStart"/>
      <w:r w:rsidRPr="00E3045F">
        <w:rPr>
          <w:rFonts w:cstheme="minorHAnsi"/>
          <w:color w:val="202124"/>
          <w:shd w:val="clear" w:color="auto" w:fill="FFFFFF"/>
        </w:rPr>
        <w:t>Short</w:t>
      </w:r>
      <w:proofErr w:type="spellEnd"/>
      <w:r w:rsidRPr="00E3045F">
        <w:rPr>
          <w:rFonts w:cstheme="minorHAnsi"/>
          <w:color w:val="202124"/>
          <w:shd w:val="clear" w:color="auto" w:fill="FFFFFF"/>
        </w:rPr>
        <w:t>-Term Memory Network lub LSTM to </w:t>
      </w:r>
      <w:r w:rsidRPr="00E3045F">
        <w:rPr>
          <w:rFonts w:cstheme="minorHAnsi"/>
          <w:b/>
          <w:bCs/>
          <w:color w:val="202124"/>
          <w:shd w:val="clear" w:color="auto" w:fill="FFFFFF"/>
        </w:rPr>
        <w:t>odmiana rekurencyjnej sieci neuronowej (RNN), która jest dość skuteczna w przewidywaniu długich sekwencji danych, takich jak zdania i ceny akcji w określonym czasie</w:t>
      </w:r>
      <w:r w:rsidRPr="00E3045F">
        <w:rPr>
          <w:rFonts w:cstheme="minorHAnsi"/>
          <w:color w:val="202124"/>
          <w:shd w:val="clear" w:color="auto" w:fill="FFFFFF"/>
        </w:rPr>
        <w:t> . Różni się od normalnej sieci ze sprzężeniem zwrotnym, ponieważ w jej architekturze występuje pętla sprzężenia zwrotnego.</w:t>
      </w:r>
    </w:p>
    <w:p w:rsidRPr="00E3045F" w:rsidR="00B3597E" w:rsidP="00E3045F" w:rsidRDefault="00B3597E" w14:paraId="033E9F0E" w14:textId="3D68F257">
      <w:pPr>
        <w:shd w:val="clear" w:color="auto" w:fill="FFFFFF"/>
        <w:spacing w:after="0" w:line="360" w:lineRule="auto"/>
        <w:jc w:val="both"/>
        <w:rPr>
          <w:rFonts w:cstheme="minorHAnsi"/>
          <w:color w:val="202124"/>
          <w:shd w:val="clear" w:color="auto" w:fill="FFFFFF"/>
        </w:rPr>
      </w:pPr>
      <w:proofErr w:type="spellStart"/>
      <w:r w:rsidRPr="00E3045F">
        <w:rPr>
          <w:rFonts w:cstheme="minorHAnsi"/>
          <w:color w:val="202124"/>
          <w:highlight w:val="yellow"/>
          <w:shd w:val="clear" w:color="auto" w:fill="FFFFFF"/>
        </w:rPr>
        <w:t>Sequential</w:t>
      </w:r>
      <w:proofErr w:type="spellEnd"/>
      <w:r w:rsidRPr="00E3045F">
        <w:rPr>
          <w:rFonts w:cstheme="minorHAnsi"/>
          <w:color w:val="202124"/>
          <w:shd w:val="clear" w:color="auto" w:fill="FFFFFF"/>
        </w:rPr>
        <w:t>- Kiedy używać modelu sekwencyjnego?</w:t>
      </w:r>
    </w:p>
    <w:p w:rsidRPr="00E3045F" w:rsidR="00E973DE" w:rsidP="00E3045F" w:rsidRDefault="00B3597E" w14:paraId="12459BAE" w14:textId="146886F3">
      <w:pPr>
        <w:shd w:val="clear" w:color="auto" w:fill="FFFFFF"/>
        <w:spacing w:after="0" w:line="360" w:lineRule="auto"/>
        <w:jc w:val="both"/>
        <w:rPr>
          <w:rFonts w:cstheme="minorHAnsi"/>
          <w:color w:val="202124"/>
          <w:shd w:val="clear" w:color="auto" w:fill="FFFFFF"/>
        </w:rPr>
      </w:pPr>
      <w:r w:rsidRPr="00E3045F">
        <w:rPr>
          <w:rFonts w:cstheme="minorHAnsi"/>
          <w:b/>
          <w:bCs/>
          <w:color w:val="202124"/>
          <w:shd w:val="clear" w:color="auto" w:fill="FFFFFF"/>
        </w:rPr>
        <w:t>Model ma wiele wejść lub wiele wyjść</w:t>
      </w:r>
      <w:r w:rsidRPr="00E3045F">
        <w:rPr>
          <w:rFonts w:cstheme="minorHAnsi"/>
          <w:color w:val="202124"/>
          <w:shd w:val="clear" w:color="auto" w:fill="FFFFFF"/>
        </w:rPr>
        <w:t xml:space="preserve"> . Każda z twoich warstw ma wiele wejść lub wiele wyjść. Musisz udostępnić warstwy. Potrzebujesz nieliniowej topologii (np. połączenie resztkowe, model </w:t>
      </w:r>
      <w:proofErr w:type="spellStart"/>
      <w:r w:rsidRPr="00E3045F">
        <w:rPr>
          <w:rFonts w:cstheme="minorHAnsi"/>
          <w:color w:val="202124"/>
          <w:shd w:val="clear" w:color="auto" w:fill="FFFFFF"/>
        </w:rPr>
        <w:t>wielorozgałęziony</w:t>
      </w:r>
      <w:proofErr w:type="spellEnd"/>
      <w:r w:rsidRPr="00E3045F">
        <w:rPr>
          <w:rFonts w:cstheme="minorHAnsi"/>
          <w:color w:val="202124"/>
          <w:shd w:val="clear" w:color="auto" w:fill="FFFFFF"/>
        </w:rPr>
        <w:t>)</w:t>
      </w:r>
    </w:p>
    <w:p w:rsidRPr="00E3045F" w:rsidR="00B44902" w:rsidP="00E3045F" w:rsidRDefault="00B3597E" w14:paraId="4F011E01" w14:textId="3F180AD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E3045F">
        <w:rPr>
          <w:rFonts w:asciiTheme="minorHAnsi" w:hAnsiTheme="minorHAnsi" w:cstheme="minorHAnsi"/>
          <w:color w:val="202124"/>
          <w:sz w:val="22"/>
          <w:szCs w:val="22"/>
          <w:highlight w:val="yellow"/>
          <w:shd w:val="clear" w:color="auto" w:fill="FFFFFF"/>
        </w:rPr>
        <w:t>load_model</w:t>
      </w:r>
      <w:proofErr w:type="spellEnd"/>
      <w:r w:rsidRPr="00E3045F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- Wczytuje model zapisany przez </w:t>
      </w:r>
      <w:proofErr w:type="spellStart"/>
      <w:r w:rsidRPr="00E3045F">
        <w:rPr>
          <w:rStyle w:val="HTMLCode"/>
          <w:rFonts w:asciiTheme="minorHAnsi" w:hAnsiTheme="minorHAnsi" w:cstheme="minorHAnsi"/>
          <w:sz w:val="22"/>
          <w:szCs w:val="22"/>
        </w:rPr>
        <w:t>model.save</w:t>
      </w:r>
      <w:proofErr w:type="spellEnd"/>
      <w:r w:rsidRPr="00E3045F">
        <w:rPr>
          <w:rStyle w:val="HTMLCode"/>
          <w:rFonts w:asciiTheme="minorHAnsi" w:hAnsiTheme="minorHAnsi" w:cstheme="minorHAnsi"/>
          <w:sz w:val="22"/>
          <w:szCs w:val="22"/>
        </w:rPr>
        <w:t>()</w:t>
      </w:r>
      <w:r w:rsidRPr="00E3045F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. </w:t>
      </w:r>
      <w:r w:rsidRPr="00E3045F">
        <w:rPr>
          <w:rFonts w:asciiTheme="minorHAnsi" w:hAnsiTheme="minorHAnsi" w:cstheme="minorHAnsi"/>
          <w:b/>
          <w:bCs/>
          <w:color w:val="202124"/>
          <w:sz w:val="22"/>
          <w:szCs w:val="22"/>
          <w:shd w:val="clear" w:color="auto" w:fill="FFFFFF"/>
        </w:rPr>
        <w:t>Ładuje model zapisany przez model. zapisz()</w:t>
      </w:r>
      <w:r w:rsidRPr="00E3045F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 . Należy zauważyć, że po załadowaniu wagi modelu mogą mieć różne nazwy w zakresie. Nazwy w zakresie obejmują nazwy modelu/warstwy, takie jak „dense_1/kernel:0” .</w:t>
      </w:r>
    </w:p>
    <w:p w:rsidRPr="00B3597E" w:rsidR="00B3597E" w:rsidP="00E3045F" w:rsidRDefault="00B3597E" w14:paraId="595C123D" w14:textId="77777777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202124"/>
          <w:lang w:eastAsia="pl-PL"/>
        </w:rPr>
      </w:pPr>
      <w:proofErr w:type="spellStart"/>
      <w:r w:rsidRPr="00B3597E">
        <w:rPr>
          <w:rFonts w:eastAsia="Times New Roman" w:cstheme="minorHAnsi"/>
          <w:color w:val="202124"/>
          <w:highlight w:val="yellow"/>
          <w:lang w:eastAsia="pl-PL"/>
        </w:rPr>
        <w:lastRenderedPageBreak/>
        <w:t>Matplotlib</w:t>
      </w:r>
      <w:proofErr w:type="spellEnd"/>
      <w:r w:rsidRPr="00B3597E">
        <w:rPr>
          <w:rFonts w:eastAsia="Times New Roman" w:cstheme="minorHAnsi"/>
          <w:color w:val="202124"/>
          <w:lang w:eastAsia="pl-PL"/>
        </w:rPr>
        <w:t xml:space="preserve"> to </w:t>
      </w:r>
      <w:r w:rsidRPr="00B3597E">
        <w:rPr>
          <w:rFonts w:eastAsia="Times New Roman" w:cstheme="minorHAnsi"/>
          <w:b/>
          <w:bCs/>
          <w:color w:val="202124"/>
          <w:lang w:eastAsia="pl-PL"/>
        </w:rPr>
        <w:t xml:space="preserve">kompleksowa biblioteka do tworzenia statycznych, animowanych i interaktywnych wizualizacji w </w:t>
      </w:r>
      <w:proofErr w:type="spellStart"/>
      <w:r w:rsidRPr="00B3597E">
        <w:rPr>
          <w:rFonts w:eastAsia="Times New Roman" w:cstheme="minorHAnsi"/>
          <w:b/>
          <w:bCs/>
          <w:color w:val="202124"/>
          <w:lang w:eastAsia="pl-PL"/>
        </w:rPr>
        <w:t>Pythonie</w:t>
      </w:r>
      <w:proofErr w:type="spellEnd"/>
      <w:r w:rsidRPr="00B3597E">
        <w:rPr>
          <w:rFonts w:eastAsia="Times New Roman" w:cstheme="minorHAnsi"/>
          <w:color w:val="202124"/>
          <w:lang w:eastAsia="pl-PL"/>
        </w:rPr>
        <w:t> . </w:t>
      </w:r>
      <w:proofErr w:type="spellStart"/>
      <w:r w:rsidRPr="00B3597E">
        <w:rPr>
          <w:rFonts w:eastAsia="Times New Roman" w:cstheme="minorHAnsi"/>
          <w:color w:val="202124"/>
          <w:lang w:eastAsia="pl-PL"/>
        </w:rPr>
        <w:t>Matplotlib</w:t>
      </w:r>
      <w:proofErr w:type="spellEnd"/>
      <w:r w:rsidRPr="00B3597E">
        <w:rPr>
          <w:rFonts w:eastAsia="Times New Roman" w:cstheme="minorHAnsi"/>
          <w:color w:val="202124"/>
          <w:lang w:eastAsia="pl-PL"/>
        </w:rPr>
        <w:t xml:space="preserve"> czyni łatwe rzeczy łatwymi i trudnymi możliwymi.</w:t>
      </w:r>
    </w:p>
    <w:p w:rsidRPr="00E3045F" w:rsidR="00B3597E" w:rsidP="00E3045F" w:rsidRDefault="00B3597E" w14:paraId="222812C3" w14:textId="7D9DB211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202124"/>
          <w:lang w:eastAsia="pl-PL"/>
        </w:rPr>
      </w:pPr>
      <w:proofErr w:type="spellStart"/>
      <w:r w:rsidRPr="00E3045F">
        <w:rPr>
          <w:rFonts w:cstheme="minorHAnsi"/>
          <w:highlight w:val="yellow"/>
        </w:rPr>
        <w:t>Seaborn</w:t>
      </w:r>
      <w:proofErr w:type="spellEnd"/>
      <w:r w:rsidRPr="00E3045F">
        <w:rPr>
          <w:rFonts w:cstheme="minorHAnsi"/>
        </w:rPr>
        <w:t xml:space="preserve">- </w:t>
      </w:r>
      <w:r w:rsidRPr="00B3597E">
        <w:rPr>
          <w:rFonts w:eastAsia="Times New Roman" w:cstheme="minorHAnsi"/>
          <w:color w:val="202124"/>
          <w:lang w:eastAsia="pl-PL"/>
        </w:rPr>
        <w:t xml:space="preserve">to biblioteka wizualizacji danych </w:t>
      </w:r>
      <w:proofErr w:type="spellStart"/>
      <w:r w:rsidRPr="00B3597E">
        <w:rPr>
          <w:rFonts w:eastAsia="Times New Roman" w:cstheme="minorHAnsi"/>
          <w:color w:val="202124"/>
          <w:lang w:eastAsia="pl-PL"/>
        </w:rPr>
        <w:t>Pythona</w:t>
      </w:r>
      <w:proofErr w:type="spellEnd"/>
      <w:r w:rsidRPr="00B3597E">
        <w:rPr>
          <w:rFonts w:eastAsia="Times New Roman" w:cstheme="minorHAnsi"/>
          <w:color w:val="202124"/>
          <w:lang w:eastAsia="pl-PL"/>
        </w:rPr>
        <w:t xml:space="preserve"> zbudowana na bazie </w:t>
      </w:r>
      <w:proofErr w:type="spellStart"/>
      <w:r w:rsidRPr="00B3597E">
        <w:rPr>
          <w:rFonts w:eastAsia="Times New Roman" w:cstheme="minorHAnsi"/>
          <w:color w:val="202124"/>
          <w:lang w:eastAsia="pl-PL"/>
        </w:rPr>
        <w:t>Matplotlib</w:t>
      </w:r>
      <w:proofErr w:type="spellEnd"/>
      <w:r w:rsidRPr="00B3597E">
        <w:rPr>
          <w:rFonts w:eastAsia="Times New Roman" w:cstheme="minorHAnsi"/>
          <w:color w:val="202124"/>
          <w:lang w:eastAsia="pl-PL"/>
        </w:rPr>
        <w:t xml:space="preserve">. Część kodu dotycząca importu </w:t>
      </w:r>
      <w:proofErr w:type="spellStart"/>
      <w:r w:rsidRPr="00B3597E">
        <w:rPr>
          <w:rFonts w:eastAsia="Times New Roman" w:cstheme="minorHAnsi"/>
          <w:color w:val="202124"/>
          <w:lang w:eastAsia="pl-PL"/>
        </w:rPr>
        <w:t>seaborn</w:t>
      </w:r>
      <w:proofErr w:type="spellEnd"/>
      <w:r w:rsidRPr="00B3597E">
        <w:rPr>
          <w:rFonts w:eastAsia="Times New Roman" w:cstheme="minorHAnsi"/>
          <w:color w:val="202124"/>
          <w:lang w:eastAsia="pl-PL"/>
        </w:rPr>
        <w:t xml:space="preserve"> mówi </w:t>
      </w:r>
      <w:proofErr w:type="spellStart"/>
      <w:r w:rsidRPr="00B3597E">
        <w:rPr>
          <w:rFonts w:eastAsia="Times New Roman" w:cstheme="minorHAnsi"/>
          <w:color w:val="202124"/>
          <w:lang w:eastAsia="pl-PL"/>
        </w:rPr>
        <w:t>Pythonowi</w:t>
      </w:r>
      <w:proofErr w:type="spellEnd"/>
      <w:r w:rsidRPr="00B3597E">
        <w:rPr>
          <w:rFonts w:eastAsia="Times New Roman" w:cstheme="minorHAnsi"/>
          <w:color w:val="202124"/>
          <w:lang w:eastAsia="pl-PL"/>
        </w:rPr>
        <w:t xml:space="preserve">, aby wprowadził bibliotekę </w:t>
      </w:r>
      <w:proofErr w:type="spellStart"/>
      <w:r w:rsidRPr="00B3597E">
        <w:rPr>
          <w:rFonts w:eastAsia="Times New Roman" w:cstheme="minorHAnsi"/>
          <w:color w:val="202124"/>
          <w:lang w:eastAsia="pl-PL"/>
        </w:rPr>
        <w:t>Seaborn</w:t>
      </w:r>
      <w:proofErr w:type="spellEnd"/>
      <w:r w:rsidRPr="00B3597E">
        <w:rPr>
          <w:rFonts w:eastAsia="Times New Roman" w:cstheme="minorHAnsi"/>
          <w:color w:val="202124"/>
          <w:lang w:eastAsia="pl-PL"/>
        </w:rPr>
        <w:t xml:space="preserve"> do bieżącego środowiska.</w:t>
      </w:r>
    </w:p>
    <w:p w:rsidRPr="00B3597E" w:rsidR="00370F09" w:rsidP="00E3045F" w:rsidRDefault="00370F09" w14:paraId="25C52838" w14:textId="6516814A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202124"/>
          <w:lang w:eastAsia="pl-PL"/>
        </w:rPr>
      </w:pPr>
      <w:proofErr w:type="spellStart"/>
      <w:r w:rsidRPr="00E3045F">
        <w:rPr>
          <w:rFonts w:eastAsia="Times New Roman" w:cstheme="minorHAnsi"/>
          <w:color w:val="202124"/>
          <w:highlight w:val="yellow"/>
          <w:lang w:eastAsia="pl-PL"/>
        </w:rPr>
        <w:t>Pandas</w:t>
      </w:r>
      <w:proofErr w:type="spellEnd"/>
      <w:r w:rsidRPr="00E3045F">
        <w:rPr>
          <w:rFonts w:eastAsia="Times New Roman" w:cstheme="minorHAnsi"/>
          <w:color w:val="202124"/>
          <w:lang w:eastAsia="pl-PL"/>
        </w:rPr>
        <w:t xml:space="preserve">- </w:t>
      </w:r>
      <w:proofErr w:type="spellStart"/>
      <w:r w:rsidRPr="00E3045F">
        <w:rPr>
          <w:rFonts w:cstheme="minorHAnsi"/>
          <w:color w:val="202124"/>
          <w:shd w:val="clear" w:color="auto" w:fill="FFFFFF"/>
        </w:rPr>
        <w:t>Pandas</w:t>
      </w:r>
      <w:proofErr w:type="spellEnd"/>
      <w:r w:rsidRPr="00E3045F">
        <w:rPr>
          <w:rFonts w:cstheme="minorHAnsi"/>
          <w:color w:val="202124"/>
          <w:shd w:val="clear" w:color="auto" w:fill="FFFFFF"/>
        </w:rPr>
        <w:t xml:space="preserve"> to pakiet </w:t>
      </w:r>
      <w:proofErr w:type="spellStart"/>
      <w:r w:rsidRPr="00E3045F">
        <w:rPr>
          <w:rFonts w:cstheme="minorHAnsi"/>
          <w:color w:val="202124"/>
          <w:shd w:val="clear" w:color="auto" w:fill="FFFFFF"/>
        </w:rPr>
        <w:t>Pythona</w:t>
      </w:r>
      <w:proofErr w:type="spellEnd"/>
      <w:r w:rsidRPr="00E3045F">
        <w:rPr>
          <w:rFonts w:cstheme="minorHAnsi"/>
          <w:color w:val="202124"/>
          <w:shd w:val="clear" w:color="auto" w:fill="FFFFFF"/>
        </w:rPr>
        <w:t xml:space="preserve"> typu open </w:t>
      </w:r>
      <w:proofErr w:type="spellStart"/>
      <w:r w:rsidRPr="00E3045F">
        <w:rPr>
          <w:rFonts w:cstheme="minorHAnsi"/>
          <w:color w:val="202124"/>
          <w:shd w:val="clear" w:color="auto" w:fill="FFFFFF"/>
        </w:rPr>
        <w:t>source</w:t>
      </w:r>
      <w:proofErr w:type="spellEnd"/>
      <w:r w:rsidRPr="00E3045F">
        <w:rPr>
          <w:rFonts w:cstheme="minorHAnsi"/>
          <w:color w:val="202124"/>
          <w:shd w:val="clear" w:color="auto" w:fill="FFFFFF"/>
        </w:rPr>
        <w:t>, który jest </w:t>
      </w:r>
      <w:r w:rsidRPr="00E3045F">
        <w:rPr>
          <w:rFonts w:cstheme="minorHAnsi"/>
          <w:b/>
          <w:bCs/>
          <w:color w:val="202124"/>
          <w:shd w:val="clear" w:color="auto" w:fill="FFFFFF"/>
        </w:rPr>
        <w:t>najczęściej używany do zadań związanych z nauką o danych/analizą danych i uczeniem maszynowym</w:t>
      </w:r>
      <w:r w:rsidRPr="00E3045F">
        <w:rPr>
          <w:rFonts w:cstheme="minorHAnsi"/>
          <w:color w:val="202124"/>
          <w:shd w:val="clear" w:color="auto" w:fill="FFFFFF"/>
        </w:rPr>
        <w:t xml:space="preserve"> . Jest zbudowany na innym pakiecie o nazwie </w:t>
      </w:r>
      <w:proofErr w:type="spellStart"/>
      <w:r w:rsidRPr="00E3045F">
        <w:rPr>
          <w:rFonts w:cstheme="minorHAnsi"/>
          <w:color w:val="202124"/>
          <w:shd w:val="clear" w:color="auto" w:fill="FFFFFF"/>
        </w:rPr>
        <w:t>Numpy</w:t>
      </w:r>
      <w:proofErr w:type="spellEnd"/>
      <w:r w:rsidRPr="00E3045F">
        <w:rPr>
          <w:rFonts w:cstheme="minorHAnsi"/>
          <w:color w:val="202124"/>
          <w:shd w:val="clear" w:color="auto" w:fill="FFFFFF"/>
        </w:rPr>
        <w:t>, który zapewnia obsługę tablic wielowymiarowych.</w:t>
      </w:r>
    </w:p>
    <w:p w:rsidRPr="00E3045F" w:rsidR="003C05DB" w:rsidP="00E3045F" w:rsidRDefault="00370F09" w14:paraId="48B076BD" w14:textId="50967E4B">
      <w:pPr>
        <w:spacing w:after="0" w:line="360" w:lineRule="auto"/>
        <w:jc w:val="both"/>
        <w:rPr>
          <w:rFonts w:cstheme="minorHAnsi"/>
          <w:color w:val="202124"/>
          <w:shd w:val="clear" w:color="auto" w:fill="FFFFFF"/>
        </w:rPr>
      </w:pPr>
      <w:proofErr w:type="spellStart"/>
      <w:r w:rsidRPr="00E3045F">
        <w:rPr>
          <w:rFonts w:cstheme="minorHAnsi"/>
          <w:highlight w:val="yellow"/>
        </w:rPr>
        <w:t>NumPy</w:t>
      </w:r>
      <w:proofErr w:type="spellEnd"/>
      <w:r w:rsidRPr="00E3045F">
        <w:rPr>
          <w:rFonts w:cstheme="minorHAnsi"/>
        </w:rPr>
        <w:t xml:space="preserve">- </w:t>
      </w:r>
      <w:r w:rsidRPr="00E3045F">
        <w:rPr>
          <w:rFonts w:cstheme="minorHAnsi"/>
          <w:color w:val="202124"/>
          <w:shd w:val="clear" w:color="auto" w:fill="FFFFFF"/>
        </w:rPr>
        <w:t xml:space="preserve">to biblioteka </w:t>
      </w:r>
      <w:proofErr w:type="spellStart"/>
      <w:r w:rsidRPr="00E3045F">
        <w:rPr>
          <w:rFonts w:cstheme="minorHAnsi"/>
          <w:color w:val="202124"/>
          <w:shd w:val="clear" w:color="auto" w:fill="FFFFFF"/>
        </w:rPr>
        <w:t>Pythona</w:t>
      </w:r>
      <w:proofErr w:type="spellEnd"/>
      <w:r w:rsidRPr="00E3045F">
        <w:rPr>
          <w:rFonts w:cstheme="minorHAnsi"/>
          <w:color w:val="202124"/>
          <w:shd w:val="clear" w:color="auto" w:fill="FFFFFF"/>
        </w:rPr>
        <w:t xml:space="preserve"> używana do pracy z tablicami. Posiada również funkcje do pracy w dziedzinie algebry liniowej, transformaty Fouriera i macierzy. </w:t>
      </w:r>
      <w:proofErr w:type="spellStart"/>
      <w:r w:rsidRPr="00E3045F">
        <w:rPr>
          <w:rFonts w:cstheme="minorHAnsi"/>
          <w:color w:val="202124"/>
          <w:shd w:val="clear" w:color="auto" w:fill="FFFFFF"/>
        </w:rPr>
        <w:t>NumPy</w:t>
      </w:r>
      <w:proofErr w:type="spellEnd"/>
      <w:r w:rsidRPr="00E3045F">
        <w:rPr>
          <w:rFonts w:cstheme="minorHAnsi"/>
          <w:color w:val="202124"/>
          <w:shd w:val="clear" w:color="auto" w:fill="FFFFFF"/>
        </w:rPr>
        <w:t xml:space="preserve"> został stworzony w 2005 roku przez </w:t>
      </w:r>
      <w:proofErr w:type="spellStart"/>
      <w:r w:rsidRPr="00E3045F">
        <w:rPr>
          <w:rFonts w:cstheme="minorHAnsi"/>
          <w:color w:val="202124"/>
          <w:shd w:val="clear" w:color="auto" w:fill="FFFFFF"/>
        </w:rPr>
        <w:t>Travisa</w:t>
      </w:r>
      <w:proofErr w:type="spellEnd"/>
      <w:r w:rsidRPr="00E3045F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E3045F">
        <w:rPr>
          <w:rFonts w:cstheme="minorHAnsi"/>
          <w:color w:val="202124"/>
          <w:shd w:val="clear" w:color="auto" w:fill="FFFFFF"/>
        </w:rPr>
        <w:t>Oliphanta</w:t>
      </w:r>
      <w:proofErr w:type="spellEnd"/>
      <w:r w:rsidRPr="00E3045F">
        <w:rPr>
          <w:rFonts w:cstheme="minorHAnsi"/>
          <w:color w:val="202124"/>
          <w:shd w:val="clear" w:color="auto" w:fill="FFFFFF"/>
        </w:rPr>
        <w:t xml:space="preserve">. Jest to projekt open </w:t>
      </w:r>
      <w:proofErr w:type="spellStart"/>
      <w:r w:rsidRPr="00E3045F">
        <w:rPr>
          <w:rFonts w:cstheme="minorHAnsi"/>
          <w:color w:val="202124"/>
          <w:shd w:val="clear" w:color="auto" w:fill="FFFFFF"/>
        </w:rPr>
        <w:t>source</w:t>
      </w:r>
      <w:proofErr w:type="spellEnd"/>
      <w:r w:rsidRPr="00E3045F">
        <w:rPr>
          <w:rFonts w:cstheme="minorHAnsi"/>
          <w:color w:val="202124"/>
          <w:shd w:val="clear" w:color="auto" w:fill="FFFFFF"/>
        </w:rPr>
        <w:t xml:space="preserve"> i możesz z niego swobodnie korzystać. </w:t>
      </w:r>
      <w:proofErr w:type="spellStart"/>
      <w:r w:rsidRPr="00E3045F">
        <w:rPr>
          <w:rFonts w:cstheme="minorHAnsi"/>
          <w:color w:val="202124"/>
          <w:shd w:val="clear" w:color="auto" w:fill="FFFFFF"/>
        </w:rPr>
        <w:t>NumPy</w:t>
      </w:r>
      <w:proofErr w:type="spellEnd"/>
      <w:r w:rsidRPr="00E3045F">
        <w:rPr>
          <w:rFonts w:cstheme="minorHAnsi"/>
          <w:color w:val="202124"/>
          <w:shd w:val="clear" w:color="auto" w:fill="FFFFFF"/>
        </w:rPr>
        <w:t xml:space="preserve"> to skrót od </w:t>
      </w:r>
      <w:proofErr w:type="spellStart"/>
      <w:r w:rsidRPr="00E3045F">
        <w:rPr>
          <w:rFonts w:cstheme="minorHAnsi"/>
          <w:b/>
          <w:bCs/>
          <w:color w:val="202124"/>
          <w:shd w:val="clear" w:color="auto" w:fill="FFFFFF"/>
        </w:rPr>
        <w:t>Numerical</w:t>
      </w:r>
      <w:proofErr w:type="spellEnd"/>
      <w:r w:rsidRPr="00E3045F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proofErr w:type="spellStart"/>
      <w:r w:rsidRPr="00E3045F">
        <w:rPr>
          <w:rFonts w:cstheme="minorHAnsi"/>
          <w:b/>
          <w:bCs/>
          <w:color w:val="202124"/>
          <w:shd w:val="clear" w:color="auto" w:fill="FFFFFF"/>
        </w:rPr>
        <w:t>Python</w:t>
      </w:r>
      <w:proofErr w:type="spellEnd"/>
      <w:r w:rsidRPr="00E3045F" w:rsidR="00F04F93">
        <w:rPr>
          <w:rFonts w:cstheme="minorHAnsi"/>
          <w:color w:val="202124"/>
          <w:shd w:val="clear" w:color="auto" w:fill="FFFFFF"/>
        </w:rPr>
        <w:t>.</w:t>
      </w:r>
    </w:p>
    <w:p w:rsidRPr="00E3045F" w:rsidR="00F04F93" w:rsidP="00E3045F" w:rsidRDefault="00F04F93" w14:paraId="3877DC56" w14:textId="694CA7F5">
      <w:pPr>
        <w:spacing w:after="0" w:line="360" w:lineRule="auto"/>
        <w:jc w:val="both"/>
        <w:rPr>
          <w:rFonts w:cstheme="minorHAnsi"/>
          <w:color w:val="202124"/>
          <w:shd w:val="clear" w:color="auto" w:fill="FFFFFF"/>
        </w:rPr>
      </w:pPr>
    </w:p>
    <w:p w:rsidRPr="00E3045F" w:rsidR="00F04F93" w:rsidP="00E3045F" w:rsidRDefault="00F04F93" w14:paraId="3CD43E3E" w14:textId="0CE2FCFD">
      <w:pPr>
        <w:spacing w:after="0" w:line="360" w:lineRule="auto"/>
        <w:jc w:val="both"/>
        <w:rPr>
          <w:rFonts w:cstheme="minorHAnsi"/>
        </w:rPr>
      </w:pPr>
      <w:r w:rsidRPr="00E3045F">
        <w:rPr>
          <w:rFonts w:cstheme="minorHAnsi"/>
          <w:highlight w:val="yellow"/>
        </w:rPr>
        <w:t>#data.shape</w:t>
      </w:r>
      <w:r w:rsidRPr="00E3045F">
        <w:rPr>
          <w:rFonts w:cstheme="minorHAnsi"/>
        </w:rPr>
        <w:t>- wymiary tablicy z danymi, ilość wierszy i kolumn</w:t>
      </w:r>
    </w:p>
    <w:p w:rsidR="00F04F93" w:rsidP="00060D25" w:rsidRDefault="00F04F93" w14:paraId="7B10330C" w14:textId="77777777">
      <w:pPr>
        <w:spacing w:after="0" w:line="360" w:lineRule="auto"/>
        <w:jc w:val="both"/>
        <w:rPr>
          <w:rFonts w:cstheme="minorHAnsi"/>
        </w:rPr>
      </w:pPr>
    </w:p>
    <w:p w:rsidRPr="00E040C0" w:rsidR="00F04F93" w:rsidP="00060D25" w:rsidRDefault="00367469" w14:paraId="215FD2ED" w14:textId="5774CE23">
      <w:pPr>
        <w:spacing w:after="0" w:line="360" w:lineRule="auto"/>
        <w:jc w:val="both"/>
        <w:rPr>
          <w:rFonts w:cstheme="minorHAnsi"/>
          <w:b/>
          <w:bCs/>
        </w:rPr>
      </w:pPr>
      <w:r w:rsidRPr="00E040C0">
        <w:rPr>
          <w:rFonts w:cstheme="minorHAnsi"/>
          <w:b/>
          <w:bCs/>
        </w:rPr>
        <w:t xml:space="preserve">Różne sposoby na znalezienie kolumn, które zawierają Nan w </w:t>
      </w:r>
      <w:proofErr w:type="spellStart"/>
      <w:r w:rsidRPr="00E040C0">
        <w:rPr>
          <w:rFonts w:cstheme="minorHAnsi"/>
          <w:b/>
          <w:bCs/>
        </w:rPr>
        <w:t>DataFrame</w:t>
      </w:r>
      <w:proofErr w:type="spellEnd"/>
    </w:p>
    <w:p w:rsidR="00D13109" w:rsidP="00D13109" w:rsidRDefault="00D13109" w14:paraId="3714FBD1" w14:textId="69F738E7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cstheme="minorHAnsi"/>
        </w:rPr>
      </w:pPr>
      <w:proofErr w:type="spellStart"/>
      <w:r w:rsidRPr="00D13109">
        <w:rPr>
          <w:rFonts w:cstheme="minorHAnsi"/>
        </w:rPr>
        <w:t>df.isna</w:t>
      </w:r>
      <w:proofErr w:type="spellEnd"/>
      <w:r w:rsidRPr="00D13109">
        <w:rPr>
          <w:rFonts w:cstheme="minorHAnsi"/>
        </w:rPr>
        <w:t>().</w:t>
      </w:r>
      <w:proofErr w:type="spellStart"/>
      <w:r w:rsidRPr="00D13109">
        <w:rPr>
          <w:rFonts w:cstheme="minorHAnsi"/>
        </w:rPr>
        <w:t>any</w:t>
      </w:r>
      <w:proofErr w:type="spellEnd"/>
      <w:r w:rsidRPr="00D13109">
        <w:rPr>
          <w:rFonts w:cstheme="minorHAnsi"/>
        </w:rPr>
        <w:t>()</w:t>
      </w:r>
      <w:r>
        <w:rPr>
          <w:rFonts w:cstheme="minorHAnsi"/>
        </w:rPr>
        <w:t xml:space="preserve"> -&gt; Użyj </w:t>
      </w:r>
      <w:proofErr w:type="spellStart"/>
      <w:r>
        <w:rPr>
          <w:rFonts w:cstheme="minorHAnsi"/>
        </w:rPr>
        <w:t>isna</w:t>
      </w:r>
      <w:proofErr w:type="spellEnd"/>
      <w:r>
        <w:rPr>
          <w:rFonts w:cstheme="minorHAnsi"/>
        </w:rPr>
        <w:t xml:space="preserve">() do znalezienia wszystkich kolumn z Nan </w:t>
      </w:r>
    </w:p>
    <w:p w:rsidR="00D13109" w:rsidP="00D13109" w:rsidRDefault="00D13109" w14:paraId="259C4AFD" w14:textId="2C44DA9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cstheme="minorHAnsi"/>
        </w:rPr>
      </w:pPr>
      <w:proofErr w:type="spellStart"/>
      <w:r w:rsidRPr="00D13109">
        <w:rPr>
          <w:rFonts w:cstheme="minorHAnsi"/>
        </w:rPr>
        <w:t>df.isnull</w:t>
      </w:r>
      <w:proofErr w:type="spellEnd"/>
      <w:r w:rsidRPr="00D13109">
        <w:rPr>
          <w:rFonts w:cstheme="minorHAnsi"/>
        </w:rPr>
        <w:t>().</w:t>
      </w:r>
      <w:proofErr w:type="spellStart"/>
      <w:r w:rsidRPr="00D13109">
        <w:rPr>
          <w:rFonts w:cstheme="minorHAnsi"/>
        </w:rPr>
        <w:t>any</w:t>
      </w:r>
      <w:proofErr w:type="spellEnd"/>
      <w:r w:rsidRPr="00D13109">
        <w:rPr>
          <w:rFonts w:cstheme="minorHAnsi"/>
        </w:rPr>
        <w:t>()</w:t>
      </w:r>
      <w:r>
        <w:rPr>
          <w:rFonts w:cstheme="minorHAnsi"/>
        </w:rPr>
        <w:t xml:space="preserve"> </w:t>
      </w:r>
    </w:p>
    <w:p w:rsidR="00D13109" w:rsidP="00D13109" w:rsidRDefault="00D13109" w14:paraId="3E0CEF8C" w14:textId="56A37F9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cstheme="minorHAnsi"/>
        </w:rPr>
      </w:pPr>
      <w:proofErr w:type="spellStart"/>
      <w:r w:rsidRPr="00D13109">
        <w:rPr>
          <w:rFonts w:cstheme="minorHAnsi"/>
        </w:rPr>
        <w:t>df</w:t>
      </w:r>
      <w:proofErr w:type="spellEnd"/>
      <w:r w:rsidRPr="00D13109">
        <w:rPr>
          <w:rFonts w:cstheme="minorHAnsi"/>
        </w:rPr>
        <w:t>[</w:t>
      </w:r>
      <w:proofErr w:type="spellStart"/>
      <w:r w:rsidRPr="00D13109">
        <w:rPr>
          <w:rFonts w:cstheme="minorHAnsi"/>
        </w:rPr>
        <w:t>df.columns</w:t>
      </w:r>
      <w:proofErr w:type="spellEnd"/>
      <w:r w:rsidRPr="00D13109">
        <w:rPr>
          <w:rFonts w:cstheme="minorHAnsi"/>
        </w:rPr>
        <w:t>[</w:t>
      </w:r>
      <w:proofErr w:type="spellStart"/>
      <w:r w:rsidRPr="00D13109">
        <w:rPr>
          <w:rFonts w:cstheme="minorHAnsi"/>
        </w:rPr>
        <w:t>df.isna</w:t>
      </w:r>
      <w:proofErr w:type="spellEnd"/>
      <w:r w:rsidRPr="00D13109">
        <w:rPr>
          <w:rFonts w:cstheme="minorHAnsi"/>
        </w:rPr>
        <w:t>().</w:t>
      </w:r>
      <w:proofErr w:type="spellStart"/>
      <w:r w:rsidRPr="00D13109">
        <w:rPr>
          <w:rFonts w:cstheme="minorHAnsi"/>
        </w:rPr>
        <w:t>any</w:t>
      </w:r>
      <w:proofErr w:type="spellEnd"/>
      <w:r w:rsidRPr="00D13109">
        <w:rPr>
          <w:rFonts w:cstheme="minorHAnsi"/>
        </w:rPr>
        <w:t>()]]</w:t>
      </w:r>
      <w:r>
        <w:rPr>
          <w:rFonts w:cstheme="minorHAnsi"/>
        </w:rPr>
        <w:t xml:space="preserve"> -&gt; </w:t>
      </w:r>
      <w:r w:rsidRPr="00D13109">
        <w:rPr>
          <w:rFonts w:cstheme="minorHAnsi"/>
        </w:rPr>
        <w:t xml:space="preserve">Użyj </w:t>
      </w:r>
      <w:proofErr w:type="spellStart"/>
      <w:r w:rsidRPr="00D13109">
        <w:rPr>
          <w:rFonts w:cstheme="minorHAnsi"/>
        </w:rPr>
        <w:t>isna</w:t>
      </w:r>
      <w:proofErr w:type="spellEnd"/>
      <w:r w:rsidRPr="00D13109">
        <w:rPr>
          <w:rFonts w:cstheme="minorHAnsi"/>
        </w:rPr>
        <w:t xml:space="preserve">() , aby wybrać wszystkie kolumny z wartościami </w:t>
      </w:r>
      <w:proofErr w:type="spellStart"/>
      <w:r w:rsidRPr="00D13109">
        <w:rPr>
          <w:rFonts w:cstheme="minorHAnsi"/>
        </w:rPr>
        <w:t>NaN</w:t>
      </w:r>
      <w:proofErr w:type="spellEnd"/>
    </w:p>
    <w:p w:rsidRPr="00566E16" w:rsidR="00D13109" w:rsidP="00D13109" w:rsidRDefault="00D13109" w14:paraId="0DE7BCC1" w14:textId="6356E5DE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cstheme="minorHAnsi"/>
          <w:lang w:val="en-US"/>
        </w:rPr>
      </w:pPr>
      <w:proofErr w:type="spellStart"/>
      <w:r w:rsidRPr="00566E16">
        <w:rPr>
          <w:rFonts w:cstheme="minorHAnsi"/>
          <w:lang w:val="en-US"/>
        </w:rPr>
        <w:t>df</w:t>
      </w:r>
      <w:proofErr w:type="spellEnd"/>
      <w:r w:rsidRPr="00566E16">
        <w:rPr>
          <w:rFonts w:cstheme="minorHAnsi"/>
          <w:lang w:val="en-US"/>
        </w:rPr>
        <w:t>[</w:t>
      </w:r>
      <w:proofErr w:type="spellStart"/>
      <w:r w:rsidRPr="00566E16">
        <w:rPr>
          <w:rFonts w:cstheme="minorHAnsi"/>
          <w:lang w:val="en-US"/>
        </w:rPr>
        <w:t>df.columns</w:t>
      </w:r>
      <w:proofErr w:type="spellEnd"/>
      <w:r w:rsidRPr="00566E16">
        <w:rPr>
          <w:rFonts w:cstheme="minorHAnsi"/>
          <w:lang w:val="en-US"/>
        </w:rPr>
        <w:t>[</w:t>
      </w:r>
      <w:proofErr w:type="spellStart"/>
      <w:r w:rsidRPr="00566E16">
        <w:rPr>
          <w:rFonts w:cstheme="minorHAnsi"/>
          <w:lang w:val="en-US"/>
        </w:rPr>
        <w:t>df.isnull</w:t>
      </w:r>
      <w:proofErr w:type="spellEnd"/>
      <w:r w:rsidRPr="00566E16">
        <w:rPr>
          <w:rFonts w:cstheme="minorHAnsi"/>
          <w:lang w:val="en-US"/>
        </w:rPr>
        <w:t>().any()]]</w:t>
      </w:r>
    </w:p>
    <w:p w:rsidR="007909A0" w:rsidP="007909A0" w:rsidRDefault="007909A0" w14:paraId="17BD6A51" w14:textId="796E2D5F">
      <w:pPr>
        <w:spacing w:after="0" w:line="360" w:lineRule="auto"/>
        <w:jc w:val="both"/>
        <w:rPr>
          <w:rFonts w:cstheme="minorHAnsi"/>
        </w:rPr>
      </w:pPr>
      <w:proofErr w:type="spellStart"/>
      <w:r w:rsidRPr="007909A0">
        <w:rPr>
          <w:rFonts w:cstheme="minorHAnsi"/>
        </w:rPr>
        <w:t>data.columns</w:t>
      </w:r>
      <w:proofErr w:type="spellEnd"/>
      <w:r w:rsidRPr="007909A0">
        <w:rPr>
          <w:rFonts w:cstheme="minorHAnsi"/>
        </w:rPr>
        <w:t>[</w:t>
      </w:r>
      <w:proofErr w:type="spellStart"/>
      <w:r w:rsidRPr="007909A0">
        <w:rPr>
          <w:rFonts w:cstheme="minorHAnsi"/>
        </w:rPr>
        <w:t>data.isna</w:t>
      </w:r>
      <w:proofErr w:type="spellEnd"/>
      <w:r w:rsidRPr="007909A0">
        <w:rPr>
          <w:rFonts w:cstheme="minorHAnsi"/>
        </w:rPr>
        <w:t>().</w:t>
      </w:r>
      <w:proofErr w:type="spellStart"/>
      <w:r w:rsidRPr="007909A0">
        <w:rPr>
          <w:rFonts w:cstheme="minorHAnsi"/>
        </w:rPr>
        <w:t>any</w:t>
      </w:r>
      <w:proofErr w:type="spellEnd"/>
      <w:r w:rsidRPr="007909A0">
        <w:rPr>
          <w:rFonts w:cstheme="minorHAnsi"/>
        </w:rPr>
        <w:t>()] .</w:t>
      </w:r>
      <w:proofErr w:type="spellStart"/>
      <w:r w:rsidRPr="007909A0">
        <w:rPr>
          <w:rFonts w:cstheme="minorHAnsi"/>
        </w:rPr>
        <w:t>tolist</w:t>
      </w:r>
      <w:proofErr w:type="spellEnd"/>
      <w:r w:rsidRPr="007909A0">
        <w:rPr>
          <w:rFonts w:cstheme="minorHAnsi"/>
        </w:rPr>
        <w:t>()</w:t>
      </w:r>
      <w:r w:rsidR="00E040C0">
        <w:rPr>
          <w:rFonts w:cstheme="minorHAnsi"/>
        </w:rPr>
        <w:t xml:space="preserve"> -&gt; </w:t>
      </w:r>
      <w:proofErr w:type="spellStart"/>
      <w:r w:rsidRPr="00E040C0" w:rsidR="00E040C0">
        <w:rPr>
          <w:rFonts w:cstheme="minorHAnsi"/>
          <w:highlight w:val="yellow"/>
        </w:rPr>
        <w:t>tolist</w:t>
      </w:r>
      <w:proofErr w:type="spellEnd"/>
      <w:r w:rsidRPr="00E040C0" w:rsidR="00E040C0">
        <w:rPr>
          <w:rFonts w:cstheme="minorHAnsi"/>
          <w:highlight w:val="yellow"/>
        </w:rPr>
        <w:t>()</w:t>
      </w:r>
      <w:r w:rsidR="00E040C0">
        <w:rPr>
          <w:rFonts w:cstheme="minorHAnsi"/>
        </w:rPr>
        <w:t xml:space="preserve"> -&gt; </w:t>
      </w:r>
      <w:r w:rsidRPr="00E040C0" w:rsidR="00E040C0">
        <w:rPr>
          <w:rFonts w:cstheme="minorHAnsi"/>
        </w:rPr>
        <w:t>używany do konwersji elementów danych tablicy na listę</w:t>
      </w:r>
      <w:r w:rsidR="00E040C0">
        <w:rPr>
          <w:rFonts w:cstheme="minorHAnsi"/>
        </w:rPr>
        <w:t>, w naszym przypadku plik wygląda przejrzyściej (w liście a nie w tabeli).</w:t>
      </w:r>
    </w:p>
    <w:p w:rsidR="00E040C0" w:rsidP="007909A0" w:rsidRDefault="00A95B6A" w14:paraId="12CF7D71" w14:textId="19FB2528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  <w:highlight w:val="yellow"/>
        </w:rPr>
        <w:t>#</w:t>
      </w:r>
      <w:r w:rsidRPr="00A95B6A">
        <w:rPr>
          <w:rFonts w:cstheme="minorHAnsi"/>
          <w:highlight w:val="yellow"/>
        </w:rPr>
        <w:t>len()</w:t>
      </w:r>
      <w:r w:rsidRPr="00A95B6A">
        <w:rPr>
          <w:rFonts w:cstheme="minorHAnsi"/>
        </w:rPr>
        <w:t xml:space="preserve"> jest jedną z wbudowanych funkcji </w:t>
      </w:r>
      <w:proofErr w:type="spellStart"/>
      <w:r w:rsidRPr="00A95B6A">
        <w:rPr>
          <w:rFonts w:cstheme="minorHAnsi"/>
        </w:rPr>
        <w:t>Pythona</w:t>
      </w:r>
      <w:proofErr w:type="spellEnd"/>
      <w:r w:rsidRPr="00A95B6A">
        <w:rPr>
          <w:rFonts w:cstheme="minorHAnsi"/>
        </w:rPr>
        <w:t>. Zwraca długość obiektu</w:t>
      </w:r>
      <w:r>
        <w:rPr>
          <w:rFonts w:cstheme="minorHAnsi"/>
        </w:rPr>
        <w:t xml:space="preserve">. </w:t>
      </w:r>
      <w:r w:rsidRPr="00A95B6A">
        <w:rPr>
          <w:rFonts w:cstheme="minorHAnsi"/>
        </w:rPr>
        <w:t>Na przykład może zwrócić liczbę pozycji na liście.</w:t>
      </w:r>
    </w:p>
    <w:p w:rsidR="00E040C0" w:rsidP="007909A0" w:rsidRDefault="00414E75" w14:paraId="42F24691" w14:textId="64C2F4EB">
      <w:pPr>
        <w:spacing w:after="0" w:line="360" w:lineRule="auto"/>
        <w:jc w:val="both"/>
        <w:rPr>
          <w:rFonts w:cstheme="minorHAnsi"/>
        </w:rPr>
      </w:pPr>
      <w:r w:rsidRPr="00414E75">
        <w:rPr>
          <w:rFonts w:cstheme="minorHAnsi"/>
          <w:highlight w:val="yellow"/>
        </w:rPr>
        <w:t>#isnull()</w:t>
      </w:r>
      <w:r>
        <w:rPr>
          <w:rFonts w:cstheme="minorHAnsi"/>
        </w:rPr>
        <w:t xml:space="preserve"> </w:t>
      </w:r>
      <w:r w:rsidRPr="00414E75">
        <w:rPr>
          <w:rFonts w:cstheme="minorHAnsi"/>
        </w:rPr>
        <w:t>Wykryj brakujące wartości dla obiektu podobnego do tablicy.</w:t>
      </w:r>
    </w:p>
    <w:p w:rsidR="00414E75" w:rsidP="007909A0" w:rsidRDefault="00414E75" w14:paraId="263AC985" w14:textId="00CAC798">
      <w:pPr>
        <w:spacing w:after="0" w:line="360" w:lineRule="auto"/>
        <w:jc w:val="both"/>
        <w:rPr>
          <w:rFonts w:cstheme="minorHAnsi"/>
        </w:rPr>
      </w:pPr>
      <w:r w:rsidRPr="00414E75">
        <w:rPr>
          <w:rFonts w:cstheme="minorHAnsi"/>
          <w:highlight w:val="yellow"/>
        </w:rPr>
        <w:t>#sum()</w:t>
      </w:r>
      <w:r>
        <w:rPr>
          <w:rFonts w:cstheme="minorHAnsi"/>
        </w:rPr>
        <w:t xml:space="preserve"> </w:t>
      </w:r>
      <w:r w:rsidRPr="00414E75">
        <w:rPr>
          <w:rFonts w:cstheme="minorHAnsi"/>
        </w:rPr>
        <w:t>zwraca liczbę, sumę wszystkich elementów w iteracji</w:t>
      </w:r>
      <w:r>
        <w:rPr>
          <w:rFonts w:cstheme="minorHAnsi"/>
        </w:rPr>
        <w:t>.</w:t>
      </w:r>
    </w:p>
    <w:p w:rsidR="00414E75" w:rsidP="007909A0" w:rsidRDefault="00414E75" w14:paraId="7E57C04C" w14:textId="38CF2FFC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30% u nas umownie. Jeżeli chcemy dokładniejsze usuwanie kolumn, to możemy użyć 10%. Myślę, że 30% pozwoli nam usunąć te najbardziej „szkodliwe” kolumny. Gdy kolumna ma powyżej 30% </w:t>
      </w:r>
      <w:proofErr w:type="spellStart"/>
      <w:r>
        <w:rPr>
          <w:rFonts w:cstheme="minorHAnsi"/>
        </w:rPr>
        <w:t>NaN</w:t>
      </w:r>
      <w:proofErr w:type="spellEnd"/>
      <w:r>
        <w:rPr>
          <w:rFonts w:cstheme="minorHAnsi"/>
        </w:rPr>
        <w:t xml:space="preserve"> to zepsuje nam wyniki. </w:t>
      </w:r>
    </w:p>
    <w:p w:rsidR="009E58D9" w:rsidP="007909A0" w:rsidRDefault="009E58D9" w14:paraId="7F709FF9" w14:textId="20A3D789">
      <w:pPr>
        <w:spacing w:after="0" w:line="360" w:lineRule="auto"/>
        <w:jc w:val="both"/>
        <w:rPr>
          <w:rFonts w:cstheme="minorHAnsi"/>
        </w:rPr>
      </w:pPr>
      <w:r w:rsidRPr="009E58D9">
        <w:rPr>
          <w:rFonts w:cstheme="minorHAnsi"/>
          <w:highlight w:val="yellow"/>
        </w:rPr>
        <w:t>#info()</w:t>
      </w:r>
      <w:r>
        <w:rPr>
          <w:rFonts w:cstheme="minorHAnsi"/>
        </w:rPr>
        <w:t xml:space="preserve"> ; </w:t>
      </w:r>
      <w:proofErr w:type="spellStart"/>
      <w:r w:rsidRPr="009E58D9">
        <w:rPr>
          <w:rFonts w:cstheme="minorHAnsi"/>
        </w:rPr>
        <w:t>entries</w:t>
      </w:r>
      <w:proofErr w:type="spellEnd"/>
      <w:r>
        <w:rPr>
          <w:rFonts w:cstheme="minorHAnsi"/>
        </w:rPr>
        <w:t>- wpisy</w:t>
      </w:r>
    </w:p>
    <w:p w:rsidR="009E58D9" w:rsidP="00946BD5" w:rsidRDefault="00946BD5" w14:paraId="489066A8" w14:textId="549E639C">
      <w:pPr>
        <w:spacing w:after="0" w:line="360" w:lineRule="auto"/>
        <w:jc w:val="both"/>
        <w:rPr>
          <w:rFonts w:cstheme="minorHAnsi"/>
        </w:rPr>
      </w:pPr>
      <w:r w:rsidRPr="00946BD5">
        <w:rPr>
          <w:rFonts w:cstheme="minorHAnsi"/>
          <w:highlight w:val="yellow"/>
        </w:rPr>
        <w:t>#drop()</w:t>
      </w:r>
      <w:r>
        <w:rPr>
          <w:rFonts w:cstheme="minorHAnsi"/>
        </w:rPr>
        <w:t xml:space="preserve"> </w:t>
      </w:r>
      <w:r w:rsidRPr="00946BD5">
        <w:rPr>
          <w:rFonts w:cstheme="minorHAnsi"/>
        </w:rPr>
        <w:t>Usuń określone etykiety z wierszy lub kolumn.</w:t>
      </w:r>
      <w:r>
        <w:rPr>
          <w:rFonts w:cstheme="minorHAnsi"/>
        </w:rPr>
        <w:t xml:space="preserve"> </w:t>
      </w:r>
      <w:r w:rsidRPr="00946BD5">
        <w:rPr>
          <w:rFonts w:cstheme="minorHAnsi"/>
        </w:rPr>
        <w:t>Usuń wiersze lub kolumny, określając nazwy etykiet i odpowiednią oś lub określając bezpośrednio nazwy indeksów lub kolumn.</w:t>
      </w:r>
    </w:p>
    <w:p w:rsidRPr="00566E16" w:rsidR="00E34626" w:rsidP="00946BD5" w:rsidRDefault="00E34626" w14:paraId="5B604092" w14:textId="1231A913">
      <w:pPr>
        <w:spacing w:after="0" w:line="360" w:lineRule="auto"/>
        <w:jc w:val="both"/>
        <w:rPr>
          <w:rFonts w:cstheme="minorHAnsi"/>
          <w:lang w:val="en-US"/>
        </w:rPr>
      </w:pPr>
      <w:r w:rsidRPr="00566E16">
        <w:rPr>
          <w:rFonts w:cstheme="minorHAnsi"/>
          <w:lang w:val="en-US"/>
        </w:rPr>
        <w:t xml:space="preserve">data = </w:t>
      </w:r>
      <w:proofErr w:type="spellStart"/>
      <w:r w:rsidRPr="00566E16">
        <w:rPr>
          <w:rFonts w:cstheme="minorHAnsi"/>
          <w:lang w:val="en-US"/>
        </w:rPr>
        <w:t>data.drop</w:t>
      </w:r>
      <w:proofErr w:type="spellEnd"/>
      <w:r w:rsidRPr="00566E16">
        <w:rPr>
          <w:rFonts w:cstheme="minorHAnsi"/>
          <w:lang w:val="en-US"/>
        </w:rPr>
        <w:t xml:space="preserve">('Wolumen_ftse250_d', </w:t>
      </w:r>
      <w:r w:rsidRPr="00566E16" w:rsidR="009569B3">
        <w:rPr>
          <w:rFonts w:cstheme="minorHAnsi"/>
          <w:lang w:val="en-US"/>
        </w:rPr>
        <w:t>axis=</w:t>
      </w:r>
      <w:r w:rsidRPr="00566E16">
        <w:rPr>
          <w:rFonts w:cstheme="minorHAnsi"/>
          <w:lang w:val="en-US"/>
        </w:rPr>
        <w:t xml:space="preserve">1) </w:t>
      </w:r>
    </w:p>
    <w:p w:rsidRPr="00566E16" w:rsidR="00414E75" w:rsidP="007909A0" w:rsidRDefault="00E34626" w14:paraId="7CA92A5A" w14:textId="0895B021">
      <w:pPr>
        <w:spacing w:after="0" w:line="360" w:lineRule="auto"/>
        <w:jc w:val="both"/>
        <w:rPr>
          <w:rFonts w:cstheme="minorHAnsi"/>
          <w:b/>
          <w:bCs/>
          <w:lang w:val="en-US"/>
        </w:rPr>
      </w:pPr>
      <w:proofErr w:type="spellStart"/>
      <w:r w:rsidRPr="00566E16">
        <w:rPr>
          <w:rFonts w:cstheme="minorHAnsi"/>
          <w:b/>
          <w:bCs/>
          <w:lang w:val="en-US"/>
        </w:rPr>
        <w:lastRenderedPageBreak/>
        <w:t>DataFrame.drop</w:t>
      </w:r>
      <w:proofErr w:type="spellEnd"/>
      <w:r w:rsidRPr="00566E16">
        <w:rPr>
          <w:rFonts w:cstheme="minorHAnsi"/>
          <w:b/>
          <w:bCs/>
          <w:lang w:val="en-US"/>
        </w:rPr>
        <w:t xml:space="preserve">(labels=None, axis=0, index=None, columns=None, level=None, </w:t>
      </w:r>
      <w:proofErr w:type="spellStart"/>
      <w:r w:rsidRPr="00566E16">
        <w:rPr>
          <w:rFonts w:cstheme="minorHAnsi"/>
          <w:b/>
          <w:bCs/>
          <w:lang w:val="en-US"/>
        </w:rPr>
        <w:t>inplace</w:t>
      </w:r>
      <w:proofErr w:type="spellEnd"/>
      <w:r w:rsidRPr="00566E16">
        <w:rPr>
          <w:rFonts w:cstheme="minorHAnsi"/>
          <w:b/>
          <w:bCs/>
          <w:lang w:val="en-US"/>
        </w:rPr>
        <w:t>=False, errors='raise')</w:t>
      </w:r>
    </w:p>
    <w:p w:rsidRPr="00566E16" w:rsidR="00E34626" w:rsidP="00E34626" w:rsidRDefault="00E34626" w14:paraId="19AB7173" w14:textId="286B825B">
      <w:pPr>
        <w:spacing w:after="0" w:line="360" w:lineRule="auto"/>
        <w:jc w:val="both"/>
        <w:rPr>
          <w:rFonts w:cstheme="minorHAnsi"/>
          <w:lang w:val="en-US"/>
        </w:rPr>
      </w:pPr>
      <w:r w:rsidRPr="00566E16">
        <w:rPr>
          <w:rFonts w:cstheme="minorHAnsi"/>
          <w:lang w:val="en-US"/>
        </w:rPr>
        <w:t>Parameters: labels: single label or list-like</w:t>
      </w:r>
    </w:p>
    <w:p w:rsidRPr="00566E16" w:rsidR="00E34626" w:rsidP="00E34626" w:rsidRDefault="00E34626" w14:paraId="612C0325" w14:textId="77777777">
      <w:pPr>
        <w:spacing w:after="0" w:line="360" w:lineRule="auto"/>
        <w:jc w:val="both"/>
        <w:rPr>
          <w:rFonts w:cstheme="minorHAnsi"/>
          <w:lang w:val="en-US"/>
        </w:rPr>
      </w:pPr>
      <w:r w:rsidRPr="00566E16">
        <w:rPr>
          <w:rFonts w:cstheme="minorHAnsi"/>
          <w:lang w:val="en-US"/>
        </w:rPr>
        <w:t>Index or column labels to drop. A tuple will be used as a single label and not treated as a list-like.</w:t>
      </w:r>
    </w:p>
    <w:p w:rsidRPr="00566E16" w:rsidR="00E34626" w:rsidP="00E34626" w:rsidRDefault="00E34626" w14:paraId="3566A6DA" w14:textId="3F74B300">
      <w:pPr>
        <w:spacing w:after="0" w:line="360" w:lineRule="auto"/>
        <w:jc w:val="both"/>
        <w:rPr>
          <w:rFonts w:cstheme="minorHAnsi"/>
          <w:lang w:val="en-US"/>
        </w:rPr>
      </w:pPr>
      <w:r w:rsidRPr="00566E16">
        <w:rPr>
          <w:rFonts w:cstheme="minorHAnsi"/>
          <w:b/>
          <w:bCs/>
          <w:lang w:val="en-US"/>
        </w:rPr>
        <w:t>-axis</w:t>
      </w:r>
      <w:r w:rsidRPr="00566E16">
        <w:rPr>
          <w:rFonts w:cstheme="minorHAnsi"/>
          <w:lang w:val="en-US"/>
        </w:rPr>
        <w:t>{0 or ‘index’, 1 or ‘columns’}, default 0</w:t>
      </w:r>
    </w:p>
    <w:p w:rsidRPr="00566E16" w:rsidR="00E34626" w:rsidP="00E34626" w:rsidRDefault="00E34626" w14:paraId="3E1BC399" w14:textId="77777777">
      <w:pPr>
        <w:spacing w:after="0" w:line="360" w:lineRule="auto"/>
        <w:jc w:val="both"/>
        <w:rPr>
          <w:rFonts w:cstheme="minorHAnsi"/>
          <w:lang w:val="en-US"/>
        </w:rPr>
      </w:pPr>
      <w:r w:rsidRPr="00566E16">
        <w:rPr>
          <w:rFonts w:cstheme="minorHAnsi"/>
          <w:lang w:val="en-US"/>
        </w:rPr>
        <w:t>Whether to drop labels from the index (0 or ‘index’) or columns (1 or ‘columns’).</w:t>
      </w:r>
    </w:p>
    <w:p w:rsidRPr="00566E16" w:rsidR="00E040C0" w:rsidP="007909A0" w:rsidRDefault="00E040C0" w14:paraId="76444E3F" w14:textId="70ABADE9">
      <w:pPr>
        <w:spacing w:after="0" w:line="360" w:lineRule="auto"/>
        <w:jc w:val="both"/>
        <w:rPr>
          <w:rFonts w:cstheme="minorHAnsi"/>
          <w:lang w:val="en-US"/>
        </w:rPr>
      </w:pPr>
    </w:p>
    <w:p w:rsidR="002A6C93" w:rsidP="007909A0" w:rsidRDefault="002A6C93" w14:paraId="053BC4D3" w14:textId="162FFCEB">
      <w:pPr>
        <w:spacing w:after="0" w:line="360" w:lineRule="auto"/>
        <w:jc w:val="both"/>
        <w:rPr>
          <w:rFonts w:cstheme="minorHAnsi"/>
        </w:rPr>
      </w:pPr>
      <w:r w:rsidRPr="002A6C93">
        <w:rPr>
          <w:rFonts w:cstheme="minorHAnsi"/>
          <w:highlight w:val="yellow"/>
        </w:rPr>
        <w:t>#shift(-5)</w:t>
      </w:r>
      <w:r>
        <w:rPr>
          <w:rFonts w:cstheme="minorHAnsi"/>
        </w:rPr>
        <w:t xml:space="preserve"> </w:t>
      </w:r>
      <w:r w:rsidRPr="002A6C93">
        <w:rPr>
          <w:rFonts w:cstheme="minorHAnsi"/>
        </w:rPr>
        <w:t>Aby łatwo przesunąć na przykład o 5 wartości</w:t>
      </w:r>
      <w:r>
        <w:rPr>
          <w:rFonts w:cstheme="minorHAnsi"/>
        </w:rPr>
        <w:t xml:space="preserve">; </w:t>
      </w:r>
      <w:r w:rsidRPr="002A6C93">
        <w:rPr>
          <w:rFonts w:cstheme="minorHAnsi"/>
        </w:rPr>
        <w:t>Przesuń indeks o żądaną liczbę okresów z opcjonalną częstotliwością czasu</w:t>
      </w:r>
      <w:r>
        <w:rPr>
          <w:rFonts w:cstheme="minorHAnsi"/>
        </w:rPr>
        <w:t>. SESJE OTWIERAJĄ SIĘ CODZIENNIE, WIĘC CODZIENNIE DANA AKCJA MA INNY KURS. W KOLUMNIE ZAKOŃCZENIA NA DANY DZIEŃ- CHCEMY JĄ PRZESUNĄĆ O 1.</w:t>
      </w:r>
    </w:p>
    <w:p w:rsidRPr="007909A0" w:rsidR="002A6C93" w:rsidP="007909A0" w:rsidRDefault="002A6C93" w14:paraId="7144101F" w14:textId="30BA8755">
      <w:pPr>
        <w:spacing w:after="0" w:line="360" w:lineRule="auto"/>
        <w:jc w:val="both"/>
        <w:rPr>
          <w:rFonts w:cstheme="minorHAnsi"/>
        </w:rPr>
      </w:pPr>
      <w:r w:rsidRPr="002A6C93">
        <w:rPr>
          <w:rFonts w:cstheme="minorHAnsi"/>
          <w:highlight w:val="yellow"/>
        </w:rPr>
        <w:t>#head()</w:t>
      </w:r>
      <w:r>
        <w:rPr>
          <w:rFonts w:cstheme="minorHAnsi"/>
        </w:rPr>
        <w:t xml:space="preserve"> Zwraca pierwsze n wierszy. n domyślnie = 5</w:t>
      </w:r>
    </w:p>
    <w:sectPr w:rsidRPr="007909A0" w:rsidR="002A6C93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26BC7"/>
    <w:multiLevelType w:val="multilevel"/>
    <w:tmpl w:val="DA88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375460A1"/>
    <w:multiLevelType w:val="hybridMultilevel"/>
    <w:tmpl w:val="0DD4D5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77BCC"/>
    <w:multiLevelType w:val="multilevel"/>
    <w:tmpl w:val="2E503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2615CB"/>
    <w:multiLevelType w:val="hybridMultilevel"/>
    <w:tmpl w:val="7D162FB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05178BA"/>
    <w:multiLevelType w:val="hybridMultilevel"/>
    <w:tmpl w:val="FD5A092C"/>
    <w:lvl w:ilvl="0" w:tplc="3C54DBD4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HAnsi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73756"/>
    <w:multiLevelType w:val="hybridMultilevel"/>
    <w:tmpl w:val="304C206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AFD69A0"/>
    <w:multiLevelType w:val="multilevel"/>
    <w:tmpl w:val="E290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6B7F3266"/>
    <w:multiLevelType w:val="hybridMultilevel"/>
    <w:tmpl w:val="F2206B6A"/>
    <w:lvl w:ilvl="0" w:tplc="A238C908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C72B0"/>
    <w:multiLevelType w:val="multilevel"/>
    <w:tmpl w:val="289A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72CF4C60"/>
    <w:multiLevelType w:val="hybridMultilevel"/>
    <w:tmpl w:val="77709562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C175FD5"/>
    <w:multiLevelType w:val="hybridMultilevel"/>
    <w:tmpl w:val="9030E39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70203752">
    <w:abstractNumId w:val="6"/>
  </w:num>
  <w:num w:numId="2" w16cid:durableId="1376194581">
    <w:abstractNumId w:val="0"/>
  </w:num>
  <w:num w:numId="3" w16cid:durableId="1712270351">
    <w:abstractNumId w:val="2"/>
  </w:num>
  <w:num w:numId="4" w16cid:durableId="102460361">
    <w:abstractNumId w:val="8"/>
  </w:num>
  <w:num w:numId="5" w16cid:durableId="2098941483">
    <w:abstractNumId w:val="9"/>
  </w:num>
  <w:num w:numId="6" w16cid:durableId="1860117347">
    <w:abstractNumId w:val="5"/>
  </w:num>
  <w:num w:numId="7" w16cid:durableId="1596016705">
    <w:abstractNumId w:val="10"/>
  </w:num>
  <w:num w:numId="8" w16cid:durableId="633143986">
    <w:abstractNumId w:val="3"/>
  </w:num>
  <w:num w:numId="9" w16cid:durableId="1942452998">
    <w:abstractNumId w:val="7"/>
  </w:num>
  <w:num w:numId="10" w16cid:durableId="919875862">
    <w:abstractNumId w:val="4"/>
  </w:num>
  <w:num w:numId="11" w16cid:durableId="93513992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FB"/>
    <w:rsid w:val="00013CD3"/>
    <w:rsid w:val="000347A4"/>
    <w:rsid w:val="00060D25"/>
    <w:rsid w:val="00146025"/>
    <w:rsid w:val="001F0CFA"/>
    <w:rsid w:val="00246CE4"/>
    <w:rsid w:val="00250A1E"/>
    <w:rsid w:val="002A6C93"/>
    <w:rsid w:val="00367469"/>
    <w:rsid w:val="00370F09"/>
    <w:rsid w:val="003C05DB"/>
    <w:rsid w:val="00414E75"/>
    <w:rsid w:val="00566E16"/>
    <w:rsid w:val="007909A0"/>
    <w:rsid w:val="007F4FB4"/>
    <w:rsid w:val="008B50E4"/>
    <w:rsid w:val="00941BCE"/>
    <w:rsid w:val="00946BD5"/>
    <w:rsid w:val="009569B3"/>
    <w:rsid w:val="009E58D9"/>
    <w:rsid w:val="00A13B0D"/>
    <w:rsid w:val="00A23734"/>
    <w:rsid w:val="00A95B6A"/>
    <w:rsid w:val="00AC486A"/>
    <w:rsid w:val="00AD3376"/>
    <w:rsid w:val="00B3597E"/>
    <w:rsid w:val="00B44902"/>
    <w:rsid w:val="00B561FB"/>
    <w:rsid w:val="00B86F0D"/>
    <w:rsid w:val="00C72581"/>
    <w:rsid w:val="00C76F3A"/>
    <w:rsid w:val="00CA0E5C"/>
    <w:rsid w:val="00CA69D7"/>
    <w:rsid w:val="00CE0F6A"/>
    <w:rsid w:val="00D13109"/>
    <w:rsid w:val="00D3532C"/>
    <w:rsid w:val="00D92044"/>
    <w:rsid w:val="00D96DC1"/>
    <w:rsid w:val="00E040C0"/>
    <w:rsid w:val="00E3045F"/>
    <w:rsid w:val="00E34626"/>
    <w:rsid w:val="00E83774"/>
    <w:rsid w:val="00E973DE"/>
    <w:rsid w:val="00F04F93"/>
    <w:rsid w:val="00F461ED"/>
    <w:rsid w:val="00F51720"/>
    <w:rsid w:val="00F70F96"/>
    <w:rsid w:val="1847A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AACD5"/>
  <w15:chartTrackingRefBased/>
  <w15:docId w15:val="{C3DEDBDF-7490-4CD0-844C-068B54BA8D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0D25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l-P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61F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B561FB"/>
    <w:rPr>
      <w:b/>
      <w:bCs/>
    </w:rPr>
  </w:style>
  <w:style w:type="character" w:styleId="classifier" w:customStyle="1">
    <w:name w:val="classifier"/>
    <w:basedOn w:val="DefaultParagraphFont"/>
    <w:rsid w:val="00B561FB"/>
  </w:style>
  <w:style w:type="character" w:styleId="pre" w:customStyle="1">
    <w:name w:val="pre"/>
    <w:basedOn w:val="DefaultParagraphFont"/>
    <w:rsid w:val="00B561FB"/>
  </w:style>
  <w:style w:type="character" w:styleId="Emphasis">
    <w:name w:val="Emphasis"/>
    <w:basedOn w:val="DefaultParagraphFont"/>
    <w:uiPriority w:val="20"/>
    <w:qFormat/>
    <w:rsid w:val="00B561F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B44902"/>
    <w:rPr>
      <w:i/>
      <w:iCs/>
    </w:rPr>
  </w:style>
  <w:style w:type="paragraph" w:styleId="ListParagraph">
    <w:name w:val="List Paragraph"/>
    <w:basedOn w:val="Normal"/>
    <w:uiPriority w:val="34"/>
    <w:qFormat/>
    <w:rsid w:val="00B44902"/>
    <w:pPr>
      <w:ind w:left="720"/>
      <w:contextualSpacing/>
    </w:pPr>
  </w:style>
  <w:style w:type="paragraph" w:styleId="trt0xe" w:customStyle="1">
    <w:name w:val="trt0xe"/>
    <w:basedOn w:val="Normal"/>
    <w:rsid w:val="00013CD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character" w:styleId="Heading2Char" w:customStyle="1">
    <w:name w:val="Heading 2 Char"/>
    <w:basedOn w:val="DefaultParagraphFont"/>
    <w:link w:val="Heading2"/>
    <w:uiPriority w:val="9"/>
    <w:rsid w:val="00060D25"/>
    <w:rPr>
      <w:rFonts w:ascii="Times New Roman" w:hAnsi="Times New Roman" w:eastAsia="Times New Roman" w:cs="Times New Roman"/>
      <w:b/>
      <w:bCs/>
      <w:sz w:val="36"/>
      <w:szCs w:val="36"/>
      <w:lang w:eastAsia="pl-PL"/>
    </w:rPr>
  </w:style>
  <w:style w:type="paragraph" w:styleId="pw-post-body-paragraph" w:customStyle="1">
    <w:name w:val="pw-post-body-paragraph"/>
    <w:basedOn w:val="Normal"/>
    <w:rsid w:val="00060D2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unhideWhenUsed/>
    <w:rsid w:val="00060D25"/>
    <w:rPr>
      <w:color w:val="0000FF"/>
      <w:u w:val="single"/>
    </w:rPr>
  </w:style>
  <w:style w:type="paragraph" w:styleId="pd" w:customStyle="1">
    <w:name w:val="pd"/>
    <w:basedOn w:val="Normal"/>
    <w:rsid w:val="00060D2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character" w:styleId="HTMLCode">
    <w:name w:val="HTML Code"/>
    <w:basedOn w:val="DefaultParagraphFont"/>
    <w:uiPriority w:val="99"/>
    <w:semiHidden/>
    <w:unhideWhenUsed/>
    <w:rsid w:val="00060D25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l-PL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8B50E4"/>
    <w:rPr>
      <w:rFonts w:ascii="Courier New" w:hAnsi="Courier New" w:eastAsia="Times New Roman" w:cs="Courier New"/>
      <w:sz w:val="20"/>
      <w:szCs w:val="20"/>
      <w:lang w:eastAsia="pl-PL"/>
    </w:rPr>
  </w:style>
  <w:style w:type="character" w:styleId="hgkelc" w:customStyle="1">
    <w:name w:val="hgkelc"/>
    <w:basedOn w:val="DefaultParagraphFont"/>
    <w:rsid w:val="00CA69D7"/>
  </w:style>
  <w:style w:type="character" w:styleId="UnresolvedMention">
    <w:name w:val="Unresolved Mention"/>
    <w:basedOn w:val="DefaultParagraphFont"/>
    <w:uiPriority w:val="99"/>
    <w:semiHidden/>
    <w:unhideWhenUsed/>
    <w:rsid w:val="00246C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578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1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5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7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399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9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73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0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357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2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24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5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5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en.wikipedia.org/wiki/Extract,_transform,_load" TargetMode="Externa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tutorialcup.com/python/jupyter-notebook.htm" TargetMode="External" Id="rId6" /><Relationship Type="http://schemas.openxmlformats.org/officeDocument/2006/relationships/customXml" Target="../customXml/item2.xml" Id="rId11" /><Relationship Type="http://schemas.openxmlformats.org/officeDocument/2006/relationships/hyperlink" Target="https://analityk.edu.pl/jupyter-notebook-edytor-tekstu-dla-python/" TargetMode="Externa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www.anaconda.com/products/distribution" TargetMode="External" Id="R6ebbecfa0966423b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9E9BDD6CA92F243AD181AC15D5D3FD6" ma:contentTypeVersion="10" ma:contentTypeDescription="Utwórz nowy dokument." ma:contentTypeScope="" ma:versionID="49457bd65384b54f0869e45a77c60b02">
  <xsd:schema xmlns:xsd="http://www.w3.org/2001/XMLSchema" xmlns:xs="http://www.w3.org/2001/XMLSchema" xmlns:p="http://schemas.microsoft.com/office/2006/metadata/properties" xmlns:ns2="b06eb720-6fb7-4fcd-abe6-2d32a9fbbdb9" xmlns:ns3="c5aaa8f0-986a-4595-bc87-636c348c3f96" targetNamespace="http://schemas.microsoft.com/office/2006/metadata/properties" ma:root="true" ma:fieldsID="4031e2b8f2711e5b560f92d796ae3f8d" ns2:_="" ns3:_="">
    <xsd:import namespace="b06eb720-6fb7-4fcd-abe6-2d32a9fbbdb9"/>
    <xsd:import namespace="c5aaa8f0-986a-4595-bc87-636c348c3f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eb720-6fb7-4fcd-abe6-2d32a9fbbd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i obrazów" ma:readOnly="false" ma:fieldId="{5cf76f15-5ced-4ddc-b409-7134ff3c332f}" ma:taxonomyMulti="true" ma:sspId="55f58b37-a4ca-4b9d-8340-d45abefa18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aaa8f0-986a-4595-bc87-636c348c3f9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b04b5e-edcc-48cd-99f9-21388c18ed59}" ma:internalName="TaxCatchAll" ma:showField="CatchAllData" ma:web="c5aaa8f0-986a-4595-bc87-636c348c3f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aaa8f0-986a-4595-bc87-636c348c3f96" xsi:nil="true"/>
    <lcf76f155ced4ddcb4097134ff3c332f xmlns="b06eb720-6fb7-4fcd-abe6-2d32a9fbbdb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E537177-976E-40AF-8BF1-9C6537497D83}"/>
</file>

<file path=customXml/itemProps2.xml><?xml version="1.0" encoding="utf-8"?>
<ds:datastoreItem xmlns:ds="http://schemas.openxmlformats.org/officeDocument/2006/customXml" ds:itemID="{1B145ACA-C3E1-46B9-9698-DBC8D3E1076D}"/>
</file>

<file path=customXml/itemProps3.xml><?xml version="1.0" encoding="utf-8"?>
<ds:datastoreItem xmlns:ds="http://schemas.openxmlformats.org/officeDocument/2006/customXml" ds:itemID="{84197BBD-B1D8-48DF-8AE0-0EB9B270494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Kozina</dc:creator>
  <cp:keywords/>
  <dc:description/>
  <cp:lastModifiedBy>Ewa Rayska (180520)</cp:lastModifiedBy>
  <cp:revision>31</cp:revision>
  <dcterms:created xsi:type="dcterms:W3CDTF">2022-03-26T20:24:00Z</dcterms:created>
  <dcterms:modified xsi:type="dcterms:W3CDTF">2022-06-13T20:40:17Z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0x010100B9E9BDD6CA92F243AD181AC15D5D3FD6</vt:lpwstr>
  </property>
  <property fmtid="{D5CDD505-2E9C-101B-9397-08002B2CF9AE}" pid="3" name="Order">
    <vt:r8>14800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