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</w:p>
    <w:p>
      <w:pPr>
        <w:pStyle w:val="Title"/>
        <w:jc w:val="center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974877</wp:posOffset>
                </wp:positionH>
                <wp:positionV relativeFrom="line">
                  <wp:posOffset>817836</wp:posOffset>
                </wp:positionV>
                <wp:extent cx="4070046" cy="252310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046" cy="2523107"/>
                        </a:xfrm>
                        <a:prstGeom prst="rect">
                          <a:avLst/>
                        </a:prstGeom>
                        <a:solidFill>
                          <a:srgbClr val="367DA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sz w:val="64"/>
                                <w:szCs w:val="64"/>
                                <w:rtl w:val="0"/>
                                <w:lang w:val="en-US"/>
                              </w:rPr>
                              <w:t>#Rebranddd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6.8pt;margin-top:64.4pt;width:320.5pt;height:198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sz w:val="64"/>
                          <w:szCs w:val="64"/>
                          <w:rtl w:val="0"/>
                          <w:lang w:val="en-US"/>
                        </w:rPr>
                        <w:t>#Rebranddd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Fonts w:ascii="Helvetica Neue"/>
          <w:b w:val="1"/>
          <w:bCs w:val="1"/>
          <w:color w:val="357ca2"/>
          <w:rtl w:val="0"/>
          <w:lang w:val="en-US"/>
        </w:rPr>
        <w:t>INA</w:t>
      </w:r>
      <w:r>
        <w:rPr>
          <w:rtl w:val="0"/>
          <w:lang w:val="en-US"/>
        </w:rPr>
        <w:t xml:space="preserve"> </w:t>
      </w:r>
      <w:r>
        <w:rPr>
          <w:sz w:val="66"/>
          <w:szCs w:val="66"/>
          <w:rtl w:val="0"/>
          <w:lang w:val="en-US"/>
        </w:rPr>
        <w:t>karijera</w:t>
      </w:r>
    </w:p>
    <w:p>
      <w:pPr>
        <w:pStyle w:val="Body"/>
        <w:jc w:val="center"/>
      </w:pPr>
      <w:r>
        <w:rPr>
          <w:rtl w:val="0"/>
          <w:lang w:val="en-US"/>
        </w:rPr>
        <w:t xml:space="preserve">Filip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INA #REBRANDDD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INA #REBRANDDD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hAnsi="Helvetica Neue Light" w:hint="default"/>
          <w:rtl w:val="0"/>
          <w:lang w:val="en-US"/>
        </w:rPr>
        <w:t>Š</w:t>
      </w:r>
      <w:r>
        <w:rPr>
          <w:rtl w:val="0"/>
          <w:lang w:val="en-US"/>
        </w:rPr>
        <w:t>aina i Bartol Fre</w:t>
      </w:r>
      <w:r>
        <w:rPr>
          <w:rFonts w:hAnsi="Helvetica Neue Light" w:hint="default"/>
          <w:rtl w:val="0"/>
          <w:lang w:val="en-US"/>
        </w:rPr>
        <w:t>š</w:t>
      </w:r>
      <w:r>
        <w:rPr>
          <w:rtl w:val="0"/>
          <w:lang w:val="en-US"/>
        </w:rPr>
        <w:t>kura</w:t>
      </w:r>
    </w:p>
    <w:p>
      <w:pPr>
        <w:pStyle w:val="Body"/>
        <w:bidi w:val="0"/>
      </w:pPr>
      <w:r>
        <w:br w:type="page"/>
      </w: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</w:p>
    <w:p>
      <w:pPr>
        <w:pStyle w:val="Heading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Sadr</w:t>
      </w:r>
      <w:r>
        <w:rPr>
          <w:sz w:val="38"/>
          <w:szCs w:val="38"/>
          <w:rtl w:val="0"/>
          <w:lang w:val="en-US"/>
        </w:rPr>
        <w:t>ž</w:t>
      </w:r>
      <w:r>
        <w:rPr>
          <w:sz w:val="38"/>
          <w:szCs w:val="38"/>
          <w:rtl w:val="0"/>
          <w:lang w:val="en-US"/>
        </w:rPr>
        <w:t>aj</w:t>
      </w:r>
    </w:p>
    <w:p>
      <w:pPr>
        <w:pStyle w:val="Heading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sz w:val="22"/>
          <w:szCs w:val="22"/>
        </w:rPr>
      </w:pPr>
      <w:r>
        <w:tab/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1.  Uvod</w:t>
      </w:r>
    </w:p>
    <w:p>
      <w:pPr>
        <w:pStyle w:val="Body 2"/>
        <w:bidi w:val="0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ab/>
        <w:t xml:space="preserve">2. 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Analiza provedene ankete</w:t>
      </w:r>
    </w:p>
    <w:p>
      <w:pPr>
        <w:pStyle w:val="Body 2"/>
        <w:bidi w:val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3.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Analiza podataka sa dru</w:t>
      </w:r>
      <w:r>
        <w:rPr>
          <w:rFonts w:ascii="Arial Unicode MS" w:cs="Arial Unicode MS" w:hAnsi="Helvetica Neue Light" w:eastAsia="Arial Unicode MS" w:hint="default"/>
          <w:sz w:val="22"/>
          <w:szCs w:val="22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tvenih mre</w:t>
      </w:r>
      <w:r>
        <w:rPr>
          <w:rFonts w:ascii="Arial Unicode MS" w:cs="Arial Unicode MS" w:hAnsi="Helvetica Neue Light" w:eastAsia="Arial Unicode MS" w:hint="default"/>
          <w:sz w:val="22"/>
          <w:szCs w:val="22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a</w:t>
      </w:r>
    </w:p>
    <w:p>
      <w:pPr>
        <w:pStyle w:val="Body 2"/>
        <w:bidi w:val="0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ab/>
        <w:t>4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.  Zaklju</w:t>
      </w:r>
      <w:r>
        <w:rPr>
          <w:rFonts w:ascii="Arial Unicode MS" w:cs="Arial Unicode MS" w:hAnsi="Helvetica Neue Light" w:eastAsia="Arial Unicode MS" w:hint="default"/>
          <w:sz w:val="22"/>
          <w:szCs w:val="22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c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i izvedeni iz ulazinih podataka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ab/>
        <w:t>5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de-DE"/>
        </w:rPr>
        <w:t>.  Kona</w:t>
      </w:r>
      <w:r>
        <w:rPr>
          <w:rFonts w:ascii="Arial Unicode MS" w:cs="Arial Unicode MS" w:hAnsi="Helvetica Neue Light" w:eastAsia="Arial Unicode MS" w:hint="default"/>
          <w:sz w:val="22"/>
          <w:szCs w:val="22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no rje</w:t>
      </w:r>
      <w:r>
        <w:rPr>
          <w:rFonts w:ascii="Arial Unicode MS" w:cs="Arial Unicode MS" w:hAnsi="Helvetica Neue Light" w:eastAsia="Arial Unicode MS" w:hint="default"/>
          <w:sz w:val="22"/>
          <w:szCs w:val="22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enje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"/>
        <w:bidi w:val="0"/>
      </w:pPr>
      <w:r>
        <w:br w:type="page"/>
      </w:r>
    </w:p>
    <w:p>
      <w:pPr>
        <w:pStyle w:val="Heading"/>
        <w:numPr>
          <w:ilvl w:val="0"/>
          <w:numId w:val="2"/>
        </w:numPr>
        <w:bidi w:val="0"/>
        <w:ind w:left="648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1"/>
          <w:strike w:val="0"/>
          <w:dstrike w:val="0"/>
          <w:outline w:val="0"/>
          <w:color w:val="434343"/>
          <w:spacing w:val="7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UVOD</w:t>
      </w:r>
    </w:p>
    <w:p>
      <w:pPr>
        <w:pStyle w:val="Body 2"/>
        <w:bidi w:val="0"/>
      </w:pPr>
    </w:p>
    <w:p>
      <w:pPr>
        <w:pStyle w:val="Heading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INA #rebrand natjecanje u redizajnu INA karijera logotipa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U sklopu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INA</w:t>
      </w:r>
      <w:r>
        <w:rPr>
          <w:rFonts w:ascii="Helvetica Neue Light" w:cs="Arial Unicode MS" w:hAnsi="Arial Unicode MS" w:eastAsia="Arial Unicode MS"/>
          <w:i w:val="1"/>
          <w:iCs w:val="1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#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nl-NL"/>
        </w:rPr>
        <w:t>rebranddd</w:t>
      </w:r>
      <w:r>
        <w:rPr>
          <w:rFonts w:ascii="Helvetica Neue Light" w:cs="Arial Unicode MS" w:hAnsi="Arial Unicode MS" w:eastAsia="Arial Unicode MS"/>
          <w:rtl w:val="0"/>
        </w:rPr>
        <w:t xml:space="preserve"> natjecanja postavljen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</w:t>
      </w:r>
      <w:r>
        <w:rPr>
          <w:rFonts w:ascii="Helvetica Neue Light" w:cs="Arial Unicode MS" w:hAnsi="Arial Unicode MS" w:eastAsia="Arial Unicode MS"/>
          <w:rtl w:val="0"/>
        </w:rPr>
        <w:t>je zadat</w:t>
      </w:r>
      <w:r>
        <w:rPr>
          <w:rFonts w:ascii="Helvetica Neue Light" w:cs="Arial Unicode MS" w:hAnsi="Arial Unicode MS" w:eastAsia="Arial Unicode MS"/>
          <w:rtl w:val="0"/>
          <w:lang w:val="en-US"/>
        </w:rPr>
        <w:t>ak</w:t>
      </w:r>
      <w:r>
        <w:rPr>
          <w:rFonts w:ascii="Helvetica Neue Light" w:cs="Arial Unicode MS" w:hAnsi="Arial Unicode MS" w:eastAsia="Arial Unicode MS"/>
          <w:rtl w:val="0"/>
        </w:rPr>
        <w:t xml:space="preserve"> izgrade novog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INA</w:t>
      </w:r>
      <w:r>
        <w:rPr>
          <w:rFonts w:ascii="Helvetica Neue Light" w:cs="Arial Unicode MS" w:hAnsi="Arial Unicode MS" w:eastAsia="Arial Unicode MS"/>
          <w:i w:val="1"/>
          <w:iCs w:val="1"/>
          <w:rtl w:val="0"/>
        </w:rPr>
        <w:t xml:space="preserve"> karijera</w:t>
      </w:r>
      <w:r>
        <w:rPr>
          <w:rFonts w:ascii="Helvetica Neue Light" w:cs="Arial Unicode MS" w:hAnsi="Arial Unicode MS" w:eastAsia="Arial Unicode MS"/>
          <w:rtl w:val="0"/>
        </w:rPr>
        <w:t xml:space="preserve"> logotipa sa pripadaju</w:t>
      </w:r>
      <w:r>
        <w:rPr>
          <w:rFonts w:ascii="Arial Unicode MS" w:cs="Arial Unicode MS" w:hAnsi="Helvetica Neue Light" w:eastAsia="Arial Unicode MS" w:hint="default"/>
          <w:rtl w:val="0"/>
        </w:rPr>
        <w:t>ć</w:t>
      </w:r>
      <w:r>
        <w:rPr>
          <w:rFonts w:ascii="Helvetica Neue Light" w:cs="Arial Unicode MS" w:hAnsi="Arial Unicode MS" w:eastAsia="Arial Unicode MS"/>
          <w:rtl w:val="0"/>
          <w:lang w:val="en-US"/>
        </w:rPr>
        <w:t>om grafikom</w:t>
      </w:r>
      <w:r>
        <w:rPr>
          <w:rFonts w:ascii="Helvetica Neue Light" w:cs="Arial Unicode MS" w:hAnsi="Arial Unicode MS" w:eastAsia="Arial Unicode MS"/>
          <w:rtl w:val="0"/>
        </w:rPr>
        <w:t xml:space="preserve">. </w:t>
      </w:r>
      <w:r>
        <w:rPr>
          <w:rFonts w:ascii="Helvetica Neue Light" w:cs="Arial Unicode MS" w:hAnsi="Arial Unicode MS" w:eastAsia="Arial Unicode MS"/>
          <w:rtl w:val="0"/>
          <w:lang w:val="en-US"/>
        </w:rPr>
        <w:t>Kao 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an dio</w:t>
      </w:r>
      <w:r>
        <w:rPr>
          <w:rFonts w:ascii="Helvetica Neue Light" w:cs="Arial Unicode MS" w:hAnsi="Arial Unicode MS" w:eastAsia="Arial Unicode MS"/>
          <w:rtl w:val="0"/>
        </w:rPr>
        <w:t xml:space="preserve"> postavljen</w:t>
      </w:r>
      <w:r>
        <w:rPr>
          <w:rFonts w:ascii="Helvetica Neue Light" w:cs="Arial Unicode MS" w:hAnsi="Arial Unicode MS" w:eastAsia="Arial Unicode MS"/>
          <w:rtl w:val="0"/>
          <w:lang w:val="en-US"/>
        </w:rPr>
        <w:t>og zadatka zadani su</w:t>
      </w:r>
      <w:r>
        <w:rPr>
          <w:rFonts w:ascii="Helvetica Neue Light" w:cs="Arial Unicode MS" w:hAnsi="Arial Unicode MS" w:eastAsia="Arial Unicode MS"/>
          <w:rtl w:val="0"/>
        </w:rPr>
        <w:t xml:space="preserve"> uvijeti dono</w:t>
      </w:r>
      <w:r>
        <w:rPr>
          <w:rFonts w:ascii="Arial Unicode MS" w:cs="Arial Unicode MS" w:hAnsi="Helvetica Neue Light" w:eastAsia="Arial Unicode MS" w:hint="default"/>
          <w:rtl w:val="0"/>
        </w:rPr>
        <w:t>š</w:t>
      </w:r>
      <w:r>
        <w:rPr>
          <w:rFonts w:ascii="Helvetica Neue Light" w:cs="Arial Unicode MS" w:hAnsi="Arial Unicode MS" w:eastAsia="Arial Unicode MS"/>
          <w:rtl w:val="0"/>
        </w:rPr>
        <w:t xml:space="preserve">enja najboljeg dizajna na temelju ulaznih podataka dobivenih </w:t>
      </w:r>
      <w:r>
        <w:rPr>
          <w:rFonts w:ascii="Helvetica Neue Light" w:cs="Arial Unicode MS" w:hAnsi="Arial Unicode MS" w:eastAsia="Arial Unicode MS"/>
          <w:rtl w:val="0"/>
          <w:lang w:val="en-US"/>
        </w:rPr>
        <w:t>prikupljenom anketom</w:t>
      </w:r>
      <w:r>
        <w:rPr>
          <w:rFonts w:ascii="Helvetica Neue Light" w:cs="Arial Unicode MS" w:hAnsi="Arial Unicode MS" w:eastAsia="Arial Unicode MS"/>
          <w:rtl w:val="0"/>
        </w:rPr>
        <w:t xml:space="preserve">, 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detaljnog </w:t>
      </w:r>
      <w:r>
        <w:rPr>
          <w:rFonts w:ascii="Helvetica Neue Light" w:cs="Arial Unicode MS" w:hAnsi="Arial Unicode MS" w:eastAsia="Arial Unicode MS"/>
          <w:rtl w:val="0"/>
        </w:rPr>
        <w:t>obrazlo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</w:rPr>
        <w:t>enja dono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 xml:space="preserve">enih odluka(storyline) </w:t>
      </w:r>
      <w:r>
        <w:rPr>
          <w:rFonts w:ascii="Helvetica Neue Light" w:cs="Arial Unicode MS" w:hAnsi="Arial Unicode MS" w:eastAsia="Arial Unicode MS"/>
          <w:rtl w:val="0"/>
          <w:lang w:val="en-US"/>
        </w:rPr>
        <w:t>i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inkorporacije </w:t>
      </w:r>
      <w:r>
        <w:rPr>
          <w:rFonts w:ascii="Helvetica Neue Light" w:cs="Arial Unicode MS" w:hAnsi="Arial Unicode MS" w:eastAsia="Arial Unicode MS"/>
          <w:rtl w:val="0"/>
        </w:rPr>
        <w:t>novog dizajna sa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poslovnim okru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enjem</w:t>
      </w:r>
      <w:r>
        <w:rPr>
          <w:rFonts w:ascii="Helvetica Neue Light" w:cs="Arial Unicode MS" w:hAnsi="Arial Unicode MS" w:eastAsia="Arial Unicode MS"/>
          <w:rtl w:val="0"/>
        </w:rPr>
        <w:t xml:space="preserve"> budu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>ih i postoje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 xml:space="preserve">ih zaposenika INA grupacije. 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>Kako bi osigurali najb</w:t>
      </w:r>
      <w:r>
        <w:rPr>
          <w:rFonts w:ascii="Helvetica Neue Light" w:cs="Arial Unicode MS" w:hAnsi="Arial Unicode MS" w:eastAsia="Arial Unicode MS"/>
          <w:rtl w:val="0"/>
          <w:lang w:val="en-US"/>
        </w:rPr>
        <w:t>olje</w:t>
      </w:r>
      <w:r>
        <w:rPr>
          <w:rFonts w:ascii="Helvetica Neue Light" w:cs="Arial Unicode MS" w:hAnsi="Arial Unicode MS" w:eastAsia="Arial Unicode MS"/>
          <w:rtl w:val="0"/>
        </w:rPr>
        <w:t xml:space="preserve"> zaklju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>ke,  iskoristili smo mogu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>nosti programskog jezika R specializiranog za pronala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</w:rPr>
        <w:t xml:space="preserve">enje korelacija i </w:t>
      </w:r>
      <w:r>
        <w:rPr>
          <w:rFonts w:ascii="Helvetica Neue Light" w:cs="Arial Unicode MS" w:hAnsi="Arial Unicode MS" w:eastAsia="Arial Unicode MS"/>
          <w:rtl w:val="0"/>
          <w:lang w:val="en-US"/>
        </w:rPr>
        <w:t>statisti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kih</w:t>
      </w:r>
      <w:r>
        <w:rPr>
          <w:rFonts w:ascii="Helvetica Neue Light" w:cs="Arial Unicode MS" w:hAnsi="Arial Unicode MS" w:eastAsia="Arial Unicode MS"/>
          <w:rtl w:val="0"/>
        </w:rPr>
        <w:t xml:space="preserve"> informacija </w:t>
      </w:r>
      <w:r>
        <w:rPr>
          <w:rFonts w:ascii="Helvetica Neue Light" w:cs="Arial Unicode MS" w:hAnsi="Arial Unicode MS" w:eastAsia="Arial Unicode MS"/>
          <w:rtl w:val="0"/>
          <w:lang w:val="en-US"/>
        </w:rPr>
        <w:t>unutar</w:t>
      </w:r>
      <w:r>
        <w:rPr>
          <w:rFonts w:ascii="Helvetica Neue Light" w:cs="Arial Unicode MS" w:hAnsi="Arial Unicode MS" w:eastAsia="Arial Unicode MS"/>
          <w:rtl w:val="0"/>
        </w:rPr>
        <w:t xml:space="preserve"> velikog seta podataka. 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Metode </w:t>
      </w:r>
      <w:r>
        <w:rPr>
          <w:rFonts w:ascii="Helvetica Neue Light" w:cs="Arial Unicode MS" w:hAnsi="Arial Unicode MS" w:eastAsia="Arial Unicode MS"/>
          <w:rtl w:val="0"/>
          <w:lang w:val="en-US"/>
        </w:rPr>
        <w:t>koristene</w:t>
      </w:r>
      <w:r>
        <w:rPr>
          <w:rFonts w:ascii="Helvetica Neue Light" w:cs="Arial Unicode MS" w:hAnsi="Arial Unicode MS" w:eastAsia="Arial Unicode MS"/>
          <w:rtl w:val="0"/>
        </w:rPr>
        <w:t xml:space="preserve"> u analizi , </w:t>
      </w:r>
      <w:r>
        <w:rPr>
          <w:rFonts w:ascii="Helvetica Neue Light" w:cs="Arial Unicode MS" w:hAnsi="Arial Unicode MS" w:eastAsia="Arial Unicode MS"/>
          <w:rtl w:val="0"/>
          <w:lang w:val="en-US"/>
        </w:rPr>
        <w:t>detaljno</w:t>
      </w:r>
      <w:r>
        <w:rPr>
          <w:rFonts w:ascii="Helvetica Neue Light" w:cs="Arial Unicode MS" w:hAnsi="Arial Unicode MS" w:eastAsia="Arial Unicode MS"/>
          <w:rtl w:val="0"/>
        </w:rPr>
        <w:t xml:space="preserve"> obra</w:t>
      </w:r>
      <w:r>
        <w:rPr>
          <w:rFonts w:ascii="Arial Unicode MS" w:cs="Arial Unicode MS" w:hAnsi="Helvetica Neue Light" w:eastAsia="Arial Unicode MS" w:hint="default"/>
          <w:rtl w:val="0"/>
        </w:rPr>
        <w:t>đ</w:t>
      </w:r>
      <w:r>
        <w:rPr>
          <w:rFonts w:ascii="Helvetica Neue Light" w:cs="Arial Unicode MS" w:hAnsi="Arial Unicode MS" w:eastAsia="Arial Unicode MS"/>
          <w:rtl w:val="0"/>
        </w:rPr>
        <w:t xml:space="preserve">ene u </w:t>
      </w:r>
      <w:r>
        <w:rPr>
          <w:rFonts w:ascii="Helvetica Neue Light" w:cs="Arial Unicode MS" w:hAnsi="Arial Unicode MS" w:eastAsia="Arial Unicode MS"/>
          <w:rtl w:val="0"/>
          <w:lang w:val="en-US"/>
        </w:rPr>
        <w:t>daljnjem</w:t>
      </w:r>
      <w:r>
        <w:rPr>
          <w:rFonts w:ascii="Helvetica Neue Light" w:cs="Arial Unicode MS" w:hAnsi="Arial Unicode MS" w:eastAsia="Arial Unicode MS"/>
          <w:rtl w:val="0"/>
        </w:rPr>
        <w:t xml:space="preserve"> tekstu, bile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su</w:t>
      </w:r>
      <w:r>
        <w:rPr>
          <w:rFonts w:ascii="Helvetica Neue Light" w:cs="Arial Unicode MS" w:hAnsi="Arial Unicode MS" w:eastAsia="Arial Unicode MS"/>
          <w:rtl w:val="0"/>
        </w:rPr>
        <w:t xml:space="preserve"> strogo </w:t>
      </w:r>
      <w:r>
        <w:rPr>
          <w:rFonts w:ascii="Helvetica Neue Light" w:cs="Arial Unicode MS" w:hAnsi="Arial Unicode MS" w:eastAsia="Arial Unicode MS"/>
          <w:rtl w:val="0"/>
          <w:lang w:val="en-US"/>
        </w:rPr>
        <w:t>analiti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ne</w:t>
      </w:r>
      <w:r>
        <w:rPr>
          <w:rFonts w:ascii="Helvetica Neue Light" w:cs="Arial Unicode MS" w:hAnsi="Arial Unicode MS" w:eastAsia="Arial Unicode MS"/>
          <w:rtl w:val="0"/>
        </w:rPr>
        <w:t xml:space="preserve"> i bazirale na ve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 xml:space="preserve"> postoje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 xml:space="preserve">im principima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 xml:space="preserve">Big data </w:t>
      </w:r>
      <w:r>
        <w:rPr>
          <w:rFonts w:ascii="Helvetica Neue Light" w:cs="Arial Unicode MS" w:hAnsi="Arial Unicode MS" w:eastAsia="Arial Unicode MS"/>
          <w:rtl w:val="0"/>
        </w:rPr>
        <w:t xml:space="preserve">i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Text mining</w:t>
      </w:r>
      <w:r>
        <w:rPr>
          <w:rFonts w:ascii="Helvetica Neue Light" w:cs="Arial Unicode MS" w:hAnsi="Arial Unicode MS" w:eastAsia="Arial Unicode MS"/>
          <w:rtl w:val="0"/>
        </w:rPr>
        <w:t xml:space="preserve"> analize. Me</w:t>
      </w:r>
      <w:r>
        <w:rPr>
          <w:rFonts w:ascii="Arial Unicode MS" w:cs="Arial Unicode MS" w:hAnsi="Helvetica Neue Light" w:eastAsia="Arial Unicode MS" w:hint="default"/>
          <w:rtl w:val="0"/>
        </w:rPr>
        <w:t>đ</w:t>
      </w:r>
      <w:r>
        <w:rPr>
          <w:rFonts w:ascii="Helvetica Neue Light" w:cs="Arial Unicode MS" w:hAnsi="Arial Unicode MS" w:eastAsia="Arial Unicode MS"/>
          <w:rtl w:val="0"/>
        </w:rPr>
        <w:t xml:space="preserve">utim, zbog </w:t>
      </w:r>
      <w:r>
        <w:rPr>
          <w:rFonts w:ascii="Helvetica Neue Light" w:cs="Arial Unicode MS" w:hAnsi="Arial Unicode MS" w:eastAsia="Arial Unicode MS"/>
          <w:rtl w:val="0"/>
          <w:lang w:val="en-US"/>
        </w:rPr>
        <w:t>ograni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enosti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vremena</w:t>
      </w:r>
      <w:r>
        <w:rPr>
          <w:rFonts w:ascii="Helvetica Neue Light" w:cs="Arial Unicode MS" w:hAnsi="Arial Unicode MS" w:eastAsia="Arial Unicode MS"/>
          <w:rtl w:val="0"/>
        </w:rPr>
        <w:t>, resursa i koli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>ine podataka,  direktna uporaba nekih od naprednijih regresijkih modela na sakupljenim podatcima ne bi ponudila dovoljnu kvalitetu obrade pa smo se odlu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 xml:space="preserve">ili za </w:t>
      </w:r>
      <w:r>
        <w:rPr>
          <w:rFonts w:ascii="Helvetica Neue Light" w:cs="Arial Unicode MS" w:hAnsi="Arial Unicode MS" w:eastAsia="Arial Unicode MS"/>
          <w:rtl w:val="0"/>
          <w:lang w:val="en-US"/>
        </w:rPr>
        <w:t>bazi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nije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modele,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>to se u kona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>n</w:t>
      </w:r>
      <w:r>
        <w:rPr>
          <w:rFonts w:ascii="Helvetica Neue Light" w:cs="Arial Unicode MS" w:hAnsi="Arial Unicode MS" w:eastAsia="Arial Unicode MS"/>
          <w:rtl w:val="0"/>
          <w:lang w:val="en-US"/>
        </w:rPr>
        <w:t>i</w:t>
      </w:r>
      <w:r>
        <w:rPr>
          <w:rFonts w:ascii="Helvetica Neue Light" w:cs="Arial Unicode MS" w:hAnsi="Arial Unicode MS" w:eastAsia="Arial Unicode MS"/>
          <w:rtl w:val="0"/>
        </w:rPr>
        <w:t xml:space="preserve">ci pokazalo potpuno ispravnom odlukom.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Pri izradi dizajna vodili smo se </w:t>
      </w:r>
      <w:r>
        <w:rPr>
          <w:rFonts w:ascii="Helvetica Neue Light" w:cs="Arial Unicode MS" w:hAnsi="Arial Unicode MS" w:eastAsia="Arial Unicode MS"/>
          <w:rtl w:val="0"/>
          <w:lang w:val="en-US"/>
        </w:rPr>
        <w:t>prilo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enim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smjernicama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natjecanja</w:t>
      </w:r>
      <w:r>
        <w:rPr>
          <w:rFonts w:ascii="Helvetica Neue Light" w:cs="Arial Unicode MS" w:hAnsi="Arial Unicode MS" w:eastAsia="Arial Unicode MS"/>
          <w:rtl w:val="0"/>
        </w:rPr>
        <w:t xml:space="preserve">, INA </w:t>
      </w:r>
      <w:r>
        <w:rPr>
          <w:rFonts w:ascii="Helvetica Neue Light" w:cs="Arial Unicode MS" w:hAnsi="Arial Unicode MS" w:eastAsia="Arial Unicode MS"/>
          <w:rtl w:val="0"/>
          <w:lang w:val="en-US"/>
        </w:rPr>
        <w:t>specifikacijom</w:t>
      </w:r>
      <w:r>
        <w:rPr>
          <w:rFonts w:ascii="Helvetica Neue Light" w:cs="Arial Unicode MS" w:hAnsi="Arial Unicode MS" w:eastAsia="Arial Unicode MS"/>
          <w:rtl w:val="0"/>
        </w:rPr>
        <w:t xml:space="preserve"> ali i </w:t>
      </w:r>
      <w:r>
        <w:rPr>
          <w:rFonts w:ascii="Helvetica Neue Light" w:cs="Arial Unicode MS" w:hAnsi="Arial Unicode MS" w:eastAsia="Arial Unicode MS"/>
          <w:rtl w:val="0"/>
          <w:lang w:val="en-US"/>
        </w:rPr>
        <w:t>vlastitim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ciljevima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donesenima</w:t>
      </w:r>
      <w:r>
        <w:rPr>
          <w:rFonts w:ascii="Helvetica Neue Light" w:cs="Arial Unicode MS" w:hAnsi="Arial Unicode MS" w:eastAsia="Arial Unicode MS"/>
          <w:rtl w:val="0"/>
        </w:rPr>
        <w:t xml:space="preserve"> kroz analizu</w:t>
      </w:r>
      <w:r>
        <w:rPr>
          <w:rFonts w:ascii="Helvetica Neue Light" w:cs="Arial Unicode MS" w:hAnsi="Arial Unicode MS" w:eastAsia="Arial Unicode MS"/>
          <w:rtl w:val="0"/>
          <w:lang w:val="en-US"/>
        </w:rPr>
        <w:t>, p</w:t>
      </w:r>
      <w:r>
        <w:rPr>
          <w:rFonts w:ascii="Helvetica Neue Light" w:cs="Arial Unicode MS" w:hAnsi="Arial Unicode MS" w:eastAsia="Arial Unicode MS"/>
          <w:rtl w:val="0"/>
        </w:rPr>
        <w:t>ritom stalno vode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>i ra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>una o estetskoj kvaliteta zavr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>nog rje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 xml:space="preserve">enja. 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>Kona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it-IT"/>
        </w:rPr>
        <w:t xml:space="preserve">ni </w:t>
      </w:r>
      <w:r>
        <w:rPr>
          <w:rFonts w:ascii="Helvetica Neue Light" w:cs="Arial Unicode MS" w:hAnsi="Arial Unicode MS" w:eastAsia="Arial Unicode MS"/>
          <w:rtl w:val="0"/>
          <w:lang w:val="en-US"/>
        </w:rPr>
        <w:t>rezultati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predstavljeni</w:t>
      </w:r>
      <w:r>
        <w:rPr>
          <w:rFonts w:ascii="Helvetica Neue Light" w:cs="Arial Unicode MS" w:hAnsi="Arial Unicode MS" w:eastAsia="Arial Unicode MS"/>
          <w:rtl w:val="0"/>
        </w:rPr>
        <w:t xml:space="preserve"> su i o</w:t>
      </w:r>
      <w:r>
        <w:rPr>
          <w:rFonts w:ascii="Helvetica Neue Light" w:cs="Arial Unicode MS" w:hAnsi="Arial Unicode MS" w:eastAsia="Arial Unicode MS"/>
          <w:rtl w:val="0"/>
          <w:lang w:val="en-US"/>
        </w:rPr>
        <w:t>pisani</w:t>
      </w:r>
      <w:r>
        <w:rPr>
          <w:rFonts w:ascii="Helvetica Neue Light" w:cs="Arial Unicode MS" w:hAnsi="Arial Unicode MS" w:eastAsia="Arial Unicode MS"/>
          <w:rtl w:val="0"/>
        </w:rPr>
        <w:t xml:space="preserve"> na </w:t>
      </w:r>
      <w:r>
        <w:rPr>
          <w:rFonts w:ascii="Helvetica Neue Light" w:cs="Arial Unicode MS" w:hAnsi="Arial Unicode MS" w:eastAsia="Arial Unicode MS"/>
          <w:rtl w:val="0"/>
          <w:lang w:val="en-US"/>
        </w:rPr>
        <w:t>kraju</w:t>
      </w:r>
      <w:r>
        <w:rPr>
          <w:rFonts w:ascii="Helvetica Neue Light" w:cs="Arial Unicode MS" w:hAnsi="Arial Unicode MS" w:eastAsia="Arial Unicode MS"/>
          <w:rtl w:val="0"/>
        </w:rPr>
        <w:t xml:space="preserve"> ovog </w:t>
      </w:r>
      <w:r>
        <w:rPr>
          <w:rFonts w:ascii="Helvetica Neue Light" w:cs="Arial Unicode MS" w:hAnsi="Arial Unicode MS" w:eastAsia="Arial Unicode MS"/>
          <w:rtl w:val="0"/>
          <w:lang w:val="en-US"/>
        </w:rPr>
        <w:t>dokumenta</w:t>
      </w:r>
      <w:r>
        <w:rPr>
          <w:rFonts w:ascii="Helvetica Neue Light" w:cs="Arial Unicode MS" w:hAnsi="Arial Unicode MS" w:eastAsia="Arial Unicode MS"/>
          <w:rtl w:val="0"/>
        </w:rPr>
        <w:t xml:space="preserve">, a svi resursi na kojima smo </w:t>
      </w:r>
      <w:r>
        <w:rPr>
          <w:rFonts w:ascii="Helvetica Neue Light" w:cs="Arial Unicode MS" w:hAnsi="Arial Unicode MS" w:eastAsia="Arial Unicode MS"/>
          <w:rtl w:val="0"/>
          <w:lang w:val="en-US"/>
        </w:rPr>
        <w:t>vr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  <w:lang w:val="en-US"/>
        </w:rPr>
        <w:t>ili</w:t>
      </w:r>
      <w:r>
        <w:rPr>
          <w:rFonts w:ascii="Helvetica Neue Light" w:cs="Arial Unicode MS" w:hAnsi="Arial Unicode MS" w:eastAsia="Arial Unicode MS"/>
          <w:rtl w:val="0"/>
        </w:rPr>
        <w:t xml:space="preserve"> analizu dostupni su u samom predajnom paketu.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>Nadamo se da ce ova razina metodolo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>kog pristupa problematici i grafi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 xml:space="preserve">ko iskustvo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 xml:space="preserve">laniva ovog tima zadovoljit postavljene kriterije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</w:rPr>
        <w:t>irija, jer su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se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sama</w:t>
      </w:r>
      <w:r>
        <w:rPr>
          <w:rFonts w:ascii="Helvetica Neue Light" w:cs="Arial Unicode MS" w:hAnsi="Arial Unicode MS" w:eastAsia="Arial Unicode MS"/>
          <w:rtl w:val="0"/>
        </w:rPr>
        <w:t xml:space="preserve"> po sebi pokaza kao interesantno natjecateljsko iskustvo.  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Mi uvelike </w:t>
      </w:r>
      <w:r>
        <w:rPr>
          <w:rFonts w:ascii="Helvetica Neue Light" w:cs="Arial Unicode MS" w:hAnsi="Arial Unicode MS" w:eastAsia="Arial Unicode MS"/>
          <w:rtl w:val="0"/>
          <w:lang w:val="en-US"/>
        </w:rPr>
        <w:t>cijenimo</w:t>
      </w:r>
      <w:r>
        <w:rPr>
          <w:rFonts w:ascii="Helvetica Neue Light" w:cs="Arial Unicode MS" w:hAnsi="Arial Unicode MS" w:eastAsia="Arial Unicode MS"/>
          <w:rtl w:val="0"/>
        </w:rPr>
        <w:t xml:space="preserve"> INA grupaciju, tehnolo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>ko-</w:t>
      </w:r>
      <w:r>
        <w:rPr>
          <w:rFonts w:ascii="Helvetica Neue Light" w:cs="Arial Unicode MS" w:hAnsi="Arial Unicode MS" w:eastAsia="Arial Unicode MS"/>
          <w:rtl w:val="0"/>
          <w:lang w:val="en-US"/>
        </w:rPr>
        <w:t>znanstveno</w:t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istrazivanja</w:t>
      </w:r>
      <w:r>
        <w:rPr>
          <w:rFonts w:ascii="Helvetica Neue Light" w:cs="Arial Unicode MS" w:hAnsi="Arial Unicode MS" w:eastAsia="Arial Unicode MS"/>
          <w:rtl w:val="0"/>
        </w:rPr>
        <w:t xml:space="preserve"> koje ona provodi, proizvode i usluge koje nudi tr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 xml:space="preserve">tu, brand koji </w:t>
      </w:r>
      <w:r>
        <w:rPr>
          <w:rFonts w:ascii="Helvetica Neue Light" w:cs="Arial Unicode MS" w:hAnsi="Arial Unicode MS" w:eastAsia="Arial Unicode MS"/>
          <w:rtl w:val="0"/>
          <w:lang w:val="en-US"/>
        </w:rPr>
        <w:t>predstavlja</w:t>
      </w:r>
      <w:r>
        <w:rPr>
          <w:rFonts w:ascii="Helvetica Neue Light" w:cs="Arial Unicode MS" w:hAnsi="Arial Unicode MS" w:eastAsia="Arial Unicode MS"/>
          <w:rtl w:val="0"/>
          <w:lang w:val="nl-NL"/>
        </w:rPr>
        <w:t xml:space="preserve"> te </w:t>
      </w:r>
      <w:r>
        <w:rPr>
          <w:rFonts w:ascii="Helvetica Neue Light" w:cs="Arial Unicode MS" w:hAnsi="Arial Unicode MS" w:eastAsia="Arial Unicode MS"/>
          <w:rtl w:val="0"/>
          <w:lang w:val="en-US"/>
        </w:rPr>
        <w:t>tr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  <w:lang w:val="en-US"/>
        </w:rPr>
        <w:t>ta</w:t>
      </w:r>
      <w:r>
        <w:rPr>
          <w:rFonts w:ascii="Helvetica Neue Light" w:cs="Arial Unicode MS" w:hAnsi="Arial Unicode MS" w:eastAsia="Arial Unicode MS"/>
          <w:rtl w:val="0"/>
        </w:rPr>
        <w:t xml:space="preserve"> na kojima djeluje. Upravo iz tih razloga i razloga nedore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</w:rPr>
        <w:t xml:space="preserve">enosti hrvatakog jezika prema sklanjanju korporatovnih kratice, u daljnjem tekstu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</w:rPr>
        <w:t>emo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ponekad</w:t>
      </w:r>
      <w:r>
        <w:rPr>
          <w:rFonts w:ascii="Helvetica Neue Light" w:cs="Arial Unicode MS" w:hAnsi="Arial Unicode MS" w:eastAsia="Arial Unicode MS"/>
          <w:rtl w:val="0"/>
        </w:rPr>
        <w:t xml:space="preserve"> oslovljavati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INA kompaniju</w:t>
      </w:r>
      <w:r>
        <w:rPr>
          <w:rFonts w:ascii="Helvetica Neue Light" w:cs="Arial Unicode MS" w:hAnsi="Arial Unicode MS" w:eastAsia="Arial Unicode MS"/>
          <w:rtl w:val="0"/>
        </w:rPr>
        <w:t xml:space="preserve"> sa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“</w:t>
      </w:r>
      <w:r>
        <w:rPr>
          <w:rFonts w:ascii="Helvetica Neue Light" w:cs="Arial Unicode MS" w:hAnsi="Arial Unicode MS" w:eastAsia="Arial Unicode MS"/>
          <w:i w:val="1"/>
          <w:iCs w:val="1"/>
          <w:rtl w:val="0"/>
        </w:rPr>
        <w:t>tvrtka</w:t>
      </w:r>
      <w:r>
        <w:rPr>
          <w:rFonts w:ascii="Arial Unicode MS" w:cs="Arial Unicode MS" w:hAnsi="Helvetica Neue Light" w:eastAsia="Arial Unicode MS" w:hint="default"/>
          <w:i w:val="1"/>
          <w:iCs w:val="1"/>
          <w:rtl w:val="0"/>
          <w:lang w:val="en-US"/>
        </w:rPr>
        <w:t>”</w:t>
      </w:r>
      <w:r>
        <w:rPr>
          <w:rFonts w:ascii="Helvetica Neue Light" w:cs="Arial Unicode MS" w:hAnsi="Arial Unicode MS" w:eastAsia="Arial Unicode MS"/>
          <w:rtl w:val="0"/>
        </w:rPr>
        <w:t>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2.  analiza provedene ankete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U svrhu boljeg razumijevanja vi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enja mla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 populacije,</w:t>
      </w:r>
      <w:r>
        <w:rPr>
          <w:sz w:val="22"/>
          <w:szCs w:val="22"/>
          <w:rtl w:val="0"/>
          <w:lang w:val="en-US"/>
        </w:rPr>
        <w:t xml:space="preserve"> popularno</w:t>
      </w:r>
      <w:r>
        <w:rPr>
          <w:sz w:val="22"/>
          <w:szCs w:val="22"/>
          <w:rtl w:val="0"/>
        </w:rPr>
        <w:t xml:space="preserve"> okarakterizirane kao </w:t>
      </w:r>
      <w:r>
        <w:rPr>
          <w:rFonts w:hAnsi="Helvetica Neue Light" w:hint="default"/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</w:rPr>
        <w:t>studenti</w:t>
      </w:r>
      <w:r>
        <w:rPr>
          <w:rFonts w:hAnsi="Helvetica Neue Light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</w:rPr>
        <w:t>, prema INA grupaciji kao potencijalnog poslodavca proveli smo kratku anketu nad ciljanom skupinom mladnih od 18-27 godina.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Studentska populacija je odabrana kao ciljana skupina zbog jednostavnosti provo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 xml:space="preserve">enja </w:t>
      </w:r>
      <w:r>
        <w:rPr>
          <w:sz w:val="22"/>
          <w:szCs w:val="22"/>
          <w:rtl w:val="0"/>
          <w:lang w:val="en-US"/>
        </w:rPr>
        <w:t xml:space="preserve">i kao </w:t>
      </w:r>
      <w:r>
        <w:rPr>
          <w:sz w:val="22"/>
          <w:szCs w:val="22"/>
          <w:rtl w:val="0"/>
        </w:rPr>
        <w:t>osobama od velike va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nosti za sada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nje i budu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e poslodavce. Anketa se kroz 8+3 pitanja dodicala najosnovnijih i najbitnijih elemenataka koji bi mogli biti od va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nosti pri dizajnu novog </w:t>
      </w:r>
      <w:r>
        <w:rPr>
          <w:i w:val="1"/>
          <w:iCs w:val="1"/>
          <w:sz w:val="22"/>
          <w:szCs w:val="22"/>
          <w:rtl w:val="0"/>
        </w:rPr>
        <w:t>INA KARIJER</w:t>
      </w:r>
      <w:r>
        <w:rPr>
          <w:i w:val="1"/>
          <w:iCs w:val="1"/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 loga. Odabrane su varijacije pri odabiru pitanja u vidu slobode odgovora, tako da se postigne balansirani odnost izme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 odgovora slobodne forme kao i navo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 xml:space="preserve">enih odgovora. </w:t>
      </w:r>
      <w:r>
        <w:rPr>
          <w:sz w:val="22"/>
          <w:szCs w:val="22"/>
          <w:rtl w:val="0"/>
          <w:lang w:val="en-US"/>
        </w:rPr>
        <w:t>P</w:t>
      </w:r>
      <w:r>
        <w:rPr>
          <w:sz w:val="22"/>
          <w:szCs w:val="22"/>
          <w:rtl w:val="0"/>
        </w:rPr>
        <w:t xml:space="preserve">rimjer je pitanje poput </w:t>
      </w:r>
      <w:r>
        <w:rPr>
          <w:i w:val="1"/>
          <w:iCs w:val="1"/>
          <w:sz w:val="22"/>
          <w:szCs w:val="22"/>
          <w:rtl w:val="0"/>
        </w:rPr>
        <w:t>Na sto Vas asocira rije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č</w:t>
      </w:r>
      <w:r>
        <w:rPr>
          <w:i w:val="1"/>
          <w:iCs w:val="1"/>
          <w:sz w:val="22"/>
          <w:szCs w:val="22"/>
          <w:rtl w:val="0"/>
        </w:rPr>
        <w:t xml:space="preserve"> karijera?</w:t>
      </w:r>
      <w:r>
        <w:rPr>
          <w:sz w:val="22"/>
          <w:szCs w:val="22"/>
          <w:rtl w:val="0"/>
          <w:lang w:val="ru-RU"/>
        </w:rPr>
        <w:t xml:space="preserve"> - 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to je za cilj uzimalo slobodnu, ne navo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 xml:space="preserve">enu, karakterizaciju te rijeci. 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Anketa je u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nici obuhvatila </w:t>
      </w:r>
      <w:r>
        <w:rPr>
          <w:rFonts w:ascii="Helvetica Neue"/>
          <w:b w:val="1"/>
          <w:bCs w:val="1"/>
          <w:sz w:val="22"/>
          <w:szCs w:val="22"/>
          <w:rtl w:val="0"/>
        </w:rPr>
        <w:t>2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15</w:t>
      </w:r>
      <w:r>
        <w:rPr>
          <w:sz w:val="22"/>
          <w:szCs w:val="22"/>
          <w:rtl w:val="0"/>
        </w:rPr>
        <w:t xml:space="preserve"> pojedinaca iz Zagreba, Rijeke, Pule i Splita - mjesta gdje je i bila distribuirana kroz 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tvene mre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e. Neke od pitanja poput spola i statusa zaposlenja, iako nebitni za samu tehni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ku rea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</w:rPr>
        <w:t>izaciju INA karijera loga, pru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ili su bolji uvid u generalne ciljeve koje si moramo postaviti pri izradi loga ali i bolje razumijevanje 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ina na koji je INA, kao brand, postavljen na tr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tu.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Svi odgovori ankete su kroz kasniju analizu bili podlo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eni statisti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koj analizi poput</w:t>
      </w:r>
      <w:r>
        <w:rPr>
          <w:sz w:val="22"/>
          <w:szCs w:val="22"/>
          <w:rtl w:val="0"/>
          <w:lang w:val="en-US"/>
        </w:rPr>
        <w:t xml:space="preserve"> linearnog regresijskog modela</w:t>
      </w:r>
      <w:r>
        <w:rPr>
          <w:sz w:val="22"/>
          <w:szCs w:val="22"/>
          <w:rtl w:val="0"/>
        </w:rPr>
        <w:t xml:space="preserve"> ali i jednostavnijim metodama poput gradacije 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estalosti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</w:rPr>
        <w:t>ih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 te njihovoj te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inskoj podijeli po dobi, spolu itd.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</w:rPr>
        <w:t>Svi zaklju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ci unutar ankete su, zbog svoje prirode, podlo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ni subjektivnoj interpretaciji i odra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avaju stavove koje smo </w:t>
      </w:r>
      <w:r>
        <w:rPr>
          <w:sz w:val="22"/>
          <w:szCs w:val="22"/>
          <w:rtl w:val="0"/>
          <w:lang w:val="en-US"/>
        </w:rPr>
        <w:t>M</w:t>
      </w:r>
      <w:r>
        <w:rPr>
          <w:sz w:val="22"/>
          <w:szCs w:val="22"/>
          <w:rtl w:val="0"/>
        </w:rPr>
        <w:t>i</w:t>
      </w:r>
      <w:r>
        <w:rPr>
          <w:rFonts w:ascii="Times New Roman" w:cs="Times New Roman" w:hAnsi="Times New Roman" w:eastAsia="Times New Roman"/>
          <w:sz w:val="22"/>
          <w:szCs w:val="22"/>
          <w:vertAlign w:val="superscript"/>
        </w:rPr>
        <w:footnoteReference w:id="1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imali pri izradi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nog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kog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enja. Anketa je provedena anonimno, </w:t>
      </w:r>
      <w:r>
        <w:rPr>
          <w:sz w:val="22"/>
          <w:szCs w:val="22"/>
          <w:rtl w:val="0"/>
          <w:lang w:val="en-US"/>
        </w:rPr>
        <w:t>te</w:t>
      </w:r>
      <w:r>
        <w:rPr>
          <w:sz w:val="22"/>
          <w:szCs w:val="22"/>
          <w:rtl w:val="0"/>
        </w:rPr>
        <w:t xml:space="preserve"> svi podatci kojima se ispitanici mogu individualno identificirati nisu uklju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eni u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no</w:t>
      </w:r>
      <w:r>
        <w:rPr>
          <w:sz w:val="22"/>
          <w:szCs w:val="22"/>
          <w:rtl w:val="0"/>
          <w:lang w:val="en-US"/>
        </w:rPr>
        <w:t xml:space="preserve"> dostavljeno</w:t>
      </w:r>
      <w:r>
        <w:rPr>
          <w:sz w:val="22"/>
          <w:szCs w:val="22"/>
          <w:rtl w:val="0"/>
        </w:rPr>
        <w:t xml:space="preserve">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enje.</w:t>
      </w:r>
      <w:r>
        <w:rPr>
          <w:sz w:val="22"/>
          <w:szCs w:val="22"/>
          <w:rtl w:val="0"/>
          <w:lang w:val="en-US"/>
        </w:rPr>
        <w:t xml:space="preserve"> Svi prikupljeni podatci, kao i primjer pitanja ankete, nalaze se u datoteci </w:t>
      </w:r>
      <w:r>
        <w:rPr>
          <w:i w:val="1"/>
          <w:iCs w:val="1"/>
          <w:sz w:val="22"/>
          <w:szCs w:val="22"/>
          <w:rtl w:val="0"/>
          <w:lang w:val="en-US"/>
        </w:rPr>
        <w:t>resources.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U nastavku slijedi popis provedenih pitanja sa analizom prikupljenih rezultata.</w:t>
      </w: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Koji je Va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 xml:space="preserve">š 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spol? </w:t>
      </w:r>
    </w:p>
    <w:p>
      <w:pPr>
        <w:pStyle w:val="INA_main_text"/>
        <w:numPr>
          <w:ilvl w:val="1"/>
          <w:numId w:val="7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Mu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>ko</w:t>
      </w:r>
    </w:p>
    <w:p>
      <w:pPr>
        <w:pStyle w:val="INA_main_text"/>
        <w:numPr>
          <w:ilvl w:val="1"/>
          <w:numId w:val="7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hAnsi="Helvetica Neue" w:hint="default"/>
          <w:i w:val="1"/>
          <w:iCs w:val="1"/>
          <w:sz w:val="22"/>
          <w:szCs w:val="22"/>
          <w:rtl w:val="0"/>
        </w:rPr>
        <w:t>Ž</w:t>
      </w:r>
      <w:r>
        <w:rPr>
          <w:rFonts w:ascii="Helvetica Neue"/>
          <w:i w:val="1"/>
          <w:iCs w:val="1"/>
          <w:sz w:val="22"/>
          <w:szCs w:val="22"/>
          <w:rtl w:val="0"/>
        </w:rPr>
        <w:t>ensko</w:t>
      </w:r>
    </w:p>
    <w:p>
      <w:pPr>
        <w:pStyle w:val="INA_main_text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Koja je Va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a dobna skupina </w:t>
      </w:r>
    </w:p>
    <w:p>
      <w:pPr>
        <w:pStyle w:val="INA_main_text"/>
        <w:numPr>
          <w:ilvl w:val="1"/>
          <w:numId w:val="8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Do 17</w:t>
      </w:r>
    </w:p>
    <w:p>
      <w:pPr>
        <w:pStyle w:val="INA_main_text"/>
        <w:numPr>
          <w:ilvl w:val="1"/>
          <w:numId w:val="8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Od 18 do 20</w:t>
      </w:r>
    </w:p>
    <w:p>
      <w:pPr>
        <w:pStyle w:val="INA_main_text"/>
        <w:numPr>
          <w:ilvl w:val="1"/>
          <w:numId w:val="8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Od 21 do 23</w:t>
      </w:r>
    </w:p>
    <w:p>
      <w:pPr>
        <w:pStyle w:val="INA_main_text"/>
        <w:numPr>
          <w:ilvl w:val="1"/>
          <w:numId w:val="8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Od 24 do 26</w:t>
      </w:r>
    </w:p>
    <w:p>
      <w:pPr>
        <w:pStyle w:val="INA_main_text"/>
        <w:numPr>
          <w:ilvl w:val="1"/>
          <w:numId w:val="8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27 ili starji</w:t>
      </w:r>
    </w:p>
    <w:p>
      <w:pPr>
        <w:pStyle w:val="INA_main_text"/>
        <w:ind w:left="180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 xml:space="preserve">Imate li trenutno status studenta? </w:t>
      </w:r>
    </w:p>
    <w:p>
      <w:pPr>
        <w:pStyle w:val="INA_main_text"/>
        <w:numPr>
          <w:ilvl w:val="1"/>
          <w:numId w:val="9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Da</w:t>
      </w:r>
    </w:p>
    <w:p>
      <w:pPr>
        <w:pStyle w:val="INA_main_text"/>
        <w:numPr>
          <w:ilvl w:val="1"/>
          <w:numId w:val="9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Ne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Kakvo je Va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>e mi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ljenje od INI kao poslodavcu? </w:t>
      </w:r>
    </w:p>
    <w:p>
      <w:pPr>
        <w:pStyle w:val="INA_main_text"/>
        <w:numPr>
          <w:ilvl w:val="1"/>
          <w:numId w:val="10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Skala od 1 od 9 (1 negativno, 9 pozitivno)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Koliko ve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ž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ete pojam INA uz Hrvatsku i hrvatski nacionalni identitet? </w:t>
      </w:r>
    </w:p>
    <w:p>
      <w:pPr>
        <w:pStyle w:val="INA_main_text"/>
        <w:numPr>
          <w:ilvl w:val="1"/>
          <w:numId w:val="11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Skala od 1 do 9 (1 negativno, 9 pozitivno)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 xml:space="preserve">Smatrate li da biste bili zadovoljni kao zaposlenik s nekim od granama poslovanja koje INA nudi? </w:t>
      </w:r>
    </w:p>
    <w:p>
      <w:pPr>
        <w:pStyle w:val="INA_main_text"/>
        <w:numPr>
          <w:ilvl w:val="1"/>
          <w:numId w:val="12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Da</w:t>
      </w:r>
    </w:p>
    <w:p>
      <w:pPr>
        <w:pStyle w:val="INA_main_text"/>
        <w:numPr>
          <w:ilvl w:val="1"/>
          <w:numId w:val="12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Ne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Vidite li sebe u budu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ć</w:t>
      </w:r>
      <w:r>
        <w:rPr>
          <w:rFonts w:ascii="Helvetica Neue"/>
          <w:i w:val="1"/>
          <w:iCs w:val="1"/>
          <w:sz w:val="22"/>
          <w:szCs w:val="22"/>
          <w:rtl w:val="0"/>
        </w:rPr>
        <w:t>nosti kao mogu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ć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eg zaposlenika INA grupacije? </w:t>
      </w:r>
    </w:p>
    <w:p>
      <w:pPr>
        <w:pStyle w:val="INA_main_text"/>
        <w:numPr>
          <w:ilvl w:val="1"/>
          <w:numId w:val="13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Da</w:t>
      </w:r>
    </w:p>
    <w:p>
      <w:pPr>
        <w:pStyle w:val="INA_main_text"/>
        <w:numPr>
          <w:ilvl w:val="1"/>
          <w:numId w:val="13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Ne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Koje podru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č</w:t>
      </w:r>
      <w:r>
        <w:rPr>
          <w:rFonts w:ascii="Helvetica Neue"/>
          <w:i w:val="1"/>
          <w:iCs w:val="1"/>
          <w:sz w:val="22"/>
          <w:szCs w:val="22"/>
          <w:rtl w:val="0"/>
        </w:rPr>
        <w:t xml:space="preserve">je poslovanja INA grupacije osobno smatrate najzanimljivijim? </w:t>
      </w:r>
    </w:p>
    <w:p>
      <w:pPr>
        <w:pStyle w:val="INA_main_text"/>
        <w:numPr>
          <w:ilvl w:val="1"/>
          <w:numId w:val="14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Istra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ž</w:t>
      </w:r>
      <w:r>
        <w:rPr>
          <w:rFonts w:ascii="Helvetica Neue"/>
          <w:i w:val="1"/>
          <w:iCs w:val="1"/>
          <w:sz w:val="22"/>
          <w:szCs w:val="22"/>
          <w:rtl w:val="0"/>
        </w:rPr>
        <w:t>ivanje i proizvodnja nafte i plina</w:t>
      </w:r>
    </w:p>
    <w:p>
      <w:pPr>
        <w:pStyle w:val="INA_main_text"/>
        <w:numPr>
          <w:ilvl w:val="1"/>
          <w:numId w:val="14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Rafinerija ili marketing</w:t>
      </w:r>
    </w:p>
    <w:p>
      <w:pPr>
        <w:pStyle w:val="INA_main_text"/>
        <w:numPr>
          <w:ilvl w:val="1"/>
          <w:numId w:val="14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Financije</w:t>
      </w:r>
    </w:p>
    <w:p>
      <w:pPr>
        <w:pStyle w:val="INA_main_text"/>
        <w:numPr>
          <w:ilvl w:val="1"/>
          <w:numId w:val="14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IT potpora</w:t>
      </w:r>
    </w:p>
    <w:p>
      <w:pPr>
        <w:pStyle w:val="INA_main_text"/>
        <w:numPr>
          <w:ilvl w:val="1"/>
          <w:numId w:val="14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  <w:lang w:val="it-IT"/>
        </w:rPr>
        <w:t>Logisti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č</w:t>
      </w:r>
      <w:r>
        <w:rPr>
          <w:rFonts w:ascii="Helvetica Neue"/>
          <w:i w:val="1"/>
          <w:iCs w:val="1"/>
          <w:sz w:val="22"/>
          <w:szCs w:val="22"/>
          <w:rtl w:val="0"/>
        </w:rPr>
        <w:t>ka potpora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Kojim od navednih rije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č</w:t>
      </w:r>
      <w:r>
        <w:rPr>
          <w:rFonts w:ascii="Helvetica Neue"/>
          <w:i w:val="1"/>
          <w:iCs w:val="1"/>
          <w:sz w:val="22"/>
          <w:szCs w:val="22"/>
          <w:rtl w:val="0"/>
        </w:rPr>
        <w:t>i biste najbolje okarakterizirali Va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>e poimanje INA-e kao tvrtke?  (vi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>e mogu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ć</w:t>
      </w:r>
      <w:r>
        <w:rPr>
          <w:rFonts w:ascii="Helvetica Neue"/>
          <w:i w:val="1"/>
          <w:iCs w:val="1"/>
          <w:sz w:val="22"/>
          <w:szCs w:val="22"/>
          <w:rtl w:val="0"/>
        </w:rPr>
        <w:t>ih odgovora)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Industrija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Kreativnost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Ekologija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Znanost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Energetika</w:t>
      </w:r>
    </w:p>
    <w:p>
      <w:pPr>
        <w:pStyle w:val="INA_main_text"/>
        <w:numPr>
          <w:ilvl w:val="1"/>
          <w:numId w:val="15"/>
        </w:numPr>
        <w:bidi w:val="0"/>
        <w:ind w:left="216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>Hrvatska</w:t>
      </w:r>
    </w:p>
    <w:p>
      <w:pPr>
        <w:pStyle w:val="INA_main_text"/>
        <w:ind w:left="2160" w:firstLine="0"/>
        <w:rPr>
          <w:rFonts w:ascii="Helvetica Neue" w:cs="Helvetica Neue" w:hAnsi="Helvetica Neue" w:eastAsia="Helvetica Neue"/>
          <w:i w:val="1"/>
          <w:iCs w:val="1"/>
          <w:sz w:val="22"/>
          <w:szCs w:val="22"/>
        </w:rPr>
      </w:pPr>
    </w:p>
    <w:p>
      <w:pPr>
        <w:pStyle w:val="INA_main_text"/>
        <w:numPr>
          <w:ilvl w:val="0"/>
          <w:numId w:val="5"/>
        </w:numPr>
        <w:bidi w:val="0"/>
        <w:ind w:left="1440" w:right="0" w:hanging="360"/>
        <w:jc w:val="left"/>
        <w:rPr>
          <w:rFonts w:ascii="Helvetica Neue" w:cs="Helvetica Neue" w:hAnsi="Helvetica Neue" w:eastAsia="Helvetica Neue"/>
          <w:i w:val="1"/>
          <w:iCs w:val="1"/>
          <w:position w:val="0"/>
          <w:sz w:val="22"/>
          <w:szCs w:val="22"/>
          <w:rtl w:val="0"/>
        </w:rPr>
      </w:pPr>
      <w:r>
        <w:rPr>
          <w:rFonts w:ascii="Helvetica Neue"/>
          <w:i w:val="1"/>
          <w:iCs w:val="1"/>
          <w:sz w:val="22"/>
          <w:szCs w:val="22"/>
          <w:rtl w:val="0"/>
        </w:rPr>
        <w:t xml:space="preserve">Na 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>š</w:t>
      </w:r>
      <w:r>
        <w:rPr>
          <w:rFonts w:ascii="Helvetica Neue"/>
          <w:i w:val="1"/>
          <w:iCs w:val="1"/>
          <w:sz w:val="22"/>
          <w:szCs w:val="22"/>
          <w:rtl w:val="0"/>
        </w:rPr>
        <w:t>to Vas asocira rije</w:t>
      </w:r>
      <w:r>
        <w:rPr>
          <w:rFonts w:hAnsi="Helvetica Neue" w:hint="default"/>
          <w:i w:val="1"/>
          <w:iCs w:val="1"/>
          <w:sz w:val="22"/>
          <w:szCs w:val="22"/>
          <w:rtl w:val="0"/>
        </w:rPr>
        <w:t xml:space="preserve">č “ </w:t>
      </w:r>
      <w:r>
        <w:rPr>
          <w:rFonts w:ascii="Helvetica Neue"/>
          <w:i w:val="1"/>
          <w:iCs w:val="1"/>
          <w:sz w:val="22"/>
          <w:szCs w:val="22"/>
          <w:rtl w:val="0"/>
        </w:rPr>
        <w:t>karijera</w:t>
      </w:r>
      <w:r>
        <w:rPr>
          <w:rFonts w:hAnsi="Helvetica Neue" w:hint="default"/>
          <w:i w:val="1"/>
          <w:iCs w:val="1"/>
          <w:sz w:val="22"/>
          <w:szCs w:val="22"/>
          <w:rtl w:val="0"/>
          <w:lang w:val="de-DE"/>
        </w:rPr>
        <w:t>“</w:t>
      </w:r>
      <w:r>
        <w:rPr>
          <w:rFonts w:ascii="Helvetica Neue"/>
          <w:i w:val="1"/>
          <w:iCs w:val="1"/>
          <w:sz w:val="22"/>
          <w:szCs w:val="22"/>
          <w:rtl w:val="0"/>
          <w:lang w:val="ru-RU"/>
        </w:rPr>
        <w:t xml:space="preserve">? </w:t>
      </w:r>
    </w:p>
    <w:p>
      <w:pPr>
        <w:pStyle w:val="INA_main_text"/>
        <w:numPr>
          <w:ilvl w:val="1"/>
          <w:numId w:val="16"/>
        </w:numPr>
        <w:ind w:left="2160"/>
        <w:rPr>
          <w:rFonts w:ascii="Helvetica Neue" w:cs="Helvetica Neue" w:hAnsi="Helvetica Neue" w:eastAsia="Helvetica Neue"/>
          <w:position w:val="0"/>
          <w:sz w:val="22"/>
          <w:szCs w:val="22"/>
        </w:rPr>
      </w:pPr>
      <w:r>
        <w:rPr>
          <w:rFonts w:ascii="Helvetica Neue"/>
          <w:sz w:val="22"/>
          <w:szCs w:val="22"/>
          <w:rtl w:val="0"/>
        </w:rPr>
        <w:t>Odgovor slobodn</w:t>
      </w:r>
      <w:r>
        <w:rPr>
          <w:rFonts w:ascii="Helvetica Neue"/>
          <w:sz w:val="22"/>
          <w:szCs w:val="22"/>
          <w:rtl w:val="0"/>
          <w:lang w:val="en-US"/>
        </w:rPr>
        <w:t>e forme</w:t>
      </w:r>
    </w:p>
    <w:p>
      <w:pPr>
        <w:pStyle w:val="INA_main_text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rPr>
          <w:sz w:val="24"/>
          <w:szCs w:val="24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Tematska podjela i analiza provedenih pitanja</w:t>
      </w:r>
    </w:p>
    <w:p>
      <w:pPr>
        <w:pStyle w:val="Body 2"/>
        <w:bidi w:val="0"/>
      </w:pP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  <w:lang w:val="en-US"/>
        </w:rPr>
        <w:t>Koji je Va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 xml:space="preserve">š </w:t>
      </w:r>
      <w:r>
        <w:rPr>
          <w:i w:val="1"/>
          <w:iCs w:val="1"/>
          <w:color w:val="194f6d"/>
          <w:sz w:val="22"/>
          <w:szCs w:val="22"/>
          <w:rtl w:val="0"/>
          <w:lang w:val="en-US"/>
        </w:rPr>
        <w:t>spol?</w:t>
      </w: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  <w:lang w:val="en-US"/>
        </w:rPr>
        <w:t>Koja je va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š</w:t>
      </w:r>
      <w:r>
        <w:rPr>
          <w:i w:val="1"/>
          <w:iCs w:val="1"/>
          <w:color w:val="194f6d"/>
          <w:sz w:val="22"/>
          <w:szCs w:val="22"/>
          <w:rtl w:val="0"/>
          <w:lang w:val="en-US"/>
        </w:rPr>
        <w:t>a dobna skupina?</w:t>
      </w: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  <w:lang w:val="en-US"/>
        </w:rPr>
        <w:t>Imate li trentuno statatus studenta</w:t>
      </w:r>
      <w:r>
        <w:rPr>
          <w:i w:val="1"/>
          <w:iCs w:val="1"/>
          <w:color w:val="194f6d"/>
          <w:sz w:val="22"/>
          <w:szCs w:val="22"/>
          <w:rtl w:val="0"/>
          <w:lang w:val="ru-RU"/>
        </w:rPr>
        <w:t>?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Kako bismo osigurali da smo ispunili zadana o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ekivanja ankete i dokazali provedenost ankete nad prete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no mla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  <w:lang w:val="en-US"/>
        </w:rPr>
        <w:t>om populacijom bila su potrebna navedena pitanja karakterizacije ispitanika. Ova pitanja iako nemaju bitne implikacije na sam dizajn nu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an su dio ankete. Pitanje spola, zbog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 xml:space="preserve">e kvalitete podataka - biti ce ukljucene u same rezultate. </w:t>
      </w: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849900</wp:posOffset>
            </wp:positionH>
            <wp:positionV relativeFrom="line">
              <wp:posOffset>214146</wp:posOffset>
            </wp:positionV>
            <wp:extent cx="4320000" cy="3702857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exPlot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02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908050</wp:posOffset>
            </wp:positionH>
            <wp:positionV relativeFrom="page">
              <wp:posOffset>1209039</wp:posOffset>
            </wp:positionV>
            <wp:extent cx="4500001" cy="385714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agePlot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1" cy="385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912299</wp:posOffset>
            </wp:positionH>
            <wp:positionV relativeFrom="line">
              <wp:posOffset>3594100</wp:posOffset>
            </wp:positionV>
            <wp:extent cx="4500001" cy="3857143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tudentStatusPlot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1" cy="385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</w:rPr>
        <w:t>Kakvo je va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š</w:t>
      </w:r>
      <w:r>
        <w:rPr>
          <w:i w:val="1"/>
          <w:iCs w:val="1"/>
          <w:color w:val="194f6d"/>
          <w:sz w:val="22"/>
          <w:szCs w:val="22"/>
          <w:rtl w:val="0"/>
        </w:rPr>
        <w:t>e misljenje o INI kao poslodavcu?</w:t>
      </w: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</w:rPr>
        <w:t>Smatrate li da biste bili zadovoljni kao zaposlenik sa nekim od grana poslovanja koje INA nudi?</w:t>
      </w:r>
    </w:p>
    <w:p>
      <w:pPr>
        <w:pStyle w:val="Body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</w:rPr>
        <w:t>Vidite li sebe kao mogu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ć</w:t>
      </w:r>
      <w:r>
        <w:rPr>
          <w:i w:val="1"/>
          <w:iCs w:val="1"/>
          <w:color w:val="194f6d"/>
          <w:sz w:val="22"/>
          <w:szCs w:val="22"/>
          <w:rtl w:val="0"/>
        </w:rPr>
        <w:t>eg zaposlenika INA grupacije?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</w:rPr>
        <w:t>Navedena pitanja su po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luzena kao medijan za uspostavljanje odgovora na generalno pitanje </w:t>
      </w:r>
      <w:r>
        <w:rPr>
          <w:rFonts w:hAnsi="Helvetica Neue Light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</w:rPr>
        <w:t>kakava je INA kao poslodavac u o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ima mla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e populacije?</w:t>
      </w:r>
      <w:r>
        <w:rPr>
          <w:rFonts w:hAnsi="Helvetica Neue Light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 xml:space="preserve">. Osim 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</w:rPr>
        <w:t xml:space="preserve"> pru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aju bolji uvid na stav mladih nude mogu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nost analize spremnosti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</w:rPr>
        <w:t>sposobnosti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</w:rPr>
        <w:t>interesa za ciljanom kompanijom.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</w:p>
    <w:p>
      <w:pPr>
        <w:pStyle w:val="Body"/>
        <w:bidi w:val="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 w:cs="Helvetica Neue" w:hAnsi="Helvetica Neue" w:eastAsia="Helvetica Neue"/>
          <w:b w:val="1"/>
          <w:bCs w:val="1"/>
          <w:sz w:val="22"/>
          <w:szCs w:val="22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347540</wp:posOffset>
            </wp:positionH>
            <wp:positionV relativeFrom="line">
              <wp:posOffset>218543</wp:posOffset>
            </wp:positionV>
            <wp:extent cx="5040001" cy="4320001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employerPlot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1" cy="432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Percepcija mladih prema Tvrtci kao poslodavcu je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inski neutralna prema pozitivnom. Odnosno INA nije percipirana kao negativan karijerni odabir. Prevladava mi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 xml:space="preserve">ljenje kako bi ispitanici bili zadovoljni kao djelatnici </w:t>
      </w:r>
      <w:r>
        <w:rPr>
          <w:sz w:val="22"/>
          <w:szCs w:val="22"/>
          <w:rtl w:val="0"/>
        </w:rPr>
        <w:t>Tvrtke</w:t>
      </w:r>
      <w:r>
        <w:rPr>
          <w:sz w:val="22"/>
          <w:szCs w:val="22"/>
          <w:rtl w:val="0"/>
          <w:lang w:val="en-US"/>
        </w:rPr>
        <w:t xml:space="preserve"> i da se prete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 xml:space="preserve">no ne vide kao potencijalni zaposlenici 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to se mo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e objasniti sa neskladom podru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ja studiranja ispitanika sa tipovima poslova koje INA nudi i sl., koji ovdje nisu analizirani jer nisu cilj ankete. Vidno se zaklju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uje kako je INA percipirana kao ozbiljna kompanija sa viskim pragom kavalitete pri odabiru svojih zaposlenika.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 w:cs="Helvetica Neue" w:hAnsi="Helvetica Neue" w:eastAsia="Helvetica Neue"/>
          <w:b w:val="1"/>
          <w:bCs w:val="1"/>
          <w:sz w:val="22"/>
          <w:szCs w:val="22"/>
        </w:rPr>
        <w:tab/>
        <w:tab/>
        <w:tab/>
        <w:tab/>
        <w:tab/>
        <w:tab/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Zaklju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 xml:space="preserve">ak: generalno pozitivno misljenje o </w:t>
      </w:r>
      <w:r>
        <w:rPr>
          <w:rFonts w:ascii="Helvetica Neue"/>
          <w:b w:val="1"/>
          <w:bCs w:val="1"/>
          <w:sz w:val="22"/>
          <w:szCs w:val="22"/>
          <w:rtl w:val="0"/>
        </w:rPr>
        <w:t>Tvrtci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 xml:space="preserve"> i do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ž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ivljaj op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ć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eg profesionalizma doprinosi stavu kako je u dizajnu potrebno zadrzati osnovne karakteristike vec postoje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ć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eg INA loga. Izbjegavati pretjerano dinami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ne, detaljnje, neozbiljne oblike kako bi novi dizajn bio u skladu sa ve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 xml:space="preserve">ć 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postoje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ć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im stavom poten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1528249</wp:posOffset>
            </wp:positionH>
            <wp:positionV relativeFrom="page">
              <wp:posOffset>1270000</wp:posOffset>
            </wp:positionV>
            <wp:extent cx="4500001" cy="3937500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exEmployeeSatisfactionPlot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1" cy="393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5575300</wp:posOffset>
            </wp:positionV>
            <wp:extent cx="4500001" cy="385714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futureEmployeePlot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1" cy="3857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cijalnih budu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ć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ih i sada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š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 xml:space="preserve">njih zaposlenika. </w:t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</w:rPr>
        <w:t>Koje podru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č</w:t>
      </w:r>
      <w:r>
        <w:rPr>
          <w:i w:val="1"/>
          <w:iCs w:val="1"/>
          <w:color w:val="194f6d"/>
          <w:sz w:val="22"/>
          <w:szCs w:val="22"/>
          <w:rtl w:val="0"/>
        </w:rPr>
        <w:t>je poslovanja INA grupacije smatrate osobno najzanimljivijim?</w:t>
      </w:r>
    </w:p>
    <w:p>
      <w:pPr>
        <w:pStyle w:val="Body 2"/>
        <w:rPr>
          <w:i w:val="1"/>
          <w:iCs w:val="1"/>
          <w:color w:val="194f6d"/>
          <w:sz w:val="22"/>
          <w:szCs w:val="22"/>
        </w:rPr>
      </w:pPr>
      <w:r>
        <w:rPr>
          <w:i w:val="1"/>
          <w:iCs w:val="1"/>
          <w:color w:val="194f6d"/>
          <w:sz w:val="22"/>
          <w:szCs w:val="22"/>
          <w:rtl w:val="0"/>
        </w:rPr>
        <w:t>Kojom, od navednih rije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č</w:t>
      </w:r>
      <w:r>
        <w:rPr>
          <w:i w:val="1"/>
          <w:iCs w:val="1"/>
          <w:color w:val="194f6d"/>
          <w:sz w:val="22"/>
          <w:szCs w:val="22"/>
          <w:rtl w:val="0"/>
        </w:rPr>
        <w:t>i biste najbli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ž</w:t>
      </w:r>
      <w:r>
        <w:rPr>
          <w:i w:val="1"/>
          <w:iCs w:val="1"/>
          <w:color w:val="194f6d"/>
          <w:sz w:val="22"/>
          <w:szCs w:val="22"/>
          <w:rtl w:val="0"/>
        </w:rPr>
        <w:t>e okarakterizirali va</w:t>
      </w:r>
      <w:r>
        <w:rPr>
          <w:rFonts w:hAnsi="Helvetica Neue Light" w:hint="default"/>
          <w:i w:val="1"/>
          <w:iCs w:val="1"/>
          <w:color w:val="194f6d"/>
          <w:sz w:val="22"/>
          <w:szCs w:val="22"/>
          <w:rtl w:val="0"/>
          <w:lang w:val="en-US"/>
        </w:rPr>
        <w:t>š</w:t>
      </w:r>
      <w:r>
        <w:rPr>
          <w:i w:val="1"/>
          <w:iCs w:val="1"/>
          <w:color w:val="194f6d"/>
          <w:sz w:val="22"/>
          <w:szCs w:val="22"/>
          <w:rtl w:val="0"/>
        </w:rPr>
        <w:t>e poimanje INE kao kompanije?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Kako bismo bolje odabrali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ke teme i elemente kod dizajna loga potreban nam je bio set jednostavnih pitanja koji nam omogu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uju da bolje vidimo kako je INA percipirana u o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ima javnosti. Primjerice, da je najzastupljeniji odgovor u anketi dovodio do zakljucka da je INA na</w:t>
      </w:r>
      <w:r>
        <w:rPr>
          <w:sz w:val="22"/>
          <w:szCs w:val="22"/>
          <w:rtl w:val="0"/>
          <w:lang w:val="en-US"/>
        </w:rPr>
        <w:t>j</w:t>
      </w:r>
      <w:r>
        <w:rPr>
          <w:sz w:val="22"/>
          <w:szCs w:val="22"/>
          <w:rtl w:val="0"/>
        </w:rPr>
        <w:t>povezivanija sa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ju </w:t>
      </w:r>
      <w:r>
        <w:rPr>
          <w:rFonts w:hAnsi="Helvetica Neue Light" w:hint="default"/>
          <w:sz w:val="22"/>
          <w:szCs w:val="22"/>
          <w:rtl w:val="0"/>
          <w:lang w:val="en-US"/>
        </w:rPr>
        <w:t>“</w:t>
      </w:r>
      <w:r>
        <w:rPr>
          <w:i w:val="1"/>
          <w:iCs w:val="1"/>
          <w:sz w:val="22"/>
          <w:szCs w:val="22"/>
          <w:rtl w:val="0"/>
        </w:rPr>
        <w:t>industrija</w:t>
      </w:r>
      <w:r>
        <w:rPr>
          <w:rFonts w:hAnsi="Helvetica Neue Light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>, bilo bi potrebno kod izrade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kog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enja istrazit mogu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nost dodavanja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kog elementa koji upravo asocira na prethodno navednu 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nu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 - poput 'kapi nafte' ili nekog meh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>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kog oblika.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Postavljanjem ovakvih pitanja postaje jasnije i jednostavnije zaklju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iti kakav logo zapravo 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elimo - detaljniji ili jednostavniji, robusniji ili </w:t>
      </w:r>
      <w:r>
        <w:rPr>
          <w:sz w:val="22"/>
          <w:szCs w:val="22"/>
          <w:rtl w:val="0"/>
          <w:lang w:val="en-US"/>
        </w:rPr>
        <w:t>lak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</w:rPr>
        <w:t>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Sna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na percepcija kako je INA prakti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 xml:space="preserve">ki sinonim za </w:t>
      </w:r>
      <w:r>
        <w:rPr>
          <w:i w:val="1"/>
          <w:iCs w:val="1"/>
          <w:sz w:val="22"/>
          <w:szCs w:val="22"/>
          <w:rtl w:val="0"/>
          <w:lang w:val="en-US"/>
        </w:rPr>
        <w:t>Industriju</w:t>
      </w:r>
      <w:r>
        <w:rPr>
          <w:sz w:val="22"/>
          <w:szCs w:val="22"/>
          <w:rtl w:val="0"/>
          <w:lang w:val="en-US"/>
        </w:rPr>
        <w:t xml:space="preserve"> i </w:t>
      </w:r>
      <w:r>
        <w:rPr>
          <w:i w:val="1"/>
          <w:iCs w:val="1"/>
          <w:sz w:val="22"/>
          <w:szCs w:val="22"/>
          <w:rtl w:val="0"/>
          <w:lang w:val="en-US"/>
        </w:rPr>
        <w:t xml:space="preserve">Energetiku </w:t>
      </w:r>
      <w:r>
        <w:rPr>
          <w:sz w:val="22"/>
          <w:szCs w:val="22"/>
          <w:rtl w:val="0"/>
          <w:lang w:val="en-US"/>
        </w:rPr>
        <w:t xml:space="preserve">je u skladu sa temeljnim poslovanjem i djelovanjem </w:t>
      </w:r>
      <w:r>
        <w:rPr>
          <w:sz w:val="22"/>
          <w:szCs w:val="22"/>
          <w:rtl w:val="0"/>
        </w:rPr>
        <w:t>Tvrtke</w:t>
      </w:r>
      <w:r>
        <w:rPr>
          <w:sz w:val="22"/>
          <w:szCs w:val="22"/>
          <w:rtl w:val="0"/>
          <w:lang w:val="en-US"/>
        </w:rPr>
        <w:t xml:space="preserve"> na globalnom trzistu. Usto, samo djelovanje je percipirano iznimno zanimljivim sa naglaskom na tehni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ke aspekte poslovanja, koji ne uklju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uju nu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no znanstveno-istra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iva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 xml:space="preserve">ke radove koje INA provodi. 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alost, INA nije prihva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ena kao ekolo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ki osvje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tena kompanija pa svaki vizualni detalj povezivan uz ekologiju nece biti u skladu sa provedenom analizom tr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ta te bi trebao biti izbjegavan.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Zakljucak: INA ima strogu percepciju kao iznimno tehni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ki-tehnolo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š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ko orijentirane kompanije. Dizan se suk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1399900</wp:posOffset>
            </wp:positionH>
            <wp:positionV relativeFrom="page">
              <wp:posOffset>829252</wp:posOffset>
            </wp:positionV>
            <wp:extent cx="5040001" cy="4320001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workFieldPlot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1" cy="432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1374500</wp:posOffset>
            </wp:positionH>
            <wp:positionV relativeFrom="page">
              <wp:posOffset>5254700</wp:posOffset>
            </wp:positionV>
            <wp:extent cx="5040001" cy="44100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NAAssociationPlot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1" cy="44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ladno treba voditi analiti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nosti, konciznosti i svrsishodnoj implementaciji grafi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kih detalja, bez nepotrebnih vizualnih elemenata koji asociraju na znanost, ekologiju ili kreativnost ali opcionalno ukazuju na industriju i energetiku.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color w:val="194f6d"/>
          <w:sz w:val="22"/>
          <w:szCs w:val="22"/>
        </w:rPr>
      </w:pPr>
      <w:r>
        <w:rPr>
          <w:color w:val="194f6d"/>
          <w:sz w:val="22"/>
          <w:szCs w:val="22"/>
          <w:rtl w:val="0"/>
        </w:rPr>
        <w:t>Koliko vezete INU uz hrvatski nacionalni identitet?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Na tragu perthodnog tipa pitanja, ovo pitanje si uzima sli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>n cilj ali sa vrlo specifi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nom tematkom. INA, iako osnovana u hrvatkoj i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im dijelom svoje povijesti je djelovala na ovim prosotorima, ipak je internacionalna kompanija sa udje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</w:rPr>
        <w:t>ima poslovanja po cijelom svijetu. Pitanje nastoji testirati odnose izme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</w:rPr>
        <w:t>u tih dviju karakteristika.</w:t>
      </w:r>
      <w:r>
        <w:rPr>
          <w:sz w:val="22"/>
          <w:szCs w:val="22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1063438</wp:posOffset>
            </wp:positionH>
            <wp:positionV relativeFrom="line">
              <wp:posOffset>495262</wp:posOffset>
            </wp:positionV>
            <wp:extent cx="3891213" cy="3335326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nationalIdentityPlot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13" cy="33353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</w:rPr>
        <w:t xml:space="preserve"> 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Uz prosje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 xml:space="preserve">nu ocjenu od </w:t>
      </w:r>
      <w:r>
        <w:rPr>
          <w:rFonts w:ascii="Helvetica Neue"/>
          <w:b w:val="1"/>
          <w:bCs w:val="1"/>
          <w:sz w:val="22"/>
          <w:szCs w:val="22"/>
          <w:rtl w:val="0"/>
        </w:rPr>
        <w:t>5.628</w:t>
      </w:r>
      <w:r>
        <w:rPr>
          <w:sz w:val="22"/>
          <w:szCs w:val="22"/>
          <w:rtl w:val="0"/>
          <w:lang w:val="en-US"/>
        </w:rPr>
        <w:t xml:space="preserve"> INA nije strogo asocirana uz hrvatsku ali je prihva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ena kao Hrvatska kompanija. Ovakav stav podr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ava konstrukciju Tvrtke kao multinacionalne, globalne kompanije. Svi aspekti takve firme moraju odra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 xml:space="preserve">avati regionalnu nezavisnost - pa tako i dizajn </w:t>
      </w:r>
      <w:r>
        <w:rPr>
          <w:i w:val="1"/>
          <w:iCs w:val="1"/>
          <w:sz w:val="22"/>
          <w:szCs w:val="22"/>
          <w:rtl w:val="0"/>
          <w:lang w:val="en-US"/>
        </w:rPr>
        <w:t xml:space="preserve">karijera </w:t>
      </w:r>
      <w:r>
        <w:rPr>
          <w:sz w:val="22"/>
          <w:szCs w:val="22"/>
          <w:rtl w:val="0"/>
          <w:lang w:val="en-US"/>
        </w:rPr>
        <w:t xml:space="preserve">loga. Sukadno anketi, u dizajnu 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emo nastojati izbjegavati regionalne karakteristike i inzistirati na suptilnim, op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 xml:space="preserve">e-razumljivim sugestijama. 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Zaklju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ak: Izbjegavati regionalne, nacionalne karakteristike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color w:val="194f6d"/>
          <w:sz w:val="22"/>
          <w:szCs w:val="22"/>
        </w:rPr>
      </w:pPr>
      <w:r>
        <w:rPr>
          <w:color w:val="194f6d"/>
          <w:sz w:val="22"/>
          <w:szCs w:val="22"/>
          <w:rtl w:val="0"/>
        </w:rPr>
        <w:t>Na sto vas asocira rije</w:t>
      </w:r>
      <w:r>
        <w:rPr>
          <w:rFonts w:hAnsi="Helvetica Neue Light" w:hint="default"/>
          <w:color w:val="194f6d"/>
          <w:sz w:val="22"/>
          <w:szCs w:val="22"/>
          <w:rtl w:val="0"/>
          <w:lang w:val="en-US"/>
        </w:rPr>
        <w:t>č</w:t>
      </w:r>
      <w:r>
        <w:rPr>
          <w:color w:val="194f6d"/>
          <w:sz w:val="22"/>
          <w:szCs w:val="22"/>
          <w:rtl w:val="0"/>
        </w:rPr>
        <w:t xml:space="preserve"> karijera?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Najbitnija stavka na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ih postavljenih pitanja. Kako se ipak radio o </w:t>
      </w:r>
      <w:r>
        <w:rPr>
          <w:i w:val="1"/>
          <w:iCs w:val="1"/>
          <w:sz w:val="22"/>
          <w:szCs w:val="22"/>
          <w:rtl w:val="0"/>
        </w:rPr>
        <w:t>rebrandingu</w:t>
      </w:r>
      <w:r>
        <w:rPr>
          <w:sz w:val="22"/>
          <w:szCs w:val="22"/>
          <w:rtl w:val="0"/>
        </w:rPr>
        <w:t xml:space="preserve"> INA karijera loga potrebno je bilo istra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iti konotacije vezane uz tu samu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. Uz 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</w:rPr>
        <w:t xml:space="preserve"> se ona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</w:rPr>
        <w:t xml:space="preserve">e vezuje,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emu se pridodaje. I ako su rezultati jednozna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ni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- implementirati to u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nu grafiku.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Pitanje je slobodne forme kako bi se osigurala nesputanosti ispitanika pri odgov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ranju kako bismo dobili </w:t>
      </w:r>
      <w:r>
        <w:rPr>
          <w:sz w:val="22"/>
          <w:szCs w:val="22"/>
          <w:rtl w:val="0"/>
          <w:lang w:val="en-US"/>
        </w:rPr>
        <w:t>naj</w:t>
      </w:r>
      <w:r>
        <w:rPr>
          <w:sz w:val="22"/>
          <w:szCs w:val="22"/>
          <w:rtl w:val="0"/>
        </w:rPr>
        <w:t>kvalitetnije ulazne podatke.</w:t>
      </w:r>
      <w:r>
        <w:rPr>
          <w:sz w:val="22"/>
          <w:szCs w:val="2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-836942</wp:posOffset>
            </wp:positionH>
            <wp:positionV relativeFrom="line">
              <wp:posOffset>171366</wp:posOffset>
            </wp:positionV>
            <wp:extent cx="7691975" cy="39751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WordCloud.pn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91975" cy="397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682506</wp:posOffset>
                </wp:positionH>
                <wp:positionV relativeFrom="line">
                  <wp:posOffset>3662205</wp:posOffset>
                </wp:positionV>
                <wp:extent cx="4653079" cy="85672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079" cy="856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Grafi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ka reprezentacija naj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šć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 spominjanih rije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 kroz anketne tekstove. Ve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ć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 font predstavlja u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estalije ponavljanje neke rijeci. Izra</w:t>
                            </w:r>
                            <w:r>
                              <w:rPr>
                                <w:rFonts w:hAnsi="Helvetica Neue Light" w:hint="default"/>
                                <w:rtl w:val="0"/>
                              </w:rPr>
                              <w:t>đ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eno pomocu programskog jezika R i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open source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paketa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Word cloud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3.7pt;margin-top:288.4pt;width:366.4pt;height:67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Grafi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tl w:val="0"/>
                          <w:lang w:val="en-US"/>
                        </w:rPr>
                        <w:t>ka reprezentacija naj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šć</w:t>
                      </w:r>
                      <w:r>
                        <w:rPr>
                          <w:rtl w:val="0"/>
                          <w:lang w:val="en-US"/>
                        </w:rPr>
                        <w:t>e spominjanih rije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tl w:val="0"/>
                          <w:lang w:val="en-US"/>
                        </w:rPr>
                        <w:t>i kroz anketne tekstove. Ve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ć</w:t>
                      </w:r>
                      <w:r>
                        <w:rPr>
                          <w:rtl w:val="0"/>
                          <w:lang w:val="en-US"/>
                        </w:rPr>
                        <w:t>i font predstavlja u</w:t>
                      </w:r>
                      <w:r>
                        <w:rPr>
                          <w:rFonts w:hAnsi="Helvetica Neue Light" w:hint="default"/>
                          <w:rtl w:val="0"/>
                          <w:lang w:val="en-US"/>
                        </w:rPr>
                        <w:t>č</w:t>
                      </w:r>
                      <w:r>
                        <w:rPr>
                          <w:rtl w:val="0"/>
                          <w:lang w:val="en-US"/>
                        </w:rPr>
                        <w:t>estalije ponavljanje neke rijeci. Izra</w:t>
                      </w:r>
                      <w:r>
                        <w:rPr>
                          <w:rFonts w:hAnsi="Helvetica Neue Light" w:hint="default"/>
                          <w:rtl w:val="0"/>
                        </w:rPr>
                        <w:t>đ</w:t>
                      </w:r>
                      <w:r>
                        <w:rPr>
                          <w:rtl w:val="0"/>
                          <w:lang w:val="en-US"/>
                        </w:rPr>
                        <w:t xml:space="preserve">eno pomocu programskog jezika R i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open source</w:t>
                      </w:r>
                      <w:r>
                        <w:rPr>
                          <w:rtl w:val="0"/>
                          <w:lang w:val="en-US"/>
                        </w:rPr>
                        <w:t xml:space="preserve"> paketa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Word cloud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Rije</w:t>
      </w:r>
      <w:r>
        <w:rPr>
          <w:rFonts w:hAnsi="Helvetica Neue Light" w:hint="default"/>
          <w:sz w:val="22"/>
          <w:szCs w:val="22"/>
          <w:rtl w:val="0"/>
          <w:lang w:val="en-US"/>
        </w:rPr>
        <w:t>č ‘</w:t>
      </w:r>
      <w:r>
        <w:rPr>
          <w:i w:val="1"/>
          <w:iCs w:val="1"/>
          <w:sz w:val="22"/>
          <w:szCs w:val="22"/>
          <w:rtl w:val="0"/>
          <w:lang w:val="en-US"/>
        </w:rPr>
        <w:t>karijera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podlo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na subjektivnoj interpretaciji pokazala se iznimno analiti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nom metodom pronala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enja konotacija vezanih uz tu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. Svi odgovori ispitanika su analizirani iz zajedni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kog, globalnog skupa podataka pomo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u metode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  <w:lang w:val="en-US"/>
        </w:rPr>
        <w:t>e pojavljivanih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i. Rezultati su stvorili pravilnu logaritamsku distribuciju asociranih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i od kojih su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  <w:lang w:val="en-US"/>
        </w:rPr>
        <w:t>e spominjane:</w:t>
      </w:r>
    </w:p>
    <w:p>
      <w:pPr>
        <w:pStyle w:val="Body 2"/>
        <w:rPr>
          <w:sz w:val="22"/>
          <w:szCs w:val="22"/>
        </w:rPr>
      </w:pPr>
    </w:p>
    <w:p>
      <w:pPr>
        <w:pStyle w:val="Body 2"/>
        <w:numPr>
          <w:ilvl w:val="3"/>
          <w:numId w:val="2"/>
        </w:numPr>
        <w:tabs>
          <w:tab w:val="num" w:pos="1476"/>
          <w:tab w:val="clear" w:pos="1728"/>
        </w:tabs>
        <w:ind w:left="1476" w:hanging="396"/>
        <w:rPr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posao</w:t>
      </w:r>
      <w:r>
        <w:rPr>
          <w:sz w:val="22"/>
          <w:szCs w:val="22"/>
          <w:rtl w:val="0"/>
          <w:lang w:val="en-US"/>
        </w:rPr>
        <w:t xml:space="preserve">    40</w:t>
      </w:r>
    </w:p>
    <w:p>
      <w:pPr>
        <w:pStyle w:val="Body 2"/>
        <w:numPr>
          <w:ilvl w:val="3"/>
          <w:numId w:val="2"/>
        </w:numPr>
        <w:tabs>
          <w:tab w:val="num" w:pos="1476"/>
          <w:tab w:val="clear" w:pos="1728"/>
        </w:tabs>
        <w:ind w:left="1476" w:hanging="396"/>
        <w:rPr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uspjeh</w:t>
      </w:r>
      <w:r>
        <w:rPr>
          <w:sz w:val="22"/>
          <w:szCs w:val="22"/>
          <w:rtl w:val="0"/>
          <w:lang w:val="en-US"/>
        </w:rPr>
        <w:t xml:space="preserve">    25</w:t>
      </w:r>
    </w:p>
    <w:p>
      <w:pPr>
        <w:pStyle w:val="Body 2"/>
        <w:numPr>
          <w:ilvl w:val="3"/>
          <w:numId w:val="2"/>
        </w:numPr>
        <w:tabs>
          <w:tab w:val="num" w:pos="1476"/>
          <w:tab w:val="clear" w:pos="1728"/>
        </w:tabs>
        <w:ind w:left="1476" w:hanging="396"/>
        <w:rPr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napredovanje</w:t>
      </w:r>
      <w:r>
        <w:rPr>
          <w:sz w:val="22"/>
          <w:szCs w:val="22"/>
          <w:rtl w:val="0"/>
          <w:lang w:val="en-US"/>
        </w:rPr>
        <w:t xml:space="preserve">    17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Kako bismo postigli univerzalnost dizajna proveli smo navedene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i kroz sve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 xml:space="preserve">e svjetske </w:t>
      </w:r>
      <w:r>
        <w:rPr>
          <w:i w:val="1"/>
          <w:iCs w:val="1"/>
          <w:sz w:val="22"/>
          <w:szCs w:val="22"/>
          <w:rtl w:val="0"/>
          <w:lang w:val="en-US"/>
        </w:rPr>
        <w:t>pretraziva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č</w:t>
      </w:r>
      <w:r>
        <w:rPr>
          <w:i w:val="1"/>
          <w:iCs w:val="1"/>
          <w:sz w:val="22"/>
          <w:szCs w:val="22"/>
          <w:rtl w:val="0"/>
          <w:lang w:val="en-US"/>
        </w:rPr>
        <w:t>e slika</w:t>
      </w:r>
      <w:r>
        <w:rPr>
          <w:rFonts w:ascii="Times New Roman" w:cs="Times New Roman" w:hAnsi="Times New Roman" w:eastAsia="Times New Roman"/>
          <w:sz w:val="22"/>
          <w:szCs w:val="22"/>
          <w:vertAlign w:val="superscript"/>
        </w:rPr>
        <w:footnoteReference w:id="2"/>
      </w:r>
      <w:r>
        <w:rPr>
          <w:sz w:val="22"/>
          <w:szCs w:val="22"/>
          <w:rtl w:val="0"/>
          <w:lang w:val="en-US"/>
        </w:rPr>
        <w:t xml:space="preserve"> na engleskom jeziku i analizirali koje se slike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  <w:lang w:val="en-US"/>
        </w:rPr>
        <w:t>e povezuju sa navedenim pojmovima. Rezultati su:</w:t>
      </w:r>
    </w:p>
    <w:p>
      <w:pPr>
        <w:pStyle w:val="Body 2"/>
        <w:rPr>
          <w:sz w:val="22"/>
          <w:szCs w:val="22"/>
        </w:rPr>
      </w:pPr>
    </w:p>
    <w:p>
      <w:pPr>
        <w:pStyle w:val="Body 2"/>
        <w:numPr>
          <w:ilvl w:val="5"/>
          <w:numId w:val="18"/>
        </w:numPr>
        <w:tabs>
          <w:tab w:val="num" w:pos="1342"/>
          <w:tab w:val="clear" w:pos="0"/>
        </w:tabs>
        <w:ind w:left="1342" w:hanging="242"/>
        <w:rPr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job</w:t>
      </w:r>
      <w:r>
        <w:rPr>
          <w:sz w:val="22"/>
          <w:szCs w:val="22"/>
          <w:rtl w:val="0"/>
          <w:lang w:val="en-US"/>
        </w:rPr>
        <w:t xml:space="preserve"> - crvenim fontom ispisana rije</w:t>
      </w:r>
      <w:r>
        <w:rPr>
          <w:rFonts w:hAnsi="Helvetica Neue Light" w:hint="default"/>
          <w:sz w:val="22"/>
          <w:szCs w:val="22"/>
          <w:rtl w:val="0"/>
          <w:lang w:val="en-US"/>
        </w:rPr>
        <w:t>č ‘</w:t>
      </w:r>
      <w:r>
        <w:rPr>
          <w:sz w:val="22"/>
          <w:szCs w:val="22"/>
          <w:rtl w:val="0"/>
          <w:lang w:val="en-US"/>
        </w:rPr>
        <w:t>job</w:t>
      </w:r>
      <w:r>
        <w:rPr>
          <w:rFonts w:hAnsi="Helvetica Neue Light" w:hint="default"/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, grupa ljudi raznovrsnih zanimanja</w:t>
      </w:r>
    </w:p>
    <w:p>
      <w:pPr>
        <w:pStyle w:val="Body 2"/>
        <w:numPr>
          <w:ilvl w:val="5"/>
          <w:numId w:val="19"/>
        </w:numPr>
        <w:tabs>
          <w:tab w:val="num" w:pos="1342"/>
          <w:tab w:val="clear" w:pos="0"/>
        </w:tabs>
        <w:ind w:left="1342" w:hanging="242"/>
        <w:rPr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success</w:t>
      </w:r>
      <w:r>
        <w:rPr>
          <w:sz w:val="22"/>
          <w:szCs w:val="22"/>
          <w:rtl w:val="0"/>
          <w:lang w:val="en-US"/>
        </w:rPr>
        <w:t xml:space="preserve"> - silueta jedne ili vise osoba u stavu, uspinju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i graf (s lijeva na desno)</w:t>
      </w:r>
    </w:p>
    <w:p>
      <w:pPr>
        <w:pStyle w:val="Body 2"/>
        <w:numPr>
          <w:ilvl w:val="5"/>
          <w:numId w:val="20"/>
        </w:numPr>
        <w:ind w:left="1342"/>
        <w:rPr>
          <w:i w:val="1"/>
          <w:iCs w:val="1"/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progress - </w:t>
      </w:r>
      <w:r>
        <w:rPr>
          <w:i w:val="1"/>
          <w:iCs w:val="1"/>
          <w:sz w:val="22"/>
          <w:szCs w:val="22"/>
          <w:rtl w:val="0"/>
        </w:rPr>
        <w:t>uspinju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ć</w:t>
      </w:r>
      <w:r>
        <w:rPr>
          <w:i w:val="1"/>
          <w:iCs w:val="1"/>
          <w:sz w:val="22"/>
          <w:szCs w:val="22"/>
          <w:rtl w:val="0"/>
        </w:rPr>
        <w:t>i graf (s lijeva na desno)</w:t>
      </w:r>
    </w:p>
    <w:p>
      <w:pPr>
        <w:pStyle w:val="Body 2"/>
        <w:numPr>
          <w:ilvl w:val="5"/>
          <w:numId w:val="21"/>
        </w:numPr>
        <w:ind w:left="1342"/>
        <w:rPr>
          <w:i w:val="1"/>
          <w:iCs w:val="1"/>
          <w:position w:val="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career - </w:t>
      </w:r>
      <w:r>
        <w:rPr>
          <w:i w:val="1"/>
          <w:iCs w:val="1"/>
          <w:sz w:val="22"/>
          <w:szCs w:val="22"/>
          <w:rtl w:val="0"/>
        </w:rPr>
        <w:t>silueta jedne ili vise osoba u stavu, uspinju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ć</w:t>
      </w:r>
      <w:r>
        <w:rPr>
          <w:i w:val="1"/>
          <w:iCs w:val="1"/>
          <w:sz w:val="22"/>
          <w:szCs w:val="22"/>
          <w:rtl w:val="0"/>
        </w:rPr>
        <w:t>i graf (s lijeva na desno)</w:t>
      </w:r>
    </w:p>
    <w:p>
      <w:pPr>
        <w:pStyle w:val="Body 2"/>
        <w:rPr>
          <w:i w:val="1"/>
          <w:iCs w:val="1"/>
          <w:sz w:val="22"/>
          <w:szCs w:val="22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Uporaba asociacija na rije</w:t>
      </w:r>
      <w:r>
        <w:rPr>
          <w:sz w:val="24"/>
          <w:szCs w:val="24"/>
          <w:rtl w:val="0"/>
          <w:lang w:val="en-US"/>
        </w:rPr>
        <w:t>č ‘</w:t>
      </w:r>
      <w:r>
        <w:rPr>
          <w:i w:val="1"/>
          <w:iCs w:val="1"/>
          <w:sz w:val="24"/>
          <w:szCs w:val="24"/>
          <w:rtl w:val="0"/>
          <w:lang w:val="en-US"/>
        </w:rPr>
        <w:t>karijera</w:t>
      </w:r>
      <w:r>
        <w:rPr>
          <w:i w:val="1"/>
          <w:iCs w:val="1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Ovo istra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ivanje pokazalo je izrazitu pravilnost u konotacijama vezanim uz analiziranu rijec te se naj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šć</w:t>
      </w:r>
      <w:r>
        <w:rPr>
          <w:rFonts w:ascii="Helvetica Neue Light" w:cs="Arial Unicode MS" w:hAnsi="Arial Unicode MS" w:eastAsia="Arial Unicode MS"/>
          <w:rtl w:val="0"/>
          <w:lang w:val="en-US"/>
        </w:rPr>
        <w:t>a grafi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ka asocijacija ve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e upravo uz </w:t>
      </w:r>
      <w:r>
        <w:rPr>
          <w:rFonts w:ascii="Helvetica Neue"/>
          <w:b w:val="1"/>
          <w:bCs w:val="1"/>
          <w:rtl w:val="0"/>
        </w:rPr>
        <w:t>uspinju</w:t>
      </w:r>
      <w:r>
        <w:rPr>
          <w:rFonts w:hAnsi="Helvetica Neue" w:hint="default"/>
          <w:b w:val="1"/>
          <w:bCs w:val="1"/>
          <w:rtl w:val="0"/>
          <w:lang w:val="en-US"/>
        </w:rPr>
        <w:t>ć</w:t>
      </w:r>
      <w:r>
        <w:rPr>
          <w:rFonts w:ascii="Helvetica Neue"/>
          <w:b w:val="1"/>
          <w:bCs w:val="1"/>
          <w:rtl w:val="0"/>
        </w:rPr>
        <w:t>i graf</w:t>
      </w:r>
      <w:r>
        <w:rPr>
          <w:rFonts w:ascii="Helvetica Neue"/>
          <w:b w:val="1"/>
          <w:bCs w:val="1"/>
          <w:rtl w:val="0"/>
          <w:lang w:val="en-US"/>
        </w:rPr>
        <w:t xml:space="preserve">. </w:t>
      </w:r>
      <w:r>
        <w:rPr>
          <w:rFonts w:ascii="Helvetica Neue Light" w:cs="Arial Unicode MS" w:hAnsi="Arial Unicode MS" w:eastAsia="Arial Unicode MS"/>
          <w:rtl w:val="0"/>
          <w:lang w:val="en-US"/>
        </w:rPr>
        <w:t>Ovaj zaklju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ak se postavio od iznimne va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nosti jer predstavlja jasnu sugestiju koja se ve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e uz 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nu rije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 xml:space="preserve">č </w:t>
      </w:r>
      <w:r>
        <w:rPr>
          <w:rFonts w:ascii="Helvetica Neue Light" w:cs="Arial Unicode MS" w:hAnsi="Arial Unicode MS" w:eastAsia="Arial Unicode MS"/>
          <w:rtl w:val="0"/>
          <w:lang w:val="en-US"/>
        </w:rPr>
        <w:t>dizajna.</w:t>
      </w: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</w:p>
    <w:p>
      <w:pPr>
        <w:pStyle w:val="Body 2"/>
        <w:rPr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Zaklju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ak: Opse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ž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nom analizom teksta utvr</w:t>
      </w:r>
      <w:r>
        <w:rPr>
          <w:rFonts w:hAnsi="Helvetica Neue" w:hint="default"/>
          <w:b w:val="1"/>
          <w:bCs w:val="1"/>
          <w:sz w:val="22"/>
          <w:szCs w:val="22"/>
          <w:rtl w:val="0"/>
        </w:rPr>
        <w:t>đ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ena je dinstiktivna korelacija izme</w:t>
      </w:r>
      <w:r>
        <w:rPr>
          <w:rFonts w:hAnsi="Helvetica Neue" w:hint="default"/>
          <w:b w:val="1"/>
          <w:bCs w:val="1"/>
          <w:sz w:val="22"/>
          <w:szCs w:val="22"/>
          <w:rtl w:val="0"/>
        </w:rPr>
        <w:t>đ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u rije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 xml:space="preserve">i 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“</w:t>
      </w:r>
      <w:r>
        <w:rPr>
          <w:rFonts w:ascii="Helvetica Neue"/>
          <w:b w:val="1"/>
          <w:bCs w:val="1"/>
          <w:i w:val="1"/>
          <w:iCs w:val="1"/>
          <w:sz w:val="22"/>
          <w:szCs w:val="22"/>
          <w:rtl w:val="0"/>
          <w:lang w:val="en-US"/>
        </w:rPr>
        <w:t>karijera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 xml:space="preserve">” 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i grafike uspinju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ć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eg grafa. Opcinalna uporaba ove karakteristike unutar kona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č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nog dizajna.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 xml:space="preserve">3.  </w:t>
      </w:r>
      <w:r>
        <w:rPr>
          <w:rFonts w:ascii="Helvetica Neue Light" w:cs="Arial Unicode MS" w:hAnsi="Arial Unicode MS" w:eastAsia="Arial Unicode MS"/>
          <w:rtl w:val="0"/>
        </w:rPr>
        <w:t>Analiza podataka sa dru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</w:rPr>
        <w:t>tvenih mre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</w:rPr>
        <w:t>a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tvene mre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 danas predstavalju neizmjeran izvor</w:t>
      </w:r>
      <w:r>
        <w:rPr>
          <w:sz w:val="22"/>
          <w:szCs w:val="22"/>
          <w:rtl w:val="0"/>
          <w:lang w:val="en-US"/>
        </w:rPr>
        <w:t xml:space="preserve"> novih</w:t>
      </w:r>
      <w:r>
        <w:rPr>
          <w:sz w:val="22"/>
          <w:szCs w:val="22"/>
          <w:rtl w:val="0"/>
        </w:rPr>
        <w:t xml:space="preserve"> informacija. Svaka na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a interakcija sa istima ostavlja jedinstveni trag koji, u kombinaciji sa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im brojem ostalih, moze poslu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iti preciznom pra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enju trendova u 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tvu. Ograni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enje koje iste ostvaruju mo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 se samo mjeriti k</w:t>
      </w: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0"/>
        </w:rPr>
        <w:t>alitetom alata kojima ih mo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emo analizirati. Zato smo se opredijelili za najmo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 xml:space="preserve">nije metode analize velikog broja podataka. Koristeci modele iz </w:t>
      </w:r>
      <w:r>
        <w:rPr>
          <w:i w:val="1"/>
          <w:iCs w:val="1"/>
          <w:sz w:val="22"/>
          <w:szCs w:val="22"/>
          <w:rtl w:val="0"/>
          <w:lang w:val="nl-NL"/>
        </w:rPr>
        <w:t>Big Data</w:t>
      </w:r>
      <w:r>
        <w:rPr>
          <w:sz w:val="22"/>
          <w:szCs w:val="22"/>
          <w:rtl w:val="0"/>
        </w:rPr>
        <w:t xml:space="preserve"> analize u kombinaciji sa R programskim jezikom, uspjeli smo izvu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 xml:space="preserve">i sve mjerodavne podatke koje smo si postavili za cilj na vrlo efikasan nacin. 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0"/>
        </w:rPr>
        <w:t>en</w:t>
      </w:r>
      <w:r>
        <w:rPr>
          <w:sz w:val="22"/>
          <w:szCs w:val="22"/>
          <w:rtl w:val="0"/>
          <w:lang w:val="en-US"/>
        </w:rPr>
        <w:t>u</w:t>
      </w:r>
      <w:r>
        <w:rPr>
          <w:sz w:val="22"/>
          <w:szCs w:val="22"/>
          <w:rtl w:val="0"/>
        </w:rPr>
        <w:t xml:space="preserve"> mre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u</w:t>
      </w:r>
      <w:r>
        <w:rPr>
          <w:sz w:val="22"/>
          <w:szCs w:val="22"/>
          <w:rtl w:val="0"/>
        </w:rPr>
        <w:t xml:space="preserve"> koje smo analizirali </w:t>
      </w:r>
      <w:r>
        <w:rPr>
          <w:sz w:val="22"/>
          <w:szCs w:val="22"/>
          <w:rtl w:val="0"/>
          <w:lang w:val="en-US"/>
        </w:rPr>
        <w:t>je Facebook. Razlog izostavljanja LinkedIn poslovnog profila je nemogu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nost utilizacije dobivenih podataka. Odnosno dodatna text-mining analiza ne bi nudila nikakve dodatne informacije u odnosu na Facebook.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V</w:t>
      </w:r>
      <w:r>
        <w:rPr>
          <w:sz w:val="22"/>
          <w:szCs w:val="22"/>
          <w:rtl w:val="0"/>
        </w:rPr>
        <w:t>ode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i ra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una o kvaliteti ulazih podataka i opse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nosti uzimanih uzoraka. Podatci su neciljano prikupljani, ne uzimajuci ikakve filter-parametre poput dobi i spola jer smatramo da za dobivanje generalne slike Tvrtke kao poslodavc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 nisu od velikog 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aja.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Za potrebe indirektne analize poku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ali smo ispitati kako se INA proicira prema svojim pratiteljima na 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tvenim mre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 xml:space="preserve">ama putem </w:t>
      </w:r>
      <w:r>
        <w:rPr>
          <w:i w:val="1"/>
          <w:iCs w:val="1"/>
          <w:sz w:val="22"/>
          <w:szCs w:val="22"/>
          <w:rtl w:val="0"/>
          <w:lang w:val="en-US"/>
        </w:rPr>
        <w:t xml:space="preserve">text mining </w:t>
      </w:r>
      <w:r>
        <w:rPr>
          <w:sz w:val="22"/>
          <w:szCs w:val="22"/>
          <w:rtl w:val="0"/>
          <w:lang w:val="en-US"/>
        </w:rPr>
        <w:t>metode.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Heading 2"/>
        <w:rPr>
          <w:sz w:val="24"/>
          <w:szCs w:val="24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Facebook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Provedeni text mining koncept izveden je pomo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u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 xml:space="preserve">open source 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paketa Rfacebook napisanog u programskom jeziku R. Za potrebe analize, kao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corpus</w:t>
      </w:r>
      <w:r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vertAlign w:val="superscript"/>
        </w:rPr>
        <w:footnoteReference w:id="3"/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podataka obuhvatili smo posljenjih 200 postova napravljenih od INA javne stranice prema svojim sljedbenicima. Nad tim podatcima izvedena je frekvencijsko prebrojavanje 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estalosti rije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i. Rezultati analize su: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-770059</wp:posOffset>
            </wp:positionH>
            <wp:positionV relativeFrom="line">
              <wp:posOffset>159127</wp:posOffset>
            </wp:positionV>
            <wp:extent cx="7559920" cy="4267155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facebookWordCloud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20" cy="4267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Odnosno tocan broj pojavljivanja za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  <w:lang w:val="en-US"/>
        </w:rPr>
        <w:t>e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i je:</w:t>
      </w:r>
    </w:p>
    <w:p>
      <w:pPr>
        <w:pStyle w:val="Body 2"/>
        <w:numPr>
          <w:ilvl w:val="8"/>
          <w:numId w:val="22"/>
        </w:numPr>
        <w:tabs>
          <w:tab w:val="num" w:pos="1980"/>
          <w:tab w:val="clear" w:pos="0"/>
        </w:tabs>
        <w:bidi w:val="0"/>
        <w:ind w:left="1980" w:hanging="22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ina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81</w:t>
      </w:r>
    </w:p>
    <w:p>
      <w:pPr>
        <w:pStyle w:val="Body 2"/>
        <w:numPr>
          <w:ilvl w:val="8"/>
          <w:numId w:val="23"/>
        </w:numPr>
        <w:tabs>
          <w:tab w:val="num" w:pos="1980"/>
          <w:tab w:val="clear" w:pos="0"/>
        </w:tabs>
        <w:bidi w:val="0"/>
        <w:ind w:left="1980" w:hanging="22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autoglas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51</w:t>
      </w:r>
    </w:p>
    <w:p>
      <w:pPr>
        <w:pStyle w:val="Body 2"/>
        <w:numPr>
          <w:ilvl w:val="8"/>
          <w:numId w:val="24"/>
        </w:numPr>
        <w:tabs>
          <w:tab w:val="num" w:pos="1980"/>
          <w:tab w:val="clear" w:pos="0"/>
        </w:tabs>
        <w:bidi w:val="0"/>
        <w:ind w:left="1980" w:hanging="22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volontiranjem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34</w:t>
      </w:r>
    </w:p>
    <w:p>
      <w:pPr>
        <w:pStyle w:val="Body 2"/>
        <w:numPr>
          <w:ilvl w:val="8"/>
          <w:numId w:val="25"/>
        </w:numPr>
        <w:tabs>
          <w:tab w:val="num" w:pos="1980"/>
          <w:tab w:val="clear" w:pos="0"/>
        </w:tabs>
        <w:bidi w:val="0"/>
        <w:ind w:left="1980" w:hanging="22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priznavanju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     33</w:t>
      </w:r>
    </w:p>
    <w:p>
      <w:pPr>
        <w:pStyle w:val="Body 2"/>
        <w:bidi w:val="0"/>
      </w:pPr>
    </w:p>
    <w:p>
      <w:pPr>
        <w:pStyle w:val="Heading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4</w:t>
      </w:r>
      <w:r>
        <w:rPr>
          <w:rFonts w:ascii="Helvetica Neue Light" w:cs="Arial Unicode MS" w:hAnsi="Arial Unicode MS" w:eastAsia="Arial Unicode MS"/>
          <w:rtl w:val="0"/>
        </w:rPr>
        <w:t>. Zaklju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c</w:t>
      </w:r>
      <w:r>
        <w:rPr>
          <w:rFonts w:ascii="Helvetica Neue Light" w:cs="Arial Unicode MS" w:hAnsi="Arial Unicode MS" w:eastAsia="Arial Unicode MS"/>
          <w:rtl w:val="0"/>
        </w:rPr>
        <w:t>i izvedeni iz ulaznih podataka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Na temelju provedene ankete dokazali smo da je INA kao brand pozitivno zastupljena u dru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tvu kao atraktivan poslovni odabir i poslodavac. Njezin svevremenski, jednostav</w:t>
      </w:r>
      <w:r>
        <w:rPr>
          <w:sz w:val="22"/>
          <w:szCs w:val="22"/>
          <w:rtl w:val="0"/>
          <w:lang w:val="en-US"/>
        </w:rPr>
        <w:t>an</w:t>
      </w:r>
      <w:r>
        <w:rPr>
          <w:sz w:val="22"/>
          <w:szCs w:val="22"/>
          <w:rtl w:val="0"/>
        </w:rPr>
        <w:t xml:space="preserve"> dizajn prepoznatiljv je i lako dostupan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ime u </w:t>
      </w:r>
      <w:r>
        <w:rPr>
          <w:sz w:val="22"/>
          <w:szCs w:val="22"/>
          <w:rtl w:val="0"/>
          <w:lang w:val="en-US"/>
        </w:rPr>
        <w:t>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nom</w:t>
      </w:r>
      <w:r>
        <w:rPr>
          <w:sz w:val="22"/>
          <w:szCs w:val="22"/>
          <w:rtl w:val="0"/>
        </w:rPr>
        <w:t xml:space="preserve"> dizajnu te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imo prema ostvarivanja koherencije sa ist</w:t>
      </w:r>
      <w:r>
        <w:rPr>
          <w:sz w:val="22"/>
          <w:szCs w:val="22"/>
          <w:rtl w:val="0"/>
          <w:lang w:val="en-US"/>
        </w:rPr>
        <w:t>im -</w:t>
      </w:r>
      <w:r>
        <w:rPr>
          <w:sz w:val="22"/>
          <w:szCs w:val="22"/>
          <w:rtl w:val="0"/>
        </w:rPr>
        <w:t xml:space="preserve"> bez velikih ostupanja od estetskih karakteristika koje logo nudi. Iako je </w:t>
      </w:r>
      <w:r>
        <w:rPr>
          <w:sz w:val="22"/>
          <w:szCs w:val="22"/>
          <w:rtl w:val="0"/>
          <w:lang w:val="en-US"/>
        </w:rPr>
        <w:t xml:space="preserve">INA </w:t>
      </w:r>
      <w:r>
        <w:rPr>
          <w:sz w:val="22"/>
          <w:szCs w:val="22"/>
          <w:rtl w:val="0"/>
        </w:rPr>
        <w:t>prepoznata kao naftno-pre</w:t>
      </w:r>
      <w:r>
        <w:rPr>
          <w:sz w:val="22"/>
          <w:szCs w:val="22"/>
          <w:rtl w:val="0"/>
          <w:lang w:val="en-US"/>
        </w:rPr>
        <w:t>r</w:t>
      </w:r>
      <w:r>
        <w:rPr>
          <w:sz w:val="22"/>
          <w:szCs w:val="22"/>
          <w:rtl w:val="0"/>
        </w:rPr>
        <w:t>a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  <w:lang w:val="it-IT"/>
        </w:rPr>
        <w:t>iva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ka industrija - ne postoji jasna potreba za ekspricitnim</w:t>
      </w:r>
      <w:r>
        <w:rPr>
          <w:sz w:val="22"/>
          <w:szCs w:val="22"/>
          <w:rtl w:val="0"/>
          <w:lang w:val="en-US"/>
        </w:rPr>
        <w:t xml:space="preserve"> nagla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avanjem</w:t>
      </w:r>
      <w:r>
        <w:rPr>
          <w:sz w:val="22"/>
          <w:szCs w:val="22"/>
          <w:rtl w:val="0"/>
        </w:rPr>
        <w:t xml:space="preserve"> istoga pa samim tim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</w:rPr>
        <w:t xml:space="preserve"> nastojim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</w:rPr>
        <w:t xml:space="preserve"> ukloniti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ke detalje koje bi vezivali uz navedenu granu d</w:t>
      </w:r>
      <w:r>
        <w:rPr>
          <w:sz w:val="22"/>
          <w:szCs w:val="22"/>
          <w:rtl w:val="0"/>
          <w:lang w:val="en-US"/>
        </w:rPr>
        <w:t>i</w:t>
      </w:r>
      <w:r>
        <w:rPr>
          <w:sz w:val="22"/>
          <w:szCs w:val="22"/>
          <w:rtl w:val="0"/>
        </w:rPr>
        <w:t>jelatnosti. Ovime posti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emo univerzalnu primjenu logotipa, bez obzira na budu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 xml:space="preserve">e poslovne strategije kompanije. Nadalje, iako </w:t>
      </w:r>
      <w:r>
        <w:rPr>
          <w:sz w:val="22"/>
          <w:szCs w:val="22"/>
          <w:rtl w:val="0"/>
          <w:lang w:val="en-US"/>
        </w:rPr>
        <w:t>kompanija</w:t>
      </w:r>
      <w:r>
        <w:rPr>
          <w:sz w:val="22"/>
          <w:szCs w:val="22"/>
          <w:rtl w:val="0"/>
        </w:rPr>
        <w:t xml:space="preserve"> sa sjedi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tem u hrvatskoj, generalno je mi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ljenje da INA nije </w:t>
      </w:r>
      <w:r>
        <w:rPr>
          <w:sz w:val="22"/>
          <w:szCs w:val="22"/>
          <w:rtl w:val="0"/>
          <w:lang w:val="en-US"/>
        </w:rPr>
        <w:t>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ajno</w:t>
      </w:r>
      <w:r>
        <w:rPr>
          <w:sz w:val="22"/>
          <w:szCs w:val="22"/>
          <w:rtl w:val="0"/>
        </w:rPr>
        <w:t xml:space="preserve"> vezana u na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e podneblje -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ime efektivno svaki dizajn ostvaren sa na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e strane je li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en ikakvih simbola, sugestija ili obilje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lja koji bi to ostvarivali. Ovime osiguravamo regionalnu i svijetsku nezavisnost </w:t>
      </w:r>
      <w:r>
        <w:rPr>
          <w:sz w:val="22"/>
          <w:szCs w:val="22"/>
          <w:rtl w:val="0"/>
          <w:lang w:val="en-US"/>
        </w:rPr>
        <w:t>spram</w:t>
      </w:r>
      <w:r>
        <w:rPr>
          <w:sz w:val="22"/>
          <w:szCs w:val="22"/>
          <w:rtl w:val="0"/>
        </w:rPr>
        <w:t xml:space="preserve"> dizajnu.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Bitan rezultat istra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ivanja su i konotacije vezane uz samu rijec </w:t>
      </w:r>
      <w:r>
        <w:rPr>
          <w:rFonts w:hAnsi="Helvetica Neue Light" w:hint="default"/>
          <w:sz w:val="22"/>
          <w:szCs w:val="22"/>
          <w:rtl w:val="0"/>
          <w:lang w:val="en-US"/>
        </w:rPr>
        <w:t>“</w:t>
      </w:r>
      <w:r>
        <w:rPr>
          <w:i w:val="1"/>
          <w:iCs w:val="1"/>
          <w:sz w:val="22"/>
          <w:szCs w:val="22"/>
          <w:rtl w:val="0"/>
        </w:rPr>
        <w:t>karijera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>. Zaklju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ili smo da ta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je</w:t>
      </w:r>
      <w:r>
        <w:rPr>
          <w:sz w:val="22"/>
          <w:szCs w:val="22"/>
          <w:rtl w:val="0"/>
        </w:rPr>
        <w:t xml:space="preserve"> naj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</w:t>
      </w:r>
      <w:r>
        <w:rPr>
          <w:rFonts w:hAnsi="Helvetica Neue Light" w:hint="default"/>
          <w:sz w:val="22"/>
          <w:szCs w:val="22"/>
          <w:rtl w:val="0"/>
          <w:lang w:val="en-US"/>
        </w:rPr>
        <w:t>šć</w:t>
      </w:r>
      <w:r>
        <w:rPr>
          <w:sz w:val="22"/>
          <w:szCs w:val="22"/>
          <w:rtl w:val="0"/>
        </w:rPr>
        <w:t>e povezivana sa: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ab/>
        <w:t>1.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Posao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ab/>
        <w:t>2.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Uspjeh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ab/>
        <w:t>3.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Napredovanje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Odnosno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kim simbolom uspinju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 xml:space="preserve">eg grafa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ime smo jasno dobili do znanja na ko</w:t>
      </w:r>
      <w:r>
        <w:rPr>
          <w:sz w:val="22"/>
          <w:szCs w:val="22"/>
          <w:rtl w:val="0"/>
          <w:lang w:val="en-US"/>
        </w:rPr>
        <w:t>j</w:t>
      </w:r>
      <w:r>
        <w:rPr>
          <w:sz w:val="22"/>
          <w:szCs w:val="22"/>
          <w:rtl w:val="0"/>
        </w:rPr>
        <w:t>im asocijacijama mora po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ivati cjelokupni dizajn. 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INA se na svojim slu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benim stanicama na Facebook-u i LinkedIn-u predstavlja kao moderna internacionalna kompanija te prete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no sluzi za promociju aktivnosti, reklama i sli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nih materijala koje se provode u medijama ili unutar tvrtke.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Optimalan 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in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>k bi se postigao inkorporiranjem tih asociacija sa originalnim logom tako da u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nici tvore povezanu, jedinstvenu cjelinu. Time bismo indirektno ostvarili sugestivni efekt poisovje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 xml:space="preserve">ivanja </w:t>
      </w:r>
      <w:r>
        <w:rPr>
          <w:sz w:val="22"/>
          <w:szCs w:val="22"/>
          <w:rtl w:val="0"/>
          <w:lang w:val="en-US"/>
        </w:rPr>
        <w:t>tvrtkinog</w:t>
      </w:r>
      <w:r>
        <w:rPr>
          <w:sz w:val="22"/>
          <w:szCs w:val="22"/>
          <w:rtl w:val="0"/>
        </w:rPr>
        <w:t xml:space="preserve"> loga sa 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enjenjim koje</w:t>
      </w:r>
      <w:r>
        <w:rPr>
          <w:sz w:val="22"/>
          <w:szCs w:val="22"/>
          <w:rtl w:val="0"/>
          <w:lang w:val="en-US"/>
        </w:rPr>
        <w:t xml:space="preserve"> mla</w:t>
      </w:r>
      <w:r>
        <w:rPr>
          <w:rFonts w:hAnsi="Helvetica Neue Light" w:hint="default"/>
          <w:sz w:val="22"/>
          <w:szCs w:val="22"/>
          <w:rtl w:val="0"/>
        </w:rPr>
        <w:t>đ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populacija</w:t>
      </w:r>
      <w:r>
        <w:rPr>
          <w:sz w:val="22"/>
          <w:szCs w:val="22"/>
          <w:rtl w:val="0"/>
        </w:rPr>
        <w:t xml:space="preserve"> povezuju sa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i </w:t>
      </w:r>
      <w:r>
        <w:rPr>
          <w:rFonts w:hAnsi="Helvetica Neue Light" w:hint="default"/>
          <w:sz w:val="22"/>
          <w:szCs w:val="22"/>
          <w:rtl w:val="0"/>
          <w:lang w:val="en-US"/>
        </w:rPr>
        <w:t>“</w:t>
      </w:r>
      <w:r>
        <w:rPr>
          <w:i w:val="1"/>
          <w:iCs w:val="1"/>
          <w:sz w:val="22"/>
          <w:szCs w:val="22"/>
          <w:rtl w:val="0"/>
          <w:lang w:val="en-US"/>
        </w:rPr>
        <w:t>karijera</w:t>
      </w:r>
      <w:r>
        <w:rPr>
          <w:rFonts w:hAnsi="Helvetica Neue Light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 xml:space="preserve">. 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Heading 2"/>
        <w:rPr>
          <w:sz w:val="24"/>
          <w:szCs w:val="24"/>
        </w:rPr>
      </w:pPr>
    </w:p>
    <w:p>
      <w:pPr>
        <w:pStyle w:val="Heading 2"/>
        <w:rPr>
          <w:sz w:val="24"/>
          <w:szCs w:val="24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Ciljane to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  <w:lang w:val="en-US"/>
        </w:rPr>
        <w:t>ke dizajna izvedene iz prikupljenih podataka:</w:t>
      </w:r>
    </w:p>
    <w:p>
      <w:pPr>
        <w:pStyle w:val="Body 2"/>
        <w:bidi w:val="0"/>
      </w:pPr>
    </w:p>
    <w:p>
      <w:pPr>
        <w:pStyle w:val="Body 2"/>
        <w:numPr>
          <w:ilvl w:val="0"/>
          <w:numId w:val="27"/>
        </w:numPr>
        <w:bidi w:val="0"/>
        <w:ind w:left="1917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>Zadr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ati osnove INA logo palete boja</w:t>
      </w:r>
    </w:p>
    <w:p>
      <w:pPr>
        <w:pStyle w:val="Body 2"/>
        <w:numPr>
          <w:ilvl w:val="0"/>
          <w:numId w:val="28"/>
        </w:numPr>
        <w:bidi w:val="0"/>
        <w:ind w:left="1917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>Regionalna nezavisnost dizajna</w:t>
      </w:r>
    </w:p>
    <w:p>
      <w:pPr>
        <w:pStyle w:val="Body 2"/>
        <w:numPr>
          <w:ilvl w:val="0"/>
          <w:numId w:val="29"/>
        </w:numPr>
        <w:bidi w:val="0"/>
        <w:ind w:left="1917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>Jednostavnost dizajna</w:t>
      </w:r>
    </w:p>
    <w:p>
      <w:pPr>
        <w:pStyle w:val="Body 2"/>
        <w:numPr>
          <w:ilvl w:val="0"/>
          <w:numId w:val="30"/>
        </w:numPr>
        <w:bidi w:val="0"/>
        <w:ind w:left="1917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>Jasno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  <w:lang w:val="en-US"/>
        </w:rPr>
        <w:t>a poruke grafi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kih elemenata</w:t>
      </w:r>
    </w:p>
    <w:p>
      <w:pPr>
        <w:pStyle w:val="Body 2"/>
        <w:numPr>
          <w:ilvl w:val="0"/>
          <w:numId w:val="31"/>
        </w:numPr>
        <w:bidi w:val="0"/>
        <w:ind w:left="1917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 Light" w:cs="Arial Unicode MS" w:hAnsi="Arial Unicode MS" w:eastAsia="Arial Unicode MS"/>
          <w:rtl w:val="0"/>
          <w:lang w:val="en-US"/>
        </w:rPr>
        <w:t>Zadr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ž</w:t>
      </w:r>
      <w:r>
        <w:rPr>
          <w:rFonts w:ascii="Helvetica Neue Light" w:cs="Arial Unicode MS" w:hAnsi="Arial Unicode MS" w:eastAsia="Arial Unicode MS"/>
          <w:rtl w:val="0"/>
          <w:lang w:val="en-US"/>
        </w:rPr>
        <w:t>ati klju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ne aspekete svevremenskog INA logo izgleda</w:t>
      </w:r>
    </w:p>
    <w:p>
      <w:pPr>
        <w:pStyle w:val="Body 2"/>
        <w:bidi w:val="0"/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O</w:t>
      </w:r>
      <w:r>
        <w:rPr>
          <w:sz w:val="22"/>
          <w:szCs w:val="22"/>
          <w:rtl w:val="0"/>
          <w:lang w:val="en-US"/>
        </w:rPr>
        <w:t>ve to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ke</w:t>
      </w:r>
      <w:r>
        <w:rPr>
          <w:sz w:val="22"/>
          <w:szCs w:val="22"/>
          <w:rtl w:val="0"/>
        </w:rPr>
        <w:t>, kao i svi prija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  <w:lang w:val="en-US"/>
        </w:rPr>
        <w:t>j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  <w:lang w:val="en-US"/>
        </w:rPr>
        <w:t xml:space="preserve"> zaklju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ci</w:t>
      </w:r>
      <w:r>
        <w:rPr>
          <w:sz w:val="22"/>
          <w:szCs w:val="22"/>
          <w:rtl w:val="0"/>
        </w:rPr>
        <w:t xml:space="preserve">, postali su nam preduvijet koji </w:t>
      </w:r>
      <w:r>
        <w:rPr>
          <w:sz w:val="22"/>
          <w:szCs w:val="22"/>
          <w:rtl w:val="0"/>
          <w:lang w:val="en-US"/>
        </w:rPr>
        <w:t>nastojimo</w:t>
      </w:r>
      <w:r>
        <w:rPr>
          <w:sz w:val="22"/>
          <w:szCs w:val="22"/>
          <w:rtl w:val="0"/>
        </w:rPr>
        <w:t xml:space="preserve"> ispuniti</w:t>
      </w:r>
      <w:r>
        <w:rPr>
          <w:sz w:val="22"/>
          <w:szCs w:val="22"/>
          <w:rtl w:val="0"/>
          <w:lang w:val="en-US"/>
        </w:rPr>
        <w:t xml:space="preserve"> kroz</w:t>
      </w:r>
      <w:r>
        <w:rPr>
          <w:sz w:val="22"/>
          <w:szCs w:val="22"/>
          <w:rtl w:val="0"/>
        </w:rPr>
        <w:t xml:space="preserve"> svaki korak dizajna i na kojemu 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emo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inzistirali</w:t>
      </w:r>
      <w:r>
        <w:rPr>
          <w:sz w:val="22"/>
          <w:szCs w:val="22"/>
          <w:rtl w:val="0"/>
        </w:rPr>
        <w:t xml:space="preserve"> kroz razvoj</w:t>
      </w:r>
      <w:r>
        <w:rPr>
          <w:sz w:val="22"/>
          <w:szCs w:val="22"/>
          <w:rtl w:val="0"/>
          <w:lang w:val="en-US"/>
        </w:rPr>
        <w:t xml:space="preserve"> kona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nog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enja</w:t>
      </w:r>
      <w:r>
        <w:rPr>
          <w:sz w:val="22"/>
          <w:szCs w:val="22"/>
          <w:rtl w:val="0"/>
        </w:rPr>
        <w:t>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5. kona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no rjesnje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Napomena:</w:t>
      </w:r>
    </w:p>
    <w:p>
      <w:pPr>
        <w:pStyle w:val="Body 2"/>
        <w:bidi w:val="0"/>
      </w:pPr>
      <w:r>
        <w:rPr>
          <w:rFonts w:ascii="Helvetica Neue Light" w:cs="Arial Unicode MS" w:hAnsi="Arial Unicode MS" w:eastAsia="Arial Unicode MS"/>
          <w:rtl w:val="0"/>
          <w:lang w:val="en-US"/>
        </w:rPr>
        <w:t>Grafi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č</w:t>
      </w:r>
      <w:r>
        <w:rPr>
          <w:rFonts w:ascii="Helvetica Neue Light" w:cs="Arial Unicode MS" w:hAnsi="Arial Unicode MS" w:eastAsia="Arial Unicode MS"/>
          <w:rtl w:val="0"/>
          <w:lang w:val="en-US"/>
        </w:rPr>
        <w:t>ka rje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  <w:lang w:val="en-US"/>
        </w:rPr>
        <w:t>enja su u odgovaraju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ć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em formatu(.ai) dostupni u direktoriju </w:t>
      </w:r>
      <w:r>
        <w:rPr>
          <w:rFonts w:ascii="Helvetica Neue Light" w:cs="Arial Unicode MS" w:hAnsi="Arial Unicode MS" w:eastAsia="Arial Unicode MS"/>
          <w:i w:val="1"/>
          <w:iCs w:val="1"/>
          <w:rtl w:val="0"/>
          <w:lang w:val="en-US"/>
        </w:rPr>
        <w:t>graphics</w:t>
      </w:r>
      <w:r>
        <w:rPr>
          <w:rFonts w:ascii="Helvetica Neue Light" w:cs="Arial Unicode MS" w:hAnsi="Arial Unicode MS" w:eastAsia="Arial Unicode MS"/>
          <w:rtl w:val="0"/>
          <w:lang w:val="en-US"/>
        </w:rPr>
        <w:t>. Dok se ovdje nudi osvrt na osnovne aspekte i tematike koje su autori ostvarili.</w:t>
      </w:r>
    </w:p>
    <w:p>
      <w:pPr>
        <w:pStyle w:val="Body 2"/>
        <w:bidi w:val="0"/>
      </w:pPr>
    </w:p>
    <w:p>
      <w:pPr>
        <w:pStyle w:val="Body 2"/>
        <w:numPr>
          <w:ilvl w:val="0"/>
          <w:numId w:val="32"/>
        </w:numPr>
        <w:tabs>
          <w:tab w:val="num" w:pos="396"/>
          <w:tab w:val="clear" w:pos="0"/>
        </w:tabs>
        <w:ind w:left="396" w:hanging="396"/>
        <w:rPr>
          <w:position w:val="0"/>
          <w:sz w:val="22"/>
          <w:szCs w:val="22"/>
        </w:rPr>
      </w:pPr>
      <w:r>
        <w:rPr>
          <w:rFonts w:ascii="Helvetica Neue"/>
          <w:b w:val="1"/>
          <w:bCs w:val="1"/>
          <w:sz w:val="22"/>
          <w:szCs w:val="22"/>
          <w:rtl w:val="0"/>
        </w:rPr>
        <w:t>"Ina progress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170743</wp:posOffset>
            </wp:positionV>
            <wp:extent cx="6032500" cy="4265435"/>
            <wp:effectExtent l="0" t="0" r="0" b="0"/>
            <wp:wrapSquare wrapText="bothSides" distL="152400" distR="152400"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Option1.pd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65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Dizajn jednostavnosti, profesionalnosti i jasno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e poruke koju nosi. Savr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eno se ukonponira sa INA logo osnovnom tematikom bez nepotrebnih detalja koji bi odvra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it-IT"/>
        </w:rPr>
        <w:t>ali pa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nju od</w:t>
      </w:r>
      <w:r>
        <w:rPr>
          <w:sz w:val="22"/>
          <w:szCs w:val="22"/>
          <w:rtl w:val="0"/>
          <w:lang w:val="en-US"/>
        </w:rPr>
        <w:t xml:space="preserve"> temeljne</w:t>
      </w:r>
      <w:r>
        <w:rPr>
          <w:sz w:val="22"/>
          <w:szCs w:val="22"/>
          <w:rtl w:val="0"/>
        </w:rPr>
        <w:t xml:space="preserve"> ideje. Logo je prijateljski nastrojen prema profesionalizmu i analiti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nom razmi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ljanju jednostavnim konciznim dizajnom. Progresivni stupovi koji asociraju na napredak</w:t>
      </w:r>
      <w:r>
        <w:rPr>
          <w:sz w:val="22"/>
          <w:szCs w:val="22"/>
          <w:rtl w:val="0"/>
          <w:lang w:val="en-US"/>
        </w:rPr>
        <w:t xml:space="preserve"> postepeno</w:t>
      </w:r>
      <w:r>
        <w:rPr>
          <w:sz w:val="22"/>
          <w:szCs w:val="22"/>
          <w:rtl w:val="0"/>
        </w:rPr>
        <w:t xml:space="preserve"> zavr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 xml:space="preserve">avaju na prepoznatljivom </w:t>
      </w:r>
      <w:r>
        <w:rPr>
          <w:i w:val="1"/>
          <w:iCs w:val="1"/>
          <w:sz w:val="22"/>
          <w:szCs w:val="22"/>
          <w:rtl w:val="0"/>
        </w:rPr>
        <w:t>I</w:t>
      </w:r>
      <w:r>
        <w:rPr>
          <w:i w:val="1"/>
          <w:iCs w:val="1"/>
          <w:sz w:val="22"/>
          <w:szCs w:val="22"/>
          <w:rtl w:val="0"/>
          <w:lang w:val="en-US"/>
        </w:rPr>
        <w:t>NA</w:t>
      </w:r>
      <w:r>
        <w:rPr>
          <w:i w:val="1"/>
          <w:iCs w:val="1"/>
          <w:sz w:val="22"/>
          <w:szCs w:val="22"/>
          <w:rtl w:val="0"/>
          <w:lang w:val="en-US"/>
        </w:rPr>
        <w:t xml:space="preserve">-I </w:t>
      </w:r>
      <w:r>
        <w:rPr>
          <w:sz w:val="22"/>
          <w:szCs w:val="22"/>
          <w:rtl w:val="0"/>
        </w:rPr>
        <w:t xml:space="preserve">slovu. Ovako ukomponirano, </w:t>
      </w:r>
      <w:r>
        <w:rPr>
          <w:sz w:val="22"/>
          <w:szCs w:val="22"/>
          <w:rtl w:val="0"/>
          <w:lang w:val="en-US"/>
        </w:rPr>
        <w:t xml:space="preserve">slovo 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“</w:t>
      </w:r>
      <w:r>
        <w:rPr>
          <w:i w:val="1"/>
          <w:iCs w:val="1"/>
          <w:sz w:val="22"/>
          <w:szCs w:val="22"/>
          <w:rtl w:val="0"/>
        </w:rPr>
        <w:t>I</w:t>
      </w:r>
      <w:r>
        <w:rPr>
          <w:rFonts w:hAnsi="Helvetica Neue Light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 xml:space="preserve"> postaje minimalisti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ka asociacija na osobu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</w:rPr>
        <w:t xml:space="preserve"> pa se cijelokupna tematika uzdi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e na temeljnu ideju </w:t>
      </w:r>
      <w:r>
        <w:rPr>
          <w:sz w:val="22"/>
          <w:szCs w:val="22"/>
          <w:rtl w:val="0"/>
          <w:lang w:val="en-US"/>
        </w:rPr>
        <w:t>napredka</w:t>
      </w:r>
      <w:r>
        <w:rPr>
          <w:sz w:val="22"/>
          <w:szCs w:val="22"/>
          <w:rtl w:val="0"/>
        </w:rPr>
        <w:t xml:space="preserve"> i rasta osobe. Ovo se grafi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ko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e</w:t>
      </w:r>
      <w:r>
        <w:rPr>
          <w:sz w:val="22"/>
          <w:szCs w:val="22"/>
          <w:rtl w:val="0"/>
        </w:rPr>
        <w:t>nje u osnovnim crtama sugestivno igra sa na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</w:rPr>
        <w:t>om podsvijesti, poimanjem novca, uspjeha i osobnog napredka.</w:t>
      </w:r>
    </w:p>
    <w:p>
      <w:pPr>
        <w:pStyle w:val="Body 2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Ovim dizajnom ispunili smo sve preduvijete koje smo si zadali.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 xml:space="preserve">enje je jednostavno, intuitivno jasno i sugestivno. Bitno je za naglasiti je i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injenica da sam dizajn je vrlo lako inkorporirati u ve</w:t>
      </w:r>
      <w:r>
        <w:rPr>
          <w:rFonts w:hAnsi="Helvetica Neue Light" w:hint="default"/>
          <w:sz w:val="22"/>
          <w:szCs w:val="22"/>
          <w:rtl w:val="0"/>
          <w:lang w:val="en-US"/>
        </w:rPr>
        <w:t xml:space="preserve">ć </w:t>
      </w:r>
      <w:r>
        <w:rPr>
          <w:sz w:val="22"/>
          <w:szCs w:val="22"/>
          <w:rtl w:val="0"/>
          <w:lang w:val="en-US"/>
        </w:rPr>
        <w:t>postoje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  <w:lang w:val="en-US"/>
        </w:rPr>
        <w:t>e INA karijera materijale bez gubitka identiteta i uz minimalne tehni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ke zahtjeve. Potrebna paleta boja je zadr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  <w:lang w:val="en-US"/>
        </w:rPr>
        <w:t>ana minimalnom, nema nepotrebnih detalja, a samo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>enje je poprili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no jasno porukom i lako primijenjivo na sve vrste promotivnih podloga( bilo tiskane, bilo sivane ).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2.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 xml:space="preserve"> “</w:t>
      </w:r>
      <w:r>
        <w:rPr>
          <w:rFonts w:ascii="Helvetica Neue"/>
          <w:b w:val="1"/>
          <w:bCs w:val="1"/>
          <w:sz w:val="22"/>
          <w:szCs w:val="22"/>
          <w:rtl w:val="0"/>
          <w:lang w:val="en-US"/>
        </w:rPr>
        <w:t>Ina incorporate</w:t>
      </w:r>
      <w:r>
        <w:rPr>
          <w:rFonts w:hAnsi="Helvetica Neue" w:hint="default"/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Body 2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310020</wp:posOffset>
            </wp:positionV>
            <wp:extent cx="6032500" cy="501579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Option2.pdf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015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sz w:val="22"/>
          <w:szCs w:val="22"/>
        </w:rPr>
      </w:pPr>
    </w:p>
    <w:p>
      <w:pPr>
        <w:pStyle w:val="Body 2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Na</w:t>
      </w:r>
      <w:r>
        <w:rPr>
          <w:rFonts w:hAnsi="Helvetica Neue Light" w:hint="default"/>
          <w:sz w:val="22"/>
          <w:szCs w:val="22"/>
          <w:rtl w:val="0"/>
        </w:rPr>
        <w:t xml:space="preserve">š </w:t>
      </w:r>
      <w:r>
        <w:rPr>
          <w:sz w:val="22"/>
          <w:szCs w:val="22"/>
          <w:rtl w:val="0"/>
        </w:rPr>
        <w:t>drugi prijedlog je okarakteriziran potpunim minimalizom kojeg ipak krasi jedan mali detalj koji</w:t>
      </w:r>
    </w:p>
    <w:p>
      <w:pPr>
        <w:pStyle w:val="Body 2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upu</w:t>
      </w:r>
      <w:r>
        <w:rPr>
          <w:rFonts w:hAnsi="Helvetica Neue Light" w:hint="default"/>
          <w:sz w:val="22"/>
          <w:szCs w:val="22"/>
          <w:rtl w:val="0"/>
        </w:rPr>
        <w:t>ć</w:t>
      </w:r>
      <w:r>
        <w:rPr>
          <w:sz w:val="22"/>
          <w:szCs w:val="22"/>
          <w:rtl w:val="0"/>
        </w:rPr>
        <w:t xml:space="preserve">uje na asocijaciju sa poslovnim uspjehom. Taj detalj je kravata i ona ima funkciju zamjene slova </w:t>
      </w:r>
      <w:r>
        <w:rPr>
          <w:rFonts w:hAnsi="Helvetica Neue Light" w:hint="default"/>
          <w:sz w:val="22"/>
          <w:szCs w:val="22"/>
          <w:rtl w:val="0"/>
        </w:rPr>
        <w:t>„</w:t>
      </w:r>
      <w:r>
        <w:rPr>
          <w:sz w:val="22"/>
          <w:szCs w:val="22"/>
          <w:rtl w:val="0"/>
        </w:rPr>
        <w:t>j</w:t>
      </w:r>
      <w:r>
        <w:rPr>
          <w:rFonts w:hAnsi="Helvetica Neue Light" w:hint="default"/>
          <w:sz w:val="22"/>
          <w:szCs w:val="22"/>
          <w:rtl w:val="0"/>
          <w:lang w:val="de-DE"/>
        </w:rPr>
        <w:t xml:space="preserve">“ </w:t>
      </w:r>
      <w:r>
        <w:rPr>
          <w:sz w:val="22"/>
          <w:szCs w:val="22"/>
          <w:rtl w:val="0"/>
        </w:rPr>
        <w:t>u rije</w:t>
      </w:r>
      <w:r>
        <w:rPr>
          <w:rFonts w:hAnsi="Helvetica Neue Light" w:hint="default"/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 xml:space="preserve">i </w:t>
      </w:r>
      <w:r>
        <w:rPr>
          <w:rFonts w:hAnsi="Helvetica Neue Light" w:hint="default"/>
          <w:sz w:val="22"/>
          <w:szCs w:val="22"/>
          <w:rtl w:val="0"/>
        </w:rPr>
        <w:t>„</w:t>
      </w:r>
      <w:r>
        <w:rPr>
          <w:sz w:val="22"/>
          <w:szCs w:val="22"/>
          <w:rtl w:val="0"/>
        </w:rPr>
        <w:t>karijera</w:t>
      </w:r>
      <w:r>
        <w:rPr>
          <w:rFonts w:hAnsi="Helvetica Neue Light" w:hint="default"/>
          <w:sz w:val="22"/>
          <w:szCs w:val="22"/>
          <w:rtl w:val="0"/>
        </w:rPr>
        <w:t>“ č</w:t>
      </w:r>
      <w:r>
        <w:rPr>
          <w:sz w:val="22"/>
          <w:szCs w:val="22"/>
          <w:rtl w:val="0"/>
        </w:rPr>
        <w:t>ime se glatko uklapa u cjelokupnu kompoziciju dizajna i daje novu dimenziju percepcije INA-e kao profesionalne i uspje</w:t>
      </w:r>
      <w:r>
        <w:rPr>
          <w:rFonts w:hAnsi="Helvetica Neue Light" w:hint="default"/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ne tvrtke koja svojim logom promi</w:t>
      </w:r>
      <w:r>
        <w:rPr>
          <w:rFonts w:hAnsi="Helvetica Neue Light" w:hint="default"/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 xml:space="preserve">e </w:t>
      </w:r>
      <w:r>
        <w:rPr>
          <w:rFonts w:hAnsi="Helvetica Neue Light" w:hint="default"/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ak i hrvatski nacionalni identitet jer znamo daje kravata proizvod nastao u Hrvatskoj tijekom 17. st.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</w:t>
      </w:r>
      <w:r>
        <w:rPr>
          <w:rFonts w:ascii="Helvetica Neue"/>
          <w:b w:val="1"/>
          <w:bCs w:val="1"/>
          <w:sz w:val="22"/>
          <w:szCs w:val="22"/>
          <w:rtl w:val="0"/>
        </w:rPr>
        <w:t>. "Ina era"</w:t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407253</wp:posOffset>
            </wp:positionV>
            <wp:extent cx="6032500" cy="254925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Option3.pdf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49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</w:p>
    <w:p>
      <w:pPr>
        <w:pStyle w:val="Body 2"/>
        <w:rPr>
          <w:sz w:val="22"/>
          <w:szCs w:val="22"/>
        </w:rPr>
      </w:pPr>
      <w:r>
        <w:rPr>
          <w:sz w:val="22"/>
          <w:szCs w:val="22"/>
          <w:rtl w:val="0"/>
        </w:rPr>
        <w:t>Koriste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i predlo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ene fontove i boje, ovaj jednostavan dizajn sa iz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</w:rPr>
        <w:t>liranim dijelom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 korisi priliku da preokrene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 </w:t>
      </w:r>
      <w:r>
        <w:rPr>
          <w:rFonts w:hAnsi="Helvetica Neue Light" w:hint="default"/>
          <w:sz w:val="22"/>
          <w:szCs w:val="22"/>
          <w:rtl w:val="0"/>
          <w:lang w:val="en-US"/>
        </w:rPr>
        <w:t>“</w:t>
      </w:r>
      <w:r>
        <w:rPr>
          <w:i w:val="1"/>
          <w:iCs w:val="1"/>
          <w:sz w:val="22"/>
          <w:szCs w:val="22"/>
          <w:rtl w:val="0"/>
        </w:rPr>
        <w:t>karijera</w:t>
      </w:r>
      <w:r>
        <w:rPr>
          <w:rFonts w:hAnsi="Helvetica Neue Light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</w:rPr>
        <w:t xml:space="preserve"> u ve</w:t>
      </w:r>
      <w:r>
        <w:rPr>
          <w:rFonts w:hAnsi="Helvetica Neue Light" w:hint="default"/>
          <w:sz w:val="22"/>
          <w:szCs w:val="22"/>
          <w:rtl w:val="0"/>
          <w:lang w:val="en-US"/>
        </w:rPr>
        <w:t>ć</w:t>
      </w:r>
      <w:r>
        <w:rPr>
          <w:sz w:val="22"/>
          <w:szCs w:val="22"/>
          <w:rtl w:val="0"/>
        </w:rPr>
        <w:t>i skup 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enje rije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>i</w:t>
      </w:r>
      <w:r>
        <w:rPr>
          <w:i w:val="1"/>
          <w:iCs w:val="1"/>
          <w:sz w:val="22"/>
          <w:szCs w:val="22"/>
          <w:rtl w:val="0"/>
          <w:lang w:val="es-ES_tradnl"/>
        </w:rPr>
        <w:t xml:space="preserve"> "era"</w:t>
      </w:r>
      <w:r>
        <w:rPr>
          <w:sz w:val="22"/>
          <w:szCs w:val="22"/>
          <w:rtl w:val="0"/>
        </w:rPr>
        <w:t xml:space="preserve"> 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ime efektivno 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>eli dati doz</w:t>
      </w:r>
      <w:r>
        <w:rPr>
          <w:sz w:val="22"/>
          <w:szCs w:val="22"/>
          <w:rtl w:val="0"/>
          <w:lang w:val="en-US"/>
        </w:rPr>
        <w:t>n</w:t>
      </w:r>
      <w:r>
        <w:rPr>
          <w:sz w:val="22"/>
          <w:szCs w:val="22"/>
          <w:rtl w:val="0"/>
        </w:rPr>
        <w:t>anja da svakim novim zaposlenjem u Tvrtci se dobiva novo zna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</w:rPr>
        <w:t xml:space="preserve">ajno vrmensko razdoblje u </w:t>
      </w:r>
      <w:r>
        <w:rPr>
          <w:rFonts w:hAnsi="Helvetica Neue Light" w:hint="default"/>
          <w:sz w:val="22"/>
          <w:szCs w:val="22"/>
          <w:rtl w:val="0"/>
          <w:lang w:val="en-US"/>
        </w:rPr>
        <w:t>ž</w:t>
      </w:r>
      <w:r>
        <w:rPr>
          <w:sz w:val="22"/>
          <w:szCs w:val="22"/>
          <w:rtl w:val="0"/>
        </w:rPr>
        <w:t xml:space="preserve">ivotima njihovih zaposlenika. </w:t>
      </w:r>
      <w:r>
        <w:rPr>
          <w:sz w:val="22"/>
          <w:szCs w:val="22"/>
          <w:rtl w:val="0"/>
          <w:lang w:val="en-US"/>
        </w:rPr>
        <w:t>Minimalisti</w:t>
      </w:r>
      <w:r>
        <w:rPr>
          <w:rFonts w:hAnsi="Helvetica Neue Light" w:hint="default"/>
          <w:sz w:val="22"/>
          <w:szCs w:val="22"/>
          <w:rtl w:val="0"/>
          <w:lang w:val="en-US"/>
        </w:rPr>
        <w:t>č</w:t>
      </w:r>
      <w:r>
        <w:rPr>
          <w:sz w:val="22"/>
          <w:szCs w:val="22"/>
          <w:rtl w:val="0"/>
          <w:lang w:val="en-US"/>
        </w:rPr>
        <w:t>ki pristup ovom rje</w:t>
      </w:r>
      <w:r>
        <w:rPr>
          <w:rFonts w:hAnsi="Helvetica Neue Light" w:hint="default"/>
          <w:sz w:val="22"/>
          <w:szCs w:val="22"/>
          <w:rtl w:val="0"/>
          <w:lang w:val="en-US"/>
        </w:rPr>
        <w:t>š</w:t>
      </w:r>
      <w:r>
        <w:rPr>
          <w:sz w:val="22"/>
          <w:szCs w:val="22"/>
          <w:rtl w:val="0"/>
          <w:lang w:val="en-US"/>
        </w:rPr>
        <w:t xml:space="preserve">enju je sasvim validno kroz prizmu funkcionalnost i temeljne estetike. </w:t>
      </w:r>
    </w:p>
    <w:p>
      <w:pPr>
        <w:pStyle w:val="Body 2"/>
        <w:bidi w:val="0"/>
      </w:pPr>
      <w:r/>
    </w:p>
    <w:sectPr>
      <w:headerReference w:type="default" r:id="rId18"/>
      <w:footerReference w:type="default" r:id="rId19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 xml:space="preserve">autori ovo rada - Filip 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  <w:lang w:val="en-US"/>
        </w:rPr>
        <w:t>aina, Bartol Fre</w:t>
      </w:r>
      <w:r>
        <w:rPr>
          <w:rFonts w:ascii="Arial Unicode MS" w:cs="Arial Unicode MS" w:hAnsi="Helvetica Neue Light" w:eastAsia="Arial Unicode MS" w:hint="default"/>
          <w:rtl w:val="0"/>
          <w:lang w:val="en-US"/>
        </w:rPr>
        <w:t>š</w:t>
      </w:r>
      <w:r>
        <w:rPr>
          <w:rFonts w:ascii="Helvetica Neue Light" w:cs="Arial Unicode MS" w:hAnsi="Arial Unicode MS" w:eastAsia="Arial Unicode MS"/>
          <w:rtl w:val="0"/>
          <w:lang w:val="en-US"/>
        </w:rPr>
        <w:t>kura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Google search engine, Bing, DuckDuckGo, Yahoo search</w:t>
      </w:r>
    </w:p>
  </w:footnote>
  <w:footnote w:id="3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ascii="Helvetica Neue Light" w:cs="Arial Unicode MS" w:hAnsi="Arial Unicode MS" w:eastAsia="Arial Unicode MS"/>
          <w:rtl w:val="0"/>
        </w:rPr>
        <w:t xml:space="preserve"> </w:t>
      </w:r>
      <w:r>
        <w:rPr>
          <w:rFonts w:ascii="Helvetica Neue Light" w:cs="Arial Unicode MS" w:hAnsi="Arial Unicode MS" w:eastAsia="Arial Unicode MS"/>
          <w:rtl w:val="0"/>
          <w:lang w:val="en-US"/>
        </w:rPr>
        <w:t>kolekcija tekstova obuhvacenih u text mining analizi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48"/>
          <w:tab w:val="clear" w:pos="0"/>
        </w:tabs>
        <w:ind w:left="64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8"/>
          <w:tab w:val="clear" w:pos="0"/>
        </w:tabs>
        <w:ind w:left="100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8"/>
          <w:tab w:val="clear" w:pos="0"/>
        </w:tabs>
        <w:ind w:left="136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8"/>
          <w:tab w:val="clear" w:pos="0"/>
        </w:tabs>
        <w:ind w:left="208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8"/>
          <w:tab w:val="clear" w:pos="0"/>
        </w:tabs>
        <w:ind w:left="244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8"/>
          <w:tab w:val="clear" w:pos="0"/>
        </w:tabs>
        <w:ind w:left="280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8"/>
          <w:tab w:val="clear" w:pos="0"/>
        </w:tabs>
        <w:ind w:left="316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8"/>
          <w:tab w:val="clear" w:pos="0"/>
        </w:tabs>
        <w:ind w:left="352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648"/>
          <w:tab w:val="clear" w:pos="0"/>
        </w:tabs>
        <w:ind w:left="64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8"/>
          <w:tab w:val="clear" w:pos="0"/>
        </w:tabs>
        <w:ind w:left="100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8"/>
          <w:tab w:val="clear" w:pos="0"/>
        </w:tabs>
        <w:ind w:left="136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8"/>
          <w:tab w:val="clear" w:pos="0"/>
        </w:tabs>
        <w:ind w:left="208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8"/>
          <w:tab w:val="clear" w:pos="0"/>
        </w:tabs>
        <w:ind w:left="244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8"/>
          <w:tab w:val="clear" w:pos="0"/>
        </w:tabs>
        <w:ind w:left="280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8"/>
          <w:tab w:val="clear" w:pos="0"/>
        </w:tabs>
        <w:ind w:left="316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8"/>
          <w:tab w:val="clear" w:pos="0"/>
        </w:tabs>
        <w:ind w:left="3528" w:hanging="648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880"/>
          <w:tab w:val="clear" w:pos="0"/>
        </w:tabs>
        <w:ind w:left="2880" w:hanging="296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600"/>
          <w:tab w:val="clear" w:pos="0"/>
        </w:tabs>
        <w:ind w:left="360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320"/>
          <w:tab w:val="clear" w:pos="0"/>
        </w:tabs>
        <w:ind w:left="432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040"/>
          <w:tab w:val="clear" w:pos="0"/>
        </w:tabs>
        <w:ind w:left="5040" w:hanging="296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760"/>
          <w:tab w:val="clear" w:pos="0"/>
        </w:tabs>
        <w:ind w:left="576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480"/>
          <w:tab w:val="clear" w:pos="0"/>
        </w:tabs>
        <w:ind w:left="6480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200"/>
          <w:tab w:val="clear" w:pos="0"/>
        </w:tabs>
        <w:ind w:left="7200" w:hanging="296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7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0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1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2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3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4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i w:val="1"/>
        <w:iCs w:val="1"/>
        <w:position w:val="0"/>
        <w:sz w:val="22"/>
        <w:szCs w:val="22"/>
      </w:rPr>
    </w:lvl>
  </w:abstractNum>
  <w:abstractNum w:abstractNumId="1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Helvetica Neue" w:cs="Helvetica Neue" w:hAnsi="Helvetica Neue" w:eastAsia="Helvetica Neue"/>
        <w:position w:val="0"/>
        <w:sz w:val="22"/>
        <w:szCs w:val="22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Helvetica Neue" w:cs="Helvetica Neue" w:hAnsi="Helvetica Neue" w:eastAsia="Helvetica Neue"/>
        <w:position w:val="0"/>
        <w:sz w:val="22"/>
        <w:szCs w:val="22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</w:abstractNum>
  <w:abstractNum w:abstractNumId="17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0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</w:abstractNum>
  <w:abstractNum w:abstractNumId="18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0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</w:abstractNum>
  <w:abstractNum w:abstractNumId="1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38"/>
          <w:tab w:val="clear" w:pos="0"/>
        </w:tabs>
        <w:ind w:left="238" w:hanging="238"/>
      </w:pPr>
      <w:rPr>
        <w:i w:val="1"/>
        <w:iCs w:val="1"/>
        <w:color w:val="7f8685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242"/>
      </w:pPr>
      <w:rPr>
        <w:i w:val="1"/>
        <w:iCs w:val="1"/>
        <w:color w:val="7f8685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682"/>
          <w:tab w:val="clear" w:pos="0"/>
        </w:tabs>
        <w:ind w:left="682" w:hanging="242"/>
      </w:pPr>
      <w:rPr>
        <w:i w:val="1"/>
        <w:iCs w:val="1"/>
        <w:color w:val="7f8685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2"/>
          <w:tab w:val="clear" w:pos="0"/>
        </w:tabs>
        <w:ind w:left="902" w:hanging="242"/>
      </w:pPr>
      <w:rPr>
        <w:i w:val="1"/>
        <w:iCs w:val="1"/>
        <w:color w:val="7f8685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122"/>
          <w:tab w:val="clear" w:pos="0"/>
        </w:tabs>
        <w:ind w:left="1122" w:hanging="242"/>
      </w:pPr>
      <w:rPr>
        <w:i w:val="1"/>
        <w:iCs w:val="1"/>
        <w:color w:val="7f8685"/>
        <w:position w:val="0"/>
        <w:sz w:val="22"/>
        <w:szCs w:val="22"/>
      </w:rPr>
    </w:lvl>
    <w:lvl w:ilvl="5">
      <w:start w:val="0"/>
      <w:numFmt w:val="bullet"/>
      <w:suff w:val="tab"/>
      <w:lvlText w:val="•"/>
      <w:lvlJc w:val="left"/>
      <w:pPr>
        <w:tabs>
          <w:tab w:val="num" w:pos="1342"/>
          <w:tab w:val="clear" w:pos="0"/>
        </w:tabs>
        <w:ind w:left="1342" w:hanging="242"/>
      </w:pPr>
      <w:rPr>
        <w:i w:val="1"/>
        <w:iCs w:val="1"/>
        <w:color w:val="7f8685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562"/>
          <w:tab w:val="clear" w:pos="0"/>
        </w:tabs>
        <w:ind w:left="1562" w:hanging="242"/>
      </w:pPr>
      <w:rPr>
        <w:i w:val="1"/>
        <w:iCs w:val="1"/>
        <w:color w:val="7f8685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782"/>
          <w:tab w:val="clear" w:pos="0"/>
        </w:tabs>
        <w:ind w:left="1782" w:hanging="242"/>
      </w:pPr>
      <w:rPr>
        <w:i w:val="1"/>
        <w:iCs w:val="1"/>
        <w:color w:val="7f8685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2002"/>
          <w:tab w:val="clear" w:pos="0"/>
        </w:tabs>
        <w:ind w:left="2002" w:hanging="242"/>
      </w:pPr>
      <w:rPr>
        <w:i w:val="1"/>
        <w:iCs w:val="1"/>
        <w:color w:val="7f8685"/>
        <w:position w:val="0"/>
        <w:sz w:val="22"/>
        <w:szCs w:val="22"/>
      </w:rPr>
    </w:lvl>
  </w:abstractNum>
  <w:abstractNum w:abstractNumId="2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38"/>
          <w:tab w:val="clear" w:pos="0"/>
        </w:tabs>
        <w:ind w:left="238" w:hanging="238"/>
      </w:pPr>
      <w:rPr>
        <w:i w:val="1"/>
        <w:iCs w:val="1"/>
        <w:color w:val="7f8685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462"/>
          <w:tab w:val="clear" w:pos="0"/>
        </w:tabs>
        <w:ind w:left="462" w:hanging="242"/>
      </w:pPr>
      <w:rPr>
        <w:i w:val="1"/>
        <w:iCs w:val="1"/>
        <w:color w:val="7f8685"/>
        <w:position w:val="0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682"/>
          <w:tab w:val="clear" w:pos="0"/>
        </w:tabs>
        <w:ind w:left="682" w:hanging="242"/>
      </w:pPr>
      <w:rPr>
        <w:i w:val="1"/>
        <w:iCs w:val="1"/>
        <w:color w:val="7f8685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902"/>
          <w:tab w:val="clear" w:pos="0"/>
        </w:tabs>
        <w:ind w:left="902" w:hanging="242"/>
      </w:pPr>
      <w:rPr>
        <w:i w:val="1"/>
        <w:iCs w:val="1"/>
        <w:color w:val="7f8685"/>
        <w:position w:val="0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122"/>
          <w:tab w:val="clear" w:pos="0"/>
        </w:tabs>
        <w:ind w:left="1122" w:hanging="242"/>
      </w:pPr>
      <w:rPr>
        <w:i w:val="1"/>
        <w:iCs w:val="1"/>
        <w:color w:val="7f8685"/>
        <w:position w:val="0"/>
        <w:sz w:val="22"/>
        <w:szCs w:val="22"/>
      </w:rPr>
    </w:lvl>
    <w:lvl w:ilvl="5">
      <w:start w:val="0"/>
      <w:numFmt w:val="bullet"/>
      <w:suff w:val="tab"/>
      <w:lvlText w:val="•"/>
      <w:lvlJc w:val="left"/>
      <w:pPr>
        <w:tabs>
          <w:tab w:val="num" w:pos="1342"/>
          <w:tab w:val="clear" w:pos="0"/>
        </w:tabs>
        <w:ind w:left="1342" w:hanging="242"/>
      </w:pPr>
      <w:rPr>
        <w:i w:val="1"/>
        <w:iCs w:val="1"/>
        <w:color w:val="7f8685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562"/>
          <w:tab w:val="clear" w:pos="0"/>
        </w:tabs>
        <w:ind w:left="1562" w:hanging="242"/>
      </w:pPr>
      <w:rPr>
        <w:i w:val="1"/>
        <w:iCs w:val="1"/>
        <w:color w:val="7f8685"/>
        <w:position w:val="0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782"/>
          <w:tab w:val="clear" w:pos="0"/>
        </w:tabs>
        <w:ind w:left="1782" w:hanging="242"/>
      </w:pPr>
      <w:rPr>
        <w:i w:val="1"/>
        <w:iCs w:val="1"/>
        <w:color w:val="7f8685"/>
        <w:position w:val="0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2002"/>
          <w:tab w:val="clear" w:pos="0"/>
        </w:tabs>
        <w:ind w:left="2002" w:hanging="242"/>
      </w:pPr>
      <w:rPr>
        <w:i w:val="1"/>
        <w:iCs w:val="1"/>
        <w:color w:val="7f8685"/>
        <w:position w:val="0"/>
        <w:sz w:val="22"/>
        <w:szCs w:val="22"/>
      </w:rPr>
    </w:lvl>
  </w:abstractNum>
  <w:abstractNum w:abstractNumId="21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0"/>
      <w:numFmt w:val="bullet"/>
      <w:suff w:val="tab"/>
      <w:lvlText w:val="•"/>
      <w:lvlJc w:val="left"/>
      <w:pPr/>
      <w:rPr>
        <w:i w:val="0"/>
        <w:iCs w:val="0"/>
        <w:color w:val="7f8685"/>
        <w:position w:val="0"/>
      </w:rPr>
    </w:lvl>
  </w:abstractNum>
  <w:abstractNum w:abstractNumId="22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0"/>
      <w:numFmt w:val="bullet"/>
      <w:suff w:val="tab"/>
      <w:lvlText w:val="•"/>
      <w:lvlJc w:val="left"/>
      <w:pPr/>
      <w:rPr>
        <w:i w:val="0"/>
        <w:iCs w:val="0"/>
        <w:color w:val="7f8685"/>
        <w:position w:val="0"/>
      </w:rPr>
    </w:lvl>
  </w:abstractNum>
  <w:abstractNum w:abstractNumId="23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0"/>
      <w:numFmt w:val="bullet"/>
      <w:suff w:val="tab"/>
      <w:lvlText w:val="•"/>
      <w:lvlJc w:val="left"/>
      <w:pPr/>
      <w:rPr>
        <w:i w:val="0"/>
        <w:iCs w:val="0"/>
        <w:color w:val="7f8685"/>
        <w:position w:val="0"/>
      </w:rPr>
    </w:lvl>
  </w:abstractNum>
  <w:abstractNum w:abstractNumId="24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color w:val="7f8685"/>
        <w:position w:val="0"/>
      </w:rPr>
    </w:lvl>
    <w:lvl w:ilvl="8">
      <w:start w:val="0"/>
      <w:numFmt w:val="bullet"/>
      <w:suff w:val="tab"/>
      <w:lvlText w:val="•"/>
      <w:lvlJc w:val="left"/>
      <w:pPr/>
      <w:rPr>
        <w:i w:val="0"/>
        <w:iCs w:val="0"/>
        <w:color w:val="7f8685"/>
        <w:position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7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17"/>
          <w:tab w:val="clear" w:pos="0"/>
        </w:tabs>
        <w:ind w:left="1917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1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center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</w:rPr>
  </w:style>
  <w:style w:type="paragraph" w:styleId="INA_main_text">
    <w:name w:val="INA_main_text"/>
    <w:next w:val="INA_main_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Georg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3"/>
      </w:numPr>
    </w:pPr>
  </w:style>
  <w:style w:type="numbering" w:styleId="Imported Style 1">
    <w:name w:val="Imported Style 1"/>
    <w:next w:val="Imported Style 1"/>
    <w:pPr>
      <w:numPr>
        <w:numId w:val="4"/>
      </w:numPr>
    </w:pPr>
  </w:style>
  <w:style w:type="numbering" w:styleId="List 1">
    <w:name w:val="List 1"/>
    <w:basedOn w:val="Imported Style 1"/>
    <w:next w:val="List 1"/>
    <w:pPr>
      <w:numPr>
        <w:numId w:val="6"/>
      </w:numPr>
    </w:pPr>
  </w:style>
  <w:style w:type="numbering" w:styleId="Bullet">
    <w:name w:val="Bullet"/>
    <w:next w:val="Bullet"/>
    <w:pPr>
      <w:numPr>
        <w:numId w:val="17"/>
      </w:numPr>
    </w:pPr>
  </w:style>
  <w:style w:type="numbering" w:styleId="List 2">
    <w:name w:val="List 2"/>
    <w:basedOn w:val="Bullet"/>
    <w:next w:val="List 2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