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BB" w:rsidRDefault="004837BB" w:rsidP="004837BB">
      <w:pPr>
        <w:pStyle w:val="Title"/>
        <w:jc w:val="center"/>
      </w:pPr>
    </w:p>
    <w:p w:rsidR="004837BB" w:rsidRDefault="004837BB" w:rsidP="004837BB">
      <w:pPr>
        <w:pStyle w:val="Title"/>
        <w:jc w:val="center"/>
      </w:pPr>
    </w:p>
    <w:p w:rsidR="004837BB" w:rsidRDefault="004837BB" w:rsidP="004837BB">
      <w:pPr>
        <w:pStyle w:val="Title"/>
        <w:jc w:val="center"/>
      </w:pPr>
    </w:p>
    <w:p w:rsidR="004837BB" w:rsidRDefault="004837BB" w:rsidP="004837BB">
      <w:pPr>
        <w:pStyle w:val="Title"/>
        <w:jc w:val="center"/>
      </w:pPr>
    </w:p>
    <w:p w:rsidR="004837BB" w:rsidRDefault="004837BB" w:rsidP="004837BB">
      <w:pPr>
        <w:pStyle w:val="Title"/>
        <w:jc w:val="center"/>
      </w:pPr>
    </w:p>
    <w:p w:rsidR="004837BB" w:rsidRDefault="004837BB" w:rsidP="004837BB">
      <w:pPr>
        <w:pStyle w:val="Title"/>
        <w:jc w:val="center"/>
      </w:pPr>
    </w:p>
    <w:p w:rsidR="004837BB" w:rsidRPr="004837BB" w:rsidRDefault="004837BB" w:rsidP="004837BB">
      <w:pPr>
        <w:pStyle w:val="Title"/>
        <w:jc w:val="center"/>
        <w:rPr>
          <w:sz w:val="96"/>
          <w:szCs w:val="96"/>
        </w:rPr>
      </w:pPr>
      <w:r w:rsidRPr="004837BB">
        <w:rPr>
          <w:sz w:val="96"/>
          <w:szCs w:val="96"/>
        </w:rPr>
        <w:t>INA Rebrandd</w:t>
      </w:r>
      <w:r w:rsidR="005077F1">
        <w:rPr>
          <w:sz w:val="96"/>
          <w:szCs w:val="96"/>
        </w:rPr>
        <w:t>d</w:t>
      </w:r>
    </w:p>
    <w:p w:rsidR="004837BB" w:rsidRPr="004837BB" w:rsidRDefault="004837BB" w:rsidP="004837BB"/>
    <w:p w:rsidR="004837BB" w:rsidRPr="00531876" w:rsidRDefault="00D64E48" w:rsidP="004837BB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Opis podataka</w:t>
      </w:r>
    </w:p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531876" w:rsidRDefault="00531876" w:rsidP="00B167EA"/>
    <w:p w:rsidR="00531876" w:rsidRDefault="00531876" w:rsidP="00B167EA"/>
    <w:p w:rsidR="00784B80" w:rsidRPr="00784B80" w:rsidRDefault="00103690" w:rsidP="00784B80">
      <w:pPr>
        <w:jc w:val="center"/>
        <w:rPr>
          <w:sz w:val="32"/>
          <w:szCs w:val="32"/>
        </w:rPr>
      </w:pPr>
      <w:r w:rsidRPr="00103690">
        <w:rPr>
          <w:sz w:val="32"/>
          <w:szCs w:val="32"/>
        </w:rPr>
        <w:t>Listopad 2015.</w:t>
      </w:r>
    </w:p>
    <w:p w:rsidR="00784B80" w:rsidRDefault="00784B80" w:rsidP="003B00CD">
      <w:pPr>
        <w:pStyle w:val="INAmaintext"/>
        <w:rPr>
          <w:color w:val="auto"/>
        </w:rPr>
      </w:pPr>
      <w:r>
        <w:rPr>
          <w:color w:val="auto"/>
        </w:rPr>
        <w:lastRenderedPageBreak/>
        <w:t xml:space="preserve">Zvjezdice ( </w:t>
      </w:r>
      <w:r w:rsidRPr="00784B80">
        <w:rPr>
          <w:i/>
          <w:color w:val="auto"/>
        </w:rPr>
        <w:t>*</w:t>
      </w:r>
      <w:r>
        <w:rPr>
          <w:color w:val="auto"/>
        </w:rPr>
        <w:t xml:space="preserve"> ) označavaju da je pitanje bilo obvezno.</w:t>
      </w:r>
    </w:p>
    <w:p w:rsidR="003B00CD" w:rsidRDefault="003B00CD" w:rsidP="003B00CD">
      <w:pPr>
        <w:pStyle w:val="INAmaintext"/>
        <w:rPr>
          <w:color w:val="auto"/>
        </w:rPr>
      </w:pPr>
      <w:r>
        <w:rPr>
          <w:color w:val="auto"/>
        </w:rPr>
        <w:t>Pitanja koja smo koristili u anket</w:t>
      </w:r>
      <w:r w:rsidR="00327D03">
        <w:rPr>
          <w:color w:val="auto"/>
        </w:rPr>
        <w:t>i</w:t>
      </w:r>
      <w:r>
        <w:rPr>
          <w:color w:val="auto"/>
        </w:rPr>
        <w:t xml:space="preserve"> su sljedeća:</w:t>
      </w:r>
    </w:p>
    <w:p w:rsidR="003B00CD" w:rsidRDefault="003B00CD" w:rsidP="003B00CD">
      <w:pPr>
        <w:pStyle w:val="INAmaintext"/>
        <w:rPr>
          <w:color w:val="auto"/>
        </w:rPr>
      </w:pPr>
    </w:p>
    <w:p w:rsidR="003B00CD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Koji je Vaš spol? *</w:t>
      </w:r>
    </w:p>
    <w:p w:rsidR="007148C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Muško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Žensko</w:t>
      </w:r>
    </w:p>
    <w:p w:rsidR="003E61B2" w:rsidRPr="007148CB" w:rsidRDefault="003E61B2" w:rsidP="003E61B2">
      <w:pPr>
        <w:pStyle w:val="INAmaintext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Koja je Vaša dobna skupina *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Do 17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Od 18 do 20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Od 21 do 23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Od 24 do 26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27 ili starji</w:t>
      </w:r>
    </w:p>
    <w:p w:rsidR="003E61B2" w:rsidRPr="007148CB" w:rsidRDefault="003E61B2" w:rsidP="003E61B2">
      <w:pPr>
        <w:pStyle w:val="INAmaintext"/>
        <w:ind w:left="1800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Imate li trenutno status studenta? *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Da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Ne</w:t>
      </w:r>
    </w:p>
    <w:p w:rsidR="003E61B2" w:rsidRPr="00C02A5B" w:rsidRDefault="003E61B2" w:rsidP="003E61B2">
      <w:pPr>
        <w:pStyle w:val="INAmaintext"/>
        <w:ind w:left="2160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Kakvo je Vaše mišljenje od INI kao poslodavcu? *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Skala od 1 od 9 (1 negativno, 9 pozitivno)</w:t>
      </w:r>
    </w:p>
    <w:p w:rsidR="003E61B2" w:rsidRPr="00C02A5B" w:rsidRDefault="003E61B2" w:rsidP="003E61B2">
      <w:pPr>
        <w:pStyle w:val="INAmaintext"/>
        <w:ind w:left="2160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Koliko vežete pojam INA uz Hrvatsku i hrvatski nacionalni identitet? *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Skala od 1 do 9 (1 negativno, 9 pozitivno)</w:t>
      </w:r>
    </w:p>
    <w:p w:rsidR="003E61B2" w:rsidRPr="007148CB" w:rsidRDefault="003E61B2" w:rsidP="003E61B2">
      <w:pPr>
        <w:pStyle w:val="INAmaintext"/>
        <w:ind w:left="2160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Smatrate li da biste bili zadovoljni kao zaposlenik s nekim od granama poslovanja koje INA nudi? *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Da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Ne</w:t>
      </w:r>
    </w:p>
    <w:p w:rsidR="003E61B2" w:rsidRPr="00C02A5B" w:rsidRDefault="003E61B2" w:rsidP="00D64E48">
      <w:pPr>
        <w:pStyle w:val="INAmaintext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Vidite li sebe u budućnosti kao mogućeg zaposlenika INA grupacije? *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Da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Ne</w:t>
      </w:r>
    </w:p>
    <w:p w:rsidR="003E61B2" w:rsidRPr="007148CB" w:rsidRDefault="003E61B2" w:rsidP="003E61B2">
      <w:pPr>
        <w:pStyle w:val="INAmaintext"/>
        <w:ind w:left="2160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Koje područje poslovanja INA grupacije osobno smatrate najzanimljivijim? *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Istraživanje i proizvodnja nafte i plina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Rafinerija ili marketing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Financije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IT potpora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Logistička potpora</w:t>
      </w:r>
    </w:p>
    <w:p w:rsidR="003E61B2" w:rsidRDefault="003E61B2" w:rsidP="003E61B2">
      <w:pPr>
        <w:pStyle w:val="INAmaintext"/>
        <w:ind w:left="2160"/>
        <w:rPr>
          <w:i/>
          <w:color w:val="auto"/>
        </w:rPr>
      </w:pPr>
    </w:p>
    <w:p w:rsidR="00D64E48" w:rsidRPr="00C02A5B" w:rsidRDefault="00D64E48" w:rsidP="003E61B2">
      <w:pPr>
        <w:pStyle w:val="INAmaintext"/>
        <w:ind w:left="2160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lastRenderedPageBreak/>
        <w:t>Kojim od navednih riječi biste najbolje okarakterizirali Vaše poimanje INA-e kao tvrtke? *</w:t>
      </w:r>
      <w:r w:rsidR="00C02A5B">
        <w:rPr>
          <w:i/>
          <w:color w:val="auto"/>
        </w:rPr>
        <w:t xml:space="preserve"> (više mogućih odgovora)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Industrija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Kreativnost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Ekologija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Znanost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Energetika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Hrvatska</w:t>
      </w:r>
    </w:p>
    <w:p w:rsidR="003E61B2" w:rsidRPr="007148CB" w:rsidRDefault="003E61B2" w:rsidP="003E61B2">
      <w:pPr>
        <w:pStyle w:val="INAmaintext"/>
        <w:ind w:left="2160"/>
        <w:rPr>
          <w:i/>
          <w:color w:val="auto"/>
        </w:rPr>
      </w:pPr>
    </w:p>
    <w:p w:rsidR="00F141F1" w:rsidRPr="007148CB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Na što Vas asocira riječ</w:t>
      </w:r>
      <w:r w:rsidR="00E76931">
        <w:rPr>
          <w:i/>
          <w:color w:val="auto"/>
        </w:rPr>
        <w:t xml:space="preserve"> “</w:t>
      </w:r>
      <w:r w:rsidRPr="007148CB">
        <w:rPr>
          <w:i/>
          <w:color w:val="auto"/>
        </w:rPr>
        <w:t xml:space="preserve"> karijera</w:t>
      </w:r>
      <w:r w:rsidR="00E76931">
        <w:rPr>
          <w:i/>
          <w:color w:val="auto"/>
        </w:rPr>
        <w:t>“</w:t>
      </w:r>
      <w:r w:rsidRPr="007148CB">
        <w:rPr>
          <w:i/>
          <w:color w:val="auto"/>
        </w:rPr>
        <w:t>? *</w:t>
      </w:r>
    </w:p>
    <w:p w:rsidR="00F141F1" w:rsidRPr="003B00CD" w:rsidRDefault="00C02A5B" w:rsidP="00C02A5B">
      <w:pPr>
        <w:pStyle w:val="INAmaintext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Odgovor slobodnog </w:t>
      </w:r>
      <w:r w:rsidR="006D3E67">
        <w:rPr>
          <w:color w:val="auto"/>
        </w:rPr>
        <w:t>teksta</w:t>
      </w:r>
    </w:p>
    <w:p w:rsidR="003B00CD" w:rsidRDefault="003B00CD" w:rsidP="003B00CD">
      <w:pPr>
        <w:pStyle w:val="INAmaintext"/>
      </w:pPr>
    </w:p>
    <w:p w:rsidR="00C21926" w:rsidRDefault="00C21926" w:rsidP="00327D03">
      <w:pPr>
        <w:pStyle w:val="INAmaintext"/>
      </w:pPr>
    </w:p>
    <w:p w:rsidR="00C21926" w:rsidRDefault="00C21926" w:rsidP="00327D03">
      <w:pPr>
        <w:pStyle w:val="INAmaintext"/>
      </w:pPr>
      <w:r>
        <w:t>Odgovore smo zatim preuredili tako da se mogu koristiti u analizi</w:t>
      </w:r>
      <w:r w:rsidR="00C77AD2">
        <w:t xml:space="preserve"> unutar programskog jezika </w:t>
      </w:r>
      <w:r w:rsidR="00C77AD2" w:rsidRPr="00C77AD2">
        <w:rPr>
          <w:i/>
        </w:rPr>
        <w:t>R</w:t>
      </w:r>
      <w:r>
        <w:t>. Slijedi tablica svih varijabli.</w:t>
      </w:r>
    </w:p>
    <w:p w:rsidR="00D64E48" w:rsidRDefault="00D64E48" w:rsidP="00327D03">
      <w:pPr>
        <w:pStyle w:val="INAmaintext"/>
      </w:pPr>
    </w:p>
    <w:p w:rsidR="00C21926" w:rsidRPr="000B53FC" w:rsidRDefault="00C21926" w:rsidP="00327D03">
      <w:pPr>
        <w:pStyle w:val="INAmaintext"/>
        <w:rPr>
          <w:color w:val="FF0000"/>
        </w:rPr>
      </w:pPr>
    </w:p>
    <w:tbl>
      <w:tblPr>
        <w:tblStyle w:val="GridTable1Light"/>
        <w:tblW w:w="10168" w:type="dxa"/>
        <w:jc w:val="center"/>
        <w:tblLook w:val="04A0" w:firstRow="1" w:lastRow="0" w:firstColumn="1" w:lastColumn="0" w:noHBand="0" w:noVBand="1"/>
      </w:tblPr>
      <w:tblGrid>
        <w:gridCol w:w="2972"/>
        <w:gridCol w:w="4067"/>
        <w:gridCol w:w="3129"/>
      </w:tblGrid>
      <w:tr w:rsidR="00C21926" w:rsidTr="00D64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21926" w:rsidRPr="000B53FC" w:rsidRDefault="00E76931" w:rsidP="003D5CC0">
            <w:pPr>
              <w:pStyle w:val="INAmaintext"/>
              <w:jc w:val="center"/>
              <w:rPr>
                <w:color w:val="595959" w:themeColor="text1" w:themeTint="A6"/>
              </w:rPr>
            </w:pPr>
            <w:r w:rsidRPr="000B53FC">
              <w:rPr>
                <w:color w:val="595959" w:themeColor="text1" w:themeTint="A6"/>
              </w:rPr>
              <w:t xml:space="preserve">Ime </w:t>
            </w:r>
            <w:r w:rsidR="003D5CC0">
              <w:rPr>
                <w:color w:val="595959" w:themeColor="text1" w:themeTint="A6"/>
              </w:rPr>
              <w:t>atributa</w:t>
            </w:r>
            <w:bookmarkStart w:id="0" w:name="_GoBack"/>
            <w:bookmarkEnd w:id="0"/>
          </w:p>
        </w:tc>
        <w:tc>
          <w:tcPr>
            <w:tcW w:w="4067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B53FC">
              <w:rPr>
                <w:color w:val="595959" w:themeColor="text1" w:themeTint="A6"/>
              </w:rPr>
              <w:t>Opis</w:t>
            </w:r>
          </w:p>
        </w:tc>
        <w:tc>
          <w:tcPr>
            <w:tcW w:w="3129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B53FC">
              <w:rPr>
                <w:color w:val="595959" w:themeColor="text1" w:themeTint="A6"/>
              </w:rPr>
              <w:t>Vrsta varijable</w:t>
            </w:r>
          </w:p>
        </w:tc>
      </w:tr>
      <w:tr w:rsidR="00C21926" w:rsidTr="00D64E48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40776" w:rsidRPr="00240776" w:rsidRDefault="00240776" w:rsidP="00240776">
            <w:pPr>
              <w:pStyle w:val="INAmaintext"/>
              <w:jc w:val="center"/>
              <w:rPr>
                <w:b w:val="0"/>
                <w:color w:val="7F7F7F" w:themeColor="text1" w:themeTint="80"/>
                <w:sz w:val="22"/>
                <w:szCs w:val="22"/>
              </w:rPr>
            </w:pPr>
            <w:r w:rsidRPr="00240776">
              <w:rPr>
                <w:b w:val="0"/>
                <w:color w:val="7F7F7F" w:themeColor="text1" w:themeTint="80"/>
                <w:sz w:val="22"/>
                <w:szCs w:val="22"/>
              </w:rPr>
              <w:t>sex</w:t>
            </w:r>
          </w:p>
        </w:tc>
        <w:tc>
          <w:tcPr>
            <w:tcW w:w="4067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Spol ispitanika</w:t>
            </w:r>
          </w:p>
        </w:tc>
        <w:tc>
          <w:tcPr>
            <w:tcW w:w="3129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Kategorička</w:t>
            </w:r>
          </w:p>
        </w:tc>
      </w:tr>
      <w:tr w:rsidR="00C21926" w:rsidTr="00D64E48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21926" w:rsidRPr="00240776" w:rsidRDefault="00240776" w:rsidP="008D3FC3">
            <w:pPr>
              <w:pStyle w:val="INAmaintext"/>
              <w:jc w:val="center"/>
              <w:rPr>
                <w:b w:val="0"/>
                <w:color w:val="7F7F7F" w:themeColor="text1" w:themeTint="80"/>
                <w:sz w:val="22"/>
                <w:szCs w:val="22"/>
              </w:rPr>
            </w:pPr>
            <w:r w:rsidRPr="00240776">
              <w:rPr>
                <w:b w:val="0"/>
                <w:color w:val="7F7F7F" w:themeColor="text1" w:themeTint="80"/>
                <w:sz w:val="22"/>
                <w:szCs w:val="22"/>
              </w:rPr>
              <w:t>age</w:t>
            </w:r>
          </w:p>
        </w:tc>
        <w:tc>
          <w:tcPr>
            <w:tcW w:w="4067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Dobna skupina ispitanika</w:t>
            </w:r>
          </w:p>
        </w:tc>
        <w:tc>
          <w:tcPr>
            <w:tcW w:w="3129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Diskretna numerička</w:t>
            </w:r>
          </w:p>
        </w:tc>
      </w:tr>
      <w:tr w:rsidR="00C21926" w:rsidTr="00D64E48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21926" w:rsidRPr="00240776" w:rsidRDefault="00240776" w:rsidP="008D3FC3">
            <w:pPr>
              <w:pStyle w:val="INAmaintext"/>
              <w:jc w:val="center"/>
              <w:rPr>
                <w:b w:val="0"/>
                <w:color w:val="7F7F7F" w:themeColor="text1" w:themeTint="80"/>
                <w:sz w:val="22"/>
                <w:szCs w:val="22"/>
              </w:rPr>
            </w:pPr>
            <w:r w:rsidRPr="00240776">
              <w:rPr>
                <w:b w:val="0"/>
                <w:color w:val="7F7F7F" w:themeColor="text1" w:themeTint="80"/>
                <w:sz w:val="22"/>
                <w:szCs w:val="22"/>
              </w:rPr>
              <w:t>student.status</w:t>
            </w:r>
          </w:p>
        </w:tc>
        <w:tc>
          <w:tcPr>
            <w:tcW w:w="4067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Studentski status</w:t>
            </w:r>
          </w:p>
        </w:tc>
        <w:tc>
          <w:tcPr>
            <w:tcW w:w="3129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Kategorička</w:t>
            </w:r>
          </w:p>
        </w:tc>
      </w:tr>
      <w:tr w:rsidR="00C21926" w:rsidTr="00D64E48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21926" w:rsidRPr="00240776" w:rsidRDefault="007B4B26" w:rsidP="008D3FC3">
            <w:pPr>
              <w:pStyle w:val="INAmaintext"/>
              <w:jc w:val="center"/>
              <w:rPr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b w:val="0"/>
                <w:color w:val="7F7F7F" w:themeColor="text1" w:themeTint="80"/>
                <w:sz w:val="22"/>
                <w:szCs w:val="22"/>
              </w:rPr>
              <w:t>e</w:t>
            </w:r>
            <w:r w:rsidR="00240776" w:rsidRPr="00240776">
              <w:rPr>
                <w:b w:val="0"/>
                <w:color w:val="7F7F7F" w:themeColor="text1" w:themeTint="80"/>
                <w:sz w:val="22"/>
                <w:szCs w:val="22"/>
              </w:rPr>
              <w:t>mployer.opinion</w:t>
            </w:r>
          </w:p>
        </w:tc>
        <w:tc>
          <w:tcPr>
            <w:tcW w:w="4067" w:type="dxa"/>
            <w:vAlign w:val="center"/>
          </w:tcPr>
          <w:p w:rsidR="00E76931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Mišljenje o INI kao poslodavcu</w:t>
            </w:r>
          </w:p>
        </w:tc>
        <w:tc>
          <w:tcPr>
            <w:tcW w:w="3129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Diskretna numerička</w:t>
            </w:r>
          </w:p>
        </w:tc>
      </w:tr>
      <w:tr w:rsidR="00C21926" w:rsidTr="00D64E48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21926" w:rsidRPr="00240776" w:rsidRDefault="007B4B26" w:rsidP="008D3FC3">
            <w:pPr>
              <w:pStyle w:val="INAmaintext"/>
              <w:jc w:val="center"/>
              <w:rPr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b w:val="0"/>
                <w:color w:val="7F7F7F" w:themeColor="text1" w:themeTint="80"/>
                <w:sz w:val="22"/>
                <w:szCs w:val="22"/>
              </w:rPr>
              <w:t>n</w:t>
            </w:r>
            <w:r w:rsidR="00240776" w:rsidRPr="00240776">
              <w:rPr>
                <w:b w:val="0"/>
                <w:color w:val="7F7F7F" w:themeColor="text1" w:themeTint="80"/>
                <w:sz w:val="22"/>
                <w:szCs w:val="22"/>
              </w:rPr>
              <w:t>ational.identity</w:t>
            </w:r>
          </w:p>
        </w:tc>
        <w:tc>
          <w:tcPr>
            <w:tcW w:w="4067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Vezanje INA-e uz nacionalni identitet</w:t>
            </w:r>
          </w:p>
        </w:tc>
        <w:tc>
          <w:tcPr>
            <w:tcW w:w="3129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Diskretna numerička</w:t>
            </w:r>
          </w:p>
        </w:tc>
      </w:tr>
      <w:tr w:rsidR="00C21926" w:rsidTr="00D64E48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21926" w:rsidRPr="00240776" w:rsidRDefault="007B4B26" w:rsidP="008D3FC3">
            <w:pPr>
              <w:pStyle w:val="INAmaintext"/>
              <w:jc w:val="center"/>
              <w:rPr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b w:val="0"/>
                <w:color w:val="7F7F7F" w:themeColor="text1" w:themeTint="80"/>
                <w:sz w:val="22"/>
                <w:szCs w:val="22"/>
              </w:rPr>
              <w:t>e</w:t>
            </w:r>
            <w:r w:rsidR="00240776" w:rsidRPr="00240776">
              <w:rPr>
                <w:b w:val="0"/>
                <w:color w:val="7F7F7F" w:themeColor="text1" w:themeTint="80"/>
                <w:sz w:val="22"/>
                <w:szCs w:val="22"/>
              </w:rPr>
              <w:t>mployee.satisfaction</w:t>
            </w:r>
          </w:p>
        </w:tc>
        <w:tc>
          <w:tcPr>
            <w:tcW w:w="4067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Biste li bili zadovoljni kao zaposlenik INA-e</w:t>
            </w:r>
          </w:p>
        </w:tc>
        <w:tc>
          <w:tcPr>
            <w:tcW w:w="3129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Diskretna numerička</w:t>
            </w:r>
          </w:p>
        </w:tc>
      </w:tr>
      <w:tr w:rsidR="00C21926" w:rsidTr="00D64E48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21926" w:rsidRPr="00240776" w:rsidRDefault="007B4B26" w:rsidP="008D3FC3">
            <w:pPr>
              <w:pStyle w:val="INAmaintext"/>
              <w:jc w:val="center"/>
              <w:rPr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b w:val="0"/>
                <w:color w:val="7F7F7F" w:themeColor="text1" w:themeTint="80"/>
                <w:sz w:val="22"/>
                <w:szCs w:val="22"/>
              </w:rPr>
              <w:t>f</w:t>
            </w:r>
            <w:r w:rsidR="00240776" w:rsidRPr="00240776">
              <w:rPr>
                <w:b w:val="0"/>
                <w:color w:val="7F7F7F" w:themeColor="text1" w:themeTint="80"/>
                <w:sz w:val="22"/>
                <w:szCs w:val="22"/>
              </w:rPr>
              <w:t>uture.employee</w:t>
            </w:r>
          </w:p>
        </w:tc>
        <w:tc>
          <w:tcPr>
            <w:tcW w:w="4067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Vidite li se kao budućeg zaposlenika INA-e</w:t>
            </w:r>
          </w:p>
        </w:tc>
        <w:tc>
          <w:tcPr>
            <w:tcW w:w="3129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Kategorička</w:t>
            </w:r>
          </w:p>
        </w:tc>
      </w:tr>
      <w:tr w:rsidR="00C21926" w:rsidTr="00D64E48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21926" w:rsidRPr="00240776" w:rsidRDefault="007B4B26" w:rsidP="008D3FC3">
            <w:pPr>
              <w:pStyle w:val="INAmaintext"/>
              <w:jc w:val="center"/>
              <w:rPr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b w:val="0"/>
                <w:color w:val="7F7F7F" w:themeColor="text1" w:themeTint="80"/>
                <w:sz w:val="22"/>
                <w:szCs w:val="22"/>
              </w:rPr>
              <w:t>w</w:t>
            </w:r>
            <w:r w:rsidR="00240776" w:rsidRPr="00240776">
              <w:rPr>
                <w:b w:val="0"/>
                <w:color w:val="7F7F7F" w:themeColor="text1" w:themeTint="80"/>
                <w:sz w:val="22"/>
                <w:szCs w:val="22"/>
              </w:rPr>
              <w:t>ork.field</w:t>
            </w:r>
          </w:p>
        </w:tc>
        <w:tc>
          <w:tcPr>
            <w:tcW w:w="4067" w:type="dxa"/>
            <w:vAlign w:val="center"/>
          </w:tcPr>
          <w:p w:rsidR="00E76931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Područje poslovanja koje smatrate zanimljivim</w:t>
            </w:r>
          </w:p>
        </w:tc>
        <w:tc>
          <w:tcPr>
            <w:tcW w:w="3129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Kategorička</w:t>
            </w:r>
          </w:p>
        </w:tc>
      </w:tr>
      <w:tr w:rsidR="00E76931" w:rsidTr="00D64E48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76931" w:rsidRPr="00240776" w:rsidRDefault="00240776" w:rsidP="008D3FC3">
            <w:pPr>
              <w:pStyle w:val="INAmaintext"/>
              <w:jc w:val="center"/>
              <w:rPr>
                <w:b w:val="0"/>
                <w:color w:val="7F7F7F" w:themeColor="text1" w:themeTint="80"/>
                <w:sz w:val="22"/>
                <w:szCs w:val="22"/>
              </w:rPr>
            </w:pPr>
            <w:r w:rsidRPr="00240776">
              <w:rPr>
                <w:b w:val="0"/>
                <w:color w:val="7F7F7F" w:themeColor="text1" w:themeTint="80"/>
                <w:sz w:val="22"/>
                <w:szCs w:val="22"/>
              </w:rPr>
              <w:t>ina. a</w:t>
            </w:r>
            <w:r w:rsidRPr="00240776">
              <w:rPr>
                <w:b w:val="0"/>
                <w:color w:val="7F7F7F" w:themeColor="text1" w:themeTint="80"/>
                <w:sz w:val="22"/>
                <w:szCs w:val="22"/>
              </w:rPr>
              <w:t>ssociation</w:t>
            </w:r>
          </w:p>
        </w:tc>
        <w:tc>
          <w:tcPr>
            <w:tcW w:w="4067" w:type="dxa"/>
            <w:vAlign w:val="center"/>
          </w:tcPr>
          <w:p w:rsidR="00E76931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Riječi koje najbolje karakteriziraju INA-u</w:t>
            </w:r>
          </w:p>
        </w:tc>
        <w:tc>
          <w:tcPr>
            <w:tcW w:w="3129" w:type="dxa"/>
            <w:vAlign w:val="center"/>
          </w:tcPr>
          <w:p w:rsidR="00E76931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Kategorička</w:t>
            </w:r>
          </w:p>
        </w:tc>
      </w:tr>
      <w:tr w:rsidR="00E76931" w:rsidTr="00D64E48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76931" w:rsidRPr="00240776" w:rsidRDefault="007B4B26" w:rsidP="008D3FC3">
            <w:pPr>
              <w:pStyle w:val="INAmaintext"/>
              <w:jc w:val="center"/>
              <w:rPr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b w:val="0"/>
                <w:color w:val="7F7F7F" w:themeColor="text1" w:themeTint="80"/>
                <w:sz w:val="22"/>
                <w:szCs w:val="22"/>
              </w:rPr>
              <w:t>a</w:t>
            </w:r>
            <w:r w:rsidR="00240776" w:rsidRPr="00240776">
              <w:rPr>
                <w:b w:val="0"/>
                <w:color w:val="7F7F7F" w:themeColor="text1" w:themeTint="80"/>
                <w:sz w:val="22"/>
                <w:szCs w:val="22"/>
              </w:rPr>
              <w:t>ssociation.career</w:t>
            </w:r>
          </w:p>
        </w:tc>
        <w:tc>
          <w:tcPr>
            <w:tcW w:w="4067" w:type="dxa"/>
            <w:vAlign w:val="center"/>
          </w:tcPr>
          <w:p w:rsidR="00E76931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Asocijacije na riječ “ karijera“</w:t>
            </w:r>
          </w:p>
        </w:tc>
        <w:tc>
          <w:tcPr>
            <w:tcW w:w="3129" w:type="dxa"/>
            <w:vAlign w:val="center"/>
          </w:tcPr>
          <w:p w:rsidR="00E76931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Slobodan tekst</w:t>
            </w:r>
          </w:p>
        </w:tc>
      </w:tr>
    </w:tbl>
    <w:p w:rsidR="00B167EA" w:rsidRPr="00B167EA" w:rsidRDefault="00B167EA" w:rsidP="005077F1">
      <w:pPr>
        <w:pStyle w:val="INAChapterheader"/>
      </w:pPr>
    </w:p>
    <w:sectPr w:rsidR="00B167EA" w:rsidRPr="00B167EA" w:rsidSect="00531876">
      <w:headerReference w:type="default" r:id="rId8"/>
      <w:pgSz w:w="12240" w:h="15840"/>
      <w:pgMar w:top="72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374" w:rsidRDefault="00515374" w:rsidP="00B167EA">
      <w:pPr>
        <w:spacing w:after="0" w:line="240" w:lineRule="auto"/>
      </w:pPr>
      <w:r>
        <w:separator/>
      </w:r>
    </w:p>
  </w:endnote>
  <w:endnote w:type="continuationSeparator" w:id="0">
    <w:p w:rsidR="00515374" w:rsidRDefault="00515374" w:rsidP="00B1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374" w:rsidRDefault="00515374" w:rsidP="00B167EA">
      <w:pPr>
        <w:spacing w:after="0" w:line="240" w:lineRule="auto"/>
      </w:pPr>
      <w:r>
        <w:separator/>
      </w:r>
    </w:p>
  </w:footnote>
  <w:footnote w:type="continuationSeparator" w:id="0">
    <w:p w:rsidR="00515374" w:rsidRDefault="00515374" w:rsidP="00B16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2126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67EA" w:rsidRDefault="00B167E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CC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167EA" w:rsidRDefault="00B167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454FE"/>
    <w:multiLevelType w:val="hybridMultilevel"/>
    <w:tmpl w:val="C2B8952E"/>
    <w:lvl w:ilvl="0" w:tplc="85A4861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541EC"/>
    <w:multiLevelType w:val="hybridMultilevel"/>
    <w:tmpl w:val="791A3C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BB"/>
    <w:rsid w:val="000120A8"/>
    <w:rsid w:val="000B53FC"/>
    <w:rsid w:val="00103690"/>
    <w:rsid w:val="00240776"/>
    <w:rsid w:val="00324BE9"/>
    <w:rsid w:val="00327D03"/>
    <w:rsid w:val="003B00CD"/>
    <w:rsid w:val="003D5CC0"/>
    <w:rsid w:val="003E61B2"/>
    <w:rsid w:val="004837BB"/>
    <w:rsid w:val="005077F1"/>
    <w:rsid w:val="00515374"/>
    <w:rsid w:val="00531876"/>
    <w:rsid w:val="006D3E67"/>
    <w:rsid w:val="007148CB"/>
    <w:rsid w:val="00784B80"/>
    <w:rsid w:val="007B4B26"/>
    <w:rsid w:val="008125FA"/>
    <w:rsid w:val="008D3FC3"/>
    <w:rsid w:val="00B167EA"/>
    <w:rsid w:val="00B205D1"/>
    <w:rsid w:val="00BA7EE4"/>
    <w:rsid w:val="00C02A5B"/>
    <w:rsid w:val="00C21926"/>
    <w:rsid w:val="00C77AD2"/>
    <w:rsid w:val="00CE5300"/>
    <w:rsid w:val="00D64E48"/>
    <w:rsid w:val="00E76931"/>
    <w:rsid w:val="00F141F1"/>
    <w:rsid w:val="00F52ABA"/>
    <w:rsid w:val="00FA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C18AF-8B35-44A8-BE9A-D0209815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16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EA"/>
  </w:style>
  <w:style w:type="paragraph" w:styleId="Footer">
    <w:name w:val="footer"/>
    <w:basedOn w:val="Normal"/>
    <w:link w:val="FooterChar"/>
    <w:uiPriority w:val="99"/>
    <w:unhideWhenUsed/>
    <w:rsid w:val="00B16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EA"/>
  </w:style>
  <w:style w:type="character" w:customStyle="1" w:styleId="Heading1Char">
    <w:name w:val="Heading 1 Char"/>
    <w:basedOn w:val="DefaultParagraphFont"/>
    <w:link w:val="Heading1"/>
    <w:uiPriority w:val="9"/>
    <w:rsid w:val="00B16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67E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167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AChapterheader">
    <w:name w:val="INA_Chapter_header"/>
    <w:basedOn w:val="Heading2"/>
    <w:link w:val="INAChapterheaderChar"/>
    <w:qFormat/>
    <w:rsid w:val="00B167EA"/>
    <w:rPr>
      <w:rFonts w:ascii="Georgia" w:hAnsi="Georgia"/>
      <w:color w:val="808080" w:themeColor="background1" w:themeShade="80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531876"/>
    <w:pPr>
      <w:spacing w:after="100"/>
      <w:ind w:left="220"/>
    </w:pPr>
  </w:style>
  <w:style w:type="character" w:customStyle="1" w:styleId="INAChapterheaderChar">
    <w:name w:val="INA_Chapter_header Char"/>
    <w:basedOn w:val="Heading2Char"/>
    <w:link w:val="INAChapterheader"/>
    <w:rsid w:val="00B167EA"/>
    <w:rPr>
      <w:rFonts w:ascii="Georgia" w:eastAsiaTheme="majorEastAsia" w:hAnsi="Georgia" w:cstheme="majorBidi"/>
      <w:color w:val="808080" w:themeColor="background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31876"/>
    <w:rPr>
      <w:color w:val="0563C1" w:themeColor="hyperlink"/>
      <w:u w:val="single"/>
    </w:rPr>
  </w:style>
  <w:style w:type="paragraph" w:customStyle="1" w:styleId="INAmaintext">
    <w:name w:val="INA_main_text"/>
    <w:basedOn w:val="INAChapterheader"/>
    <w:link w:val="INAmaintextChar"/>
    <w:qFormat/>
    <w:rsid w:val="00531876"/>
    <w:rPr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C2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AmaintextChar">
    <w:name w:val="INA_main_text Char"/>
    <w:basedOn w:val="INAChapterheaderChar"/>
    <w:link w:val="INAmaintext"/>
    <w:rsid w:val="00531876"/>
    <w:rPr>
      <w:rFonts w:ascii="Georgia" w:eastAsiaTheme="majorEastAsia" w:hAnsi="Georgia" w:cstheme="majorBidi"/>
      <w:color w:val="000000" w:themeColor="text1"/>
      <w:sz w:val="24"/>
      <w:szCs w:val="24"/>
      <w:lang w:val="hr-HR"/>
    </w:rPr>
  </w:style>
  <w:style w:type="table" w:styleId="PlainTable3">
    <w:name w:val="Plain Table 3"/>
    <w:basedOn w:val="TableNormal"/>
    <w:uiPriority w:val="43"/>
    <w:rsid w:val="00C219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219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219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219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2192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2192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219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2192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3697E-F620-44EA-BE5B-F426EE0B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22</cp:revision>
  <dcterms:created xsi:type="dcterms:W3CDTF">2015-09-28T17:36:00Z</dcterms:created>
  <dcterms:modified xsi:type="dcterms:W3CDTF">2015-09-30T14:03:00Z</dcterms:modified>
</cp:coreProperties>
</file>