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97" w:rsidRDefault="00C27697" w:rsidP="00C27697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C27697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:rsidR="003E31CC" w:rsidRPr="003E31CC" w:rsidRDefault="003E31CC" w:rsidP="003E31CC">
      <w:pPr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3E31CC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About this file</w:t>
      </w:r>
    </w:p>
    <w:p w:rsidR="003E31CC" w:rsidRPr="003E31CC" w:rsidRDefault="003E31CC" w:rsidP="003E31CC">
      <w:pPr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E31CC">
        <w:rPr>
          <w:rFonts w:ascii="inherit" w:eastAsia="Times New Roman" w:hAnsi="inherit" w:cs="Arial"/>
          <w:color w:val="3C4043"/>
          <w:sz w:val="21"/>
          <w:szCs w:val="21"/>
        </w:rPr>
        <w:t>Stock price data of ADANIPORTS stock at day level</w:t>
      </w:r>
    </w:p>
    <w:p w:rsidR="00C27697" w:rsidRPr="00C27697" w:rsidRDefault="00C27697" w:rsidP="00C27697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C27697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Context</w:t>
      </w:r>
    </w:p>
    <w:p w:rsidR="00C27697" w:rsidRPr="00C27697" w:rsidRDefault="00C27697" w:rsidP="00C2769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27697">
        <w:rPr>
          <w:rFonts w:ascii="inherit" w:eastAsia="Times New Roman" w:hAnsi="inherit" w:cs="Arial"/>
          <w:color w:val="3C4043"/>
          <w:sz w:val="21"/>
          <w:szCs w:val="21"/>
        </w:rPr>
        <w:t>Stock market data is widely analyzed for educational, business and personal interests.</w:t>
      </w:r>
    </w:p>
    <w:p w:rsidR="00C27697" w:rsidRPr="00C27697" w:rsidRDefault="00C27697" w:rsidP="00C2769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C27697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Content</w:t>
      </w:r>
    </w:p>
    <w:p w:rsidR="00C27697" w:rsidRPr="00C27697" w:rsidRDefault="00C27697" w:rsidP="00C27697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27697">
        <w:rPr>
          <w:rFonts w:ascii="inherit" w:eastAsia="Times New Roman" w:hAnsi="inherit" w:cs="Arial"/>
          <w:color w:val="3C4043"/>
          <w:sz w:val="21"/>
          <w:szCs w:val="21"/>
        </w:rPr>
        <w:t>The data is the price history and trading volumes of the fifty stocks in the index NIFTY 50 from </w:t>
      </w:r>
      <w:hyperlink r:id="rId4" w:tgtFrame="_blank" w:history="1">
        <w:r w:rsidRPr="00C27697">
          <w:rPr>
            <w:rFonts w:ascii="inherit" w:eastAsia="Times New Roman" w:hAnsi="inherit" w:cs="Arial"/>
            <w:color w:val="202124"/>
            <w:sz w:val="21"/>
          </w:rPr>
          <w:t>NSE (National Stock Exchange) India</w:t>
        </w:r>
      </w:hyperlink>
      <w:r w:rsidRPr="00C27697">
        <w:rPr>
          <w:rFonts w:ascii="inherit" w:eastAsia="Times New Roman" w:hAnsi="inherit" w:cs="Arial"/>
          <w:color w:val="3C4043"/>
          <w:sz w:val="21"/>
          <w:szCs w:val="21"/>
        </w:rPr>
        <w:t>. All datasets are at a day-level with pricing and trading values split across .</w:t>
      </w:r>
      <w:proofErr w:type="spellStart"/>
      <w:r w:rsidRPr="00C27697">
        <w:rPr>
          <w:rFonts w:ascii="inherit" w:eastAsia="Times New Roman" w:hAnsi="inherit" w:cs="Arial"/>
          <w:color w:val="3C4043"/>
          <w:sz w:val="21"/>
          <w:szCs w:val="21"/>
        </w:rPr>
        <w:t>cvs</w:t>
      </w:r>
      <w:proofErr w:type="spellEnd"/>
      <w:r w:rsidRPr="00C27697">
        <w:rPr>
          <w:rFonts w:ascii="inherit" w:eastAsia="Times New Roman" w:hAnsi="inherit" w:cs="Arial"/>
          <w:color w:val="3C4043"/>
          <w:sz w:val="21"/>
          <w:szCs w:val="21"/>
        </w:rPr>
        <w:t xml:space="preserve"> files for each stock along with a metadata file with some macro-information about the stocks itself. The data spans from 1st January, 2000 to 30th April, 2021.</w:t>
      </w:r>
    </w:p>
    <w:p w:rsidR="00C27697" w:rsidRPr="00C27697" w:rsidRDefault="00C27697" w:rsidP="00C2769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C27697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Update Frequency</w:t>
      </w:r>
    </w:p>
    <w:p w:rsidR="00C27697" w:rsidRPr="00C27697" w:rsidRDefault="00C27697" w:rsidP="00C2769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27697">
        <w:rPr>
          <w:rFonts w:ascii="inherit" w:eastAsia="Times New Roman" w:hAnsi="inherit" w:cs="Arial"/>
          <w:color w:val="3C4043"/>
          <w:sz w:val="21"/>
          <w:szCs w:val="21"/>
        </w:rPr>
        <w:t>Since new stock market data is generated and made available every day, in order to have the latest and most useful information, the dataset will be updated once a month.</w:t>
      </w:r>
    </w:p>
    <w:p w:rsidR="00C27697" w:rsidRPr="00C27697" w:rsidRDefault="00C27697" w:rsidP="00C2769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C27697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Acknowledgements</w:t>
      </w:r>
    </w:p>
    <w:p w:rsidR="00C27697" w:rsidRPr="00C27697" w:rsidRDefault="00C27697" w:rsidP="00C27697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27697">
        <w:rPr>
          <w:rFonts w:ascii="inherit" w:eastAsia="Times New Roman" w:hAnsi="inherit" w:cs="Arial"/>
          <w:color w:val="3C4043"/>
          <w:sz w:val="21"/>
          <w:szCs w:val="21"/>
        </w:rPr>
        <w:t>NSE India: </w:t>
      </w:r>
      <w:hyperlink r:id="rId5" w:tgtFrame="_blank" w:history="1">
        <w:r w:rsidRPr="00C27697">
          <w:rPr>
            <w:rFonts w:ascii="inherit" w:eastAsia="Times New Roman" w:hAnsi="inherit" w:cs="Arial"/>
            <w:color w:val="202124"/>
            <w:sz w:val="21"/>
          </w:rPr>
          <w:t>https://www.nseindia.com/</w:t>
        </w:r>
      </w:hyperlink>
      <w:r w:rsidRPr="00C27697">
        <w:rPr>
          <w:rFonts w:ascii="inherit" w:eastAsia="Times New Roman" w:hAnsi="inherit" w:cs="Arial"/>
          <w:color w:val="3C4043"/>
          <w:sz w:val="21"/>
          <w:szCs w:val="21"/>
        </w:rPr>
        <w:br/>
        <w:t>Thanks to NSE for providing all the data publicly.</w:t>
      </w:r>
    </w:p>
    <w:p w:rsidR="00C27697" w:rsidRPr="00C27697" w:rsidRDefault="00C27697" w:rsidP="00C27697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C27697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Inspiration</w:t>
      </w:r>
    </w:p>
    <w:p w:rsidR="00DB6368" w:rsidRPr="00C27697" w:rsidRDefault="00C27697" w:rsidP="00C27697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C27697">
        <w:rPr>
          <w:rFonts w:ascii="inherit" w:eastAsia="Times New Roman" w:hAnsi="inherit" w:cs="Arial"/>
          <w:color w:val="3C4043"/>
          <w:sz w:val="21"/>
          <w:szCs w:val="21"/>
        </w:rPr>
        <w:t>Various machine learning techniques can be applied and explored to stock market data, especially for trading algorithms and learning time series models.</w:t>
      </w:r>
    </w:p>
    <w:sectPr w:rsidR="00DB6368" w:rsidRPr="00C27697" w:rsidSect="00DB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697"/>
    <w:rsid w:val="003E31CC"/>
    <w:rsid w:val="005E754F"/>
    <w:rsid w:val="00C27697"/>
    <w:rsid w:val="00DB6368"/>
    <w:rsid w:val="00FE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68"/>
  </w:style>
  <w:style w:type="paragraph" w:styleId="Heading2">
    <w:name w:val="heading 2"/>
    <w:basedOn w:val="Normal"/>
    <w:link w:val="Heading2Char"/>
    <w:uiPriority w:val="9"/>
    <w:qFormat/>
    <w:rsid w:val="00C27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7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6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76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7697"/>
    <w:rPr>
      <w:color w:val="0000FF"/>
      <w:u w:val="single"/>
    </w:rPr>
  </w:style>
  <w:style w:type="character" w:customStyle="1" w:styleId="google-symbols">
    <w:name w:val="google-symbols"/>
    <w:basedOn w:val="DefaultParagraphFont"/>
    <w:rsid w:val="003E31CC"/>
  </w:style>
  <w:style w:type="character" w:customStyle="1" w:styleId="sc-ifkgpl">
    <w:name w:val="sc-ifkgpl"/>
    <w:basedOn w:val="DefaultParagraphFont"/>
    <w:rsid w:val="003E31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65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eindia.com/" TargetMode="External"/><Relationship Id="rId4" Type="http://schemas.openxmlformats.org/officeDocument/2006/relationships/hyperlink" Target="https://www.nse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</dc:creator>
  <cp:lastModifiedBy>Sanchita</cp:lastModifiedBy>
  <cp:revision>2</cp:revision>
  <dcterms:created xsi:type="dcterms:W3CDTF">2025-06-16T16:40:00Z</dcterms:created>
  <dcterms:modified xsi:type="dcterms:W3CDTF">2025-06-28T19:52:00Z</dcterms:modified>
</cp:coreProperties>
</file>