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FB343" w14:textId="77777777" w:rsidR="00B50B19" w:rsidRDefault="00B50B19" w:rsidP="00B50B19">
      <w:pPr>
        <w:ind w:left="-630"/>
        <w:rPr>
          <w:rFonts w:ascii="Aptos Narrow" w:hAnsi="Aptos Narrow"/>
          <w:b/>
          <w:bCs/>
          <w:sz w:val="20"/>
          <w:szCs w:val="20"/>
          <w:u w:val="single"/>
        </w:rPr>
      </w:pPr>
    </w:p>
    <w:p w14:paraId="4B47C4C1" w14:textId="2E8C2261" w:rsidR="00756BAD" w:rsidRPr="00B50B19" w:rsidRDefault="008A17C9" w:rsidP="00B50B19">
      <w:pPr>
        <w:rPr>
          <w:rFonts w:ascii="Aptos Narrow" w:hAnsi="Aptos Narrow"/>
          <w:b/>
          <w:bCs/>
          <w:sz w:val="20"/>
          <w:szCs w:val="20"/>
          <w:u w:val="single"/>
        </w:rPr>
      </w:pPr>
      <w:r w:rsidRPr="00B50B19">
        <w:rPr>
          <w:rFonts w:ascii="Aptos Narrow" w:hAnsi="Aptos Narrow"/>
          <w:b/>
          <w:bCs/>
          <w:sz w:val="20"/>
          <w:szCs w:val="20"/>
          <w:u w:val="single"/>
        </w:rPr>
        <w:t>Comments</w:t>
      </w:r>
      <w:r w:rsidR="009D6DCC" w:rsidRPr="00B50B19">
        <w:rPr>
          <w:rFonts w:ascii="Aptos Narrow" w:hAnsi="Aptos Narrow"/>
          <w:b/>
          <w:bCs/>
          <w:sz w:val="20"/>
          <w:szCs w:val="20"/>
          <w:u w:val="single"/>
        </w:rPr>
        <w:t>/Questions</w:t>
      </w:r>
      <w:r w:rsidRPr="00B50B19">
        <w:rPr>
          <w:rFonts w:ascii="Aptos Narrow" w:hAnsi="Aptos Narrow"/>
          <w:b/>
          <w:bCs/>
          <w:sz w:val="20"/>
          <w:szCs w:val="20"/>
          <w:u w:val="single"/>
        </w:rPr>
        <w:t xml:space="preserve">: </w:t>
      </w:r>
    </w:p>
    <w:p w14:paraId="10ECAED5" w14:textId="191169E8" w:rsidR="008A17C9" w:rsidRPr="00B50B19" w:rsidRDefault="008A17C9" w:rsidP="008A17C9">
      <w:pPr>
        <w:pStyle w:val="ListParagraph"/>
        <w:numPr>
          <w:ilvl w:val="0"/>
          <w:numId w:val="1"/>
        </w:numPr>
        <w:rPr>
          <w:rFonts w:ascii="Aptos Narrow" w:hAnsi="Aptos Narrow"/>
          <w:sz w:val="20"/>
          <w:szCs w:val="20"/>
        </w:rPr>
      </w:pPr>
      <w:r w:rsidRPr="00B50B19">
        <w:rPr>
          <w:rFonts w:ascii="Aptos Narrow" w:hAnsi="Aptos Narrow"/>
          <w:sz w:val="20"/>
          <w:szCs w:val="20"/>
        </w:rPr>
        <w:t>Red Flags</w:t>
      </w:r>
    </w:p>
    <w:p w14:paraId="6BD19BA4" w14:textId="6B48CA8A" w:rsidR="008A17C9" w:rsidRPr="00B50B19" w:rsidRDefault="00A760F5" w:rsidP="008A17C9">
      <w:pPr>
        <w:pStyle w:val="ListParagraph"/>
        <w:numPr>
          <w:ilvl w:val="1"/>
          <w:numId w:val="1"/>
        </w:numPr>
        <w:rPr>
          <w:rFonts w:ascii="Aptos Narrow" w:hAnsi="Aptos Narrow"/>
          <w:sz w:val="20"/>
          <w:szCs w:val="20"/>
        </w:rPr>
      </w:pPr>
      <w:r w:rsidRPr="00B50B19">
        <w:rPr>
          <w:rFonts w:ascii="Aptos Narrow" w:hAnsi="Aptos Narrow"/>
          <w:sz w:val="20"/>
          <w:szCs w:val="20"/>
        </w:rPr>
        <w:t xml:space="preserve">Are these just examples or is it based on real data (84 lease expirations in April, same for Parkside – May expirations). Move out doesn’t make sense. </w:t>
      </w:r>
    </w:p>
    <w:p w14:paraId="29FFEFE5" w14:textId="063AA3B4" w:rsidR="00A760F5" w:rsidRPr="00B50B19" w:rsidRDefault="00A760F5" w:rsidP="008A17C9">
      <w:pPr>
        <w:pStyle w:val="ListParagraph"/>
        <w:numPr>
          <w:ilvl w:val="1"/>
          <w:numId w:val="1"/>
        </w:numPr>
        <w:rPr>
          <w:rFonts w:ascii="Aptos Narrow" w:hAnsi="Aptos Narrow"/>
          <w:sz w:val="20"/>
          <w:szCs w:val="20"/>
        </w:rPr>
      </w:pPr>
      <w:r w:rsidRPr="00B50B19">
        <w:rPr>
          <w:rFonts w:ascii="Aptos Narrow" w:hAnsi="Aptos Narrow"/>
          <w:sz w:val="20"/>
          <w:szCs w:val="20"/>
        </w:rPr>
        <w:t xml:space="preserve">Zero tours: language (“schedule </w:t>
      </w:r>
      <w:r w:rsidRPr="00B50B19">
        <w:rPr>
          <w:rFonts w:ascii="Aptos Narrow" w:hAnsi="Aptos Narrow"/>
          <w:sz w:val="20"/>
          <w:szCs w:val="20"/>
          <w:u w:val="single"/>
        </w:rPr>
        <w:t>emergency</w:t>
      </w:r>
      <w:r w:rsidRPr="00B50B19">
        <w:rPr>
          <w:rFonts w:ascii="Aptos Narrow" w:hAnsi="Aptos Narrow"/>
          <w:sz w:val="20"/>
          <w:szCs w:val="20"/>
        </w:rPr>
        <w:t xml:space="preserve"> site visits…”)</w:t>
      </w:r>
    </w:p>
    <w:p w14:paraId="25BA61AF" w14:textId="4ECC0802" w:rsidR="00A760F5" w:rsidRPr="00B50B19" w:rsidRDefault="00A760F5" w:rsidP="008A17C9">
      <w:pPr>
        <w:pStyle w:val="ListParagraph"/>
        <w:numPr>
          <w:ilvl w:val="1"/>
          <w:numId w:val="1"/>
        </w:numPr>
        <w:rPr>
          <w:rFonts w:ascii="Aptos Narrow" w:hAnsi="Aptos Narrow"/>
          <w:sz w:val="20"/>
          <w:szCs w:val="20"/>
        </w:rPr>
      </w:pPr>
      <w:r w:rsidRPr="00B50B19">
        <w:rPr>
          <w:rFonts w:ascii="Aptos Narrow" w:hAnsi="Aptos Narrow"/>
          <w:sz w:val="20"/>
          <w:szCs w:val="20"/>
        </w:rPr>
        <w:t>Yellow narrative contradicts top left red section)</w:t>
      </w:r>
    </w:p>
    <w:p w14:paraId="3C942DFB" w14:textId="26662389" w:rsidR="00A760F5" w:rsidRPr="00B50B19" w:rsidRDefault="00A760F5" w:rsidP="0014070A">
      <w:pPr>
        <w:rPr>
          <w:rFonts w:ascii="Aptos Narrow" w:hAnsi="Aptos Narrow"/>
          <w:b/>
          <w:bCs/>
          <w:sz w:val="20"/>
          <w:szCs w:val="20"/>
          <w:u w:val="single"/>
        </w:rPr>
      </w:pPr>
      <w:r w:rsidRPr="00B50B19">
        <w:rPr>
          <w:rFonts w:ascii="Aptos Narrow" w:hAnsi="Aptos Narrow"/>
          <w:b/>
          <w:bCs/>
          <w:sz w:val="20"/>
          <w:szCs w:val="20"/>
          <w:u w:val="single"/>
        </w:rPr>
        <w:t>Portfolio overview</w:t>
      </w:r>
      <w:r w:rsidR="0014070A" w:rsidRPr="00B50B19">
        <w:rPr>
          <w:rFonts w:ascii="Aptos Narrow" w:hAnsi="Aptos Narrow"/>
          <w:b/>
          <w:bCs/>
          <w:sz w:val="20"/>
          <w:szCs w:val="20"/>
          <w:u w:val="single"/>
        </w:rPr>
        <w:t xml:space="preserve"> tab</w:t>
      </w:r>
      <w:r w:rsidRPr="00B50B19">
        <w:rPr>
          <w:rFonts w:ascii="Aptos Narrow" w:hAnsi="Aptos Narrow"/>
          <w:b/>
          <w:bCs/>
          <w:sz w:val="20"/>
          <w:szCs w:val="20"/>
          <w:u w:val="single"/>
        </w:rPr>
        <w:t xml:space="preserve">: </w:t>
      </w:r>
    </w:p>
    <w:p w14:paraId="556D2CD5" w14:textId="482E1CBF" w:rsidR="009F6D3F" w:rsidRPr="00B50B19" w:rsidRDefault="009F6D3F" w:rsidP="00A760F5">
      <w:pPr>
        <w:pStyle w:val="ListParagraph"/>
        <w:numPr>
          <w:ilvl w:val="1"/>
          <w:numId w:val="1"/>
        </w:numPr>
        <w:rPr>
          <w:rFonts w:ascii="Aptos Narrow" w:hAnsi="Aptos Narrow"/>
          <w:sz w:val="20"/>
          <w:szCs w:val="20"/>
        </w:rPr>
      </w:pPr>
      <w:r w:rsidRPr="00B50B19">
        <w:rPr>
          <w:rFonts w:ascii="Aptos Narrow" w:hAnsi="Aptos Narrow"/>
          <w:sz w:val="20"/>
          <w:szCs w:val="20"/>
        </w:rPr>
        <w:t xml:space="preserve">Should we add to the title something like “Current” (as it </w:t>
      </w:r>
      <w:proofErr w:type="gramStart"/>
      <w:r w:rsidRPr="00B50B19">
        <w:rPr>
          <w:rFonts w:ascii="Aptos Narrow" w:hAnsi="Aptos Narrow"/>
          <w:sz w:val="20"/>
          <w:szCs w:val="20"/>
        </w:rPr>
        <w:t>is only shows</w:t>
      </w:r>
      <w:proofErr w:type="gramEnd"/>
      <w:r w:rsidRPr="00B50B19">
        <w:rPr>
          <w:rFonts w:ascii="Aptos Narrow" w:hAnsi="Aptos Narrow"/>
          <w:sz w:val="20"/>
          <w:szCs w:val="20"/>
        </w:rPr>
        <w:t xml:space="preserve"> the </w:t>
      </w:r>
      <w:proofErr w:type="gramStart"/>
      <w:r w:rsidRPr="00B50B19">
        <w:rPr>
          <w:rFonts w:ascii="Aptos Narrow" w:hAnsi="Aptos Narrow"/>
          <w:sz w:val="20"/>
          <w:szCs w:val="20"/>
        </w:rPr>
        <w:t>current status</w:t>
      </w:r>
      <w:proofErr w:type="gramEnd"/>
      <w:r w:rsidRPr="00B50B19">
        <w:rPr>
          <w:rFonts w:ascii="Aptos Narrow" w:hAnsi="Aptos Narrow"/>
          <w:sz w:val="20"/>
          <w:szCs w:val="20"/>
        </w:rPr>
        <w:t>)</w:t>
      </w:r>
    </w:p>
    <w:p w14:paraId="5DB853A8" w14:textId="57AAFB07" w:rsidR="001840F6" w:rsidRPr="00EB43B1" w:rsidRDefault="001840F6" w:rsidP="00A760F5">
      <w:pPr>
        <w:pStyle w:val="ListParagraph"/>
        <w:numPr>
          <w:ilvl w:val="1"/>
          <w:numId w:val="1"/>
        </w:numPr>
        <w:rPr>
          <w:rFonts w:ascii="Aptos Narrow" w:hAnsi="Aptos Narrow"/>
          <w:sz w:val="20"/>
          <w:szCs w:val="20"/>
          <w:highlight w:val="cyan"/>
        </w:rPr>
      </w:pPr>
      <w:r w:rsidRPr="00EB43B1">
        <w:rPr>
          <w:rFonts w:ascii="Aptos Narrow" w:hAnsi="Aptos Narrow"/>
          <w:sz w:val="20"/>
          <w:szCs w:val="20"/>
          <w:highlight w:val="cyan"/>
        </w:rPr>
        <w:t xml:space="preserve">I would change the order: units, occupancy, vacant, </w:t>
      </w:r>
      <w:r w:rsidR="009F6D3F" w:rsidRPr="00EB43B1">
        <w:rPr>
          <w:rFonts w:ascii="Aptos Narrow" w:hAnsi="Aptos Narrow"/>
          <w:sz w:val="20"/>
          <w:szCs w:val="20"/>
          <w:highlight w:val="cyan"/>
        </w:rPr>
        <w:t xml:space="preserve">Leased, </w:t>
      </w:r>
      <w:r w:rsidRPr="00EB43B1">
        <w:rPr>
          <w:rFonts w:ascii="Aptos Narrow" w:hAnsi="Aptos Narrow"/>
          <w:sz w:val="20"/>
          <w:szCs w:val="20"/>
          <w:highlight w:val="cyan"/>
        </w:rPr>
        <w:t xml:space="preserve">ATR, </w:t>
      </w:r>
      <w:r w:rsidR="009F6D3F" w:rsidRPr="00EB43B1">
        <w:rPr>
          <w:rFonts w:ascii="Aptos Narrow" w:hAnsi="Aptos Narrow"/>
          <w:sz w:val="20"/>
          <w:szCs w:val="20"/>
          <w:highlight w:val="cyan"/>
        </w:rPr>
        <w:t xml:space="preserve">Expiring, </w:t>
      </w:r>
      <w:r w:rsidRPr="00EB43B1">
        <w:rPr>
          <w:rFonts w:ascii="Aptos Narrow" w:hAnsi="Aptos Narrow"/>
          <w:sz w:val="20"/>
          <w:szCs w:val="20"/>
          <w:highlight w:val="cyan"/>
        </w:rPr>
        <w:t xml:space="preserve">Renewal  </w:t>
      </w:r>
    </w:p>
    <w:p w14:paraId="51E3998E" w14:textId="3221CB4A" w:rsidR="009F6D3F" w:rsidRPr="00EB43B1" w:rsidRDefault="009F6D3F" w:rsidP="009F6D3F">
      <w:pPr>
        <w:pStyle w:val="ListParagraph"/>
        <w:numPr>
          <w:ilvl w:val="0"/>
          <w:numId w:val="1"/>
        </w:numPr>
        <w:rPr>
          <w:rFonts w:ascii="Aptos Narrow" w:hAnsi="Aptos Narrow"/>
          <w:sz w:val="20"/>
          <w:szCs w:val="20"/>
          <w:highlight w:val="cyan"/>
        </w:rPr>
      </w:pPr>
      <w:r w:rsidRPr="00EB43B1">
        <w:rPr>
          <w:rFonts w:ascii="Aptos Narrow" w:hAnsi="Aptos Narrow"/>
          <w:sz w:val="20"/>
          <w:szCs w:val="20"/>
          <w:highlight w:val="cyan"/>
        </w:rPr>
        <w:t>Section starts with “Period”</w:t>
      </w:r>
    </w:p>
    <w:p w14:paraId="6F185D28" w14:textId="7B6CDA1D" w:rsidR="00C16D2E" w:rsidRPr="00EB43B1" w:rsidRDefault="00C16D2E" w:rsidP="00A760F5">
      <w:pPr>
        <w:pStyle w:val="ListParagraph"/>
        <w:numPr>
          <w:ilvl w:val="1"/>
          <w:numId w:val="1"/>
        </w:numPr>
        <w:rPr>
          <w:rFonts w:ascii="Aptos Narrow" w:hAnsi="Aptos Narrow"/>
          <w:sz w:val="20"/>
          <w:szCs w:val="20"/>
          <w:highlight w:val="cyan"/>
        </w:rPr>
      </w:pPr>
      <w:r w:rsidRPr="00EB43B1">
        <w:rPr>
          <w:rFonts w:ascii="Aptos Narrow" w:hAnsi="Aptos Narrow"/>
          <w:sz w:val="20"/>
          <w:szCs w:val="20"/>
          <w:highlight w:val="cyan"/>
        </w:rPr>
        <w:t xml:space="preserve">Structure: let’s have occupancy, ATR, and vacant </w:t>
      </w:r>
      <w:r w:rsidR="009F6D3F" w:rsidRPr="00EB43B1">
        <w:rPr>
          <w:rFonts w:ascii="Aptos Narrow" w:hAnsi="Aptos Narrow"/>
          <w:sz w:val="20"/>
          <w:szCs w:val="20"/>
          <w:highlight w:val="cyan"/>
        </w:rPr>
        <w:t xml:space="preserve">tiles </w:t>
      </w:r>
      <w:r w:rsidRPr="00EB43B1">
        <w:rPr>
          <w:rFonts w:ascii="Aptos Narrow" w:hAnsi="Aptos Narrow"/>
          <w:sz w:val="20"/>
          <w:szCs w:val="20"/>
          <w:highlight w:val="cyan"/>
        </w:rPr>
        <w:t>on the top and leasing, renewal, T/O and renewal rate below</w:t>
      </w:r>
      <w:r w:rsidR="009F6D3F" w:rsidRPr="00EB43B1">
        <w:rPr>
          <w:rFonts w:ascii="Aptos Narrow" w:hAnsi="Aptos Narrow"/>
          <w:sz w:val="20"/>
          <w:szCs w:val="20"/>
          <w:highlight w:val="cyan"/>
        </w:rPr>
        <w:t>. Also:</w:t>
      </w:r>
    </w:p>
    <w:p w14:paraId="6D9F5770" w14:textId="44C34876" w:rsidR="00BA38D2" w:rsidRPr="00EB43B1" w:rsidRDefault="00BA38D2" w:rsidP="00A760F5">
      <w:pPr>
        <w:pStyle w:val="ListParagraph"/>
        <w:numPr>
          <w:ilvl w:val="1"/>
          <w:numId w:val="1"/>
        </w:numPr>
        <w:rPr>
          <w:rFonts w:ascii="Aptos Narrow" w:hAnsi="Aptos Narrow"/>
          <w:sz w:val="20"/>
          <w:szCs w:val="20"/>
          <w:highlight w:val="cyan"/>
        </w:rPr>
      </w:pPr>
      <w:r w:rsidRPr="00EB43B1">
        <w:rPr>
          <w:rFonts w:ascii="Aptos Narrow" w:hAnsi="Aptos Narrow"/>
          <w:sz w:val="20"/>
          <w:szCs w:val="20"/>
          <w:highlight w:val="cyan"/>
        </w:rPr>
        <w:t xml:space="preserve">Vacancy should show % too </w:t>
      </w:r>
    </w:p>
    <w:p w14:paraId="2B63A57E" w14:textId="0D14AF8C" w:rsidR="001523C4" w:rsidRPr="00B50B19" w:rsidRDefault="001840F6" w:rsidP="00A760F5">
      <w:pPr>
        <w:pStyle w:val="ListParagraph"/>
        <w:numPr>
          <w:ilvl w:val="1"/>
          <w:numId w:val="1"/>
        </w:numPr>
        <w:rPr>
          <w:rFonts w:ascii="Aptos Narrow" w:hAnsi="Aptos Narrow"/>
          <w:sz w:val="20"/>
          <w:szCs w:val="20"/>
        </w:rPr>
      </w:pPr>
      <w:r w:rsidRPr="00B50B19">
        <w:rPr>
          <w:rFonts w:ascii="Aptos Narrow" w:hAnsi="Aptos Narrow"/>
          <w:sz w:val="20"/>
          <w:szCs w:val="20"/>
        </w:rPr>
        <w:t xml:space="preserve">Leasing Funnel </w:t>
      </w:r>
    </w:p>
    <w:p w14:paraId="75A4C388" w14:textId="3EBF8892" w:rsidR="001840F6" w:rsidRPr="00B50B19" w:rsidRDefault="001523C4" w:rsidP="001523C4">
      <w:pPr>
        <w:pStyle w:val="ListParagraph"/>
        <w:numPr>
          <w:ilvl w:val="2"/>
          <w:numId w:val="1"/>
        </w:numPr>
        <w:rPr>
          <w:rFonts w:ascii="Aptos Narrow" w:hAnsi="Aptos Narrow"/>
          <w:sz w:val="20"/>
          <w:szCs w:val="20"/>
        </w:rPr>
      </w:pPr>
      <w:r w:rsidRPr="00B50B19">
        <w:rPr>
          <w:rFonts w:ascii="Aptos Narrow" w:hAnsi="Aptos Narrow"/>
          <w:sz w:val="20"/>
          <w:szCs w:val="20"/>
        </w:rPr>
        <w:t xml:space="preserve">Is the </w:t>
      </w:r>
      <w:r w:rsidR="001840F6" w:rsidRPr="00B50B19">
        <w:rPr>
          <w:rFonts w:ascii="Aptos Narrow" w:hAnsi="Aptos Narrow"/>
          <w:sz w:val="20"/>
          <w:szCs w:val="20"/>
        </w:rPr>
        <w:t xml:space="preserve">MTD % </w:t>
      </w:r>
      <w:r w:rsidRPr="00B50B19">
        <w:rPr>
          <w:rFonts w:ascii="Aptos Narrow" w:hAnsi="Aptos Narrow"/>
          <w:sz w:val="20"/>
          <w:szCs w:val="20"/>
        </w:rPr>
        <w:t xml:space="preserve">change </w:t>
      </w:r>
      <w:r w:rsidR="001840F6" w:rsidRPr="00B50B19">
        <w:rPr>
          <w:rFonts w:ascii="Aptos Narrow" w:hAnsi="Aptos Narrow"/>
          <w:sz w:val="20"/>
          <w:szCs w:val="20"/>
        </w:rPr>
        <w:t>compari</w:t>
      </w:r>
      <w:r w:rsidRPr="00B50B19">
        <w:rPr>
          <w:rFonts w:ascii="Aptos Narrow" w:hAnsi="Aptos Narrow"/>
          <w:sz w:val="20"/>
          <w:szCs w:val="20"/>
        </w:rPr>
        <w:t xml:space="preserve">ng the </w:t>
      </w:r>
      <w:r w:rsidR="001840F6" w:rsidRPr="00B50B19">
        <w:rPr>
          <w:rFonts w:ascii="Aptos Narrow" w:hAnsi="Aptos Narrow"/>
          <w:sz w:val="20"/>
          <w:szCs w:val="20"/>
        </w:rPr>
        <w:t>same period of the previous month (as of Jan 17</w:t>
      </w:r>
      <w:r w:rsidR="001840F6" w:rsidRPr="00B50B19">
        <w:rPr>
          <w:rFonts w:ascii="Aptos Narrow" w:hAnsi="Aptos Narrow"/>
          <w:sz w:val="20"/>
          <w:szCs w:val="20"/>
          <w:vertAlign w:val="superscript"/>
        </w:rPr>
        <w:t>th</w:t>
      </w:r>
      <w:r w:rsidR="001840F6" w:rsidRPr="00B50B19">
        <w:rPr>
          <w:rFonts w:ascii="Aptos Narrow" w:hAnsi="Aptos Narrow"/>
          <w:sz w:val="20"/>
          <w:szCs w:val="20"/>
        </w:rPr>
        <w:t>)</w:t>
      </w:r>
      <w:r w:rsidRPr="00B50B19">
        <w:rPr>
          <w:rFonts w:ascii="Aptos Narrow" w:hAnsi="Aptos Narrow"/>
          <w:sz w:val="20"/>
          <w:szCs w:val="20"/>
        </w:rPr>
        <w:t xml:space="preserve">, if not, it should </w:t>
      </w:r>
    </w:p>
    <w:p w14:paraId="6443985F" w14:textId="7338507C" w:rsidR="001840F6" w:rsidRPr="00EB43B1" w:rsidRDefault="001840F6" w:rsidP="00A760F5">
      <w:pPr>
        <w:pStyle w:val="ListParagraph"/>
        <w:numPr>
          <w:ilvl w:val="1"/>
          <w:numId w:val="1"/>
        </w:numPr>
        <w:rPr>
          <w:rFonts w:ascii="Aptos Narrow" w:hAnsi="Aptos Narrow"/>
          <w:sz w:val="20"/>
          <w:szCs w:val="20"/>
          <w:highlight w:val="cyan"/>
        </w:rPr>
      </w:pPr>
      <w:r w:rsidRPr="00EB43B1">
        <w:rPr>
          <w:rFonts w:ascii="Aptos Narrow" w:hAnsi="Aptos Narrow"/>
          <w:sz w:val="20"/>
          <w:szCs w:val="20"/>
          <w:highlight w:val="cyan"/>
        </w:rPr>
        <w:t xml:space="preserve">In place vs asking – can we show the % growth of asking (vs in place)? </w:t>
      </w:r>
    </w:p>
    <w:p w14:paraId="5F9E3113" w14:textId="06C3C55D" w:rsidR="001840F6" w:rsidRPr="00EB43B1" w:rsidRDefault="001840F6" w:rsidP="00A760F5">
      <w:pPr>
        <w:pStyle w:val="ListParagraph"/>
        <w:numPr>
          <w:ilvl w:val="1"/>
          <w:numId w:val="1"/>
        </w:numPr>
        <w:rPr>
          <w:rFonts w:ascii="Aptos Narrow" w:hAnsi="Aptos Narrow"/>
          <w:sz w:val="20"/>
          <w:szCs w:val="20"/>
          <w:highlight w:val="cyan"/>
        </w:rPr>
      </w:pPr>
      <w:r w:rsidRPr="00EB43B1">
        <w:rPr>
          <w:rFonts w:ascii="Aptos Narrow" w:hAnsi="Aptos Narrow"/>
          <w:sz w:val="20"/>
          <w:szCs w:val="20"/>
          <w:highlight w:val="cyan"/>
        </w:rPr>
        <w:t xml:space="preserve">Renewal rate: </w:t>
      </w:r>
      <w:r w:rsidR="001523C4" w:rsidRPr="00EB43B1">
        <w:rPr>
          <w:rFonts w:ascii="Aptos Narrow" w:hAnsi="Aptos Narrow"/>
          <w:sz w:val="20"/>
          <w:szCs w:val="20"/>
          <w:highlight w:val="cyan"/>
        </w:rPr>
        <w:t>can we show this month, next month and the following month (3 months total as opposed to blended 90 days)</w:t>
      </w:r>
    </w:p>
    <w:p w14:paraId="61CB6120" w14:textId="55B01839" w:rsidR="00B53562" w:rsidRPr="00B50B19" w:rsidRDefault="00B53562" w:rsidP="00A760F5">
      <w:pPr>
        <w:pStyle w:val="ListParagraph"/>
        <w:numPr>
          <w:ilvl w:val="1"/>
          <w:numId w:val="1"/>
        </w:numPr>
        <w:rPr>
          <w:rFonts w:ascii="Aptos Narrow" w:hAnsi="Aptos Narrow"/>
          <w:sz w:val="20"/>
          <w:szCs w:val="20"/>
        </w:rPr>
      </w:pPr>
      <w:r w:rsidRPr="00B50B19">
        <w:rPr>
          <w:rFonts w:ascii="Aptos Narrow" w:hAnsi="Aptos Narrow"/>
          <w:sz w:val="20"/>
          <w:szCs w:val="20"/>
        </w:rPr>
        <w:t xml:space="preserve">Is there a way to click on the results and go to a detailed breakdown? </w:t>
      </w:r>
    </w:p>
    <w:p w14:paraId="520BF681" w14:textId="618FB97A" w:rsidR="00A760F5" w:rsidRPr="00B50B19" w:rsidRDefault="00B53562" w:rsidP="00A760F5">
      <w:pPr>
        <w:pStyle w:val="ListParagraph"/>
        <w:numPr>
          <w:ilvl w:val="1"/>
          <w:numId w:val="1"/>
        </w:numPr>
        <w:rPr>
          <w:rFonts w:ascii="Aptos Narrow" w:hAnsi="Aptos Narrow"/>
          <w:sz w:val="20"/>
          <w:szCs w:val="20"/>
        </w:rPr>
      </w:pPr>
      <w:r w:rsidRPr="00B50B19">
        <w:rPr>
          <w:rFonts w:ascii="Aptos Narrow" w:hAnsi="Aptos Narrow"/>
          <w:sz w:val="20"/>
          <w:szCs w:val="20"/>
        </w:rPr>
        <w:t xml:space="preserve">Didn’t understand the difference between weighted </w:t>
      </w:r>
      <w:proofErr w:type="spellStart"/>
      <w:r w:rsidRPr="00B50B19">
        <w:rPr>
          <w:rFonts w:ascii="Aptos Narrow" w:hAnsi="Aptos Narrow"/>
          <w:sz w:val="20"/>
          <w:szCs w:val="20"/>
        </w:rPr>
        <w:t>ave</w:t>
      </w:r>
      <w:proofErr w:type="spellEnd"/>
      <w:r w:rsidRPr="00B50B19">
        <w:rPr>
          <w:rFonts w:ascii="Aptos Narrow" w:hAnsi="Aptos Narrow"/>
          <w:sz w:val="20"/>
          <w:szCs w:val="20"/>
        </w:rPr>
        <w:t xml:space="preserve"> and Row matrix </w:t>
      </w:r>
    </w:p>
    <w:p w14:paraId="6BC21515" w14:textId="0AD21F22" w:rsidR="001840F6" w:rsidRPr="00B50B19" w:rsidRDefault="001523C4" w:rsidP="001523C4">
      <w:pPr>
        <w:pStyle w:val="ListParagraph"/>
        <w:numPr>
          <w:ilvl w:val="1"/>
          <w:numId w:val="1"/>
        </w:numPr>
        <w:rPr>
          <w:rFonts w:ascii="Aptos Narrow" w:hAnsi="Aptos Narrow"/>
          <w:sz w:val="20"/>
          <w:szCs w:val="20"/>
        </w:rPr>
      </w:pPr>
      <w:r w:rsidRPr="00B50B19">
        <w:rPr>
          <w:rFonts w:ascii="Aptos Narrow" w:hAnsi="Aptos Narrow"/>
          <w:sz w:val="20"/>
          <w:szCs w:val="20"/>
        </w:rPr>
        <w:t xml:space="preserve">Trade outs and renewal – can we show a blended number too? </w:t>
      </w:r>
    </w:p>
    <w:p w14:paraId="09300635" w14:textId="4D660CAF" w:rsidR="00B53562" w:rsidRPr="00B50B19" w:rsidRDefault="001523C4" w:rsidP="00B53562">
      <w:pPr>
        <w:pStyle w:val="ListParagraph"/>
        <w:numPr>
          <w:ilvl w:val="1"/>
          <w:numId w:val="1"/>
        </w:numPr>
        <w:rPr>
          <w:rFonts w:ascii="Aptos Narrow" w:hAnsi="Aptos Narrow"/>
          <w:sz w:val="20"/>
          <w:szCs w:val="20"/>
        </w:rPr>
      </w:pPr>
      <w:r w:rsidRPr="00B50B19">
        <w:rPr>
          <w:rFonts w:ascii="Aptos Narrow" w:hAnsi="Aptos Narrow"/>
          <w:sz w:val="20"/>
          <w:szCs w:val="20"/>
        </w:rPr>
        <w:t xml:space="preserve">Anything in the tiles that is “breaching” the watchpoint should be in an “alarming” color </w:t>
      </w:r>
    </w:p>
    <w:p w14:paraId="05181033" w14:textId="793308C2" w:rsidR="00B53562" w:rsidRPr="00B50B19" w:rsidRDefault="00B53562" w:rsidP="00B53562">
      <w:pPr>
        <w:pStyle w:val="ListParagraph"/>
        <w:numPr>
          <w:ilvl w:val="0"/>
          <w:numId w:val="1"/>
        </w:numPr>
        <w:rPr>
          <w:rFonts w:ascii="Aptos Narrow" w:hAnsi="Aptos Narrow"/>
          <w:sz w:val="20"/>
          <w:szCs w:val="20"/>
        </w:rPr>
      </w:pPr>
      <w:r w:rsidRPr="00B50B19">
        <w:rPr>
          <w:rFonts w:ascii="Aptos Narrow" w:hAnsi="Aptos Narrow"/>
          <w:sz w:val="20"/>
          <w:szCs w:val="20"/>
        </w:rPr>
        <w:t xml:space="preserve">Market Comps: </w:t>
      </w:r>
    </w:p>
    <w:p w14:paraId="2F9FE460" w14:textId="77777777" w:rsidR="001523C4" w:rsidRPr="00EB43B1" w:rsidRDefault="001523C4" w:rsidP="001523C4">
      <w:pPr>
        <w:pStyle w:val="ListParagraph"/>
        <w:numPr>
          <w:ilvl w:val="1"/>
          <w:numId w:val="1"/>
        </w:numPr>
        <w:rPr>
          <w:rFonts w:ascii="Aptos Narrow" w:hAnsi="Aptos Narrow"/>
          <w:sz w:val="20"/>
          <w:szCs w:val="20"/>
          <w:highlight w:val="cyan"/>
        </w:rPr>
      </w:pPr>
      <w:r w:rsidRPr="00EB43B1">
        <w:rPr>
          <w:rFonts w:ascii="Aptos Narrow" w:hAnsi="Aptos Narrow"/>
          <w:sz w:val="20"/>
          <w:szCs w:val="20"/>
          <w:highlight w:val="cyan"/>
        </w:rPr>
        <w:t xml:space="preserve">Show subject property with asking numbers per unit type on the top of the table </w:t>
      </w:r>
    </w:p>
    <w:p w14:paraId="04402BF8" w14:textId="5150FEAA" w:rsidR="00B53562" w:rsidRPr="00B50B19" w:rsidRDefault="001523C4" w:rsidP="00B53562">
      <w:pPr>
        <w:pStyle w:val="ListParagraph"/>
        <w:numPr>
          <w:ilvl w:val="1"/>
          <w:numId w:val="1"/>
        </w:numPr>
        <w:rPr>
          <w:rFonts w:ascii="Aptos Narrow" w:hAnsi="Aptos Narrow"/>
          <w:sz w:val="20"/>
          <w:szCs w:val="20"/>
        </w:rPr>
      </w:pPr>
      <w:r w:rsidRPr="00B50B19">
        <w:rPr>
          <w:rFonts w:ascii="Aptos Narrow" w:hAnsi="Aptos Narrow"/>
          <w:sz w:val="20"/>
          <w:szCs w:val="20"/>
        </w:rPr>
        <w:t xml:space="preserve">What is the “property area” supposed to cover? Is this a map view? </w:t>
      </w:r>
    </w:p>
    <w:p w14:paraId="64B577C9" w14:textId="6D700016" w:rsidR="00B53562" w:rsidRPr="00B50B19" w:rsidRDefault="00B53562" w:rsidP="00B53562">
      <w:pPr>
        <w:pStyle w:val="ListParagraph"/>
        <w:numPr>
          <w:ilvl w:val="1"/>
          <w:numId w:val="1"/>
        </w:numPr>
        <w:rPr>
          <w:rFonts w:ascii="Aptos Narrow" w:hAnsi="Aptos Narrow"/>
          <w:sz w:val="20"/>
          <w:szCs w:val="20"/>
        </w:rPr>
      </w:pPr>
      <w:r w:rsidRPr="00B50B19">
        <w:rPr>
          <w:rFonts w:ascii="Aptos Narrow" w:hAnsi="Aptos Narrow"/>
          <w:sz w:val="20"/>
          <w:szCs w:val="20"/>
        </w:rPr>
        <w:t xml:space="preserve">Changing radius doesn’t affect numbers </w:t>
      </w:r>
    </w:p>
    <w:p w14:paraId="7643C269" w14:textId="6743290E" w:rsidR="00B53562" w:rsidRPr="00B50B19" w:rsidRDefault="00B53562" w:rsidP="00B53562">
      <w:pPr>
        <w:pStyle w:val="ListParagraph"/>
        <w:numPr>
          <w:ilvl w:val="1"/>
          <w:numId w:val="1"/>
        </w:numPr>
        <w:rPr>
          <w:rFonts w:ascii="Aptos Narrow" w:hAnsi="Aptos Narrow"/>
          <w:sz w:val="20"/>
          <w:szCs w:val="20"/>
        </w:rPr>
      </w:pPr>
      <w:r w:rsidRPr="00B50B19">
        <w:rPr>
          <w:rFonts w:ascii="Aptos Narrow" w:hAnsi="Aptos Narrow"/>
          <w:sz w:val="20"/>
          <w:szCs w:val="20"/>
        </w:rPr>
        <w:t>Is there a button to run</w:t>
      </w:r>
      <w:r w:rsidR="001523C4" w:rsidRPr="00B50B19">
        <w:rPr>
          <w:rFonts w:ascii="Aptos Narrow" w:hAnsi="Aptos Narrow"/>
          <w:sz w:val="20"/>
          <w:szCs w:val="20"/>
        </w:rPr>
        <w:t>/refresh</w:t>
      </w:r>
      <w:r w:rsidRPr="00B50B19">
        <w:rPr>
          <w:rFonts w:ascii="Aptos Narrow" w:hAnsi="Aptos Narrow"/>
          <w:sz w:val="20"/>
          <w:szCs w:val="20"/>
        </w:rPr>
        <w:t xml:space="preserve"> the new filter? </w:t>
      </w:r>
    </w:p>
    <w:p w14:paraId="44462ED6" w14:textId="522BFFF8" w:rsidR="00B53562" w:rsidRPr="00EB43B1" w:rsidRDefault="00B53562" w:rsidP="00B53562">
      <w:pPr>
        <w:pStyle w:val="ListParagraph"/>
        <w:numPr>
          <w:ilvl w:val="0"/>
          <w:numId w:val="1"/>
        </w:numPr>
        <w:rPr>
          <w:rFonts w:ascii="Aptos Narrow" w:hAnsi="Aptos Narrow"/>
          <w:sz w:val="20"/>
          <w:szCs w:val="20"/>
          <w:highlight w:val="cyan"/>
        </w:rPr>
      </w:pPr>
      <w:r w:rsidRPr="00EB43B1">
        <w:rPr>
          <w:rFonts w:ascii="Aptos Narrow" w:hAnsi="Aptos Narrow"/>
          <w:sz w:val="20"/>
          <w:szCs w:val="20"/>
          <w:highlight w:val="cyan"/>
        </w:rPr>
        <w:t xml:space="preserve">Consolidated by Bedroom Type: </w:t>
      </w:r>
    </w:p>
    <w:p w14:paraId="3092078A" w14:textId="56804A3A" w:rsidR="00004550" w:rsidRPr="00EB43B1" w:rsidRDefault="0014070A" w:rsidP="00004550">
      <w:pPr>
        <w:pStyle w:val="ListParagraph"/>
        <w:numPr>
          <w:ilvl w:val="1"/>
          <w:numId w:val="1"/>
        </w:numPr>
        <w:rPr>
          <w:rFonts w:ascii="Aptos Narrow" w:hAnsi="Aptos Narrow"/>
          <w:sz w:val="20"/>
          <w:szCs w:val="20"/>
          <w:highlight w:val="cyan"/>
        </w:rPr>
      </w:pPr>
      <w:r w:rsidRPr="00EB43B1">
        <w:rPr>
          <w:rFonts w:ascii="Aptos Narrow" w:hAnsi="Aptos Narrow"/>
          <w:sz w:val="20"/>
          <w:szCs w:val="20"/>
          <w:highlight w:val="cyan"/>
        </w:rPr>
        <w:t>I think this section should come before comps (then, Availability &amp; ATR and then market comps)</w:t>
      </w:r>
    </w:p>
    <w:p w14:paraId="15DC3C42" w14:textId="08CF36A8" w:rsidR="00BA38D2" w:rsidRPr="00EB43B1" w:rsidRDefault="00BA38D2" w:rsidP="00004550">
      <w:pPr>
        <w:pStyle w:val="ListParagraph"/>
        <w:numPr>
          <w:ilvl w:val="1"/>
          <w:numId w:val="1"/>
        </w:numPr>
        <w:rPr>
          <w:rFonts w:ascii="Aptos Narrow" w:hAnsi="Aptos Narrow"/>
          <w:sz w:val="20"/>
          <w:szCs w:val="20"/>
          <w:highlight w:val="cyan"/>
        </w:rPr>
      </w:pPr>
      <w:r w:rsidRPr="00EB43B1">
        <w:rPr>
          <w:rFonts w:ascii="Aptos Narrow" w:hAnsi="Aptos Narrow"/>
          <w:sz w:val="20"/>
          <w:szCs w:val="20"/>
          <w:highlight w:val="cyan"/>
        </w:rPr>
        <w:t xml:space="preserve">Here I would reorder it: </w:t>
      </w:r>
      <w:r w:rsidR="0014070A" w:rsidRPr="00EB43B1">
        <w:rPr>
          <w:rFonts w:ascii="Aptos Narrow" w:hAnsi="Aptos Narrow"/>
          <w:sz w:val="20"/>
          <w:szCs w:val="20"/>
          <w:highlight w:val="cyan"/>
        </w:rPr>
        <w:t xml:space="preserve">occ, ATR, vacant, exp this month, NTV, Selected, renewal, in place, asking (instead of market), delta (%) </w:t>
      </w:r>
      <w:r w:rsidR="0014070A" w:rsidRPr="00EB43B1">
        <w:rPr>
          <w:rFonts w:ascii="Aptos Narrow" w:hAnsi="Aptos Narrow"/>
          <w:sz w:val="20"/>
          <w:szCs w:val="20"/>
          <w:highlight w:val="cyan"/>
        </w:rPr>
        <w:t>(red if asking is below in place)</w:t>
      </w:r>
    </w:p>
    <w:p w14:paraId="1181E238" w14:textId="0F3DCB11" w:rsidR="00BA38D2" w:rsidRPr="00EB43B1" w:rsidRDefault="00BA38D2" w:rsidP="00004550">
      <w:pPr>
        <w:pStyle w:val="ListParagraph"/>
        <w:numPr>
          <w:ilvl w:val="1"/>
          <w:numId w:val="1"/>
        </w:numPr>
        <w:rPr>
          <w:rFonts w:ascii="Aptos Narrow" w:hAnsi="Aptos Narrow"/>
          <w:sz w:val="20"/>
          <w:szCs w:val="20"/>
          <w:highlight w:val="cyan"/>
        </w:rPr>
      </w:pPr>
      <w:r w:rsidRPr="00EB43B1">
        <w:rPr>
          <w:rFonts w:ascii="Aptos Narrow" w:hAnsi="Aptos Narrow"/>
          <w:sz w:val="20"/>
          <w:szCs w:val="20"/>
          <w:highlight w:val="cyan"/>
        </w:rPr>
        <w:t>Vacant number (80) doesn’t match the above vacancy (77)</w:t>
      </w:r>
    </w:p>
    <w:p w14:paraId="1542AEED" w14:textId="1B1BCBC4" w:rsidR="00004550" w:rsidRPr="00EB43B1" w:rsidRDefault="00004550" w:rsidP="00004550">
      <w:pPr>
        <w:pStyle w:val="ListParagraph"/>
        <w:numPr>
          <w:ilvl w:val="0"/>
          <w:numId w:val="1"/>
        </w:numPr>
        <w:rPr>
          <w:rFonts w:ascii="Aptos Narrow" w:hAnsi="Aptos Narrow"/>
          <w:sz w:val="20"/>
          <w:szCs w:val="20"/>
          <w:highlight w:val="cyan"/>
        </w:rPr>
      </w:pPr>
      <w:r w:rsidRPr="00EB43B1">
        <w:rPr>
          <w:rFonts w:ascii="Aptos Narrow" w:hAnsi="Aptos Narrow"/>
          <w:sz w:val="20"/>
          <w:szCs w:val="20"/>
          <w:highlight w:val="cyan"/>
        </w:rPr>
        <w:t>Availability &amp; ATR</w:t>
      </w:r>
    </w:p>
    <w:p w14:paraId="61A075A6" w14:textId="0C48915D" w:rsidR="000B6306" w:rsidRPr="00EB43B1" w:rsidRDefault="000B6306" w:rsidP="001523C4">
      <w:pPr>
        <w:pStyle w:val="ListParagraph"/>
        <w:numPr>
          <w:ilvl w:val="1"/>
          <w:numId w:val="1"/>
        </w:numPr>
        <w:rPr>
          <w:rFonts w:ascii="Aptos Narrow" w:hAnsi="Aptos Narrow"/>
          <w:sz w:val="20"/>
          <w:szCs w:val="20"/>
          <w:highlight w:val="cyan"/>
        </w:rPr>
      </w:pPr>
      <w:r w:rsidRPr="00EB43B1">
        <w:rPr>
          <w:rFonts w:ascii="Aptos Narrow" w:hAnsi="Aptos Narrow"/>
          <w:sz w:val="20"/>
          <w:szCs w:val="20"/>
          <w:highlight w:val="cyan"/>
        </w:rPr>
        <w:t xml:space="preserve">Occupancy: can we show the occ trend the same way we show the ATR? </w:t>
      </w:r>
      <w:r w:rsidR="0014070A" w:rsidRPr="00EB43B1">
        <w:rPr>
          <w:rFonts w:ascii="Aptos Narrow" w:hAnsi="Aptos Narrow"/>
          <w:sz w:val="20"/>
          <w:szCs w:val="20"/>
          <w:highlight w:val="cyan"/>
        </w:rPr>
        <w:t xml:space="preserve">It can be to the left of the Availability </w:t>
      </w:r>
      <w:proofErr w:type="gramStart"/>
      <w:r w:rsidR="0014070A" w:rsidRPr="00EB43B1">
        <w:rPr>
          <w:rFonts w:ascii="Aptos Narrow" w:hAnsi="Aptos Narrow"/>
          <w:sz w:val="20"/>
          <w:szCs w:val="20"/>
          <w:highlight w:val="cyan"/>
        </w:rPr>
        <w:t>bucket,</w:t>
      </w:r>
      <w:proofErr w:type="gramEnd"/>
      <w:r w:rsidR="0014070A" w:rsidRPr="00EB43B1">
        <w:rPr>
          <w:rFonts w:ascii="Aptos Narrow" w:hAnsi="Aptos Narrow"/>
          <w:sz w:val="20"/>
          <w:szCs w:val="20"/>
          <w:highlight w:val="cyan"/>
        </w:rPr>
        <w:t xml:space="preserve"> you have plenty of room there</w:t>
      </w:r>
    </w:p>
    <w:p w14:paraId="2B54E1BF" w14:textId="0F8F0D50" w:rsidR="00B53562" w:rsidRPr="00B50B19" w:rsidRDefault="00BD513A" w:rsidP="00B53562">
      <w:pPr>
        <w:rPr>
          <w:rFonts w:ascii="Aptos Narrow" w:hAnsi="Aptos Narrow"/>
          <w:b/>
          <w:bCs/>
          <w:sz w:val="20"/>
          <w:szCs w:val="20"/>
          <w:u w:val="single"/>
        </w:rPr>
      </w:pPr>
      <w:r w:rsidRPr="00B50B19">
        <w:rPr>
          <w:rFonts w:ascii="Aptos Narrow" w:hAnsi="Aptos Narrow"/>
          <w:b/>
          <w:bCs/>
          <w:sz w:val="20"/>
          <w:szCs w:val="20"/>
          <w:u w:val="single"/>
        </w:rPr>
        <w:t>Leasing Tab:</w:t>
      </w:r>
    </w:p>
    <w:p w14:paraId="708BBB22" w14:textId="4D3F426C" w:rsidR="00BD513A" w:rsidRPr="00B50B19" w:rsidRDefault="00BD513A" w:rsidP="00BD513A">
      <w:pPr>
        <w:pStyle w:val="ListParagraph"/>
        <w:numPr>
          <w:ilvl w:val="0"/>
          <w:numId w:val="2"/>
        </w:numPr>
        <w:rPr>
          <w:rFonts w:ascii="Aptos Narrow" w:hAnsi="Aptos Narrow"/>
          <w:sz w:val="20"/>
          <w:szCs w:val="20"/>
        </w:rPr>
      </w:pPr>
      <w:r w:rsidRPr="00B50B19">
        <w:rPr>
          <w:rFonts w:ascii="Aptos Narrow" w:hAnsi="Aptos Narrow"/>
          <w:sz w:val="20"/>
          <w:szCs w:val="20"/>
        </w:rPr>
        <w:t>Leasing activities</w:t>
      </w:r>
    </w:p>
    <w:p w14:paraId="26CCE628" w14:textId="28C13196" w:rsidR="00BD513A" w:rsidRPr="00B50B19" w:rsidRDefault="00BD513A" w:rsidP="00BD513A">
      <w:pPr>
        <w:pStyle w:val="ListParagraph"/>
        <w:numPr>
          <w:ilvl w:val="1"/>
          <w:numId w:val="2"/>
        </w:numPr>
        <w:rPr>
          <w:rFonts w:ascii="Aptos Narrow" w:hAnsi="Aptos Narrow"/>
          <w:sz w:val="20"/>
          <w:szCs w:val="20"/>
        </w:rPr>
      </w:pPr>
      <w:r w:rsidRPr="00B50B19">
        <w:rPr>
          <w:rFonts w:ascii="Aptos Narrow" w:hAnsi="Aptos Narrow"/>
          <w:sz w:val="20"/>
          <w:szCs w:val="20"/>
        </w:rPr>
        <w:t xml:space="preserve">Period filter: can we show, YTD, previous month (full month) and 7 days in addition to MTD? </w:t>
      </w:r>
    </w:p>
    <w:p w14:paraId="7E89A464" w14:textId="5D64DA2E" w:rsidR="00BD513A" w:rsidRPr="00B50B19" w:rsidRDefault="00BD513A" w:rsidP="00BD513A">
      <w:pPr>
        <w:pStyle w:val="ListParagraph"/>
        <w:numPr>
          <w:ilvl w:val="1"/>
          <w:numId w:val="2"/>
        </w:numPr>
        <w:rPr>
          <w:rFonts w:ascii="Aptos Narrow" w:hAnsi="Aptos Narrow"/>
          <w:sz w:val="20"/>
          <w:szCs w:val="20"/>
        </w:rPr>
      </w:pPr>
      <w:r w:rsidRPr="00B50B19">
        <w:rPr>
          <w:rFonts w:ascii="Aptos Narrow" w:hAnsi="Aptos Narrow"/>
          <w:sz w:val="20"/>
          <w:szCs w:val="20"/>
        </w:rPr>
        <w:t>Can we have the tiles clickable to lead to a full breakdown (same as trade outs in the previous tab)?</w:t>
      </w:r>
    </w:p>
    <w:p w14:paraId="3D6E9FAF" w14:textId="77777777" w:rsidR="00BD513A" w:rsidRPr="00B50B19" w:rsidRDefault="00BD513A" w:rsidP="00BD513A">
      <w:pPr>
        <w:pStyle w:val="ListParagraph"/>
        <w:numPr>
          <w:ilvl w:val="1"/>
          <w:numId w:val="2"/>
        </w:numPr>
        <w:rPr>
          <w:rFonts w:ascii="Aptos Narrow" w:hAnsi="Aptos Narrow"/>
          <w:sz w:val="20"/>
          <w:szCs w:val="20"/>
        </w:rPr>
      </w:pPr>
      <w:r w:rsidRPr="00B50B19">
        <w:rPr>
          <w:rFonts w:ascii="Aptos Narrow" w:hAnsi="Aptos Narrow"/>
          <w:sz w:val="20"/>
          <w:szCs w:val="20"/>
        </w:rPr>
        <w:t xml:space="preserve">I am trying to think if there is a better way to show this. Do you think it will be better if we show the conversions within the relevant tile itself? (in the tours tile (purple) you will show lead </w:t>
      </w:r>
      <w:r w:rsidRPr="00B50B19">
        <w:rPr>
          <w:rFonts w:ascii="Aptos Narrow" w:hAnsi="Aptos Narrow"/>
          <w:sz w:val="20"/>
          <w:szCs w:val="20"/>
        </w:rPr>
        <w:sym w:font="Wingdings" w:char="F0E0"/>
      </w:r>
      <w:r w:rsidRPr="00B50B19">
        <w:rPr>
          <w:rFonts w:ascii="Aptos Narrow" w:hAnsi="Aptos Narrow"/>
          <w:sz w:val="20"/>
          <w:szCs w:val="20"/>
        </w:rPr>
        <w:t xml:space="preserve"> tour 10.8%, in application you can show lead </w:t>
      </w:r>
      <w:r w:rsidRPr="00B50B19">
        <w:rPr>
          <w:rFonts w:ascii="Aptos Narrow" w:hAnsi="Aptos Narrow"/>
          <w:sz w:val="20"/>
          <w:szCs w:val="20"/>
        </w:rPr>
        <w:sym w:font="Wingdings" w:char="F0E0"/>
      </w:r>
      <w:r w:rsidRPr="00B50B19">
        <w:rPr>
          <w:rFonts w:ascii="Aptos Narrow" w:hAnsi="Aptos Narrow"/>
          <w:sz w:val="20"/>
          <w:szCs w:val="20"/>
        </w:rPr>
        <w:t xml:space="preserve"> application as well as tour </w:t>
      </w:r>
      <w:r w:rsidRPr="00B50B19">
        <w:rPr>
          <w:rFonts w:ascii="Aptos Narrow" w:hAnsi="Aptos Narrow"/>
          <w:sz w:val="20"/>
          <w:szCs w:val="20"/>
        </w:rPr>
        <w:sym w:font="Wingdings" w:char="F0E0"/>
      </w:r>
      <w:r w:rsidRPr="00B50B19">
        <w:rPr>
          <w:rFonts w:ascii="Aptos Narrow" w:hAnsi="Aptos Narrow"/>
          <w:sz w:val="20"/>
          <w:szCs w:val="20"/>
        </w:rPr>
        <w:t xml:space="preserve"> application. The lease signed will be a bit </w:t>
      </w:r>
      <w:proofErr w:type="gramStart"/>
      <w:r w:rsidRPr="00B50B19">
        <w:rPr>
          <w:rFonts w:ascii="Aptos Narrow" w:hAnsi="Aptos Narrow"/>
          <w:sz w:val="20"/>
          <w:szCs w:val="20"/>
        </w:rPr>
        <w:t>crowded</w:t>
      </w:r>
      <w:proofErr w:type="gramEnd"/>
      <w:r w:rsidRPr="00B50B19">
        <w:rPr>
          <w:rFonts w:ascii="Aptos Narrow" w:hAnsi="Aptos Narrow"/>
          <w:sz w:val="20"/>
          <w:szCs w:val="20"/>
        </w:rPr>
        <w:t xml:space="preserve"> but it will save the tiles below. </w:t>
      </w:r>
      <w:proofErr w:type="gramStart"/>
      <w:r w:rsidRPr="00B50B19">
        <w:rPr>
          <w:rFonts w:ascii="Aptos Narrow" w:hAnsi="Aptos Narrow"/>
          <w:sz w:val="20"/>
          <w:szCs w:val="20"/>
        </w:rPr>
        <w:t>OR,</w:t>
      </w:r>
      <w:proofErr w:type="gramEnd"/>
      <w:r w:rsidRPr="00B50B19">
        <w:rPr>
          <w:rFonts w:ascii="Aptos Narrow" w:hAnsi="Aptos Narrow"/>
          <w:sz w:val="20"/>
          <w:szCs w:val="20"/>
        </w:rPr>
        <w:t xml:space="preserve"> we can show it as a funnel</w:t>
      </w:r>
    </w:p>
    <w:p w14:paraId="4E3A7BFD" w14:textId="77777777" w:rsidR="000F2F55" w:rsidRPr="00EB43B1" w:rsidRDefault="00BD513A" w:rsidP="00BD513A">
      <w:pPr>
        <w:pStyle w:val="ListParagraph"/>
        <w:numPr>
          <w:ilvl w:val="1"/>
          <w:numId w:val="2"/>
        </w:numPr>
        <w:rPr>
          <w:rFonts w:ascii="Aptos Narrow" w:hAnsi="Aptos Narrow"/>
          <w:sz w:val="20"/>
          <w:szCs w:val="20"/>
          <w:highlight w:val="cyan"/>
        </w:rPr>
      </w:pPr>
      <w:r w:rsidRPr="00EB43B1">
        <w:rPr>
          <w:rFonts w:ascii="Aptos Narrow" w:hAnsi="Aptos Narrow"/>
          <w:sz w:val="20"/>
          <w:szCs w:val="20"/>
          <w:highlight w:val="cyan"/>
        </w:rPr>
        <w:t xml:space="preserve">In any event, we will need to show the following conversions: lead to tour, lead to application, lead to lease, tour to application, tour to lease and application to lease </w:t>
      </w:r>
    </w:p>
    <w:p w14:paraId="53602C51" w14:textId="44C86535" w:rsidR="00BD513A" w:rsidRPr="00B50B19" w:rsidRDefault="00BD513A" w:rsidP="000F2F55">
      <w:pPr>
        <w:pStyle w:val="ListParagraph"/>
        <w:numPr>
          <w:ilvl w:val="0"/>
          <w:numId w:val="2"/>
        </w:numPr>
        <w:rPr>
          <w:rFonts w:ascii="Aptos Narrow" w:hAnsi="Aptos Narrow"/>
          <w:sz w:val="20"/>
          <w:szCs w:val="20"/>
        </w:rPr>
      </w:pPr>
      <w:r w:rsidRPr="00B50B19">
        <w:rPr>
          <w:rFonts w:ascii="Aptos Narrow" w:hAnsi="Aptos Narrow"/>
          <w:sz w:val="20"/>
          <w:szCs w:val="20"/>
        </w:rPr>
        <w:lastRenderedPageBreak/>
        <w:t xml:space="preserve"> </w:t>
      </w:r>
      <w:r w:rsidR="000F2F55" w:rsidRPr="00B50B19">
        <w:rPr>
          <w:rFonts w:ascii="Aptos Narrow" w:hAnsi="Aptos Narrow"/>
          <w:sz w:val="20"/>
          <w:szCs w:val="20"/>
        </w:rPr>
        <w:t xml:space="preserve">Lead sources: </w:t>
      </w:r>
    </w:p>
    <w:p w14:paraId="552747B8" w14:textId="2C7258F9" w:rsidR="000F2F55" w:rsidRPr="00B50B19" w:rsidRDefault="000F2F55" w:rsidP="000F2F55">
      <w:pPr>
        <w:pStyle w:val="ListParagraph"/>
        <w:numPr>
          <w:ilvl w:val="1"/>
          <w:numId w:val="2"/>
        </w:numPr>
        <w:rPr>
          <w:rFonts w:ascii="Aptos Narrow" w:hAnsi="Aptos Narrow"/>
          <w:sz w:val="20"/>
          <w:szCs w:val="20"/>
        </w:rPr>
      </w:pPr>
      <w:r w:rsidRPr="00B50B19">
        <w:rPr>
          <w:rFonts w:ascii="Aptos Narrow" w:hAnsi="Aptos Narrow"/>
          <w:sz w:val="20"/>
          <w:szCs w:val="20"/>
        </w:rPr>
        <w:t xml:space="preserve">What is the status of this section? </w:t>
      </w:r>
    </w:p>
    <w:p w14:paraId="66F0936B" w14:textId="36F03355" w:rsidR="000F2F55" w:rsidRPr="00B50B19" w:rsidRDefault="000F2F55" w:rsidP="000F2F55">
      <w:pPr>
        <w:pStyle w:val="ListParagraph"/>
        <w:numPr>
          <w:ilvl w:val="0"/>
          <w:numId w:val="2"/>
        </w:numPr>
        <w:rPr>
          <w:rFonts w:ascii="Aptos Narrow" w:hAnsi="Aptos Narrow"/>
          <w:sz w:val="20"/>
          <w:szCs w:val="20"/>
        </w:rPr>
      </w:pPr>
      <w:r w:rsidRPr="00B50B19">
        <w:rPr>
          <w:rFonts w:ascii="Aptos Narrow" w:hAnsi="Aptos Narrow"/>
          <w:sz w:val="20"/>
          <w:szCs w:val="20"/>
        </w:rPr>
        <w:t xml:space="preserve">Available Units by Floor plan: </w:t>
      </w:r>
    </w:p>
    <w:p w14:paraId="40E93C34" w14:textId="1CA2AB45" w:rsidR="000F2F55" w:rsidRPr="00B50B19" w:rsidRDefault="001D7BB7" w:rsidP="000F2F55">
      <w:pPr>
        <w:pStyle w:val="ListParagraph"/>
        <w:numPr>
          <w:ilvl w:val="1"/>
          <w:numId w:val="2"/>
        </w:numPr>
        <w:rPr>
          <w:rFonts w:ascii="Aptos Narrow" w:hAnsi="Aptos Narrow"/>
          <w:color w:val="EE0000"/>
          <w:sz w:val="20"/>
          <w:szCs w:val="20"/>
        </w:rPr>
      </w:pPr>
      <w:r>
        <w:rPr>
          <w:rFonts w:ascii="Aptos Narrow" w:hAnsi="Aptos Narrow"/>
          <w:sz w:val="20"/>
          <w:szCs w:val="20"/>
        </w:rPr>
        <w:t xml:space="preserve">Unless you disagree, we should </w:t>
      </w:r>
      <w:r w:rsidR="000F2F55" w:rsidRPr="00B50B19">
        <w:rPr>
          <w:rFonts w:ascii="Aptos Narrow" w:hAnsi="Aptos Narrow"/>
          <w:sz w:val="20"/>
          <w:szCs w:val="20"/>
        </w:rPr>
        <w:t xml:space="preserve">show this in the same structure as </w:t>
      </w:r>
      <w:r>
        <w:rPr>
          <w:rFonts w:ascii="Aptos Narrow" w:hAnsi="Aptos Narrow"/>
          <w:sz w:val="20"/>
          <w:szCs w:val="20"/>
        </w:rPr>
        <w:t xml:space="preserve">the consolidated by bedroom table </w:t>
      </w:r>
      <w:r w:rsidR="000F2F55" w:rsidRPr="00B50B19">
        <w:rPr>
          <w:rFonts w:ascii="Aptos Narrow" w:hAnsi="Aptos Narrow"/>
          <w:sz w:val="20"/>
          <w:szCs w:val="20"/>
        </w:rPr>
        <w:t xml:space="preserve">we have under overview tab? </w:t>
      </w:r>
    </w:p>
    <w:p w14:paraId="2EA1A598" w14:textId="5DE5F96F" w:rsidR="000F2F55" w:rsidRPr="001D7BB7" w:rsidRDefault="000F2F55" w:rsidP="000F2F55">
      <w:pPr>
        <w:pStyle w:val="ListParagraph"/>
        <w:numPr>
          <w:ilvl w:val="0"/>
          <w:numId w:val="2"/>
        </w:numPr>
        <w:rPr>
          <w:rFonts w:ascii="Aptos Narrow" w:hAnsi="Aptos Narrow"/>
          <w:color w:val="EE0000"/>
          <w:sz w:val="20"/>
          <w:szCs w:val="20"/>
          <w:highlight w:val="cyan"/>
        </w:rPr>
      </w:pPr>
      <w:r w:rsidRPr="001D7BB7">
        <w:rPr>
          <w:rFonts w:ascii="Aptos Narrow" w:hAnsi="Aptos Narrow"/>
          <w:color w:val="000000" w:themeColor="text1"/>
          <w:sz w:val="20"/>
          <w:szCs w:val="20"/>
          <w:highlight w:val="cyan"/>
        </w:rPr>
        <w:t xml:space="preserve">Occupancy Forecast: </w:t>
      </w:r>
    </w:p>
    <w:p w14:paraId="1FAD7D63" w14:textId="32AFB9B6" w:rsidR="000F2F55" w:rsidRPr="001D7BB7" w:rsidRDefault="000F2F55" w:rsidP="000F2F55">
      <w:pPr>
        <w:pStyle w:val="ListParagraph"/>
        <w:numPr>
          <w:ilvl w:val="1"/>
          <w:numId w:val="2"/>
        </w:numPr>
        <w:rPr>
          <w:rFonts w:ascii="Aptos Narrow" w:hAnsi="Aptos Narrow"/>
          <w:color w:val="EE0000"/>
          <w:sz w:val="20"/>
          <w:szCs w:val="20"/>
          <w:highlight w:val="cyan"/>
        </w:rPr>
      </w:pPr>
      <w:r w:rsidRPr="001D7BB7">
        <w:rPr>
          <w:rFonts w:ascii="Aptos Narrow" w:hAnsi="Aptos Narrow"/>
          <w:color w:val="000000" w:themeColor="text1"/>
          <w:sz w:val="20"/>
          <w:szCs w:val="20"/>
          <w:highlight w:val="cyan"/>
        </w:rPr>
        <w:t xml:space="preserve">Is this table pulled directly from Real page? I am trying to understand the math here. Specifically, how is the net expiration come into play here? Is it shown as an FYI </w:t>
      </w:r>
      <w:r w:rsidR="00B5217C" w:rsidRPr="001D7BB7">
        <w:rPr>
          <w:rFonts w:ascii="Aptos Narrow" w:hAnsi="Aptos Narrow"/>
          <w:color w:val="000000" w:themeColor="text1"/>
          <w:sz w:val="20"/>
          <w:szCs w:val="20"/>
          <w:highlight w:val="cyan"/>
        </w:rPr>
        <w:t xml:space="preserve">(because it may not necessarily affect this week) </w:t>
      </w:r>
      <w:r w:rsidRPr="001D7BB7">
        <w:rPr>
          <w:rFonts w:ascii="Aptos Narrow" w:hAnsi="Aptos Narrow"/>
          <w:color w:val="000000" w:themeColor="text1"/>
          <w:sz w:val="20"/>
          <w:szCs w:val="20"/>
          <w:highlight w:val="cyan"/>
        </w:rPr>
        <w:t xml:space="preserve">or is it part of the </w:t>
      </w:r>
      <w:r w:rsidR="00B5217C" w:rsidRPr="001D7BB7">
        <w:rPr>
          <w:rFonts w:ascii="Aptos Narrow" w:hAnsi="Aptos Narrow"/>
          <w:color w:val="000000" w:themeColor="text1"/>
          <w:sz w:val="20"/>
          <w:szCs w:val="20"/>
          <w:highlight w:val="cyan"/>
        </w:rPr>
        <w:t xml:space="preserve">“Net” calculation? </w:t>
      </w:r>
    </w:p>
    <w:p w14:paraId="43DB766C" w14:textId="337E1B40" w:rsidR="00B5217C" w:rsidRPr="001D7BB7" w:rsidRDefault="00B5217C" w:rsidP="000F2F55">
      <w:pPr>
        <w:pStyle w:val="ListParagraph"/>
        <w:numPr>
          <w:ilvl w:val="1"/>
          <w:numId w:val="2"/>
        </w:numPr>
        <w:rPr>
          <w:rFonts w:ascii="Aptos Narrow" w:hAnsi="Aptos Narrow"/>
          <w:color w:val="EE0000"/>
          <w:sz w:val="20"/>
          <w:szCs w:val="20"/>
          <w:highlight w:val="cyan"/>
        </w:rPr>
      </w:pPr>
      <w:r w:rsidRPr="001D7BB7">
        <w:rPr>
          <w:rFonts w:ascii="Aptos Narrow" w:hAnsi="Aptos Narrow"/>
          <w:color w:val="000000" w:themeColor="text1"/>
          <w:sz w:val="20"/>
          <w:szCs w:val="20"/>
          <w:highlight w:val="cyan"/>
        </w:rPr>
        <w:t xml:space="preserve">I think we should show renewal % as well </w:t>
      </w:r>
    </w:p>
    <w:p w14:paraId="57832003" w14:textId="75A30E2F" w:rsidR="00B5217C" w:rsidRPr="00B50B19" w:rsidRDefault="00B5217C" w:rsidP="00B5217C">
      <w:pPr>
        <w:rPr>
          <w:rFonts w:ascii="Aptos Narrow" w:hAnsi="Aptos Narrow"/>
          <w:b/>
          <w:bCs/>
          <w:sz w:val="20"/>
          <w:szCs w:val="20"/>
          <w:u w:val="single"/>
        </w:rPr>
      </w:pPr>
      <w:r w:rsidRPr="00B50B19">
        <w:rPr>
          <w:rFonts w:ascii="Aptos Narrow" w:hAnsi="Aptos Narrow"/>
          <w:b/>
          <w:bCs/>
          <w:sz w:val="20"/>
          <w:szCs w:val="20"/>
          <w:u w:val="single"/>
        </w:rPr>
        <w:t>Renewal Tab</w:t>
      </w:r>
    </w:p>
    <w:p w14:paraId="57895E3B" w14:textId="0B902FDA" w:rsidR="00B5217C" w:rsidRPr="00B50B19" w:rsidRDefault="00B5217C" w:rsidP="00B5217C">
      <w:pPr>
        <w:pStyle w:val="ListParagraph"/>
        <w:numPr>
          <w:ilvl w:val="0"/>
          <w:numId w:val="2"/>
        </w:numPr>
        <w:rPr>
          <w:rFonts w:ascii="Aptos Narrow" w:hAnsi="Aptos Narrow"/>
          <w:sz w:val="20"/>
          <w:szCs w:val="20"/>
        </w:rPr>
      </w:pPr>
      <w:r w:rsidRPr="00B50B19">
        <w:rPr>
          <w:rFonts w:ascii="Aptos Narrow" w:hAnsi="Aptos Narrow"/>
          <w:sz w:val="20"/>
          <w:szCs w:val="20"/>
        </w:rPr>
        <w:t xml:space="preserve"> </w:t>
      </w:r>
      <w:r w:rsidRPr="00B50B19">
        <w:rPr>
          <w:rFonts w:ascii="Aptos Narrow" w:hAnsi="Aptos Narrow"/>
          <w:sz w:val="20"/>
          <w:szCs w:val="20"/>
        </w:rPr>
        <w:t>This is AMAZING</w:t>
      </w:r>
      <w:r w:rsidR="00D2635D" w:rsidRPr="00B50B19">
        <w:rPr>
          <w:rFonts w:ascii="Aptos Narrow" w:hAnsi="Aptos Narrow"/>
          <w:sz w:val="20"/>
          <w:szCs w:val="20"/>
        </w:rPr>
        <w:t xml:space="preserve">. </w:t>
      </w:r>
      <w:proofErr w:type="gramStart"/>
      <w:r w:rsidR="00D2635D" w:rsidRPr="00B50B19">
        <w:rPr>
          <w:rFonts w:ascii="Aptos Narrow" w:hAnsi="Aptos Narrow"/>
          <w:sz w:val="20"/>
          <w:szCs w:val="20"/>
        </w:rPr>
        <w:t>Well</w:t>
      </w:r>
      <w:proofErr w:type="gramEnd"/>
      <w:r w:rsidR="00D2635D" w:rsidRPr="00B50B19">
        <w:rPr>
          <w:rFonts w:ascii="Aptos Narrow" w:hAnsi="Aptos Narrow"/>
          <w:sz w:val="20"/>
          <w:szCs w:val="20"/>
        </w:rPr>
        <w:t xml:space="preserve"> done! </w:t>
      </w:r>
    </w:p>
    <w:p w14:paraId="52FA5613" w14:textId="7A81A495" w:rsidR="00B5217C" w:rsidRPr="00B50B19" w:rsidRDefault="00B5217C" w:rsidP="00B5217C">
      <w:pPr>
        <w:pStyle w:val="ListParagraph"/>
        <w:numPr>
          <w:ilvl w:val="0"/>
          <w:numId w:val="2"/>
        </w:numPr>
        <w:rPr>
          <w:rFonts w:ascii="Aptos Narrow" w:hAnsi="Aptos Narrow"/>
          <w:sz w:val="20"/>
          <w:szCs w:val="20"/>
        </w:rPr>
      </w:pPr>
      <w:r w:rsidRPr="00B50B19">
        <w:rPr>
          <w:rFonts w:ascii="Aptos Narrow" w:hAnsi="Aptos Narrow"/>
          <w:sz w:val="20"/>
          <w:szCs w:val="20"/>
        </w:rPr>
        <w:t xml:space="preserve">I wonder if we should add the % next to each line (renewed, vacating, </w:t>
      </w:r>
      <w:proofErr w:type="spellStart"/>
      <w:r w:rsidRPr="00B50B19">
        <w:rPr>
          <w:rFonts w:ascii="Aptos Narrow" w:hAnsi="Aptos Narrow"/>
          <w:sz w:val="20"/>
          <w:szCs w:val="20"/>
        </w:rPr>
        <w:t>etc</w:t>
      </w:r>
      <w:proofErr w:type="spellEnd"/>
      <w:r w:rsidRPr="00B50B19">
        <w:rPr>
          <w:rFonts w:ascii="Aptos Narrow" w:hAnsi="Aptos Narrow"/>
          <w:sz w:val="20"/>
          <w:szCs w:val="20"/>
        </w:rPr>
        <w:t xml:space="preserve">) that will add up to 100%. Then, you can have the renewal variance ($$ and %) in the bottom (green for positive, red for negative). Your thoughts? </w:t>
      </w:r>
    </w:p>
    <w:p w14:paraId="5C0A191D" w14:textId="49610E09" w:rsidR="00966AD7" w:rsidRPr="00B50B19" w:rsidRDefault="00966AD7" w:rsidP="00B5217C">
      <w:pPr>
        <w:pStyle w:val="ListParagraph"/>
        <w:numPr>
          <w:ilvl w:val="0"/>
          <w:numId w:val="2"/>
        </w:numPr>
        <w:rPr>
          <w:rFonts w:ascii="Aptos Narrow" w:hAnsi="Aptos Narrow"/>
          <w:sz w:val="20"/>
          <w:szCs w:val="20"/>
        </w:rPr>
      </w:pPr>
      <w:r w:rsidRPr="00B50B19">
        <w:rPr>
          <w:rFonts w:ascii="Aptos Narrow" w:hAnsi="Aptos Narrow"/>
          <w:sz w:val="20"/>
          <w:szCs w:val="20"/>
        </w:rPr>
        <w:t xml:space="preserve">Can we show somewhere if a concession was given to any of the renewals? </w:t>
      </w:r>
    </w:p>
    <w:p w14:paraId="0278FDEC" w14:textId="4507EC89" w:rsidR="00B5217C" w:rsidRPr="001D7BB7" w:rsidRDefault="00B5217C" w:rsidP="00B5217C">
      <w:pPr>
        <w:pStyle w:val="ListParagraph"/>
        <w:numPr>
          <w:ilvl w:val="0"/>
          <w:numId w:val="2"/>
        </w:numPr>
        <w:rPr>
          <w:rFonts w:ascii="Aptos Narrow" w:hAnsi="Aptos Narrow"/>
          <w:sz w:val="20"/>
          <w:szCs w:val="20"/>
          <w:highlight w:val="cyan"/>
        </w:rPr>
      </w:pPr>
      <w:r w:rsidRPr="001D7BB7">
        <w:rPr>
          <w:rFonts w:ascii="Aptos Narrow" w:hAnsi="Aptos Narrow"/>
          <w:sz w:val="20"/>
          <w:szCs w:val="20"/>
          <w:highlight w:val="cyan"/>
        </w:rPr>
        <w:t xml:space="preserve">Is there </w:t>
      </w:r>
      <w:proofErr w:type="spellStart"/>
      <w:r w:rsidRPr="001D7BB7">
        <w:rPr>
          <w:rFonts w:ascii="Aptos Narrow" w:hAnsi="Aptos Narrow"/>
          <w:sz w:val="20"/>
          <w:szCs w:val="20"/>
          <w:highlight w:val="cyan"/>
        </w:rPr>
        <w:t>anyway</w:t>
      </w:r>
      <w:proofErr w:type="spellEnd"/>
      <w:r w:rsidRPr="001D7BB7">
        <w:rPr>
          <w:rFonts w:ascii="Aptos Narrow" w:hAnsi="Aptos Narrow"/>
          <w:sz w:val="20"/>
          <w:szCs w:val="20"/>
          <w:highlight w:val="cyan"/>
        </w:rPr>
        <w:t xml:space="preserve"> we can show a graph here</w:t>
      </w:r>
      <w:r w:rsidR="00D2635D" w:rsidRPr="001D7BB7">
        <w:rPr>
          <w:rFonts w:ascii="Aptos Narrow" w:hAnsi="Aptos Narrow"/>
          <w:sz w:val="20"/>
          <w:szCs w:val="20"/>
          <w:highlight w:val="cyan"/>
        </w:rPr>
        <w:t xml:space="preserve"> of the expirations and renewal per month for the next 12 months? It will be interesting to see how the expirations fluctuate over this period and more importantly, flag the need to better manage expiration in problematic months. </w:t>
      </w:r>
    </w:p>
    <w:p w14:paraId="379B8518" w14:textId="040975F8" w:rsidR="00D2635D" w:rsidRPr="001D7BB7" w:rsidRDefault="00D2635D" w:rsidP="00B5217C">
      <w:pPr>
        <w:pStyle w:val="ListParagraph"/>
        <w:numPr>
          <w:ilvl w:val="0"/>
          <w:numId w:val="2"/>
        </w:numPr>
        <w:rPr>
          <w:rFonts w:ascii="Aptos Narrow" w:hAnsi="Aptos Narrow"/>
          <w:sz w:val="20"/>
          <w:szCs w:val="20"/>
          <w:highlight w:val="cyan"/>
        </w:rPr>
      </w:pPr>
      <w:r w:rsidRPr="001D7BB7">
        <w:rPr>
          <w:rFonts w:ascii="Aptos Narrow" w:hAnsi="Aptos Narrow"/>
          <w:sz w:val="20"/>
          <w:szCs w:val="20"/>
          <w:highlight w:val="cyan"/>
        </w:rPr>
        <w:t xml:space="preserve">We may want to add here a </w:t>
      </w:r>
      <w:proofErr w:type="gramStart"/>
      <w:r w:rsidRPr="001D7BB7">
        <w:rPr>
          <w:rFonts w:ascii="Aptos Narrow" w:hAnsi="Aptos Narrow"/>
          <w:sz w:val="20"/>
          <w:szCs w:val="20"/>
          <w:highlight w:val="cyan"/>
        </w:rPr>
        <w:t>greyed out</w:t>
      </w:r>
      <w:proofErr w:type="gramEnd"/>
      <w:r w:rsidRPr="001D7BB7">
        <w:rPr>
          <w:rFonts w:ascii="Aptos Narrow" w:hAnsi="Aptos Narrow"/>
          <w:sz w:val="20"/>
          <w:szCs w:val="20"/>
          <w:highlight w:val="cyan"/>
        </w:rPr>
        <w:t xml:space="preserve"> section of the renewal forecast AND renewal insights based on what Venn’s behavioral data is analyzing (our scoring method). Good sales tool for Venn’s end to end package</w:t>
      </w:r>
    </w:p>
    <w:p w14:paraId="311A54A5" w14:textId="77777777" w:rsidR="00966AD7" w:rsidRPr="00B50B19" w:rsidRDefault="00966AD7" w:rsidP="00B5217C">
      <w:pPr>
        <w:pStyle w:val="ListParagraph"/>
        <w:numPr>
          <w:ilvl w:val="0"/>
          <w:numId w:val="2"/>
        </w:numPr>
        <w:rPr>
          <w:rFonts w:ascii="Aptos Narrow" w:hAnsi="Aptos Narrow"/>
          <w:sz w:val="20"/>
          <w:szCs w:val="20"/>
        </w:rPr>
      </w:pPr>
      <w:r w:rsidRPr="00B50B19">
        <w:rPr>
          <w:rFonts w:ascii="Aptos Narrow" w:hAnsi="Aptos Narrow"/>
          <w:sz w:val="20"/>
          <w:szCs w:val="20"/>
        </w:rPr>
        <w:t xml:space="preserve">Move out reasons: </w:t>
      </w:r>
    </w:p>
    <w:p w14:paraId="31B86ED8" w14:textId="77777777" w:rsidR="00966AD7" w:rsidRPr="00B50B19" w:rsidRDefault="00966AD7" w:rsidP="00966AD7">
      <w:pPr>
        <w:pStyle w:val="ListParagraph"/>
        <w:numPr>
          <w:ilvl w:val="1"/>
          <w:numId w:val="2"/>
        </w:numPr>
        <w:rPr>
          <w:rFonts w:ascii="Aptos Narrow" w:hAnsi="Aptos Narrow"/>
          <w:sz w:val="20"/>
          <w:szCs w:val="20"/>
        </w:rPr>
      </w:pPr>
      <w:r w:rsidRPr="00B50B19">
        <w:rPr>
          <w:rFonts w:ascii="Aptos Narrow" w:hAnsi="Aptos Narrow"/>
          <w:sz w:val="20"/>
          <w:szCs w:val="20"/>
        </w:rPr>
        <w:t>what does transfer to a new unit mean? Within the same property/portfolio or competitor?</w:t>
      </w:r>
    </w:p>
    <w:p w14:paraId="13452F05" w14:textId="7EBBCF68" w:rsidR="00966AD7" w:rsidRPr="00B50B19" w:rsidRDefault="00966AD7" w:rsidP="00700D06">
      <w:pPr>
        <w:pStyle w:val="ListParagraph"/>
        <w:numPr>
          <w:ilvl w:val="1"/>
          <w:numId w:val="2"/>
        </w:numPr>
        <w:rPr>
          <w:rFonts w:ascii="Aptos Narrow" w:hAnsi="Aptos Narrow"/>
          <w:sz w:val="20"/>
          <w:szCs w:val="20"/>
        </w:rPr>
      </w:pPr>
      <w:r w:rsidRPr="00B50B19">
        <w:rPr>
          <w:rFonts w:ascii="Aptos Narrow" w:hAnsi="Aptos Narrow"/>
          <w:sz w:val="20"/>
          <w:szCs w:val="20"/>
        </w:rPr>
        <w:t xml:space="preserve">Is </w:t>
      </w:r>
      <w:proofErr w:type="spellStart"/>
      <w:proofErr w:type="gramStart"/>
      <w:r w:rsidRPr="00B50B19">
        <w:rPr>
          <w:rFonts w:ascii="Aptos Narrow" w:hAnsi="Aptos Narrow"/>
          <w:sz w:val="20"/>
          <w:szCs w:val="20"/>
        </w:rPr>
        <w:t>non renewal</w:t>
      </w:r>
      <w:proofErr w:type="spellEnd"/>
      <w:proofErr w:type="gramEnd"/>
      <w:r w:rsidRPr="00B50B19">
        <w:rPr>
          <w:rFonts w:ascii="Aptos Narrow" w:hAnsi="Aptos Narrow"/>
          <w:sz w:val="20"/>
          <w:szCs w:val="20"/>
        </w:rPr>
        <w:t xml:space="preserve"> (under eviction section) – part of an eviction process or just a PM decision not to renew?</w:t>
      </w:r>
    </w:p>
    <w:p w14:paraId="65523FDF" w14:textId="14C55129" w:rsidR="00700D06" w:rsidRPr="00B50B19" w:rsidRDefault="00700D06" w:rsidP="00700D06">
      <w:pPr>
        <w:rPr>
          <w:rFonts w:ascii="Aptos Narrow" w:hAnsi="Aptos Narrow"/>
          <w:b/>
          <w:bCs/>
          <w:sz w:val="20"/>
          <w:szCs w:val="20"/>
          <w:u w:val="single"/>
        </w:rPr>
      </w:pPr>
      <w:r w:rsidRPr="00B50B19">
        <w:rPr>
          <w:rFonts w:ascii="Aptos Narrow" w:hAnsi="Aptos Narrow"/>
          <w:b/>
          <w:bCs/>
          <w:sz w:val="20"/>
          <w:szCs w:val="20"/>
          <w:u w:val="single"/>
        </w:rPr>
        <w:t>Delinquencies</w:t>
      </w:r>
      <w:r w:rsidRPr="00B50B19">
        <w:rPr>
          <w:rFonts w:ascii="Aptos Narrow" w:hAnsi="Aptos Narrow"/>
          <w:b/>
          <w:bCs/>
          <w:sz w:val="20"/>
          <w:szCs w:val="20"/>
          <w:u w:val="single"/>
        </w:rPr>
        <w:t xml:space="preserve"> Tab</w:t>
      </w:r>
    </w:p>
    <w:p w14:paraId="74D84D69" w14:textId="77777777" w:rsidR="00700D06" w:rsidRPr="001D7BB7" w:rsidRDefault="00700D06" w:rsidP="00700D06">
      <w:pPr>
        <w:pStyle w:val="ListParagraph"/>
        <w:numPr>
          <w:ilvl w:val="0"/>
          <w:numId w:val="3"/>
        </w:numPr>
        <w:rPr>
          <w:rFonts w:ascii="Aptos Narrow" w:hAnsi="Aptos Narrow"/>
          <w:sz w:val="20"/>
          <w:szCs w:val="20"/>
          <w:highlight w:val="cyan"/>
        </w:rPr>
      </w:pPr>
      <w:r w:rsidRPr="00B50B19">
        <w:rPr>
          <w:rFonts w:ascii="Aptos Narrow" w:hAnsi="Aptos Narrow"/>
          <w:sz w:val="20"/>
          <w:szCs w:val="20"/>
        </w:rPr>
        <w:t xml:space="preserve"> </w:t>
      </w:r>
      <w:r w:rsidRPr="001D7BB7">
        <w:rPr>
          <w:rFonts w:ascii="Aptos Narrow" w:hAnsi="Aptos Narrow"/>
          <w:sz w:val="20"/>
          <w:szCs w:val="20"/>
          <w:highlight w:val="cyan"/>
        </w:rPr>
        <w:t xml:space="preserve">Total delinquent amount: I see that the breakdown per period (0-30, 31-60, </w:t>
      </w:r>
      <w:proofErr w:type="spellStart"/>
      <w:r w:rsidRPr="001D7BB7">
        <w:rPr>
          <w:rFonts w:ascii="Aptos Narrow" w:hAnsi="Aptos Narrow"/>
          <w:sz w:val="20"/>
          <w:szCs w:val="20"/>
          <w:highlight w:val="cyan"/>
        </w:rPr>
        <w:t>etc</w:t>
      </w:r>
      <w:proofErr w:type="spellEnd"/>
      <w:r w:rsidRPr="001D7BB7">
        <w:rPr>
          <w:rFonts w:ascii="Aptos Narrow" w:hAnsi="Aptos Narrow"/>
          <w:sz w:val="20"/>
          <w:szCs w:val="20"/>
          <w:highlight w:val="cyan"/>
        </w:rPr>
        <w:t>) is not matching the current resident AR table below. There is a discrepancy between the 0-30 amount on the top vs the total of the table (where most of the balance is at the 61-90 days)</w:t>
      </w:r>
    </w:p>
    <w:p w14:paraId="6D737863" w14:textId="77777777" w:rsidR="00700D06" w:rsidRPr="001D7BB7" w:rsidRDefault="00700D06" w:rsidP="00700D06">
      <w:pPr>
        <w:pStyle w:val="ListParagraph"/>
        <w:numPr>
          <w:ilvl w:val="0"/>
          <w:numId w:val="3"/>
        </w:numPr>
        <w:rPr>
          <w:rFonts w:ascii="Aptos Narrow" w:hAnsi="Aptos Narrow"/>
          <w:sz w:val="20"/>
          <w:szCs w:val="20"/>
          <w:highlight w:val="cyan"/>
        </w:rPr>
      </w:pPr>
      <w:r w:rsidRPr="001D7BB7">
        <w:rPr>
          <w:rFonts w:ascii="Aptos Narrow" w:hAnsi="Aptos Narrow"/>
          <w:sz w:val="20"/>
          <w:szCs w:val="20"/>
          <w:highlight w:val="cyan"/>
        </w:rPr>
        <w:t xml:space="preserve">“Collections” </w:t>
      </w:r>
    </w:p>
    <w:p w14:paraId="798DE6D8" w14:textId="3DE78996" w:rsidR="000F7106" w:rsidRPr="001D7BB7" w:rsidRDefault="00700D06" w:rsidP="00700D06">
      <w:pPr>
        <w:pStyle w:val="ListParagraph"/>
        <w:numPr>
          <w:ilvl w:val="1"/>
          <w:numId w:val="3"/>
        </w:numPr>
        <w:rPr>
          <w:rFonts w:ascii="Aptos Narrow" w:hAnsi="Aptos Narrow"/>
          <w:sz w:val="20"/>
          <w:szCs w:val="20"/>
          <w:highlight w:val="cyan"/>
        </w:rPr>
      </w:pPr>
      <w:r w:rsidRPr="001D7BB7">
        <w:rPr>
          <w:rFonts w:ascii="Aptos Narrow" w:hAnsi="Aptos Narrow"/>
          <w:sz w:val="20"/>
          <w:szCs w:val="20"/>
          <w:highlight w:val="cyan"/>
        </w:rPr>
        <w:t xml:space="preserve">Let’s change the name to </w:t>
      </w:r>
      <w:r w:rsidR="000F7106" w:rsidRPr="001D7BB7">
        <w:rPr>
          <w:rFonts w:ascii="Aptos Narrow" w:hAnsi="Aptos Narrow"/>
          <w:sz w:val="20"/>
          <w:szCs w:val="20"/>
          <w:highlight w:val="cyan"/>
        </w:rPr>
        <w:t>“Former Residents balance”</w:t>
      </w:r>
      <w:r w:rsidR="00DC169A" w:rsidRPr="001D7BB7">
        <w:rPr>
          <w:rFonts w:ascii="Aptos Narrow" w:hAnsi="Aptos Narrow"/>
          <w:sz w:val="20"/>
          <w:szCs w:val="20"/>
          <w:highlight w:val="cyan"/>
        </w:rPr>
        <w:t xml:space="preserve"> (same as in the bottom table)</w:t>
      </w:r>
    </w:p>
    <w:p w14:paraId="0345935C" w14:textId="77777777" w:rsidR="000F7106" w:rsidRPr="001D7BB7" w:rsidRDefault="000F7106" w:rsidP="000F7106">
      <w:pPr>
        <w:pStyle w:val="ListParagraph"/>
        <w:numPr>
          <w:ilvl w:val="0"/>
          <w:numId w:val="3"/>
        </w:numPr>
        <w:rPr>
          <w:rFonts w:ascii="Aptos Narrow" w:hAnsi="Aptos Narrow"/>
          <w:sz w:val="20"/>
          <w:szCs w:val="20"/>
          <w:highlight w:val="cyan"/>
        </w:rPr>
      </w:pPr>
      <w:r w:rsidRPr="001D7BB7">
        <w:rPr>
          <w:rFonts w:ascii="Aptos Narrow" w:hAnsi="Aptos Narrow"/>
          <w:sz w:val="20"/>
          <w:szCs w:val="20"/>
          <w:highlight w:val="cyan"/>
        </w:rPr>
        <w:t xml:space="preserve">Structure: </w:t>
      </w:r>
    </w:p>
    <w:p w14:paraId="1F69309F" w14:textId="0CBE801D" w:rsidR="00700D06" w:rsidRPr="001D7BB7" w:rsidRDefault="000F7106" w:rsidP="000F7106">
      <w:pPr>
        <w:pStyle w:val="ListParagraph"/>
        <w:numPr>
          <w:ilvl w:val="1"/>
          <w:numId w:val="3"/>
        </w:numPr>
        <w:rPr>
          <w:rFonts w:ascii="Aptos Narrow" w:hAnsi="Aptos Narrow"/>
          <w:sz w:val="20"/>
          <w:szCs w:val="20"/>
          <w:highlight w:val="cyan"/>
        </w:rPr>
      </w:pPr>
      <w:r w:rsidRPr="001D7BB7">
        <w:rPr>
          <w:rFonts w:ascii="Aptos Narrow" w:hAnsi="Aptos Narrow"/>
          <w:sz w:val="20"/>
          <w:szCs w:val="20"/>
          <w:highlight w:val="cyan"/>
        </w:rPr>
        <w:t xml:space="preserve">Since the “collection” part is not as important and probably doesn’t need the breakdown, </w:t>
      </w:r>
      <w:proofErr w:type="gramStart"/>
      <w:r w:rsidRPr="001D7BB7">
        <w:rPr>
          <w:rFonts w:ascii="Aptos Narrow" w:hAnsi="Aptos Narrow"/>
          <w:sz w:val="20"/>
          <w:szCs w:val="20"/>
          <w:highlight w:val="cyan"/>
        </w:rPr>
        <w:t xml:space="preserve">let’s </w:t>
      </w:r>
      <w:r w:rsidR="00700D06" w:rsidRPr="001D7BB7">
        <w:rPr>
          <w:rFonts w:ascii="Aptos Narrow" w:hAnsi="Aptos Narrow"/>
          <w:sz w:val="20"/>
          <w:szCs w:val="20"/>
          <w:highlight w:val="cyan"/>
        </w:rPr>
        <w:t xml:space="preserve"> </w:t>
      </w:r>
      <w:r w:rsidRPr="001D7BB7">
        <w:rPr>
          <w:rFonts w:ascii="Aptos Narrow" w:hAnsi="Aptos Narrow"/>
          <w:sz w:val="20"/>
          <w:szCs w:val="20"/>
          <w:highlight w:val="cyan"/>
        </w:rPr>
        <w:t>move</w:t>
      </w:r>
      <w:proofErr w:type="gramEnd"/>
      <w:r w:rsidRPr="001D7BB7">
        <w:rPr>
          <w:rFonts w:ascii="Aptos Narrow" w:hAnsi="Aptos Narrow"/>
          <w:sz w:val="20"/>
          <w:szCs w:val="20"/>
          <w:highlight w:val="cyan"/>
        </w:rPr>
        <w:t xml:space="preserve"> it somewhere else, not prime location. </w:t>
      </w:r>
    </w:p>
    <w:p w14:paraId="75FAD332" w14:textId="3C318904" w:rsidR="00DC169A" w:rsidRPr="001D7BB7" w:rsidRDefault="00DC169A" w:rsidP="00DC169A">
      <w:pPr>
        <w:pStyle w:val="ListParagraph"/>
        <w:numPr>
          <w:ilvl w:val="0"/>
          <w:numId w:val="3"/>
        </w:numPr>
        <w:rPr>
          <w:rFonts w:ascii="Aptos Narrow" w:hAnsi="Aptos Narrow"/>
          <w:sz w:val="20"/>
          <w:szCs w:val="20"/>
          <w:highlight w:val="cyan"/>
        </w:rPr>
      </w:pPr>
      <w:r w:rsidRPr="001D7BB7">
        <w:rPr>
          <w:rFonts w:ascii="Aptos Narrow" w:hAnsi="Aptos Narrow"/>
          <w:sz w:val="20"/>
          <w:szCs w:val="20"/>
          <w:highlight w:val="cyan"/>
        </w:rPr>
        <w:t xml:space="preserve">Eviction: looks weird to me that there are 2 evictions that one of them doesn’t owe anything (not on the AR table) and the second owes only $60. What am I missing? Do we have a way to know if they are under eviction for a difference reason? </w:t>
      </w:r>
    </w:p>
    <w:p w14:paraId="78F413FA" w14:textId="75031541" w:rsidR="00DC169A" w:rsidRPr="001D7BB7" w:rsidRDefault="00DC169A" w:rsidP="00DC169A">
      <w:pPr>
        <w:pStyle w:val="ListParagraph"/>
        <w:numPr>
          <w:ilvl w:val="1"/>
          <w:numId w:val="3"/>
        </w:numPr>
        <w:rPr>
          <w:rFonts w:ascii="Aptos Narrow" w:hAnsi="Aptos Narrow"/>
          <w:sz w:val="20"/>
          <w:szCs w:val="20"/>
          <w:highlight w:val="cyan"/>
        </w:rPr>
      </w:pPr>
      <w:r w:rsidRPr="001D7BB7">
        <w:rPr>
          <w:rFonts w:ascii="Aptos Narrow" w:hAnsi="Aptos Narrow"/>
          <w:sz w:val="20"/>
          <w:szCs w:val="20"/>
          <w:highlight w:val="cyan"/>
        </w:rPr>
        <w:t xml:space="preserve">If we can dd the reason for eviction that will be great </w:t>
      </w:r>
    </w:p>
    <w:p w14:paraId="7ED9474C" w14:textId="654E735B" w:rsidR="00980803" w:rsidRPr="001D7BB7" w:rsidRDefault="00DC169A" w:rsidP="00B50B19">
      <w:pPr>
        <w:pStyle w:val="ListParagraph"/>
        <w:numPr>
          <w:ilvl w:val="1"/>
          <w:numId w:val="3"/>
        </w:numPr>
        <w:rPr>
          <w:rFonts w:ascii="Aptos Narrow" w:hAnsi="Aptos Narrow"/>
          <w:sz w:val="20"/>
          <w:szCs w:val="20"/>
          <w:highlight w:val="cyan"/>
        </w:rPr>
      </w:pPr>
      <w:r w:rsidRPr="001D7BB7">
        <w:rPr>
          <w:rFonts w:ascii="Aptos Narrow" w:hAnsi="Aptos Narrow"/>
          <w:sz w:val="20"/>
          <w:szCs w:val="20"/>
          <w:highlight w:val="cyan"/>
        </w:rPr>
        <w:t xml:space="preserve">Also, we should add eviction filing date and number of days under eviction. </w:t>
      </w:r>
    </w:p>
    <w:p w14:paraId="7B199F0E" w14:textId="1260E2AE" w:rsidR="00980803" w:rsidRPr="00B50B19" w:rsidRDefault="00980803" w:rsidP="00980803">
      <w:pPr>
        <w:rPr>
          <w:rFonts w:ascii="Aptos Narrow" w:hAnsi="Aptos Narrow"/>
          <w:b/>
          <w:bCs/>
          <w:sz w:val="20"/>
          <w:szCs w:val="20"/>
          <w:u w:val="single"/>
        </w:rPr>
      </w:pPr>
      <w:r w:rsidRPr="00B50B19">
        <w:rPr>
          <w:rFonts w:ascii="Aptos Narrow" w:hAnsi="Aptos Narrow"/>
          <w:b/>
          <w:bCs/>
          <w:sz w:val="20"/>
          <w:szCs w:val="20"/>
          <w:u w:val="single"/>
        </w:rPr>
        <w:t>Financials</w:t>
      </w:r>
      <w:r w:rsidRPr="00B50B19">
        <w:rPr>
          <w:rFonts w:ascii="Aptos Narrow" w:hAnsi="Aptos Narrow"/>
          <w:b/>
          <w:bCs/>
          <w:sz w:val="20"/>
          <w:szCs w:val="20"/>
          <w:u w:val="single"/>
        </w:rPr>
        <w:t xml:space="preserve"> Tab</w:t>
      </w:r>
    </w:p>
    <w:p w14:paraId="2DBDEA21" w14:textId="77777777" w:rsidR="005A6FC8" w:rsidRPr="00B50B19" w:rsidRDefault="000D23B1" w:rsidP="00980803">
      <w:pPr>
        <w:pStyle w:val="ListParagraph"/>
        <w:numPr>
          <w:ilvl w:val="0"/>
          <w:numId w:val="3"/>
        </w:numPr>
        <w:rPr>
          <w:rFonts w:ascii="Aptos Narrow" w:hAnsi="Aptos Narrow"/>
          <w:sz w:val="20"/>
          <w:szCs w:val="20"/>
        </w:rPr>
      </w:pPr>
      <w:r w:rsidRPr="00B50B19">
        <w:rPr>
          <w:rFonts w:ascii="Aptos Narrow" w:hAnsi="Aptos Narrow"/>
          <w:sz w:val="20"/>
          <w:szCs w:val="20"/>
        </w:rPr>
        <w:t xml:space="preserve">I think we should restructure this tab. </w:t>
      </w:r>
      <w:r w:rsidR="005A6FC8" w:rsidRPr="00B50B19">
        <w:rPr>
          <w:rFonts w:ascii="Aptos Narrow" w:hAnsi="Aptos Narrow"/>
          <w:sz w:val="20"/>
          <w:szCs w:val="20"/>
        </w:rPr>
        <w:t xml:space="preserve">Don’t kill </w:t>
      </w:r>
      <w:proofErr w:type="spellStart"/>
      <w:r w:rsidR="005A6FC8" w:rsidRPr="00B50B19">
        <w:rPr>
          <w:rFonts w:ascii="Aptos Narrow" w:hAnsi="Aptos Narrow"/>
          <w:sz w:val="20"/>
          <w:szCs w:val="20"/>
        </w:rPr>
        <w:t xml:space="preserve">me! </w:t>
      </w:r>
      <w:proofErr w:type="spellEnd"/>
    </w:p>
    <w:p w14:paraId="6B7279EE" w14:textId="3F18994D" w:rsidR="000D23B1" w:rsidRPr="001D7BB7" w:rsidRDefault="000D23B1" w:rsidP="00980803">
      <w:pPr>
        <w:pStyle w:val="ListParagraph"/>
        <w:numPr>
          <w:ilvl w:val="0"/>
          <w:numId w:val="3"/>
        </w:numPr>
        <w:rPr>
          <w:rFonts w:ascii="Aptos Narrow" w:hAnsi="Aptos Narrow"/>
          <w:sz w:val="20"/>
          <w:szCs w:val="20"/>
          <w:highlight w:val="cyan"/>
        </w:rPr>
      </w:pPr>
      <w:r w:rsidRPr="001D7BB7">
        <w:rPr>
          <w:rFonts w:ascii="Aptos Narrow" w:hAnsi="Aptos Narrow"/>
          <w:sz w:val="20"/>
          <w:szCs w:val="20"/>
          <w:highlight w:val="cyan"/>
        </w:rPr>
        <w:t xml:space="preserve">They shared with us their financials format and I think it is better to just follow it and include the following: </w:t>
      </w:r>
    </w:p>
    <w:p w14:paraId="2EA1643D" w14:textId="5F2673EB" w:rsidR="000D23B1" w:rsidRPr="00B50B19" w:rsidRDefault="000D23B1" w:rsidP="000D23B1">
      <w:pPr>
        <w:pStyle w:val="ListParagraph"/>
        <w:rPr>
          <w:rFonts w:ascii="Aptos Narrow" w:hAnsi="Aptos Narrow"/>
          <w:sz w:val="20"/>
          <w:szCs w:val="20"/>
        </w:rPr>
      </w:pPr>
      <w:r w:rsidRPr="00B50B19">
        <w:rPr>
          <w:rFonts w:ascii="Aptos Narrow" w:hAnsi="Aptos Narrow"/>
          <w:sz w:val="20"/>
          <w:szCs w:val="20"/>
        </w:rPr>
        <w:lastRenderedPageBreak/>
        <w:drawing>
          <wp:inline distT="0" distB="0" distL="0" distR="0" wp14:anchorId="6139F415" wp14:editId="0755B12F">
            <wp:extent cx="1765300" cy="1727200"/>
            <wp:effectExtent l="0" t="0" r="0" b="0"/>
            <wp:docPr id="167177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7211" name=""/>
                    <pic:cNvPicPr/>
                  </pic:nvPicPr>
                  <pic:blipFill>
                    <a:blip r:embed="rId7"/>
                    <a:stretch>
                      <a:fillRect/>
                    </a:stretch>
                  </pic:blipFill>
                  <pic:spPr>
                    <a:xfrm>
                      <a:off x="0" y="0"/>
                      <a:ext cx="1765300" cy="1727200"/>
                    </a:xfrm>
                    <a:prstGeom prst="rect">
                      <a:avLst/>
                    </a:prstGeom>
                  </pic:spPr>
                </pic:pic>
              </a:graphicData>
            </a:graphic>
          </wp:inline>
        </w:drawing>
      </w:r>
      <w:r w:rsidR="00980803" w:rsidRPr="00B50B19">
        <w:rPr>
          <w:rFonts w:ascii="Aptos Narrow" w:hAnsi="Aptos Narrow"/>
          <w:sz w:val="20"/>
          <w:szCs w:val="20"/>
        </w:rPr>
        <w:t xml:space="preserve"> </w:t>
      </w:r>
    </w:p>
    <w:p w14:paraId="7ADCAC04" w14:textId="284C5D08" w:rsidR="00DC169A" w:rsidRPr="001D7BB7" w:rsidRDefault="000D23B1" w:rsidP="000D23B1">
      <w:pPr>
        <w:pStyle w:val="ListParagraph"/>
        <w:numPr>
          <w:ilvl w:val="1"/>
          <w:numId w:val="3"/>
        </w:numPr>
        <w:rPr>
          <w:rFonts w:ascii="Aptos Narrow" w:hAnsi="Aptos Narrow"/>
          <w:sz w:val="20"/>
          <w:szCs w:val="20"/>
          <w:highlight w:val="cyan"/>
        </w:rPr>
      </w:pPr>
      <w:r w:rsidRPr="001D7BB7">
        <w:rPr>
          <w:rFonts w:ascii="Aptos Narrow" w:hAnsi="Aptos Narrow"/>
          <w:sz w:val="20"/>
          <w:szCs w:val="20"/>
          <w:highlight w:val="cyan"/>
        </w:rPr>
        <w:t xml:space="preserve">Actual vs budget per period that will be selected via filter. </w:t>
      </w:r>
    </w:p>
    <w:p w14:paraId="67712E31" w14:textId="2CE55FED" w:rsidR="000D23B1" w:rsidRPr="001D7BB7" w:rsidRDefault="000D23B1" w:rsidP="000D23B1">
      <w:pPr>
        <w:pStyle w:val="ListParagraph"/>
        <w:numPr>
          <w:ilvl w:val="2"/>
          <w:numId w:val="3"/>
        </w:numPr>
        <w:rPr>
          <w:rFonts w:ascii="Aptos Narrow" w:hAnsi="Aptos Narrow"/>
          <w:sz w:val="20"/>
          <w:szCs w:val="20"/>
          <w:highlight w:val="cyan"/>
        </w:rPr>
      </w:pPr>
      <w:r w:rsidRPr="001D7BB7">
        <w:rPr>
          <w:rFonts w:ascii="Aptos Narrow" w:hAnsi="Aptos Narrow"/>
          <w:sz w:val="20"/>
          <w:szCs w:val="20"/>
          <w:highlight w:val="cyan"/>
        </w:rPr>
        <w:t xml:space="preserve">Previous months (months that accounting closed the books) should show the full P&amp;L, including expenses. the pre-set view should be the above line items for Income and the main categories for expenses (payroll, marketing, </w:t>
      </w:r>
      <w:proofErr w:type="spellStart"/>
      <w:r w:rsidRPr="001D7BB7">
        <w:rPr>
          <w:rFonts w:ascii="Aptos Narrow" w:hAnsi="Aptos Narrow"/>
          <w:sz w:val="20"/>
          <w:szCs w:val="20"/>
          <w:highlight w:val="cyan"/>
        </w:rPr>
        <w:t>etc</w:t>
      </w:r>
      <w:proofErr w:type="spellEnd"/>
      <w:r w:rsidRPr="001D7BB7">
        <w:rPr>
          <w:rFonts w:ascii="Aptos Narrow" w:hAnsi="Aptos Narrow"/>
          <w:sz w:val="20"/>
          <w:szCs w:val="20"/>
          <w:highlight w:val="cyan"/>
        </w:rPr>
        <w:t xml:space="preserve">). </w:t>
      </w:r>
    </w:p>
    <w:p w14:paraId="3E302C78" w14:textId="77777777" w:rsidR="000D23B1" w:rsidRPr="001D7BB7" w:rsidRDefault="000D23B1" w:rsidP="000D23B1">
      <w:pPr>
        <w:pStyle w:val="ListParagraph"/>
        <w:numPr>
          <w:ilvl w:val="2"/>
          <w:numId w:val="3"/>
        </w:numPr>
        <w:rPr>
          <w:rFonts w:ascii="Aptos Narrow" w:hAnsi="Aptos Narrow"/>
          <w:sz w:val="20"/>
          <w:szCs w:val="20"/>
          <w:highlight w:val="cyan"/>
        </w:rPr>
      </w:pPr>
      <w:r w:rsidRPr="001D7BB7">
        <w:rPr>
          <w:rFonts w:ascii="Aptos Narrow" w:hAnsi="Aptos Narrow"/>
          <w:sz w:val="20"/>
          <w:szCs w:val="20"/>
          <w:highlight w:val="cyan"/>
        </w:rPr>
        <w:t>Current month should show the income section (per the above). Since the expenses are not finalized until they close the month, we should show an estimate that is based on the average 6 months.</w:t>
      </w:r>
    </w:p>
    <w:p w14:paraId="7EDA9D4B" w14:textId="77777777" w:rsidR="005A6FC8" w:rsidRPr="00B50B19" w:rsidRDefault="000D23B1" w:rsidP="000D23B1">
      <w:pPr>
        <w:pStyle w:val="ListParagraph"/>
        <w:numPr>
          <w:ilvl w:val="1"/>
          <w:numId w:val="3"/>
        </w:numPr>
        <w:rPr>
          <w:rFonts w:ascii="Aptos Narrow" w:hAnsi="Aptos Narrow"/>
          <w:sz w:val="20"/>
          <w:szCs w:val="20"/>
        </w:rPr>
      </w:pPr>
      <w:r w:rsidRPr="00B50B19">
        <w:rPr>
          <w:rFonts w:ascii="Aptos Narrow" w:hAnsi="Aptos Narrow"/>
          <w:sz w:val="20"/>
          <w:szCs w:val="20"/>
        </w:rPr>
        <w:t>We should show the main KPI factors such as physical and economic occupancy, delinquency rate</w:t>
      </w:r>
      <w:r w:rsidR="005A6FC8" w:rsidRPr="00B50B19">
        <w:rPr>
          <w:rFonts w:ascii="Aptos Narrow" w:hAnsi="Aptos Narrow"/>
          <w:sz w:val="20"/>
          <w:szCs w:val="20"/>
        </w:rPr>
        <w:t xml:space="preserve">, etc. I can </w:t>
      </w:r>
      <w:proofErr w:type="gramStart"/>
      <w:r w:rsidR="005A6FC8" w:rsidRPr="00B50B19">
        <w:rPr>
          <w:rFonts w:ascii="Aptos Narrow" w:hAnsi="Aptos Narrow"/>
          <w:sz w:val="20"/>
          <w:szCs w:val="20"/>
        </w:rPr>
        <w:t>highlights</w:t>
      </w:r>
      <w:proofErr w:type="gramEnd"/>
      <w:r w:rsidR="005A6FC8" w:rsidRPr="00B50B19">
        <w:rPr>
          <w:rFonts w:ascii="Aptos Narrow" w:hAnsi="Aptos Narrow"/>
          <w:sz w:val="20"/>
          <w:szCs w:val="20"/>
        </w:rPr>
        <w:t xml:space="preserve"> those on my main dashboard excel. </w:t>
      </w:r>
    </w:p>
    <w:p w14:paraId="10DEA099" w14:textId="77777777" w:rsidR="005A6FC8" w:rsidRPr="00B50B19" w:rsidRDefault="005A6FC8" w:rsidP="000D23B1">
      <w:pPr>
        <w:pStyle w:val="ListParagraph"/>
        <w:numPr>
          <w:ilvl w:val="1"/>
          <w:numId w:val="3"/>
        </w:numPr>
        <w:rPr>
          <w:rFonts w:ascii="Aptos Narrow" w:hAnsi="Aptos Narrow"/>
          <w:sz w:val="20"/>
          <w:szCs w:val="20"/>
        </w:rPr>
      </w:pPr>
      <w:r w:rsidRPr="00B50B19">
        <w:rPr>
          <w:rFonts w:ascii="Aptos Narrow" w:hAnsi="Aptos Narrow"/>
          <w:sz w:val="20"/>
          <w:szCs w:val="20"/>
        </w:rPr>
        <w:t xml:space="preserve">Next phase will be to incorporate the “below the line” expenses such as debt service, capex and non-operating expenses per their financial format (and their relevant KPI’s per my excel. </w:t>
      </w:r>
    </w:p>
    <w:p w14:paraId="210A9187" w14:textId="2112C0A5" w:rsidR="000D23B1" w:rsidRPr="00B50B19" w:rsidRDefault="005A6FC8" w:rsidP="000D23B1">
      <w:pPr>
        <w:pStyle w:val="ListParagraph"/>
        <w:numPr>
          <w:ilvl w:val="1"/>
          <w:numId w:val="3"/>
        </w:numPr>
        <w:rPr>
          <w:rFonts w:ascii="Aptos Narrow" w:hAnsi="Aptos Narrow"/>
          <w:sz w:val="20"/>
          <w:szCs w:val="20"/>
        </w:rPr>
      </w:pPr>
      <w:r w:rsidRPr="00B50B19">
        <w:rPr>
          <w:rFonts w:ascii="Aptos Narrow" w:hAnsi="Aptos Narrow"/>
          <w:sz w:val="20"/>
          <w:szCs w:val="20"/>
        </w:rPr>
        <w:t xml:space="preserve">The bottom 3 boxes that you have are not that important to show. They can be shown if we click certain line item on the main actual vs budget section.  </w:t>
      </w:r>
      <w:r w:rsidR="000D23B1" w:rsidRPr="00B50B19">
        <w:rPr>
          <w:rFonts w:ascii="Aptos Narrow" w:hAnsi="Aptos Narrow"/>
          <w:sz w:val="20"/>
          <w:szCs w:val="20"/>
        </w:rPr>
        <w:t xml:space="preserve">   </w:t>
      </w:r>
    </w:p>
    <w:p w14:paraId="45F5659E" w14:textId="27582A9D" w:rsidR="005A6FC8" w:rsidRPr="00B50B19" w:rsidRDefault="005A6FC8" w:rsidP="000D23B1">
      <w:pPr>
        <w:pStyle w:val="ListParagraph"/>
        <w:numPr>
          <w:ilvl w:val="1"/>
          <w:numId w:val="3"/>
        </w:numPr>
        <w:rPr>
          <w:rFonts w:ascii="Aptos Narrow" w:hAnsi="Aptos Narrow"/>
          <w:sz w:val="20"/>
          <w:szCs w:val="20"/>
        </w:rPr>
      </w:pPr>
      <w:r w:rsidRPr="00B50B19">
        <w:rPr>
          <w:rFonts w:ascii="Aptos Narrow" w:hAnsi="Aptos Narrow"/>
          <w:sz w:val="20"/>
          <w:szCs w:val="20"/>
        </w:rPr>
        <w:t>Let’s discuss this section so we are on the same page</w:t>
      </w:r>
    </w:p>
    <w:p w14:paraId="7D7803B1" w14:textId="77777777" w:rsidR="00980803" w:rsidRPr="00B50B19" w:rsidRDefault="00980803" w:rsidP="000D23B1">
      <w:pPr>
        <w:pStyle w:val="ListParagraph"/>
        <w:rPr>
          <w:rFonts w:ascii="Aptos Narrow" w:hAnsi="Aptos Narrow"/>
          <w:sz w:val="20"/>
          <w:szCs w:val="20"/>
        </w:rPr>
      </w:pPr>
    </w:p>
    <w:p w14:paraId="0038EB03" w14:textId="3FE181D6" w:rsidR="005A6FC8" w:rsidRPr="00B50B19" w:rsidRDefault="005A6FC8" w:rsidP="005A6FC8">
      <w:pPr>
        <w:rPr>
          <w:rFonts w:ascii="Aptos Narrow" w:hAnsi="Aptos Narrow"/>
          <w:b/>
          <w:bCs/>
          <w:sz w:val="20"/>
          <w:szCs w:val="20"/>
          <w:u w:val="single"/>
        </w:rPr>
      </w:pPr>
      <w:r w:rsidRPr="00B50B19">
        <w:rPr>
          <w:rFonts w:ascii="Aptos Narrow" w:hAnsi="Aptos Narrow"/>
          <w:b/>
          <w:bCs/>
          <w:sz w:val="20"/>
          <w:szCs w:val="20"/>
          <w:u w:val="single"/>
        </w:rPr>
        <w:t>Maintenance</w:t>
      </w:r>
    </w:p>
    <w:p w14:paraId="7EF35CE5" w14:textId="13B71D70" w:rsidR="005A6FC8" w:rsidRPr="00B50B19" w:rsidRDefault="005A6FC8" w:rsidP="005A6FC8">
      <w:pPr>
        <w:pStyle w:val="ListParagraph"/>
        <w:numPr>
          <w:ilvl w:val="0"/>
          <w:numId w:val="4"/>
        </w:numPr>
        <w:rPr>
          <w:rFonts w:ascii="Aptos Narrow" w:hAnsi="Aptos Narrow"/>
          <w:sz w:val="20"/>
          <w:szCs w:val="20"/>
        </w:rPr>
      </w:pPr>
      <w:r w:rsidRPr="00B50B19">
        <w:rPr>
          <w:rFonts w:ascii="Aptos Narrow" w:hAnsi="Aptos Narrow"/>
          <w:sz w:val="20"/>
          <w:szCs w:val="20"/>
        </w:rPr>
        <w:t xml:space="preserve">First, I don’t think they mentioned that they needed this (correct me if I am wrong) so let’s give it a low priority for now. We can discuss this </w:t>
      </w:r>
      <w:proofErr w:type="gramStart"/>
      <w:r w:rsidRPr="00B50B19">
        <w:rPr>
          <w:rFonts w:ascii="Aptos Narrow" w:hAnsi="Aptos Narrow"/>
          <w:sz w:val="20"/>
          <w:szCs w:val="20"/>
        </w:rPr>
        <w:t>further</w:t>
      </w:r>
      <w:proofErr w:type="gramEnd"/>
      <w:r w:rsidRPr="00B50B19">
        <w:rPr>
          <w:rFonts w:ascii="Aptos Narrow" w:hAnsi="Aptos Narrow"/>
          <w:sz w:val="20"/>
          <w:szCs w:val="20"/>
        </w:rPr>
        <w:t xml:space="preserve"> but you can look at my maintenance dashboard if you haven’t done so yet. </w:t>
      </w:r>
    </w:p>
    <w:p w14:paraId="36CF2EA3" w14:textId="24961795" w:rsidR="005A6FC8" w:rsidRPr="00B50B19" w:rsidRDefault="005A6FC8" w:rsidP="005A6FC8">
      <w:pPr>
        <w:rPr>
          <w:rFonts w:ascii="Aptos Narrow" w:hAnsi="Aptos Narrow"/>
          <w:b/>
          <w:bCs/>
          <w:sz w:val="20"/>
          <w:szCs w:val="20"/>
          <w:u w:val="single"/>
        </w:rPr>
      </w:pPr>
      <w:r w:rsidRPr="00B50B19">
        <w:rPr>
          <w:rFonts w:ascii="Aptos Narrow" w:hAnsi="Aptos Narrow"/>
          <w:b/>
          <w:bCs/>
          <w:sz w:val="20"/>
          <w:szCs w:val="20"/>
          <w:u w:val="single"/>
        </w:rPr>
        <w:t>Reviews</w:t>
      </w:r>
    </w:p>
    <w:p w14:paraId="1B597E75" w14:textId="31486522" w:rsidR="005A6FC8" w:rsidRPr="00B50B19" w:rsidRDefault="00A43D62" w:rsidP="005A6FC8">
      <w:pPr>
        <w:pStyle w:val="ListParagraph"/>
        <w:numPr>
          <w:ilvl w:val="0"/>
          <w:numId w:val="5"/>
        </w:numPr>
        <w:rPr>
          <w:rFonts w:ascii="Aptos Narrow" w:hAnsi="Aptos Narrow"/>
          <w:b/>
          <w:bCs/>
          <w:sz w:val="20"/>
          <w:szCs w:val="20"/>
          <w:u w:val="single"/>
        </w:rPr>
      </w:pPr>
      <w:r w:rsidRPr="00B50B19">
        <w:rPr>
          <w:rFonts w:ascii="Aptos Narrow" w:hAnsi="Aptos Narrow"/>
          <w:sz w:val="20"/>
          <w:szCs w:val="20"/>
        </w:rPr>
        <w:t xml:space="preserve">Overall looks good. A few comments: </w:t>
      </w:r>
    </w:p>
    <w:p w14:paraId="157B2213" w14:textId="0908E4EA" w:rsidR="00A43D62" w:rsidRPr="00B50B19" w:rsidRDefault="00A43D62" w:rsidP="00A43D62">
      <w:pPr>
        <w:pStyle w:val="ListParagraph"/>
        <w:numPr>
          <w:ilvl w:val="1"/>
          <w:numId w:val="5"/>
        </w:numPr>
        <w:rPr>
          <w:rFonts w:ascii="Aptos Narrow" w:hAnsi="Aptos Narrow"/>
          <w:b/>
          <w:bCs/>
          <w:sz w:val="20"/>
          <w:szCs w:val="20"/>
          <w:u w:val="single"/>
        </w:rPr>
      </w:pPr>
      <w:r w:rsidRPr="00B50B19">
        <w:rPr>
          <w:rFonts w:ascii="Aptos Narrow" w:hAnsi="Aptos Narrow"/>
          <w:sz w:val="20"/>
          <w:szCs w:val="20"/>
        </w:rPr>
        <w:t xml:space="preserve">Total reviews between Google and apt.com on the left side is different than the total under review power (541 vs 521) </w:t>
      </w:r>
    </w:p>
    <w:p w14:paraId="54655B4C" w14:textId="0C4CC75C" w:rsidR="00A43D62" w:rsidRPr="00B50B19" w:rsidRDefault="00A43D62" w:rsidP="00A43D62">
      <w:pPr>
        <w:pStyle w:val="ListParagraph"/>
        <w:numPr>
          <w:ilvl w:val="1"/>
          <w:numId w:val="5"/>
        </w:numPr>
        <w:rPr>
          <w:rFonts w:ascii="Aptos Narrow" w:hAnsi="Aptos Narrow"/>
          <w:b/>
          <w:bCs/>
          <w:sz w:val="20"/>
          <w:szCs w:val="20"/>
          <w:u w:val="single"/>
        </w:rPr>
      </w:pPr>
      <w:r w:rsidRPr="00B50B19">
        <w:rPr>
          <w:rFonts w:ascii="Aptos Narrow" w:hAnsi="Aptos Narrow"/>
          <w:sz w:val="20"/>
          <w:szCs w:val="20"/>
        </w:rPr>
        <w:t xml:space="preserve">Google: is the yellow box under Response Tracking necessary there? Also, I see that the Google doesn’t have the full bar Apt.com has (# of responses, no reply, </w:t>
      </w:r>
      <w:proofErr w:type="spellStart"/>
      <w:r w:rsidRPr="00B50B19">
        <w:rPr>
          <w:rFonts w:ascii="Aptos Narrow" w:hAnsi="Aptos Narrow"/>
          <w:sz w:val="20"/>
          <w:szCs w:val="20"/>
        </w:rPr>
        <w:t>etc</w:t>
      </w:r>
      <w:proofErr w:type="spellEnd"/>
      <w:r w:rsidRPr="00B50B19">
        <w:rPr>
          <w:rFonts w:ascii="Aptos Narrow" w:hAnsi="Aptos Narrow"/>
          <w:sz w:val="20"/>
          <w:szCs w:val="20"/>
        </w:rPr>
        <w:t>)</w:t>
      </w:r>
    </w:p>
    <w:p w14:paraId="2E0CCC9B" w14:textId="70A5B305" w:rsidR="00A43D62" w:rsidRPr="00B50B19" w:rsidRDefault="00A43D62" w:rsidP="00A43D62">
      <w:pPr>
        <w:rPr>
          <w:rFonts w:ascii="Aptos Narrow" w:hAnsi="Aptos Narrow"/>
          <w:b/>
          <w:bCs/>
          <w:sz w:val="20"/>
          <w:szCs w:val="20"/>
          <w:u w:val="single"/>
        </w:rPr>
      </w:pPr>
      <w:r w:rsidRPr="00B50B19">
        <w:rPr>
          <w:rFonts w:ascii="Aptos Narrow" w:hAnsi="Aptos Narrow"/>
          <w:b/>
          <w:bCs/>
          <w:sz w:val="20"/>
          <w:szCs w:val="20"/>
          <w:u w:val="single"/>
        </w:rPr>
        <w:t xml:space="preserve">Watchpoints – I am assuming this is just placeholders, but still: </w:t>
      </w:r>
    </w:p>
    <w:p w14:paraId="4D3525E3" w14:textId="3F8BDE1A" w:rsidR="00DC169A" w:rsidRPr="00B50B19" w:rsidRDefault="00A43D62" w:rsidP="00A43D62">
      <w:pPr>
        <w:pStyle w:val="ListParagraph"/>
        <w:numPr>
          <w:ilvl w:val="0"/>
          <w:numId w:val="5"/>
        </w:numPr>
        <w:rPr>
          <w:rFonts w:ascii="Aptos Narrow" w:hAnsi="Aptos Narrow"/>
          <w:sz w:val="20"/>
          <w:szCs w:val="20"/>
        </w:rPr>
      </w:pPr>
      <w:r w:rsidRPr="00B50B19">
        <w:rPr>
          <w:rFonts w:ascii="Aptos Narrow" w:hAnsi="Aptos Narrow"/>
          <w:sz w:val="20"/>
          <w:szCs w:val="20"/>
        </w:rPr>
        <w:t>O</w:t>
      </w:r>
      <w:r w:rsidRPr="00B50B19">
        <w:rPr>
          <w:rFonts w:ascii="Aptos Narrow" w:hAnsi="Aptos Narrow"/>
          <w:sz w:val="20"/>
          <w:szCs w:val="20"/>
        </w:rPr>
        <w:t>cc. – I think you meant to trigger it if it is lower than 90%</w:t>
      </w:r>
    </w:p>
    <w:p w14:paraId="335BB46E" w14:textId="55119B89" w:rsidR="00A43D62" w:rsidRPr="00B50B19" w:rsidRDefault="00A43D62" w:rsidP="00A43D62">
      <w:pPr>
        <w:pStyle w:val="ListParagraph"/>
        <w:numPr>
          <w:ilvl w:val="0"/>
          <w:numId w:val="5"/>
        </w:numPr>
        <w:rPr>
          <w:rFonts w:ascii="Aptos Narrow" w:hAnsi="Aptos Narrow"/>
          <w:sz w:val="20"/>
          <w:szCs w:val="20"/>
        </w:rPr>
      </w:pPr>
      <w:r w:rsidRPr="00B50B19">
        <w:rPr>
          <w:rFonts w:ascii="Aptos Narrow" w:hAnsi="Aptos Narrow"/>
          <w:sz w:val="20"/>
          <w:szCs w:val="20"/>
        </w:rPr>
        <w:t>ATR – what is the difference between &gt;40 and &gt;50? Why do we need the &gt;50</w:t>
      </w:r>
    </w:p>
    <w:p w14:paraId="5CE30033" w14:textId="120975EC" w:rsidR="00A43D62" w:rsidRPr="00B50B19" w:rsidRDefault="00A43D62" w:rsidP="00A43D62">
      <w:pPr>
        <w:pStyle w:val="ListParagraph"/>
        <w:numPr>
          <w:ilvl w:val="0"/>
          <w:numId w:val="5"/>
        </w:numPr>
        <w:rPr>
          <w:rFonts w:ascii="Aptos Narrow" w:hAnsi="Aptos Narrow"/>
          <w:sz w:val="20"/>
          <w:szCs w:val="20"/>
        </w:rPr>
      </w:pPr>
      <w:r w:rsidRPr="00B50B19">
        <w:rPr>
          <w:rFonts w:ascii="Aptos Narrow" w:hAnsi="Aptos Narrow"/>
          <w:sz w:val="20"/>
          <w:szCs w:val="20"/>
        </w:rPr>
        <w:t xml:space="preserve">Google rating, I think you want to flag new reviews lower than 5 and overall average of lower than X. </w:t>
      </w:r>
    </w:p>
    <w:p w14:paraId="112C0D45" w14:textId="784D372D" w:rsidR="00A43D62" w:rsidRPr="00B50B19" w:rsidRDefault="00B50B19" w:rsidP="00A43D62">
      <w:pPr>
        <w:pStyle w:val="ListParagraph"/>
        <w:numPr>
          <w:ilvl w:val="0"/>
          <w:numId w:val="5"/>
        </w:numPr>
        <w:rPr>
          <w:rFonts w:ascii="Aptos Narrow" w:hAnsi="Aptos Narrow"/>
          <w:sz w:val="20"/>
          <w:szCs w:val="20"/>
        </w:rPr>
      </w:pPr>
      <w:r w:rsidRPr="00B50B19">
        <w:rPr>
          <w:rFonts w:ascii="Aptos Narrow" w:hAnsi="Aptos Narrow"/>
          <w:sz w:val="20"/>
          <w:szCs w:val="20"/>
        </w:rPr>
        <w:t xml:space="preserve">I see that the rest </w:t>
      </w:r>
      <w:proofErr w:type="gramStart"/>
      <w:r w:rsidRPr="00B50B19">
        <w:rPr>
          <w:rFonts w:ascii="Aptos Narrow" w:hAnsi="Aptos Narrow"/>
          <w:sz w:val="20"/>
          <w:szCs w:val="20"/>
        </w:rPr>
        <w:t>are  pure</w:t>
      </w:r>
      <w:proofErr w:type="gramEnd"/>
      <w:r w:rsidRPr="00B50B19">
        <w:rPr>
          <w:rFonts w:ascii="Aptos Narrow" w:hAnsi="Aptos Narrow"/>
          <w:sz w:val="20"/>
          <w:szCs w:val="20"/>
        </w:rPr>
        <w:t xml:space="preserve"> placeholders</w:t>
      </w:r>
    </w:p>
    <w:p w14:paraId="6415EC6A" w14:textId="77777777" w:rsidR="00DC169A" w:rsidRPr="00B50B19" w:rsidRDefault="00DC169A" w:rsidP="00DC169A">
      <w:pPr>
        <w:rPr>
          <w:rFonts w:ascii="Aptos Narrow" w:hAnsi="Aptos Narrow"/>
          <w:sz w:val="20"/>
          <w:szCs w:val="20"/>
        </w:rPr>
      </w:pPr>
    </w:p>
    <w:p w14:paraId="32991671" w14:textId="5A93E5A2" w:rsidR="00B5217C" w:rsidRPr="00B50B19" w:rsidRDefault="00B5217C" w:rsidP="00B5217C">
      <w:pPr>
        <w:ind w:left="360"/>
        <w:rPr>
          <w:rFonts w:ascii="Aptos Narrow" w:hAnsi="Aptos Narrow"/>
          <w:sz w:val="20"/>
          <w:szCs w:val="20"/>
        </w:rPr>
      </w:pPr>
    </w:p>
    <w:sectPr w:rsidR="00B5217C" w:rsidRPr="00B50B19" w:rsidSect="00B50B19">
      <w:pgSz w:w="12240" w:h="15840"/>
      <w:pgMar w:top="234" w:right="630" w:bottom="1440" w:left="8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6E9D8" w14:textId="77777777" w:rsidR="00853047" w:rsidRDefault="00853047" w:rsidP="00B50B19">
      <w:pPr>
        <w:spacing w:after="0" w:line="240" w:lineRule="auto"/>
      </w:pPr>
      <w:r>
        <w:separator/>
      </w:r>
    </w:p>
  </w:endnote>
  <w:endnote w:type="continuationSeparator" w:id="0">
    <w:p w14:paraId="1EDAD765" w14:textId="77777777" w:rsidR="00853047" w:rsidRDefault="00853047" w:rsidP="00B50B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E324C" w14:textId="77777777" w:rsidR="00853047" w:rsidRDefault="00853047" w:rsidP="00B50B19">
      <w:pPr>
        <w:spacing w:after="0" w:line="240" w:lineRule="auto"/>
      </w:pPr>
      <w:r>
        <w:separator/>
      </w:r>
    </w:p>
  </w:footnote>
  <w:footnote w:type="continuationSeparator" w:id="0">
    <w:p w14:paraId="3F84C205" w14:textId="77777777" w:rsidR="00853047" w:rsidRDefault="00853047" w:rsidP="00B50B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93A51"/>
    <w:multiLevelType w:val="hybridMultilevel"/>
    <w:tmpl w:val="F00E12C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C6B7292"/>
    <w:multiLevelType w:val="hybridMultilevel"/>
    <w:tmpl w:val="0B4251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31299C"/>
    <w:multiLevelType w:val="hybridMultilevel"/>
    <w:tmpl w:val="8446E75E"/>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2629FB"/>
    <w:multiLevelType w:val="hybridMultilevel"/>
    <w:tmpl w:val="F00E12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A4C1AEB"/>
    <w:multiLevelType w:val="hybridMultilevel"/>
    <w:tmpl w:val="7B8C0D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1808270">
    <w:abstractNumId w:val="1"/>
  </w:num>
  <w:num w:numId="2" w16cid:durableId="1783837712">
    <w:abstractNumId w:val="3"/>
  </w:num>
  <w:num w:numId="3" w16cid:durableId="2126381089">
    <w:abstractNumId w:val="0"/>
  </w:num>
  <w:num w:numId="4" w16cid:durableId="1294142058">
    <w:abstractNumId w:val="4"/>
  </w:num>
  <w:num w:numId="5" w16cid:durableId="20181442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8A2"/>
    <w:rsid w:val="00004550"/>
    <w:rsid w:val="000B6306"/>
    <w:rsid w:val="000D23B1"/>
    <w:rsid w:val="000F2F55"/>
    <w:rsid w:val="000F525F"/>
    <w:rsid w:val="000F7106"/>
    <w:rsid w:val="0014070A"/>
    <w:rsid w:val="001523C4"/>
    <w:rsid w:val="001840F6"/>
    <w:rsid w:val="001D7BB7"/>
    <w:rsid w:val="002C7C4A"/>
    <w:rsid w:val="0032219A"/>
    <w:rsid w:val="00386302"/>
    <w:rsid w:val="004666BD"/>
    <w:rsid w:val="0049594A"/>
    <w:rsid w:val="00520317"/>
    <w:rsid w:val="005A6FC8"/>
    <w:rsid w:val="005F6785"/>
    <w:rsid w:val="00691C03"/>
    <w:rsid w:val="006E3CD6"/>
    <w:rsid w:val="00700D06"/>
    <w:rsid w:val="00756BAD"/>
    <w:rsid w:val="007B5FE9"/>
    <w:rsid w:val="00806ADA"/>
    <w:rsid w:val="00853047"/>
    <w:rsid w:val="008A17C9"/>
    <w:rsid w:val="00966AD7"/>
    <w:rsid w:val="00980803"/>
    <w:rsid w:val="009D6DCC"/>
    <w:rsid w:val="009F6D3F"/>
    <w:rsid w:val="00A43D62"/>
    <w:rsid w:val="00A70971"/>
    <w:rsid w:val="00A760F5"/>
    <w:rsid w:val="00B461F2"/>
    <w:rsid w:val="00B50B19"/>
    <w:rsid w:val="00B5217C"/>
    <w:rsid w:val="00B53562"/>
    <w:rsid w:val="00BA38D2"/>
    <w:rsid w:val="00BD513A"/>
    <w:rsid w:val="00C16D2E"/>
    <w:rsid w:val="00D2635D"/>
    <w:rsid w:val="00DC169A"/>
    <w:rsid w:val="00E156EE"/>
    <w:rsid w:val="00EB43B1"/>
    <w:rsid w:val="00F858A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756FA"/>
  <w15:chartTrackingRefBased/>
  <w15:docId w15:val="{8D226BF5-1F56-A741-84DA-EC1983784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8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58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58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58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58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58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8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8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8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8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58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58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58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58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58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8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8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8A2"/>
    <w:rPr>
      <w:rFonts w:eastAsiaTheme="majorEastAsia" w:cstheme="majorBidi"/>
      <w:color w:val="272727" w:themeColor="text1" w:themeTint="D8"/>
    </w:rPr>
  </w:style>
  <w:style w:type="paragraph" w:styleId="Title">
    <w:name w:val="Title"/>
    <w:basedOn w:val="Normal"/>
    <w:next w:val="Normal"/>
    <w:link w:val="TitleChar"/>
    <w:uiPriority w:val="10"/>
    <w:qFormat/>
    <w:rsid w:val="00F858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8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8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8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8A2"/>
    <w:pPr>
      <w:spacing w:before="160"/>
      <w:jc w:val="center"/>
    </w:pPr>
    <w:rPr>
      <w:i/>
      <w:iCs/>
      <w:color w:val="404040" w:themeColor="text1" w:themeTint="BF"/>
    </w:rPr>
  </w:style>
  <w:style w:type="character" w:customStyle="1" w:styleId="QuoteChar">
    <w:name w:val="Quote Char"/>
    <w:basedOn w:val="DefaultParagraphFont"/>
    <w:link w:val="Quote"/>
    <w:uiPriority w:val="29"/>
    <w:rsid w:val="00F858A2"/>
    <w:rPr>
      <w:i/>
      <w:iCs/>
      <w:color w:val="404040" w:themeColor="text1" w:themeTint="BF"/>
    </w:rPr>
  </w:style>
  <w:style w:type="paragraph" w:styleId="ListParagraph">
    <w:name w:val="List Paragraph"/>
    <w:basedOn w:val="Normal"/>
    <w:uiPriority w:val="34"/>
    <w:qFormat/>
    <w:rsid w:val="00F858A2"/>
    <w:pPr>
      <w:ind w:left="720"/>
      <w:contextualSpacing/>
    </w:pPr>
  </w:style>
  <w:style w:type="character" w:styleId="IntenseEmphasis">
    <w:name w:val="Intense Emphasis"/>
    <w:basedOn w:val="DefaultParagraphFont"/>
    <w:uiPriority w:val="21"/>
    <w:qFormat/>
    <w:rsid w:val="00F858A2"/>
    <w:rPr>
      <w:i/>
      <w:iCs/>
      <w:color w:val="2F5496" w:themeColor="accent1" w:themeShade="BF"/>
    </w:rPr>
  </w:style>
  <w:style w:type="paragraph" w:styleId="IntenseQuote">
    <w:name w:val="Intense Quote"/>
    <w:basedOn w:val="Normal"/>
    <w:next w:val="Normal"/>
    <w:link w:val="IntenseQuoteChar"/>
    <w:uiPriority w:val="30"/>
    <w:qFormat/>
    <w:rsid w:val="00F858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58A2"/>
    <w:rPr>
      <w:i/>
      <w:iCs/>
      <w:color w:val="2F5496" w:themeColor="accent1" w:themeShade="BF"/>
    </w:rPr>
  </w:style>
  <w:style w:type="character" w:styleId="IntenseReference">
    <w:name w:val="Intense Reference"/>
    <w:basedOn w:val="DefaultParagraphFont"/>
    <w:uiPriority w:val="32"/>
    <w:qFormat/>
    <w:rsid w:val="00F858A2"/>
    <w:rPr>
      <w:b/>
      <w:bCs/>
      <w:smallCaps/>
      <w:color w:val="2F5496" w:themeColor="accent1" w:themeShade="BF"/>
      <w:spacing w:val="5"/>
    </w:rPr>
  </w:style>
  <w:style w:type="paragraph" w:customStyle="1" w:styleId="font-claude-response-body">
    <w:name w:val="font-claude-response-body"/>
    <w:basedOn w:val="Normal"/>
    <w:rsid w:val="00F858A2"/>
    <w:pPr>
      <w:spacing w:before="100" w:beforeAutospacing="1" w:after="100" w:afterAutospacing="1" w:line="240" w:lineRule="auto"/>
    </w:pPr>
    <w:rPr>
      <w:rFonts w:ascii="Times New Roman" w:eastAsia="Times New Roman" w:hAnsi="Times New Roman" w:cs="Times New Roman"/>
      <w:kern w:val="0"/>
      <w:lang w:bidi="ar-SA"/>
      <w14:ligatures w14:val="none"/>
    </w:rPr>
  </w:style>
  <w:style w:type="character" w:styleId="Strong">
    <w:name w:val="Strong"/>
    <w:basedOn w:val="DefaultParagraphFont"/>
    <w:uiPriority w:val="22"/>
    <w:qFormat/>
    <w:rsid w:val="00F858A2"/>
    <w:rPr>
      <w:b/>
      <w:bCs/>
    </w:rPr>
  </w:style>
  <w:style w:type="paragraph" w:styleId="Header">
    <w:name w:val="header"/>
    <w:basedOn w:val="Normal"/>
    <w:link w:val="HeaderChar"/>
    <w:uiPriority w:val="99"/>
    <w:unhideWhenUsed/>
    <w:rsid w:val="00B50B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0B19"/>
  </w:style>
  <w:style w:type="paragraph" w:styleId="Footer">
    <w:name w:val="footer"/>
    <w:basedOn w:val="Normal"/>
    <w:link w:val="FooterChar"/>
    <w:uiPriority w:val="99"/>
    <w:unhideWhenUsed/>
    <w:rsid w:val="00B50B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0B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3</Pages>
  <Words>1349</Words>
  <Characters>6113</Characters>
  <Application>Microsoft Office Word</Application>
  <DocSecurity>0</DocSecurity>
  <Lines>179</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Zion Perets</cp:lastModifiedBy>
  <cp:revision>9</cp:revision>
  <cp:lastPrinted>2026-02-17T02:02:00Z</cp:lastPrinted>
  <dcterms:created xsi:type="dcterms:W3CDTF">2026-02-17T01:53:00Z</dcterms:created>
  <dcterms:modified xsi:type="dcterms:W3CDTF">2026-02-17T22:57:00Z</dcterms:modified>
</cp:coreProperties>
</file>