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bidiVisual/>
        <w:tblW w:w="0" w:type="auto"/>
        <w:jc w:val="center"/>
        <w:tblLook w:val="0000" w:firstRow="0" w:lastRow="0" w:firstColumn="0" w:lastColumn="0" w:noHBand="0" w:noVBand="0"/>
      </w:tblPr>
      <w:tblGrid>
        <w:gridCol w:w="1523"/>
        <w:gridCol w:w="6783"/>
      </w:tblGrid>
      <w:tr w:rsidR="00C50277" w:rsidTr="001D399C">
        <w:trPr>
          <w:trHeight w:val="337"/>
          <w:jc w:val="center"/>
        </w:trPr>
        <w:tc>
          <w:tcPr>
            <w:tcW w:w="1592" w:type="dxa"/>
          </w:tcPr>
          <w:p w:rsidR="00C50277" w:rsidRPr="000E0F2F" w:rsidRDefault="008E12E3" w:rsidP="008E12E3">
            <w:pPr>
              <w:pStyle w:val="a3"/>
              <w:bidi w:val="0"/>
              <w:spacing w:line="360" w:lineRule="auto"/>
              <w:jc w:val="both"/>
              <w:rPr>
                <w:rFonts w:ascii="Times New Roman" w:hAnsi="Times New Roman"/>
                <w:sz w:val="26"/>
                <w:szCs w:val="26"/>
              </w:rPr>
            </w:pPr>
            <w:r>
              <w:rPr>
                <w:rFonts w:ascii="Times New Roman" w:hAnsi="Times New Roman"/>
                <w:sz w:val="26"/>
                <w:szCs w:val="26"/>
              </w:rPr>
              <w:t xml:space="preserve"> </w:t>
            </w:r>
            <w:r w:rsidR="006646A6">
              <w:rPr>
                <w:rFonts w:ascii="Times New Roman" w:hAnsi="Times New Roman"/>
                <w:sz w:val="26"/>
                <w:szCs w:val="26"/>
              </w:rPr>
              <w:t xml:space="preserve"> </w:t>
            </w:r>
            <w:r w:rsidR="00030486" w:rsidRPr="000E0F2F">
              <w:rPr>
                <w:rFonts w:ascii="Times New Roman" w:hAnsi="Times New Roman"/>
                <w:sz w:val="26"/>
                <w:szCs w:val="26"/>
              </w:rPr>
              <w:t xml:space="preserve">  </w:t>
            </w:r>
          </w:p>
        </w:tc>
        <w:tc>
          <w:tcPr>
            <w:tcW w:w="7128" w:type="dxa"/>
          </w:tcPr>
          <w:p w:rsidR="00C50277" w:rsidRPr="000E0F2F" w:rsidRDefault="00030486" w:rsidP="00C50277">
            <w:pPr>
              <w:pStyle w:val="a3"/>
              <w:jc w:val="right"/>
              <w:rPr>
                <w:sz w:val="26"/>
                <w:szCs w:val="26"/>
                <w:rtl/>
              </w:rPr>
            </w:pPr>
            <w:r w:rsidRPr="000E0F2F">
              <w:rPr>
                <w:rFonts w:hint="cs"/>
                <w:sz w:val="26"/>
                <w:szCs w:val="26"/>
                <w:rtl/>
              </w:rPr>
              <w:t xml:space="preserve"> </w:t>
            </w:r>
          </w:p>
          <w:p w:rsidR="00635C8E" w:rsidRPr="000E0F2F" w:rsidRDefault="00635C8E" w:rsidP="00635C8E">
            <w:pPr>
              <w:pStyle w:val="a3"/>
              <w:jc w:val="right"/>
              <w:rPr>
                <w:b/>
                <w:bCs/>
                <w:sz w:val="26"/>
                <w:szCs w:val="26"/>
                <w:rtl/>
              </w:rPr>
            </w:pPr>
          </w:p>
        </w:tc>
      </w:tr>
      <w:tr w:rsidR="000E0F2F" w:rsidTr="001D399C">
        <w:trPr>
          <w:trHeight w:val="337"/>
          <w:jc w:val="center"/>
        </w:trPr>
        <w:tc>
          <w:tcPr>
            <w:tcW w:w="1592" w:type="dxa"/>
          </w:tcPr>
          <w:p w:rsidR="000E0F2F" w:rsidRPr="000E0F2F" w:rsidRDefault="000E0F2F" w:rsidP="00E620AB">
            <w:pPr>
              <w:pStyle w:val="a3"/>
              <w:bidi w:val="0"/>
              <w:jc w:val="both"/>
              <w:rPr>
                <w:rFonts w:ascii="Times New Roman" w:hAnsi="Times New Roman"/>
                <w:sz w:val="26"/>
                <w:szCs w:val="26"/>
              </w:rPr>
            </w:pPr>
          </w:p>
        </w:tc>
        <w:tc>
          <w:tcPr>
            <w:tcW w:w="7128" w:type="dxa"/>
          </w:tcPr>
          <w:p w:rsidR="00BD6D67" w:rsidRDefault="00BD6D67">
            <w:pPr>
              <w:pStyle w:val="a3"/>
              <w:jc w:val="right"/>
              <w:rPr>
                <w:b/>
                <w:bCs/>
                <w:sz w:val="26"/>
                <w:szCs w:val="26"/>
                <w:rtl/>
              </w:rPr>
            </w:pPr>
          </w:p>
          <w:p w:rsidR="00BD6D67" w:rsidRDefault="00BD6D67">
            <w:pPr>
              <w:pStyle w:val="a3"/>
              <w:jc w:val="right"/>
              <w:rPr>
                <w:sz w:val="26"/>
                <w:szCs w:val="26"/>
                <w:rtl/>
              </w:rPr>
            </w:pPr>
          </w:p>
        </w:tc>
      </w:tr>
    </w:tbl>
    <w:p w:rsidR="00EB1D9D" w:rsidRDefault="00EB1D9D" w:rsidP="009B24E2">
      <w:pPr>
        <w:suppressLineNumbers/>
        <w:rPr>
          <w:rFonts w:ascii="Arial" w:hAnsi="Arial"/>
          <w:rtl/>
        </w:rPr>
      </w:pPr>
    </w:p>
    <w:tbl>
      <w:tblPr>
        <w:tblStyle w:val="a5"/>
        <w:bidiVisual/>
        <w:tblW w:w="8802" w:type="dxa"/>
        <w:tblInd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8"/>
        <w:gridCol w:w="2852"/>
        <w:gridCol w:w="5866"/>
        <w:gridCol w:w="56"/>
      </w:tblGrid>
      <w:tr w:rsidR="00C50277" w:rsidRPr="000E0F2F" w:rsidTr="00892990">
        <w:trPr>
          <w:gridBefore w:val="1"/>
          <w:gridAfter w:val="1"/>
          <w:wBefore w:w="28" w:type="dxa"/>
          <w:wAfter w:w="56" w:type="dxa"/>
        </w:trPr>
        <w:tc>
          <w:tcPr>
            <w:tcW w:w="8718" w:type="dxa"/>
            <w:gridSpan w:val="2"/>
          </w:tcPr>
          <w:p w:rsidR="00163279" w:rsidRPr="000E0F2F" w:rsidRDefault="00F941D7" w:rsidP="007F46CA">
            <w:pPr>
              <w:jc w:val="left"/>
              <w:rPr>
                <w:rFonts w:cs="David"/>
                <w:b/>
                <w:bCs/>
                <w:sz w:val="26"/>
                <w:szCs w:val="26"/>
                <w:rtl/>
              </w:rPr>
            </w:pPr>
            <w:r w:rsidRPr="000E0F2F">
              <w:rPr>
                <w:rFonts w:cs="David" w:hint="cs"/>
                <w:b/>
                <w:bCs/>
                <w:sz w:val="26"/>
                <w:szCs w:val="26"/>
                <w:rtl/>
              </w:rPr>
              <w:t>לפני כבוד</w:t>
            </w:r>
            <w:r w:rsidR="00C50277" w:rsidRPr="000E0F2F">
              <w:rPr>
                <w:rFonts w:cs="David" w:hint="cs"/>
                <w:b/>
                <w:bCs/>
                <w:sz w:val="26"/>
                <w:szCs w:val="26"/>
                <w:rtl/>
              </w:rPr>
              <w:t xml:space="preserve"> ה</w:t>
            </w:r>
            <w:sdt>
              <w:sdtPr>
                <w:rPr>
                  <w:sz w:val="26"/>
                  <w:szCs w:val="26"/>
                  <w:rtl/>
                </w:rPr>
                <w:alias w:val="165"/>
                <w:tag w:val="165"/>
                <w:id w:val="319463490"/>
                <w:text w:multiLine="1"/>
              </w:sdtPr>
              <w:sdtEndPr/>
              <w:sdtContent>
                <w:r>
                  <w:rPr>
                    <w:rFonts w:cs="David"/>
                    <w:b/>
                    <w:bCs/>
                    <w:sz w:val="26"/>
                    <w:szCs w:val="26"/>
                    <w:rtl/>
                  </w:rPr>
                  <w:t xml:space="preserve">שופטת פנינה </w:t>
                </w:r>
                <w:proofErr w:type="spellStart"/>
                <w:r>
                  <w:rPr>
                    <w:rFonts w:cs="David"/>
                    <w:b/>
                    <w:bCs/>
                    <w:sz w:val="26"/>
                    <w:szCs w:val="26"/>
                    <w:rtl/>
                  </w:rPr>
                  <w:t>נויבירט</w:t>
                </w:r>
                <w:proofErr w:type="spellEnd"/>
              </w:sdtContent>
            </w:sdt>
            <w:r w:rsidR="00C50277" w:rsidRPr="000E0F2F">
              <w:rPr>
                <w:rStyle w:val="TimesNewRomanTimesNewRoman"/>
                <w:rtl/>
              </w:rPr>
              <w:t xml:space="preserve"> </w:t>
            </w:r>
          </w:p>
        </w:tc>
      </w:tr>
      <w:tr w:rsidR="00EB1D9D" w:rsidRPr="000E0F2F" w:rsidTr="002736EA">
        <w:trPr>
          <w:cantSplit/>
          <w:trHeight w:val="724"/>
        </w:trPr>
        <w:tc>
          <w:tcPr>
            <w:tcW w:w="2880" w:type="dxa"/>
            <w:gridSpan w:val="2"/>
          </w:tcPr>
          <w:p w:rsidR="005832BA" w:rsidRPr="000E0F2F" w:rsidRDefault="005832BA" w:rsidP="007F46CA">
            <w:pPr>
              <w:ind w:left="26"/>
              <w:jc w:val="left"/>
              <w:rPr>
                <w:rFonts w:cs="David"/>
                <w:b/>
                <w:bCs/>
                <w:sz w:val="26"/>
                <w:szCs w:val="26"/>
                <w:rtl/>
              </w:rPr>
            </w:pPr>
          </w:p>
          <w:p w:rsidR="00EB1D9D" w:rsidRPr="000E0F2F" w:rsidRDefault="00E679BB" w:rsidP="007F46CA">
            <w:pPr>
              <w:ind w:left="26"/>
              <w:jc w:val="left"/>
              <w:rPr>
                <w:rFonts w:cs="David"/>
                <w:b/>
                <w:bCs/>
                <w:sz w:val="26"/>
                <w:szCs w:val="26"/>
                <w:rtl/>
              </w:rPr>
            </w:pPr>
            <w:r w:rsidRPr="000E0F2F">
              <w:rPr>
                <w:rFonts w:cs="David" w:hint="cs"/>
                <w:b/>
                <w:bCs/>
                <w:sz w:val="26"/>
                <w:szCs w:val="26"/>
                <w:rtl/>
              </w:rPr>
              <w:t>ה</w:t>
            </w:r>
            <w:sdt>
              <w:sdtPr>
                <w:rPr>
                  <w:b/>
                  <w:bCs/>
                  <w:sz w:val="26"/>
                  <w:szCs w:val="26"/>
                  <w:rtl/>
                </w:rPr>
                <w:alias w:val="1264"/>
                <w:tag w:val="1264"/>
                <w:id w:val="-678505577"/>
                <w:placeholder>
                  <w:docPart w:val="B51005572D254E90B6965C1D7CB1468E"/>
                </w:placeholder>
                <w:text w:multiLine="1"/>
              </w:sdtPr>
              <w:sdtEndPr/>
              <w:sdtContent>
                <w:r>
                  <w:rPr>
                    <w:rFonts w:cs="David"/>
                    <w:b/>
                    <w:bCs/>
                    <w:sz w:val="26"/>
                    <w:szCs w:val="26"/>
                    <w:rtl/>
                  </w:rPr>
                  <w:t>תובעים</w:t>
                </w:r>
              </w:sdtContent>
            </w:sdt>
            <w:r w:rsidR="00DA052E">
              <w:rPr>
                <w:rFonts w:cs="David" w:hint="cs"/>
                <w:b/>
                <w:bCs/>
                <w:sz w:val="26"/>
                <w:szCs w:val="26"/>
                <w:rtl/>
              </w:rPr>
              <w:t>:</w:t>
            </w:r>
          </w:p>
        </w:tc>
        <w:tc>
          <w:tcPr>
            <w:tcW w:w="5922" w:type="dxa"/>
            <w:gridSpan w:val="2"/>
          </w:tcPr>
          <w:p w:rsidR="005832BA" w:rsidRPr="000E0F2F" w:rsidRDefault="005832BA" w:rsidP="007F46CA">
            <w:pPr>
              <w:jc w:val="left"/>
              <w:rPr>
                <w:rFonts w:cs="David"/>
                <w:sz w:val="26"/>
                <w:szCs w:val="26"/>
                <w:rtl/>
              </w:rPr>
            </w:pPr>
          </w:p>
          <w:p w:rsidR="0000213C" w:rsidRPr="000E0F2F" w:rsidRDefault="00F30675" w:rsidP="0000213C">
            <w:pPr>
              <w:jc w:val="left"/>
              <w:rPr>
                <w:rFonts w:cs="David"/>
                <w:b/>
                <w:bCs/>
                <w:sz w:val="26"/>
                <w:szCs w:val="26"/>
                <w:rtl/>
              </w:rPr>
            </w:pPr>
            <w:r w:rsidRPr="000E0F2F">
              <w:rPr>
                <w:rFonts w:cs="David" w:hint="cs"/>
                <w:sz w:val="26"/>
                <w:szCs w:val="26"/>
                <w:rtl/>
              </w:rPr>
              <w:t xml:space="preserve"> </w:t>
            </w:r>
            <w:sdt>
              <w:sdtPr>
                <w:rPr>
                  <w:sz w:val="26"/>
                  <w:szCs w:val="26"/>
                  <w:rtl/>
                </w:rPr>
                <w:alias w:val="825"/>
                <w:tag w:val="825"/>
                <w:id w:val="-2140873446"/>
                <w:text w:multiLine="1"/>
              </w:sdtPr>
              <w:sdtEndPr/>
              <w:sdtContent>
                <w:r w:rsidR="0000213C">
                  <w:rPr>
                    <w:rFonts w:cs="David"/>
                    <w:b/>
                    <w:bCs/>
                    <w:sz w:val="26"/>
                    <w:szCs w:val="26"/>
                    <w:rtl/>
                  </w:rPr>
                  <w:t xml:space="preserve">רונית זהבי </w:t>
                </w:r>
                <w:proofErr w:type="spellStart"/>
                <w:r w:rsidR="0000213C">
                  <w:rPr>
                    <w:rFonts w:cs="David"/>
                    <w:b/>
                    <w:bCs/>
                    <w:sz w:val="26"/>
                    <w:szCs w:val="26"/>
                    <w:rtl/>
                  </w:rPr>
                  <w:t>מאיו</w:t>
                </w:r>
                <w:proofErr w:type="spellEnd"/>
              </w:sdtContent>
            </w:sdt>
          </w:p>
          <w:p w:rsidR="00EB1D9D" w:rsidRPr="000E0F2F" w:rsidRDefault="00F14658" w:rsidP="007F46CA">
            <w:pPr>
              <w:jc w:val="left"/>
              <w:rPr>
                <w:rFonts w:cs="David"/>
                <w:b/>
                <w:bCs/>
                <w:sz w:val="26"/>
                <w:szCs w:val="26"/>
                <w:rtl/>
              </w:rPr>
            </w:pPr>
            <w:sdt>
              <w:sdtPr>
                <w:rPr>
                  <w:b/>
                  <w:bCs/>
                  <w:sz w:val="26"/>
                  <w:szCs w:val="26"/>
                  <w:rtl/>
                </w:rPr>
                <w:alias w:val="2686"/>
                <w:tag w:val="2686"/>
                <w:id w:val="-826970327"/>
                <w:placeholder>
                  <w:docPart w:val="D94E6DDC94C24128B2D629578C91CB56"/>
                </w:placeholder>
                <w:text w:multiLine="1"/>
              </w:sdtPr>
              <w:sdtEndPr/>
              <w:sdtContent>
                <w:r w:rsidR="0000213C">
                  <w:rPr>
                    <w:rFonts w:cs="David"/>
                    <w:b/>
                    <w:bCs/>
                    <w:sz w:val="26"/>
                    <w:szCs w:val="26"/>
                    <w:rtl/>
                  </w:rPr>
                  <w:t>ת.ז.</w:t>
                </w:r>
              </w:sdtContent>
            </w:sdt>
            <w:r w:rsidR="0000213C">
              <w:rPr>
                <w:rFonts w:hint="cs"/>
                <w:sz w:val="26"/>
                <w:szCs w:val="26"/>
                <w:rtl/>
              </w:rPr>
              <w:t xml:space="preserve"> </w:t>
            </w:r>
            <w:sdt>
              <w:sdtPr>
                <w:rPr>
                  <w:rFonts w:hint="cs"/>
                  <w:sz w:val="26"/>
                  <w:szCs w:val="26"/>
                  <w:rtl/>
                </w:rPr>
                <w:alias w:val="2688"/>
                <w:tag w:val="2688"/>
                <w:id w:val="1399709587"/>
                <w:placeholder>
                  <w:docPart w:val="86C60144A9844830BAB5CF82912007FE"/>
                </w:placeholder>
                <w:text w:multiLine="1"/>
              </w:sdtPr>
              <w:sdtEndPr/>
              <w:sdtContent>
                <w:r w:rsidR="0000213C">
                  <w:rPr>
                    <w:rFonts w:cs="David" w:hint="eastAsia"/>
                    <w:b/>
                    <w:bCs/>
                    <w:sz w:val="26"/>
                    <w:szCs w:val="26"/>
                    <w:rtl/>
                  </w:rPr>
                  <w:t>022617708</w:t>
                </w:r>
              </w:sdtContent>
            </w:sdt>
          </w:p>
        </w:tc>
      </w:tr>
      <w:tr w:rsidR="00EB1D9D" w:rsidRPr="000E0F2F" w:rsidTr="00C667A1">
        <w:tc>
          <w:tcPr>
            <w:tcW w:w="8802" w:type="dxa"/>
            <w:gridSpan w:val="4"/>
            <w:vAlign w:val="center"/>
          </w:tcPr>
          <w:p w:rsidR="00C667A1" w:rsidRPr="000E0F2F" w:rsidRDefault="00C667A1" w:rsidP="007F46CA">
            <w:pPr>
              <w:jc w:val="center"/>
              <w:rPr>
                <w:rFonts w:ascii="Arial" w:hAnsi="Arial" w:cs="David"/>
                <w:b/>
                <w:bCs/>
                <w:sz w:val="26"/>
                <w:szCs w:val="26"/>
                <w:rtl/>
              </w:rPr>
            </w:pPr>
          </w:p>
          <w:p w:rsidR="00EB1D9D" w:rsidRPr="000E0F2F" w:rsidRDefault="00E679BB" w:rsidP="007F46CA">
            <w:pPr>
              <w:jc w:val="center"/>
              <w:rPr>
                <w:rFonts w:ascii="Arial" w:hAnsi="Arial" w:cs="David"/>
                <w:b/>
                <w:bCs/>
                <w:sz w:val="26"/>
                <w:szCs w:val="26"/>
                <w:rtl/>
              </w:rPr>
            </w:pPr>
            <w:r w:rsidRPr="000E0F2F">
              <w:rPr>
                <w:rFonts w:ascii="Arial" w:hAnsi="Arial" w:cs="David"/>
                <w:b/>
                <w:bCs/>
                <w:sz w:val="26"/>
                <w:szCs w:val="26"/>
                <w:rtl/>
              </w:rPr>
              <w:t>נגד</w:t>
            </w:r>
          </w:p>
          <w:p w:rsidR="00EB1D9D" w:rsidRPr="00C16362" w:rsidRDefault="00EB1D9D" w:rsidP="007F46CA">
            <w:pPr>
              <w:jc w:val="left"/>
              <w:rPr>
                <w:rFonts w:ascii="Arial" w:hAnsi="Arial" w:cs="David"/>
                <w:b/>
                <w:bCs/>
                <w:sz w:val="30"/>
                <w:szCs w:val="30"/>
              </w:rPr>
            </w:pPr>
          </w:p>
        </w:tc>
      </w:tr>
      <w:tr w:rsidR="00EB1D9D" w:rsidRPr="000E0F2F" w:rsidTr="002736EA">
        <w:tc>
          <w:tcPr>
            <w:tcW w:w="2880" w:type="dxa"/>
            <w:gridSpan w:val="2"/>
          </w:tcPr>
          <w:p w:rsidR="00EB1D9D" w:rsidRPr="000E0F2F" w:rsidRDefault="00E679BB" w:rsidP="007F46CA">
            <w:pPr>
              <w:ind w:left="26"/>
              <w:jc w:val="left"/>
              <w:rPr>
                <w:rFonts w:cs="David"/>
                <w:b/>
                <w:bCs/>
                <w:sz w:val="26"/>
                <w:szCs w:val="26"/>
                <w:rtl/>
              </w:rPr>
            </w:pPr>
            <w:r w:rsidRPr="000E0F2F">
              <w:rPr>
                <w:rFonts w:cs="David" w:hint="cs"/>
                <w:b/>
                <w:bCs/>
                <w:sz w:val="26"/>
                <w:szCs w:val="26"/>
                <w:rtl/>
              </w:rPr>
              <w:t>ה</w:t>
            </w:r>
            <w:sdt>
              <w:sdtPr>
                <w:rPr>
                  <w:b/>
                  <w:bCs/>
                  <w:sz w:val="26"/>
                  <w:szCs w:val="26"/>
                  <w:rtl/>
                </w:rPr>
                <w:alias w:val="1265"/>
                <w:tag w:val="1265"/>
                <w:id w:val="-275248279"/>
                <w:placeholder>
                  <w:docPart w:val="C2A59D83C1BC4349BE30C2AF864805C1"/>
                </w:placeholder>
                <w:text w:multiLine="1"/>
              </w:sdtPr>
              <w:sdtEndPr/>
              <w:sdtContent>
                <w:r>
                  <w:rPr>
                    <w:rFonts w:cs="David"/>
                    <w:b/>
                    <w:bCs/>
                    <w:sz w:val="26"/>
                    <w:szCs w:val="26"/>
                    <w:rtl/>
                  </w:rPr>
                  <w:t>נתבעים</w:t>
                </w:r>
              </w:sdtContent>
            </w:sdt>
            <w:r w:rsidR="00DA052E">
              <w:rPr>
                <w:rFonts w:cs="David" w:hint="cs"/>
                <w:b/>
                <w:bCs/>
                <w:sz w:val="26"/>
                <w:szCs w:val="26"/>
                <w:rtl/>
              </w:rPr>
              <w:t>:</w:t>
            </w:r>
          </w:p>
        </w:tc>
        <w:tc>
          <w:tcPr>
            <w:tcW w:w="5922" w:type="dxa"/>
            <w:gridSpan w:val="2"/>
          </w:tcPr>
          <w:p w:rsidR="00EB1D9D" w:rsidRPr="000E0F2F" w:rsidRDefault="00F14658" w:rsidP="00DA052E">
            <w:pPr>
              <w:jc w:val="left"/>
              <w:rPr>
                <w:rFonts w:cs="David"/>
                <w:b/>
                <w:bCs/>
                <w:sz w:val="26"/>
                <w:szCs w:val="26"/>
                <w:rtl/>
              </w:rPr>
            </w:pPr>
            <w:sdt>
              <w:sdtPr>
                <w:rPr>
                  <w:sz w:val="26"/>
                  <w:szCs w:val="26"/>
                  <w:rtl/>
                </w:rPr>
                <w:alias w:val="829"/>
                <w:tag w:val="829"/>
                <w:id w:val="1503937933"/>
                <w:text w:multiLine="1"/>
              </w:sdtPr>
              <w:sdtEndPr/>
              <w:sdtContent>
                <w:r w:rsidR="0000213C">
                  <w:rPr>
                    <w:rFonts w:cs="David"/>
                    <w:b/>
                    <w:bCs/>
                    <w:sz w:val="26"/>
                    <w:szCs w:val="26"/>
                  </w:rPr>
                  <w:t>.1</w:t>
                </w:r>
              </w:sdtContent>
            </w:sdt>
            <w:r w:rsidR="00F30675" w:rsidRPr="000E0F2F">
              <w:rPr>
                <w:rFonts w:cs="David" w:hint="cs"/>
                <w:sz w:val="26"/>
                <w:szCs w:val="26"/>
                <w:rtl/>
              </w:rPr>
              <w:t xml:space="preserve"> </w:t>
            </w:r>
            <w:sdt>
              <w:sdtPr>
                <w:rPr>
                  <w:sz w:val="26"/>
                  <w:szCs w:val="26"/>
                  <w:rtl/>
                </w:rPr>
                <w:alias w:val="1266"/>
                <w:tag w:val="1266"/>
                <w:id w:val="-1527786861"/>
                <w:text w:multiLine="1"/>
              </w:sdtPr>
              <w:sdtEndPr/>
              <w:sdtContent>
                <w:r w:rsidR="0000213C">
                  <w:rPr>
                    <w:rFonts w:cs="David"/>
                    <w:b/>
                    <w:bCs/>
                    <w:sz w:val="26"/>
                    <w:szCs w:val="26"/>
                    <w:rtl/>
                  </w:rPr>
                  <w:t xml:space="preserve">איל אבישי </w:t>
                </w:r>
                <w:proofErr w:type="spellStart"/>
                <w:r w:rsidR="0000213C">
                  <w:rPr>
                    <w:rFonts w:cs="David"/>
                    <w:b/>
                    <w:bCs/>
                    <w:sz w:val="26"/>
                    <w:szCs w:val="26"/>
                    <w:rtl/>
                  </w:rPr>
                  <w:t>זלר</w:t>
                </w:r>
                <w:proofErr w:type="spellEnd"/>
              </w:sdtContent>
            </w:sdt>
            <w:r w:rsidR="0000213C">
              <w:rPr>
                <w:rFonts w:hint="cs"/>
                <w:sz w:val="26"/>
                <w:szCs w:val="26"/>
                <w:rtl/>
              </w:rPr>
              <w:t xml:space="preserve"> </w:t>
            </w:r>
            <w:sdt>
              <w:sdtPr>
                <w:rPr>
                  <w:rFonts w:hint="cs"/>
                  <w:sz w:val="26"/>
                  <w:szCs w:val="26"/>
                  <w:rtl/>
                </w:rPr>
                <w:alias w:val="2687"/>
                <w:tag w:val="2687"/>
                <w:id w:val="174465982"/>
                <w:placeholder>
                  <w:docPart w:val="921BE815C75D403CB5F26F55F3560B82"/>
                </w:placeholder>
                <w:text w:multiLine="1"/>
              </w:sdtPr>
              <w:sdtEndPr/>
              <w:sdtContent>
                <w:r w:rsidR="0000213C">
                  <w:rPr>
                    <w:rFonts w:cs="David" w:hint="eastAsia"/>
                    <w:b/>
                    <w:bCs/>
                    <w:sz w:val="26"/>
                    <w:szCs w:val="26"/>
                    <w:rtl/>
                  </w:rPr>
                  <w:t>ת.ז.</w:t>
                </w:r>
              </w:sdtContent>
            </w:sdt>
            <w:r w:rsidR="0000213C">
              <w:rPr>
                <w:rFonts w:hint="cs"/>
                <w:sz w:val="26"/>
                <w:szCs w:val="26"/>
                <w:rtl/>
              </w:rPr>
              <w:t xml:space="preserve"> </w:t>
            </w:r>
            <w:sdt>
              <w:sdtPr>
                <w:rPr>
                  <w:rFonts w:hint="cs"/>
                  <w:sz w:val="26"/>
                  <w:szCs w:val="26"/>
                  <w:rtl/>
                </w:rPr>
                <w:alias w:val="2689"/>
                <w:tag w:val="2689"/>
                <w:id w:val="1074243176"/>
                <w:placeholder>
                  <w:docPart w:val="F76B578AE9B44EE7B9BBB106F3E0711F"/>
                </w:placeholder>
                <w:text w:multiLine="1"/>
              </w:sdtPr>
              <w:sdtEndPr/>
              <w:sdtContent>
                <w:r w:rsidR="0000213C">
                  <w:rPr>
                    <w:rFonts w:cs="David" w:hint="eastAsia"/>
                    <w:b/>
                    <w:bCs/>
                    <w:sz w:val="26"/>
                    <w:szCs w:val="26"/>
                    <w:rtl/>
                  </w:rPr>
                  <w:t>023907561</w:t>
                </w:r>
              </w:sdtContent>
            </w:sdt>
          </w:p>
          <w:p w:rsidR="00EB1D9D" w:rsidRPr="000E0F2F" w:rsidRDefault="00F14658" w:rsidP="00DA052E">
            <w:pPr>
              <w:jc w:val="left"/>
              <w:rPr>
                <w:rFonts w:cs="David"/>
                <w:b/>
                <w:bCs/>
                <w:sz w:val="26"/>
                <w:szCs w:val="26"/>
                <w:rtl/>
              </w:rPr>
            </w:pPr>
            <w:sdt>
              <w:sdtPr>
                <w:rPr>
                  <w:sz w:val="26"/>
                  <w:szCs w:val="26"/>
                  <w:rtl/>
                </w:rPr>
                <w:alias w:val="829"/>
                <w:tag w:val="829"/>
                <w:id w:val="-951325520"/>
                <w:text w:multiLine="1"/>
              </w:sdtPr>
              <w:sdtEndPr/>
              <w:sdtContent>
                <w:r w:rsidR="0000213C">
                  <w:rPr>
                    <w:rFonts w:cs="David"/>
                    <w:b/>
                    <w:bCs/>
                    <w:sz w:val="26"/>
                    <w:szCs w:val="26"/>
                  </w:rPr>
                  <w:t>.3</w:t>
                </w:r>
              </w:sdtContent>
            </w:sdt>
            <w:r w:rsidR="00F30675" w:rsidRPr="000E0F2F">
              <w:rPr>
                <w:rFonts w:cs="David" w:hint="cs"/>
                <w:sz w:val="26"/>
                <w:szCs w:val="26"/>
                <w:rtl/>
              </w:rPr>
              <w:t xml:space="preserve"> </w:t>
            </w:r>
            <w:sdt>
              <w:sdtPr>
                <w:rPr>
                  <w:sz w:val="26"/>
                  <w:szCs w:val="26"/>
                  <w:rtl/>
                </w:rPr>
                <w:alias w:val="1266"/>
                <w:tag w:val="1266"/>
                <w:id w:val="1681308973"/>
                <w:text w:multiLine="1"/>
              </w:sdtPr>
              <w:sdtEndPr/>
              <w:sdtContent>
                <w:r w:rsidR="0000213C">
                  <w:rPr>
                    <w:rFonts w:cs="David"/>
                    <w:b/>
                    <w:bCs/>
                    <w:sz w:val="26"/>
                    <w:szCs w:val="26"/>
                    <w:rtl/>
                  </w:rPr>
                  <w:t>רות אמיר</w:t>
                </w:r>
              </w:sdtContent>
            </w:sdt>
            <w:r w:rsidR="0000213C">
              <w:rPr>
                <w:rFonts w:hint="cs"/>
                <w:sz w:val="26"/>
                <w:szCs w:val="26"/>
                <w:rtl/>
              </w:rPr>
              <w:t xml:space="preserve"> </w:t>
            </w:r>
            <w:sdt>
              <w:sdtPr>
                <w:rPr>
                  <w:rFonts w:hint="cs"/>
                  <w:sz w:val="26"/>
                  <w:szCs w:val="26"/>
                  <w:rtl/>
                </w:rPr>
                <w:alias w:val="2687"/>
                <w:tag w:val="2687"/>
                <w:id w:val="-545456777"/>
                <w:placeholder>
                  <w:docPart w:val="921BE815C75D403CB5F26F55F3560B82"/>
                </w:placeholder>
                <w:text w:multiLine="1"/>
              </w:sdtPr>
              <w:sdtEndPr/>
              <w:sdtContent>
                <w:r w:rsidR="0000213C">
                  <w:rPr>
                    <w:rFonts w:cs="David" w:hint="eastAsia"/>
                    <w:b/>
                    <w:bCs/>
                    <w:sz w:val="26"/>
                    <w:szCs w:val="26"/>
                    <w:rtl/>
                  </w:rPr>
                  <w:t>ת.ז.</w:t>
                </w:r>
              </w:sdtContent>
            </w:sdt>
            <w:r w:rsidR="0000213C">
              <w:rPr>
                <w:rFonts w:hint="cs"/>
                <w:sz w:val="26"/>
                <w:szCs w:val="26"/>
                <w:rtl/>
              </w:rPr>
              <w:t xml:space="preserve"> </w:t>
            </w:r>
            <w:sdt>
              <w:sdtPr>
                <w:rPr>
                  <w:rFonts w:hint="cs"/>
                  <w:sz w:val="26"/>
                  <w:szCs w:val="26"/>
                  <w:rtl/>
                </w:rPr>
                <w:alias w:val="2689"/>
                <w:tag w:val="2689"/>
                <w:id w:val="702678549"/>
                <w:placeholder>
                  <w:docPart w:val="F76B578AE9B44EE7B9BBB106F3E0711F"/>
                </w:placeholder>
                <w:text w:multiLine="1"/>
              </w:sdtPr>
              <w:sdtEndPr/>
              <w:sdtContent>
                <w:r w:rsidR="0000213C">
                  <w:rPr>
                    <w:rFonts w:cs="David" w:hint="eastAsia"/>
                    <w:b/>
                    <w:bCs/>
                    <w:sz w:val="26"/>
                    <w:szCs w:val="26"/>
                    <w:rtl/>
                  </w:rPr>
                  <w:t>016721094</w:t>
                </w:r>
              </w:sdtContent>
            </w:sdt>
          </w:p>
          <w:p w:rsidR="00EB1D9D" w:rsidRPr="000E0F2F" w:rsidRDefault="00F14658" w:rsidP="00DA052E">
            <w:pPr>
              <w:jc w:val="left"/>
              <w:rPr>
                <w:rFonts w:cs="David"/>
                <w:b/>
                <w:bCs/>
                <w:sz w:val="26"/>
                <w:szCs w:val="26"/>
                <w:rtl/>
              </w:rPr>
            </w:pPr>
            <w:sdt>
              <w:sdtPr>
                <w:rPr>
                  <w:sz w:val="26"/>
                  <w:szCs w:val="26"/>
                  <w:rtl/>
                </w:rPr>
                <w:alias w:val="829"/>
                <w:tag w:val="829"/>
                <w:id w:val="2146702157"/>
                <w:text w:multiLine="1"/>
              </w:sdtPr>
              <w:sdtEndPr/>
              <w:sdtContent>
                <w:r w:rsidR="0000213C">
                  <w:rPr>
                    <w:rFonts w:cs="David"/>
                    <w:b/>
                    <w:bCs/>
                    <w:sz w:val="26"/>
                    <w:szCs w:val="26"/>
                  </w:rPr>
                  <w:t>.4</w:t>
                </w:r>
              </w:sdtContent>
            </w:sdt>
            <w:r w:rsidR="00F30675" w:rsidRPr="000E0F2F">
              <w:rPr>
                <w:rFonts w:cs="David" w:hint="cs"/>
                <w:sz w:val="26"/>
                <w:szCs w:val="26"/>
                <w:rtl/>
              </w:rPr>
              <w:t xml:space="preserve"> </w:t>
            </w:r>
            <w:sdt>
              <w:sdtPr>
                <w:rPr>
                  <w:sz w:val="26"/>
                  <w:szCs w:val="26"/>
                  <w:rtl/>
                </w:rPr>
                <w:alias w:val="1266"/>
                <w:tag w:val="1266"/>
                <w:id w:val="1412812396"/>
                <w:text w:multiLine="1"/>
              </w:sdtPr>
              <w:sdtEndPr/>
              <w:sdtContent>
                <w:r w:rsidR="0000213C">
                  <w:rPr>
                    <w:rFonts w:cs="David"/>
                    <w:b/>
                    <w:bCs/>
                    <w:sz w:val="26"/>
                    <w:szCs w:val="26"/>
                    <w:rtl/>
                  </w:rPr>
                  <w:t>צאלה פרוינד</w:t>
                </w:r>
              </w:sdtContent>
            </w:sdt>
            <w:r w:rsidR="0000213C">
              <w:rPr>
                <w:rFonts w:hint="cs"/>
                <w:sz w:val="26"/>
                <w:szCs w:val="26"/>
                <w:rtl/>
              </w:rPr>
              <w:t xml:space="preserve"> </w:t>
            </w:r>
            <w:sdt>
              <w:sdtPr>
                <w:rPr>
                  <w:rFonts w:hint="cs"/>
                  <w:sz w:val="26"/>
                  <w:szCs w:val="26"/>
                  <w:rtl/>
                </w:rPr>
                <w:alias w:val="2687"/>
                <w:tag w:val="2687"/>
                <w:id w:val="-2140179672"/>
                <w:placeholder>
                  <w:docPart w:val="921BE815C75D403CB5F26F55F3560B82"/>
                </w:placeholder>
                <w:text w:multiLine="1"/>
              </w:sdtPr>
              <w:sdtEndPr/>
              <w:sdtContent>
                <w:r w:rsidR="0000213C">
                  <w:rPr>
                    <w:rFonts w:cs="David" w:hint="eastAsia"/>
                    <w:b/>
                    <w:bCs/>
                    <w:sz w:val="26"/>
                    <w:szCs w:val="26"/>
                    <w:rtl/>
                  </w:rPr>
                  <w:t>ת.ז.</w:t>
                </w:r>
              </w:sdtContent>
            </w:sdt>
            <w:r w:rsidR="0000213C">
              <w:rPr>
                <w:rFonts w:hint="cs"/>
                <w:sz w:val="26"/>
                <w:szCs w:val="26"/>
                <w:rtl/>
              </w:rPr>
              <w:t xml:space="preserve"> </w:t>
            </w:r>
            <w:sdt>
              <w:sdtPr>
                <w:rPr>
                  <w:rFonts w:hint="cs"/>
                  <w:sz w:val="26"/>
                  <w:szCs w:val="26"/>
                  <w:rtl/>
                </w:rPr>
                <w:alias w:val="2689"/>
                <w:tag w:val="2689"/>
                <w:id w:val="259645942"/>
                <w:placeholder>
                  <w:docPart w:val="F76B578AE9B44EE7B9BBB106F3E0711F"/>
                </w:placeholder>
                <w:text w:multiLine="1"/>
              </w:sdtPr>
              <w:sdtEndPr/>
              <w:sdtContent>
                <w:r w:rsidR="0000213C">
                  <w:rPr>
                    <w:rFonts w:cs="David" w:hint="eastAsia"/>
                    <w:b/>
                    <w:bCs/>
                    <w:sz w:val="26"/>
                    <w:szCs w:val="26"/>
                    <w:rtl/>
                  </w:rPr>
                  <w:t>200480481</w:t>
                </w:r>
              </w:sdtContent>
            </w:sdt>
          </w:p>
          <w:p w:rsidR="00EB1D9D" w:rsidRPr="000E0F2F" w:rsidRDefault="00F14658" w:rsidP="00DA052E">
            <w:pPr>
              <w:jc w:val="left"/>
              <w:rPr>
                <w:rFonts w:cs="David"/>
                <w:b/>
                <w:bCs/>
                <w:sz w:val="26"/>
                <w:szCs w:val="26"/>
                <w:rtl/>
              </w:rPr>
            </w:pPr>
            <w:sdt>
              <w:sdtPr>
                <w:rPr>
                  <w:sz w:val="26"/>
                  <w:szCs w:val="26"/>
                  <w:rtl/>
                </w:rPr>
                <w:alias w:val="829"/>
                <w:tag w:val="829"/>
                <w:id w:val="-1163544785"/>
                <w:text w:multiLine="1"/>
              </w:sdtPr>
              <w:sdtEndPr/>
              <w:sdtContent>
                <w:r w:rsidR="0000213C">
                  <w:rPr>
                    <w:rFonts w:cs="David"/>
                    <w:b/>
                    <w:bCs/>
                    <w:sz w:val="26"/>
                    <w:szCs w:val="26"/>
                  </w:rPr>
                  <w:t>.5</w:t>
                </w:r>
              </w:sdtContent>
            </w:sdt>
            <w:r w:rsidR="00F30675" w:rsidRPr="000E0F2F">
              <w:rPr>
                <w:rFonts w:cs="David" w:hint="cs"/>
                <w:sz w:val="26"/>
                <w:szCs w:val="26"/>
                <w:rtl/>
              </w:rPr>
              <w:t xml:space="preserve"> </w:t>
            </w:r>
            <w:sdt>
              <w:sdtPr>
                <w:rPr>
                  <w:sz w:val="26"/>
                  <w:szCs w:val="26"/>
                  <w:rtl/>
                </w:rPr>
                <w:alias w:val="1266"/>
                <w:tag w:val="1266"/>
                <w:id w:val="532850931"/>
                <w:text w:multiLine="1"/>
              </w:sdtPr>
              <w:sdtEndPr/>
              <w:sdtContent>
                <w:r w:rsidR="0000213C">
                  <w:rPr>
                    <w:rFonts w:cs="David"/>
                    <w:b/>
                    <w:bCs/>
                    <w:sz w:val="26"/>
                    <w:szCs w:val="26"/>
                    <w:rtl/>
                  </w:rPr>
                  <w:t>אריה שילאנסקי</w:t>
                </w:r>
              </w:sdtContent>
            </w:sdt>
            <w:r w:rsidR="0000213C">
              <w:rPr>
                <w:rFonts w:hint="cs"/>
                <w:sz w:val="26"/>
                <w:szCs w:val="26"/>
                <w:rtl/>
              </w:rPr>
              <w:t xml:space="preserve"> </w:t>
            </w:r>
            <w:sdt>
              <w:sdtPr>
                <w:rPr>
                  <w:rFonts w:hint="cs"/>
                  <w:sz w:val="26"/>
                  <w:szCs w:val="26"/>
                  <w:rtl/>
                </w:rPr>
                <w:alias w:val="2687"/>
                <w:tag w:val="2687"/>
                <w:id w:val="-996644649"/>
                <w:placeholder>
                  <w:docPart w:val="921BE815C75D403CB5F26F55F3560B82"/>
                </w:placeholder>
                <w:text w:multiLine="1"/>
              </w:sdtPr>
              <w:sdtEndPr/>
              <w:sdtContent>
                <w:r w:rsidR="0000213C">
                  <w:rPr>
                    <w:rFonts w:cs="David" w:hint="eastAsia"/>
                    <w:b/>
                    <w:bCs/>
                    <w:sz w:val="26"/>
                    <w:szCs w:val="26"/>
                    <w:rtl/>
                  </w:rPr>
                  <w:t>ת.ז.</w:t>
                </w:r>
              </w:sdtContent>
            </w:sdt>
            <w:r w:rsidR="0000213C">
              <w:rPr>
                <w:rFonts w:hint="cs"/>
                <w:sz w:val="26"/>
                <w:szCs w:val="26"/>
                <w:rtl/>
              </w:rPr>
              <w:t xml:space="preserve"> </w:t>
            </w:r>
            <w:sdt>
              <w:sdtPr>
                <w:rPr>
                  <w:rFonts w:hint="cs"/>
                  <w:sz w:val="26"/>
                  <w:szCs w:val="26"/>
                  <w:rtl/>
                </w:rPr>
                <w:alias w:val="2689"/>
                <w:tag w:val="2689"/>
                <w:id w:val="1787003393"/>
                <w:placeholder>
                  <w:docPart w:val="F76B578AE9B44EE7B9BBB106F3E0711F"/>
                </w:placeholder>
                <w:text w:multiLine="1"/>
              </w:sdtPr>
              <w:sdtEndPr/>
              <w:sdtContent>
                <w:r w:rsidR="0000213C">
                  <w:rPr>
                    <w:rFonts w:cs="David" w:hint="eastAsia"/>
                    <w:b/>
                    <w:bCs/>
                    <w:sz w:val="26"/>
                    <w:szCs w:val="26"/>
                    <w:rtl/>
                  </w:rPr>
                  <w:t>033721127</w:t>
                </w:r>
              </w:sdtContent>
            </w:sdt>
          </w:p>
          <w:p w:rsidR="00EB1D9D" w:rsidRPr="000E0F2F" w:rsidRDefault="00F14658" w:rsidP="00DA052E">
            <w:pPr>
              <w:jc w:val="left"/>
              <w:rPr>
                <w:rFonts w:cs="David"/>
                <w:b/>
                <w:bCs/>
                <w:sz w:val="26"/>
                <w:szCs w:val="26"/>
                <w:rtl/>
              </w:rPr>
            </w:pPr>
            <w:sdt>
              <w:sdtPr>
                <w:rPr>
                  <w:sz w:val="26"/>
                  <w:szCs w:val="26"/>
                  <w:rtl/>
                </w:rPr>
                <w:alias w:val="829"/>
                <w:tag w:val="829"/>
                <w:id w:val="1511179180"/>
                <w:text w:multiLine="1"/>
              </w:sdtPr>
              <w:sdtEndPr/>
              <w:sdtContent>
                <w:r w:rsidR="0000213C">
                  <w:rPr>
                    <w:rFonts w:cs="David"/>
                    <w:b/>
                    <w:bCs/>
                    <w:sz w:val="26"/>
                    <w:szCs w:val="26"/>
                  </w:rPr>
                  <w:t>.6</w:t>
                </w:r>
              </w:sdtContent>
            </w:sdt>
            <w:r w:rsidR="00F30675" w:rsidRPr="000E0F2F">
              <w:rPr>
                <w:rFonts w:cs="David" w:hint="cs"/>
                <w:sz w:val="26"/>
                <w:szCs w:val="26"/>
                <w:rtl/>
              </w:rPr>
              <w:t xml:space="preserve"> </w:t>
            </w:r>
            <w:sdt>
              <w:sdtPr>
                <w:rPr>
                  <w:sz w:val="26"/>
                  <w:szCs w:val="26"/>
                  <w:rtl/>
                </w:rPr>
                <w:alias w:val="1266"/>
                <w:tag w:val="1266"/>
                <w:id w:val="772596915"/>
                <w:text w:multiLine="1"/>
              </w:sdtPr>
              <w:sdtEndPr/>
              <w:sdtContent>
                <w:r w:rsidR="0000213C">
                  <w:rPr>
                    <w:rFonts w:cs="David"/>
                    <w:b/>
                    <w:bCs/>
                    <w:sz w:val="26"/>
                    <w:szCs w:val="26"/>
                    <w:rtl/>
                  </w:rPr>
                  <w:t>מדינת ישראל</w:t>
                </w:r>
              </w:sdtContent>
            </w:sdt>
            <w:r w:rsidR="0000213C">
              <w:rPr>
                <w:rFonts w:hint="cs"/>
                <w:sz w:val="26"/>
                <w:szCs w:val="26"/>
                <w:rtl/>
              </w:rPr>
              <w:t xml:space="preserve"> </w:t>
            </w:r>
            <w:sdt>
              <w:sdtPr>
                <w:rPr>
                  <w:rFonts w:hint="cs"/>
                  <w:sz w:val="26"/>
                  <w:szCs w:val="26"/>
                  <w:rtl/>
                </w:rPr>
                <w:alias w:val="2687"/>
                <w:tag w:val="2687"/>
                <w:id w:val="538553058"/>
                <w:placeholder>
                  <w:docPart w:val="921BE815C75D403CB5F26F55F3560B82"/>
                </w:placeholder>
                <w:text w:multiLine="1"/>
              </w:sdtPr>
              <w:sdtEndPr/>
              <w:sdtContent>
                <w:r w:rsidR="0000213C">
                  <w:rPr>
                    <w:rFonts w:cs="David" w:hint="eastAsia"/>
                    <w:b/>
                    <w:bCs/>
                    <w:sz w:val="26"/>
                    <w:szCs w:val="26"/>
                    <w:rtl/>
                  </w:rPr>
                  <w:t>מדינת ישראל</w:t>
                </w:r>
              </w:sdtContent>
            </w:sdt>
            <w:r w:rsidR="0000213C">
              <w:rPr>
                <w:rFonts w:hint="cs"/>
                <w:sz w:val="26"/>
                <w:szCs w:val="26"/>
                <w:rtl/>
              </w:rPr>
              <w:t xml:space="preserve"> </w:t>
            </w:r>
            <w:sdt>
              <w:sdtPr>
                <w:rPr>
                  <w:rFonts w:hint="cs"/>
                  <w:sz w:val="26"/>
                  <w:szCs w:val="26"/>
                  <w:rtl/>
                </w:rPr>
                <w:alias w:val="2689"/>
                <w:tag w:val="2689"/>
                <w:id w:val="126594223"/>
                <w:placeholder>
                  <w:docPart w:val="F76B578AE9B44EE7B9BBB106F3E0711F"/>
                </w:placeholder>
                <w:text w:multiLine="1"/>
              </w:sdtPr>
              <w:sdtEndPr/>
              <w:sdtContent/>
            </w:sdt>
          </w:p>
          <w:p w:rsidR="00EB1D9D" w:rsidRPr="000E0F2F" w:rsidRDefault="00F14658" w:rsidP="00DA052E">
            <w:pPr>
              <w:jc w:val="left"/>
              <w:rPr>
                <w:rFonts w:cs="David"/>
                <w:b/>
                <w:bCs/>
                <w:sz w:val="26"/>
                <w:szCs w:val="26"/>
                <w:rtl/>
              </w:rPr>
            </w:pPr>
            <w:sdt>
              <w:sdtPr>
                <w:rPr>
                  <w:sz w:val="26"/>
                  <w:szCs w:val="26"/>
                  <w:rtl/>
                </w:rPr>
                <w:alias w:val="829"/>
                <w:tag w:val="829"/>
                <w:id w:val="1652715117"/>
                <w:text w:multiLine="1"/>
              </w:sdtPr>
              <w:sdtEndPr/>
              <w:sdtContent>
                <w:r w:rsidR="0000213C">
                  <w:rPr>
                    <w:rFonts w:cs="David"/>
                    <w:b/>
                    <w:bCs/>
                    <w:sz w:val="26"/>
                    <w:szCs w:val="26"/>
                  </w:rPr>
                  <w:t>.7</w:t>
                </w:r>
              </w:sdtContent>
            </w:sdt>
            <w:r w:rsidR="00F30675" w:rsidRPr="000E0F2F">
              <w:rPr>
                <w:rFonts w:cs="David" w:hint="cs"/>
                <w:sz w:val="26"/>
                <w:szCs w:val="26"/>
                <w:rtl/>
              </w:rPr>
              <w:t xml:space="preserve"> </w:t>
            </w:r>
            <w:sdt>
              <w:sdtPr>
                <w:rPr>
                  <w:sz w:val="26"/>
                  <w:szCs w:val="26"/>
                  <w:rtl/>
                </w:rPr>
                <w:alias w:val="1266"/>
                <w:tag w:val="1266"/>
                <w:id w:val="-1734459220"/>
                <w:text w:multiLine="1"/>
              </w:sdtPr>
              <w:sdtEndPr/>
              <w:sdtContent>
                <w:r w:rsidR="0000213C">
                  <w:rPr>
                    <w:rFonts w:cs="David"/>
                    <w:b/>
                    <w:bCs/>
                    <w:sz w:val="26"/>
                    <w:szCs w:val="26"/>
                    <w:rtl/>
                  </w:rPr>
                  <w:t>בנק הפועלים בע"מ</w:t>
                </w:r>
              </w:sdtContent>
            </w:sdt>
            <w:r w:rsidR="0000213C">
              <w:rPr>
                <w:rFonts w:hint="cs"/>
                <w:sz w:val="26"/>
                <w:szCs w:val="26"/>
                <w:rtl/>
              </w:rPr>
              <w:t xml:space="preserve"> </w:t>
            </w:r>
            <w:sdt>
              <w:sdtPr>
                <w:rPr>
                  <w:rFonts w:hint="cs"/>
                  <w:sz w:val="26"/>
                  <w:szCs w:val="26"/>
                  <w:rtl/>
                </w:rPr>
                <w:alias w:val="2687"/>
                <w:tag w:val="2687"/>
                <w:id w:val="1326241038"/>
                <w:placeholder>
                  <w:docPart w:val="921BE815C75D403CB5F26F55F3560B82"/>
                </w:placeholder>
                <w:text w:multiLine="1"/>
              </w:sdtPr>
              <w:sdtEndPr/>
              <w:sdtContent>
                <w:r w:rsidR="0000213C">
                  <w:rPr>
                    <w:rFonts w:cs="David" w:hint="eastAsia"/>
                    <w:b/>
                    <w:bCs/>
                    <w:sz w:val="26"/>
                    <w:szCs w:val="26"/>
                    <w:rtl/>
                  </w:rPr>
                  <w:t>חברות</w:t>
                </w:r>
              </w:sdtContent>
            </w:sdt>
            <w:r w:rsidR="0000213C">
              <w:rPr>
                <w:rFonts w:hint="cs"/>
                <w:sz w:val="26"/>
                <w:szCs w:val="26"/>
                <w:rtl/>
              </w:rPr>
              <w:t xml:space="preserve"> </w:t>
            </w:r>
            <w:sdt>
              <w:sdtPr>
                <w:rPr>
                  <w:rFonts w:hint="cs"/>
                  <w:sz w:val="26"/>
                  <w:szCs w:val="26"/>
                  <w:rtl/>
                </w:rPr>
                <w:alias w:val="2689"/>
                <w:tag w:val="2689"/>
                <w:id w:val="-695235039"/>
                <w:placeholder>
                  <w:docPart w:val="F76B578AE9B44EE7B9BBB106F3E0711F"/>
                </w:placeholder>
                <w:text w:multiLine="1"/>
              </w:sdtPr>
              <w:sdtEndPr/>
              <w:sdtContent/>
            </w:sdt>
          </w:p>
        </w:tc>
      </w:tr>
      <w:tr w:rsidR="00EB1D9D" w:rsidRPr="000E0F2F" w:rsidTr="00892990">
        <w:trPr>
          <w:trHeight w:val="811"/>
        </w:trPr>
        <w:tc>
          <w:tcPr>
            <w:tcW w:w="2880" w:type="dxa"/>
            <w:gridSpan w:val="2"/>
          </w:tcPr>
          <w:p w:rsidR="00EB1D9D" w:rsidRPr="000E0F2F" w:rsidRDefault="00F14658" w:rsidP="007F46CA">
            <w:pPr>
              <w:jc w:val="left"/>
              <w:rPr>
                <w:rFonts w:ascii="David" w:eastAsia="David" w:hAnsi="David" w:cs="David"/>
                <w:sz w:val="26"/>
                <w:szCs w:val="26"/>
              </w:rPr>
            </w:pPr>
            <w:sdt>
              <w:sdtPr>
                <w:rPr>
                  <w:sz w:val="26"/>
                  <w:szCs w:val="26"/>
                  <w:rtl/>
                </w:rPr>
                <w:alias w:val="2337"/>
                <w:tag w:val="2337"/>
                <w:id w:val="-784424692"/>
                <w:placeholder>
                  <w:docPart w:val="508CEFCED55B4DE790BD59254E66339A"/>
                </w:placeholder>
                <w:text w:multiLine="1"/>
              </w:sdtPr>
              <w:sdtEndPr/>
              <w:sdtContent>
                <w:r w:rsidR="0000213C">
                  <w:rPr>
                    <w:rFonts w:cs="David"/>
                    <w:b/>
                    <w:bCs/>
                    <w:sz w:val="26"/>
                    <w:szCs w:val="26"/>
                    <w:rtl/>
                  </w:rPr>
                  <w:t>מקבל 1</w:t>
                </w:r>
              </w:sdtContent>
            </w:sdt>
            <w:sdt>
              <w:sdtPr>
                <w:rPr>
                  <w:sz w:val="26"/>
                  <w:szCs w:val="26"/>
                  <w:rtl/>
                </w:rPr>
                <w:alias w:val="2337"/>
                <w:tag w:val="2337"/>
                <w:id w:val="1930687655"/>
                <w:placeholder>
                  <w:docPart w:val="508CEFCED55B4DE790BD59254E66339A"/>
                </w:placeholder>
                <w:text w:multiLine="1"/>
              </w:sdtPr>
              <w:sdtEndPr/>
              <w:sdtContent>
                <w:r w:rsidR="0000213C">
                  <w:rPr>
                    <w:rFonts w:cs="David"/>
                    <w:b/>
                    <w:bCs/>
                    <w:sz w:val="26"/>
                    <w:szCs w:val="26"/>
                    <w:rtl/>
                  </w:rPr>
                  <w:t>מקבל 4</w:t>
                </w:r>
              </w:sdtContent>
            </w:sdt>
            <w:sdt>
              <w:sdtPr>
                <w:rPr>
                  <w:sz w:val="26"/>
                  <w:szCs w:val="26"/>
                  <w:rtl/>
                </w:rPr>
                <w:alias w:val="2337"/>
                <w:tag w:val="2337"/>
                <w:id w:val="-27181740"/>
                <w:placeholder>
                  <w:docPart w:val="508CEFCED55B4DE790BD59254E66339A"/>
                </w:placeholder>
                <w:text w:multiLine="1"/>
              </w:sdtPr>
              <w:sdtEndPr/>
              <w:sdtContent>
                <w:r w:rsidR="0000213C">
                  <w:rPr>
                    <w:rFonts w:cs="David"/>
                    <w:b/>
                    <w:bCs/>
                    <w:sz w:val="26"/>
                    <w:szCs w:val="26"/>
                    <w:rtl/>
                  </w:rPr>
                  <w:t>מקבל 5</w:t>
                </w:r>
              </w:sdtContent>
            </w:sdt>
            <w:sdt>
              <w:sdtPr>
                <w:rPr>
                  <w:sz w:val="26"/>
                  <w:szCs w:val="26"/>
                  <w:rtl/>
                </w:rPr>
                <w:alias w:val="2337"/>
                <w:tag w:val="2337"/>
                <w:id w:val="927848186"/>
                <w:placeholder>
                  <w:docPart w:val="508CEFCED55B4DE790BD59254E66339A"/>
                </w:placeholder>
                <w:text w:multiLine="1"/>
              </w:sdtPr>
              <w:sdtEndPr/>
              <w:sdtContent>
                <w:r w:rsidR="0000213C">
                  <w:rPr>
                    <w:rFonts w:cs="David"/>
                    <w:b/>
                    <w:bCs/>
                    <w:sz w:val="26"/>
                    <w:szCs w:val="26"/>
                    <w:rtl/>
                  </w:rPr>
                  <w:t>מקבל 5</w:t>
                </w:r>
              </w:sdtContent>
            </w:sdt>
          </w:p>
        </w:tc>
        <w:tc>
          <w:tcPr>
            <w:tcW w:w="5922" w:type="dxa"/>
            <w:gridSpan w:val="2"/>
          </w:tcPr>
          <w:p w:rsidR="00EB1D9D" w:rsidRPr="000E0F2F" w:rsidRDefault="00F14658" w:rsidP="00813189">
            <w:pPr>
              <w:jc w:val="left"/>
              <w:rPr>
                <w:rFonts w:cs="David"/>
                <w:sz w:val="26"/>
                <w:szCs w:val="26"/>
              </w:rPr>
            </w:pPr>
            <w:sdt>
              <w:sdtPr>
                <w:rPr>
                  <w:b/>
                  <w:bCs/>
                  <w:sz w:val="26"/>
                  <w:szCs w:val="26"/>
                  <w:rtl/>
                </w:rPr>
                <w:alias w:val="2339"/>
                <w:tag w:val="2339"/>
                <w:id w:val="1081954199"/>
                <w:placeholder>
                  <w:docPart w:val="FADC278B05274BE18FE913BBD999B7E3"/>
                </w:placeholder>
                <w:text w:multiLine="1"/>
              </w:sdtPr>
              <w:sdtEndPr/>
              <w:sdtContent>
                <w:r w:rsidR="0000213C">
                  <w:rPr>
                    <w:rFonts w:cs="David"/>
                    <w:b/>
                    <w:bCs/>
                    <w:sz w:val="26"/>
                    <w:szCs w:val="26"/>
                    <w:rtl/>
                  </w:rPr>
                  <w:t>שירלי</w:t>
                </w:r>
              </w:sdtContent>
            </w:sdt>
            <w:r w:rsidR="00816980" w:rsidRPr="000E0F2F">
              <w:rPr>
                <w:rFonts w:cs="David"/>
                <w:sz w:val="26"/>
                <w:szCs w:val="26"/>
                <w:rtl/>
              </w:rPr>
              <w:t xml:space="preserve"> </w:t>
            </w:r>
            <w:sdt>
              <w:sdtPr>
                <w:rPr>
                  <w:b/>
                  <w:bCs/>
                  <w:sz w:val="26"/>
                  <w:szCs w:val="26"/>
                  <w:rtl/>
                </w:rPr>
                <w:alias w:val="2338"/>
                <w:tag w:val="2338"/>
                <w:id w:val="-2032784620"/>
                <w:placeholder>
                  <w:docPart w:val="0192E39317754D85BA5180AAA16B68A7"/>
                </w:placeholder>
                <w:text w:multiLine="1"/>
              </w:sdtPr>
              <w:sdtEndPr>
                <w:rPr>
                  <w:b w:val="0"/>
                  <w:bCs w:val="0"/>
                </w:rPr>
              </w:sdtEndPr>
              <w:sdtContent>
                <w:proofErr w:type="spellStart"/>
                <w:r w:rsidR="0000213C">
                  <w:rPr>
                    <w:rFonts w:cs="David"/>
                    <w:b/>
                    <w:bCs/>
                    <w:sz w:val="26"/>
                    <w:szCs w:val="26"/>
                    <w:rtl/>
                  </w:rPr>
                  <w:t>טוטנאור</w:t>
                </w:r>
                <w:proofErr w:type="spellEnd"/>
                <w:r w:rsidR="0000213C">
                  <w:rPr>
                    <w:rFonts w:cs="David"/>
                    <w:b/>
                    <w:bCs/>
                    <w:sz w:val="26"/>
                    <w:szCs w:val="26"/>
                    <w:rtl/>
                  </w:rPr>
                  <w:t>-דוידוביץ'</w:t>
                </w:r>
              </w:sdtContent>
            </w:sdt>
          </w:p>
          <w:p w:rsidR="00EB1D9D" w:rsidRPr="000E0F2F" w:rsidRDefault="00F14658" w:rsidP="00813189">
            <w:pPr>
              <w:jc w:val="left"/>
              <w:rPr>
                <w:rFonts w:cs="David"/>
                <w:sz w:val="26"/>
                <w:szCs w:val="26"/>
              </w:rPr>
            </w:pPr>
            <w:sdt>
              <w:sdtPr>
                <w:rPr>
                  <w:b/>
                  <w:bCs/>
                  <w:sz w:val="26"/>
                  <w:szCs w:val="26"/>
                  <w:rtl/>
                </w:rPr>
                <w:alias w:val="2339"/>
                <w:tag w:val="2339"/>
                <w:id w:val="-947393228"/>
                <w:placeholder>
                  <w:docPart w:val="FADC278B05274BE18FE913BBD999B7E3"/>
                </w:placeholder>
                <w:text w:multiLine="1"/>
              </w:sdtPr>
              <w:sdtEndPr/>
              <w:sdtContent>
                <w:r w:rsidR="0000213C">
                  <w:rPr>
                    <w:rFonts w:cs="David"/>
                    <w:b/>
                    <w:bCs/>
                    <w:sz w:val="26"/>
                    <w:szCs w:val="26"/>
                    <w:rtl/>
                  </w:rPr>
                  <w:t>אייל</w:t>
                </w:r>
              </w:sdtContent>
            </w:sdt>
            <w:r w:rsidR="00816980" w:rsidRPr="000E0F2F">
              <w:rPr>
                <w:rFonts w:cs="David"/>
                <w:sz w:val="26"/>
                <w:szCs w:val="26"/>
                <w:rtl/>
              </w:rPr>
              <w:t xml:space="preserve"> </w:t>
            </w:r>
            <w:sdt>
              <w:sdtPr>
                <w:rPr>
                  <w:b/>
                  <w:bCs/>
                  <w:sz w:val="26"/>
                  <w:szCs w:val="26"/>
                  <w:rtl/>
                </w:rPr>
                <w:alias w:val="2338"/>
                <w:tag w:val="2338"/>
                <w:id w:val="1083580202"/>
                <w:placeholder>
                  <w:docPart w:val="0192E39317754D85BA5180AAA16B68A7"/>
                </w:placeholder>
                <w:text w:multiLine="1"/>
              </w:sdtPr>
              <w:sdtEndPr>
                <w:rPr>
                  <w:b w:val="0"/>
                  <w:bCs w:val="0"/>
                </w:rPr>
              </w:sdtEndPr>
              <w:sdtContent>
                <w:proofErr w:type="spellStart"/>
                <w:r w:rsidR="0000213C">
                  <w:rPr>
                    <w:rFonts w:cs="David"/>
                    <w:b/>
                    <w:bCs/>
                    <w:sz w:val="26"/>
                    <w:szCs w:val="26"/>
                    <w:rtl/>
                  </w:rPr>
                  <w:t>זלר</w:t>
                </w:r>
                <w:proofErr w:type="spellEnd"/>
              </w:sdtContent>
            </w:sdt>
          </w:p>
          <w:p w:rsidR="00EB1D9D" w:rsidRPr="000E0F2F" w:rsidRDefault="00F14658" w:rsidP="00813189">
            <w:pPr>
              <w:jc w:val="left"/>
              <w:rPr>
                <w:rFonts w:cs="David"/>
                <w:sz w:val="26"/>
                <w:szCs w:val="26"/>
              </w:rPr>
            </w:pPr>
            <w:sdt>
              <w:sdtPr>
                <w:rPr>
                  <w:b/>
                  <w:bCs/>
                  <w:sz w:val="26"/>
                  <w:szCs w:val="26"/>
                  <w:rtl/>
                </w:rPr>
                <w:alias w:val="2339"/>
                <w:tag w:val="2339"/>
                <w:id w:val="-378854565"/>
                <w:placeholder>
                  <w:docPart w:val="FADC278B05274BE18FE913BBD999B7E3"/>
                </w:placeholder>
                <w:text w:multiLine="1"/>
              </w:sdtPr>
              <w:sdtEndPr/>
              <w:sdtContent>
                <w:r w:rsidR="0000213C">
                  <w:rPr>
                    <w:rFonts w:cs="David"/>
                    <w:b/>
                    <w:bCs/>
                    <w:sz w:val="26"/>
                    <w:szCs w:val="26"/>
                    <w:rtl/>
                  </w:rPr>
                  <w:t>איל</w:t>
                </w:r>
              </w:sdtContent>
            </w:sdt>
            <w:r w:rsidR="00816980" w:rsidRPr="000E0F2F">
              <w:rPr>
                <w:rFonts w:cs="David"/>
                <w:sz w:val="26"/>
                <w:szCs w:val="26"/>
                <w:rtl/>
              </w:rPr>
              <w:t xml:space="preserve"> </w:t>
            </w:r>
            <w:sdt>
              <w:sdtPr>
                <w:rPr>
                  <w:b/>
                  <w:bCs/>
                  <w:sz w:val="26"/>
                  <w:szCs w:val="26"/>
                  <w:rtl/>
                </w:rPr>
                <w:alias w:val="2338"/>
                <w:tag w:val="2338"/>
                <w:id w:val="-1532410393"/>
                <w:placeholder>
                  <w:docPart w:val="0192E39317754D85BA5180AAA16B68A7"/>
                </w:placeholder>
                <w:text w:multiLine="1"/>
              </w:sdtPr>
              <w:sdtEndPr>
                <w:rPr>
                  <w:b w:val="0"/>
                  <w:bCs w:val="0"/>
                </w:rPr>
              </w:sdtEndPr>
              <w:sdtContent>
                <w:proofErr w:type="spellStart"/>
                <w:r w:rsidR="0000213C">
                  <w:rPr>
                    <w:rFonts w:cs="David"/>
                    <w:b/>
                    <w:bCs/>
                    <w:sz w:val="26"/>
                    <w:szCs w:val="26"/>
                    <w:rtl/>
                  </w:rPr>
                  <w:t>זלר</w:t>
                </w:r>
                <w:proofErr w:type="spellEnd"/>
              </w:sdtContent>
            </w:sdt>
          </w:p>
          <w:p w:rsidR="00EB1D9D" w:rsidRPr="000E0F2F" w:rsidRDefault="00F14658" w:rsidP="00813189">
            <w:pPr>
              <w:jc w:val="left"/>
              <w:rPr>
                <w:rFonts w:cs="David"/>
                <w:sz w:val="26"/>
                <w:szCs w:val="26"/>
              </w:rPr>
            </w:pPr>
            <w:sdt>
              <w:sdtPr>
                <w:rPr>
                  <w:b/>
                  <w:bCs/>
                  <w:sz w:val="26"/>
                  <w:szCs w:val="26"/>
                  <w:rtl/>
                </w:rPr>
                <w:alias w:val="2339"/>
                <w:tag w:val="2339"/>
                <w:id w:val="-1325889625"/>
                <w:placeholder>
                  <w:docPart w:val="FADC278B05274BE18FE913BBD999B7E3"/>
                </w:placeholder>
                <w:text w:multiLine="1"/>
              </w:sdtPr>
              <w:sdtEndPr/>
              <w:sdtContent>
                <w:r w:rsidR="0000213C">
                  <w:rPr>
                    <w:rFonts w:cs="David"/>
                    <w:b/>
                    <w:bCs/>
                    <w:sz w:val="26"/>
                    <w:szCs w:val="26"/>
                    <w:rtl/>
                  </w:rPr>
                  <w:t>אריה</w:t>
                </w:r>
              </w:sdtContent>
            </w:sdt>
            <w:r w:rsidR="00816980" w:rsidRPr="000E0F2F">
              <w:rPr>
                <w:rFonts w:cs="David"/>
                <w:sz w:val="26"/>
                <w:szCs w:val="26"/>
                <w:rtl/>
              </w:rPr>
              <w:t xml:space="preserve"> </w:t>
            </w:r>
            <w:sdt>
              <w:sdtPr>
                <w:rPr>
                  <w:b/>
                  <w:bCs/>
                  <w:sz w:val="26"/>
                  <w:szCs w:val="26"/>
                  <w:rtl/>
                </w:rPr>
                <w:alias w:val="2338"/>
                <w:tag w:val="2338"/>
                <w:id w:val="2146387568"/>
                <w:placeholder>
                  <w:docPart w:val="0192E39317754D85BA5180AAA16B68A7"/>
                </w:placeholder>
                <w:text w:multiLine="1"/>
              </w:sdtPr>
              <w:sdtEndPr>
                <w:rPr>
                  <w:b w:val="0"/>
                  <w:bCs w:val="0"/>
                </w:rPr>
              </w:sdtEndPr>
              <w:sdtContent>
                <w:r w:rsidR="0000213C">
                  <w:rPr>
                    <w:rFonts w:cs="David"/>
                    <w:b/>
                    <w:bCs/>
                    <w:sz w:val="26"/>
                    <w:szCs w:val="26"/>
                    <w:rtl/>
                  </w:rPr>
                  <w:t>שילאנסקי</w:t>
                </w:r>
              </w:sdtContent>
            </w:sdt>
          </w:p>
        </w:tc>
      </w:tr>
    </w:tbl>
    <w:p w:rsidR="00156AE5" w:rsidRDefault="00156AE5" w:rsidP="00606A4D">
      <w:pPr>
        <w:rPr>
          <w:rFonts w:asciiTheme="minorHAnsi" w:hAnsiTheme="minorHAnsi"/>
          <w:sz w:val="6"/>
          <w:szCs w:val="6"/>
          <w:rtl/>
        </w:rPr>
      </w:pPr>
      <w:r>
        <w:rPr>
          <w:rFonts w:asciiTheme="minorHAnsi" w:hAnsiTheme="minorHAnsi"/>
          <w:sz w:val="6"/>
          <w:szCs w:val="6"/>
          <w:rtl/>
        </w:rPr>
        <w:t>&lt;#1#&gt;</w:t>
      </w:r>
    </w:p>
    <w:p w:rsidR="00156AE5" w:rsidRDefault="00CA3BF7" w:rsidP="00E06ED4">
      <w:pPr>
        <w:pStyle w:val="12"/>
        <w:rPr>
          <w:b w:val="0"/>
          <w:bCs w:val="0"/>
          <w:u w:val="none"/>
          <w:rtl/>
        </w:rPr>
      </w:pPr>
      <w:r>
        <w:rPr>
          <w:rFonts w:hint="cs"/>
          <w:b w:val="0"/>
          <w:bCs w:val="0"/>
          <w:u w:val="none"/>
          <w:rtl/>
        </w:rPr>
        <w:t>נוכחים:</w:t>
      </w:r>
    </w:p>
    <w:p w:rsidR="00156AE5" w:rsidRDefault="00086AB2" w:rsidP="00E06ED4">
      <w:pPr>
        <w:pStyle w:val="12"/>
        <w:rPr>
          <w:b w:val="0"/>
          <w:bCs w:val="0"/>
          <w:u w:val="none"/>
          <w:rtl/>
        </w:rPr>
      </w:pPr>
      <w:r>
        <w:rPr>
          <w:rFonts w:hint="cs"/>
          <w:b w:val="0"/>
          <w:bCs w:val="0"/>
          <w:u w:val="none"/>
          <w:rtl/>
        </w:rPr>
        <w:t>ב"כ התובעת עו"ד גיא אופיר</w:t>
      </w:r>
    </w:p>
    <w:p w:rsidR="00086AB2" w:rsidRDefault="00086AB2" w:rsidP="00E06ED4">
      <w:pPr>
        <w:pStyle w:val="12"/>
        <w:rPr>
          <w:b w:val="0"/>
          <w:bCs w:val="0"/>
          <w:u w:val="none"/>
          <w:rtl/>
        </w:rPr>
      </w:pPr>
      <w:r>
        <w:rPr>
          <w:rFonts w:hint="cs"/>
          <w:b w:val="0"/>
          <w:bCs w:val="0"/>
          <w:u w:val="none"/>
          <w:rtl/>
        </w:rPr>
        <w:t xml:space="preserve">אין הופעה לנתבע 1 ולב"כ </w:t>
      </w:r>
    </w:p>
    <w:p w:rsidR="00086AB2" w:rsidRDefault="00086AB2" w:rsidP="00E06ED4">
      <w:pPr>
        <w:pStyle w:val="12"/>
        <w:rPr>
          <w:b w:val="0"/>
          <w:bCs w:val="0"/>
          <w:u w:val="none"/>
          <w:rtl/>
        </w:rPr>
      </w:pPr>
      <w:r>
        <w:rPr>
          <w:rFonts w:hint="cs"/>
          <w:b w:val="0"/>
          <w:bCs w:val="0"/>
          <w:u w:val="none"/>
          <w:rtl/>
        </w:rPr>
        <w:t>ב"כ נתבעת 3 עו"ד רן כהן ועו"ד איתי ברלל</w:t>
      </w:r>
    </w:p>
    <w:p w:rsidR="00086AB2" w:rsidRDefault="00086AB2" w:rsidP="00E06ED4">
      <w:pPr>
        <w:pStyle w:val="12"/>
        <w:rPr>
          <w:b w:val="0"/>
          <w:bCs w:val="0"/>
          <w:u w:val="none"/>
          <w:rtl/>
        </w:rPr>
      </w:pPr>
      <w:r>
        <w:rPr>
          <w:rFonts w:hint="cs"/>
          <w:b w:val="0"/>
          <w:bCs w:val="0"/>
          <w:u w:val="none"/>
          <w:rtl/>
        </w:rPr>
        <w:t>אין הופעה לנתבעת 3</w:t>
      </w:r>
    </w:p>
    <w:p w:rsidR="00086AB2" w:rsidRDefault="00086AB2" w:rsidP="00E06ED4">
      <w:pPr>
        <w:pStyle w:val="12"/>
        <w:rPr>
          <w:b w:val="0"/>
          <w:bCs w:val="0"/>
          <w:u w:val="none"/>
          <w:rtl/>
        </w:rPr>
      </w:pPr>
      <w:r>
        <w:rPr>
          <w:rFonts w:hint="cs"/>
          <w:b w:val="0"/>
          <w:bCs w:val="0"/>
          <w:u w:val="none"/>
          <w:rtl/>
        </w:rPr>
        <w:t>ב"כ נתבעת 4 עו"ד מיכאל דן</w:t>
      </w:r>
    </w:p>
    <w:p w:rsidR="00086AB2" w:rsidRDefault="00086AB2" w:rsidP="00E06ED4">
      <w:pPr>
        <w:pStyle w:val="12"/>
        <w:rPr>
          <w:b w:val="0"/>
          <w:bCs w:val="0"/>
          <w:u w:val="none"/>
          <w:rtl/>
        </w:rPr>
      </w:pPr>
      <w:r>
        <w:rPr>
          <w:rFonts w:hint="cs"/>
          <w:b w:val="0"/>
          <w:bCs w:val="0"/>
          <w:u w:val="none"/>
          <w:rtl/>
        </w:rPr>
        <w:t>נתבעת 4</w:t>
      </w:r>
    </w:p>
    <w:p w:rsidR="00086AB2" w:rsidRDefault="00086AB2" w:rsidP="00E06ED4">
      <w:pPr>
        <w:pStyle w:val="12"/>
        <w:rPr>
          <w:b w:val="0"/>
          <w:bCs w:val="0"/>
          <w:u w:val="none"/>
          <w:rtl/>
        </w:rPr>
      </w:pPr>
      <w:r>
        <w:rPr>
          <w:rFonts w:hint="cs"/>
          <w:b w:val="0"/>
          <w:bCs w:val="0"/>
          <w:u w:val="none"/>
          <w:rtl/>
        </w:rPr>
        <w:t>ב"כ נתבע 5 עו"ד מירב אלייב</w:t>
      </w:r>
    </w:p>
    <w:p w:rsidR="00086AB2" w:rsidRDefault="00086AB2" w:rsidP="00E06ED4">
      <w:pPr>
        <w:pStyle w:val="12"/>
        <w:rPr>
          <w:b w:val="0"/>
          <w:bCs w:val="0"/>
          <w:u w:val="none"/>
          <w:rtl/>
        </w:rPr>
      </w:pPr>
      <w:r>
        <w:rPr>
          <w:rFonts w:hint="cs"/>
          <w:b w:val="0"/>
          <w:bCs w:val="0"/>
          <w:u w:val="none"/>
          <w:rtl/>
        </w:rPr>
        <w:t>אין הופעה לנתבע 5</w:t>
      </w:r>
    </w:p>
    <w:p w:rsidR="00086AB2" w:rsidRDefault="00086AB2" w:rsidP="00E06ED4">
      <w:pPr>
        <w:pStyle w:val="12"/>
        <w:rPr>
          <w:b w:val="0"/>
          <w:bCs w:val="0"/>
          <w:u w:val="none"/>
          <w:rtl/>
        </w:rPr>
      </w:pPr>
      <w:r>
        <w:rPr>
          <w:rFonts w:hint="cs"/>
          <w:b w:val="0"/>
          <w:bCs w:val="0"/>
          <w:u w:val="none"/>
          <w:rtl/>
        </w:rPr>
        <w:t xml:space="preserve">ב"כ נתבעת 6 עו"ד חגית </w:t>
      </w:r>
      <w:proofErr w:type="spellStart"/>
      <w:r>
        <w:rPr>
          <w:rFonts w:hint="cs"/>
          <w:b w:val="0"/>
          <w:bCs w:val="0"/>
          <w:u w:val="none"/>
          <w:rtl/>
        </w:rPr>
        <w:t>שלנג</w:t>
      </w:r>
      <w:proofErr w:type="spellEnd"/>
      <w:r>
        <w:rPr>
          <w:rFonts w:hint="cs"/>
          <w:b w:val="0"/>
          <w:bCs w:val="0"/>
          <w:u w:val="none"/>
          <w:rtl/>
        </w:rPr>
        <w:t xml:space="preserve"> </w:t>
      </w:r>
    </w:p>
    <w:p w:rsidR="00086AB2" w:rsidRDefault="00086AB2" w:rsidP="00E06ED4">
      <w:pPr>
        <w:pStyle w:val="12"/>
        <w:rPr>
          <w:b w:val="0"/>
          <w:bCs w:val="0"/>
          <w:u w:val="none"/>
          <w:rtl/>
        </w:rPr>
      </w:pPr>
      <w:r>
        <w:rPr>
          <w:rFonts w:hint="cs"/>
          <w:b w:val="0"/>
          <w:bCs w:val="0"/>
          <w:u w:val="none"/>
          <w:rtl/>
        </w:rPr>
        <w:t xml:space="preserve">ב"כ נתבע 7 עו"ד יהונתן גלנטי </w:t>
      </w:r>
    </w:p>
    <w:p w:rsidR="00086AB2" w:rsidRDefault="00086AB2" w:rsidP="00E06ED4">
      <w:pPr>
        <w:pStyle w:val="12"/>
        <w:rPr>
          <w:b w:val="0"/>
          <w:bCs w:val="0"/>
          <w:u w:val="none"/>
          <w:rtl/>
        </w:rPr>
      </w:pPr>
      <w:r>
        <w:rPr>
          <w:rFonts w:hint="cs"/>
          <w:b w:val="0"/>
          <w:bCs w:val="0"/>
          <w:u w:val="none"/>
          <w:rtl/>
        </w:rPr>
        <w:t xml:space="preserve">אין הופעה לנתבע 7 </w:t>
      </w:r>
    </w:p>
    <w:p w:rsidR="00086AB2" w:rsidRDefault="00086AB2" w:rsidP="00E06ED4">
      <w:pPr>
        <w:pStyle w:val="12"/>
        <w:rPr>
          <w:b w:val="0"/>
          <w:bCs w:val="0"/>
          <w:u w:val="none"/>
          <w:rtl/>
        </w:rPr>
      </w:pPr>
      <w:r>
        <w:rPr>
          <w:rFonts w:hint="cs"/>
          <w:b w:val="0"/>
          <w:bCs w:val="0"/>
          <w:u w:val="none"/>
          <w:rtl/>
        </w:rPr>
        <w:t>ב"כ הצד השלישי עו"ד גדי ירום</w:t>
      </w:r>
    </w:p>
    <w:p w:rsidR="00156AE5" w:rsidRDefault="00156AE5" w:rsidP="00E06ED4">
      <w:pPr>
        <w:pStyle w:val="12"/>
        <w:jc w:val="center"/>
        <w:rPr>
          <w:sz w:val="32"/>
          <w:szCs w:val="32"/>
          <w:rtl/>
        </w:rPr>
      </w:pPr>
      <w:r>
        <w:rPr>
          <w:rFonts w:hint="cs"/>
          <w:sz w:val="32"/>
          <w:szCs w:val="32"/>
          <w:rtl/>
        </w:rPr>
        <w:t>פרוטוקול</w:t>
      </w:r>
    </w:p>
    <w:p w:rsidR="00156AE5" w:rsidRDefault="00156AE5" w:rsidP="00E06ED4">
      <w:pPr>
        <w:spacing w:line="360" w:lineRule="auto"/>
        <w:jc w:val="both"/>
        <w:rPr>
          <w:rtl/>
        </w:rPr>
      </w:pPr>
    </w:p>
    <w:p w:rsidR="00156AE5" w:rsidRDefault="00156AE5" w:rsidP="00E06ED4">
      <w:pPr>
        <w:spacing w:line="360" w:lineRule="auto"/>
        <w:jc w:val="both"/>
      </w:pPr>
    </w:p>
    <w:p w:rsidR="001D282F" w:rsidRDefault="001D282F" w:rsidP="001D282F">
      <w:pPr>
        <w:spacing w:line="360" w:lineRule="auto"/>
        <w:jc w:val="both"/>
        <w:rPr>
          <w:rtl/>
        </w:rPr>
      </w:pPr>
      <w:r>
        <w:rPr>
          <w:rFonts w:hint="cs"/>
          <w:b/>
          <w:bCs/>
          <w:u w:val="single"/>
          <w:rtl/>
        </w:rPr>
        <w:t>ב"כ התובעת:</w:t>
      </w:r>
      <w:r>
        <w:rPr>
          <w:rFonts w:hint="cs"/>
          <w:rtl/>
        </w:rPr>
        <w:t xml:space="preserve"> הגב' רות אמיר הגישה תביעה חדשה כנגדנו וכנגד עו"ד אריה </w:t>
      </w:r>
      <w:proofErr w:type="spellStart"/>
      <w:r>
        <w:rPr>
          <w:rFonts w:hint="cs"/>
          <w:rtl/>
        </w:rPr>
        <w:t>שילנסקי</w:t>
      </w:r>
      <w:proofErr w:type="spellEnd"/>
      <w:r>
        <w:rPr>
          <w:rFonts w:hint="cs"/>
          <w:rtl/>
        </w:rPr>
        <w:t xml:space="preserve">. מה שהיא אומרת כלפינו סותר את הגרסה שלה בהודעה צד ג' נגד גב' שירלי. הטענות שלה מגוחכות. יש לה פה עו"ד שמקבלים תשלום מקובי פרוינד כדי לעשות פילי בסטר גם בהליך הזה, כדי לסתום את ביהמ"ש בבקשות בכל מיני הליכים כדי שהתביעה לא תתקדם ויופעל עלינו לחץ. כנ"ל מה שהיא עושה לחברי עם כל התרגילים. אני חושב שהגיעה העת שביהמ"ש צריך לנהל את ההתנהלות הזאת בהליך הזה. </w:t>
      </w:r>
    </w:p>
    <w:p w:rsidR="00CD0568" w:rsidRDefault="00CD0568" w:rsidP="001D282F">
      <w:pPr>
        <w:spacing w:line="360" w:lineRule="auto"/>
        <w:jc w:val="both"/>
        <w:rPr>
          <w:rtl/>
        </w:rPr>
      </w:pPr>
    </w:p>
    <w:p w:rsidR="00CD0568" w:rsidRPr="00CD0568" w:rsidRDefault="00CD0568" w:rsidP="001D282F">
      <w:pPr>
        <w:spacing w:line="360" w:lineRule="auto"/>
        <w:jc w:val="both"/>
        <w:rPr>
          <w:rtl/>
        </w:rPr>
      </w:pPr>
      <w:r>
        <w:rPr>
          <w:rFonts w:hint="cs"/>
          <w:b/>
          <w:bCs/>
          <w:u w:val="single"/>
          <w:rtl/>
        </w:rPr>
        <w:t>ב"כ הצד השלישי:</w:t>
      </w:r>
      <w:r>
        <w:rPr>
          <w:rFonts w:hint="cs"/>
          <w:rtl/>
        </w:rPr>
        <w:t xml:space="preserve"> בד בבד שאני שומע שהוגשה תביעה, הוגש גם ערעור על פסה"ד. אני שומע על עכשיו על הליך שעומד בסתירה לערעור שהוגש. </w:t>
      </w:r>
    </w:p>
    <w:p w:rsidR="001D282F" w:rsidRPr="001D282F" w:rsidRDefault="001D282F" w:rsidP="001D282F">
      <w:pPr>
        <w:spacing w:line="360" w:lineRule="auto"/>
        <w:jc w:val="both"/>
        <w:rPr>
          <w:rtl/>
        </w:rPr>
      </w:pPr>
    </w:p>
    <w:p w:rsidR="00B14BCB" w:rsidRDefault="00B14BCB" w:rsidP="00CA3BF7">
      <w:pPr>
        <w:spacing w:line="360" w:lineRule="auto"/>
        <w:jc w:val="both"/>
        <w:rPr>
          <w:rtl/>
        </w:rPr>
      </w:pPr>
      <w:r>
        <w:rPr>
          <w:rFonts w:hint="cs"/>
          <w:b/>
          <w:bCs/>
          <w:u w:val="single"/>
          <w:rtl/>
        </w:rPr>
        <w:t>ב"כ הנתבעת 4:</w:t>
      </w:r>
      <w:r>
        <w:rPr>
          <w:rFonts w:hint="cs"/>
          <w:rtl/>
        </w:rPr>
        <w:t xml:space="preserve"> הוגש ערעור על פסק דינו של כב' השופט הדר. הערעור הוגש על ידי הגב' תמיר. כב' השופט הדר גילה את דעתו בשלב מוקדם יותר של ההליך, לאחר שמיעת ההוכחות. הוא סבור שהנתבעות 3-4 כאן אינן חלקה מהקנו</w:t>
      </w:r>
      <w:r w:rsidR="00F25605">
        <w:rPr>
          <w:rFonts w:hint="cs"/>
          <w:rtl/>
        </w:rPr>
        <w:t xml:space="preserve">ניה של הנתבע 2. אחר כך הוא אמר חשבתי שוב, ואני חושב שמאחר והכספים הועברו דרך החשבונות של שניהם, אחייב אותם. הנתבעת 4 עובדת במשרת אמון חשובה, והיא לא יכולה להרשות לעצמה שיהיה פס"ד כנגדה שיטען שהיא חלק מקנוניה. היא הגיעה לפשרה. כל זה היה רק כדי להבהיר שאמנם יש פס"ד בביהמ"ש בישראל. זה לא סוגר את העניין של התיק. </w:t>
      </w:r>
    </w:p>
    <w:p w:rsidR="00F25605" w:rsidRDefault="00F25605" w:rsidP="00CA3BF7">
      <w:pPr>
        <w:spacing w:line="360" w:lineRule="auto"/>
        <w:jc w:val="both"/>
        <w:rPr>
          <w:rtl/>
        </w:rPr>
      </w:pPr>
    </w:p>
    <w:p w:rsidR="00156AE5" w:rsidRDefault="001D282F" w:rsidP="009B6942">
      <w:pPr>
        <w:spacing w:line="360" w:lineRule="auto"/>
        <w:jc w:val="both"/>
        <w:rPr>
          <w:rtl/>
        </w:rPr>
      </w:pPr>
      <w:r>
        <w:rPr>
          <w:rFonts w:hint="cs"/>
          <w:b/>
          <w:bCs/>
          <w:u w:val="single"/>
          <w:rtl/>
        </w:rPr>
        <w:t>ב"כ הנתבעת 3:</w:t>
      </w:r>
      <w:r>
        <w:rPr>
          <w:rFonts w:hint="cs"/>
          <w:rtl/>
        </w:rPr>
        <w:t xml:space="preserve"> </w:t>
      </w:r>
      <w:r w:rsidR="00DA064F">
        <w:rPr>
          <w:rFonts w:hint="cs"/>
          <w:rtl/>
        </w:rPr>
        <w:t xml:space="preserve">אנו חיים מפיה של התובעת. אנו מתייחסים כפי שמתייחסת התובעת עצמה. רק לרכיב אחד מכתב התביעה שזה אותו רכיב. אומרת התובעת שני דברים. קודם כל שהיא מתייחסת לשלב שבו יצאו הכספים ממנה, היא אומרת האצבע שלי מופנית אל הנתבע 5. היא אומרת נתתי צ'ק של 124,000 ₪ לפקודת אריה </w:t>
      </w:r>
      <w:proofErr w:type="spellStart"/>
      <w:r w:rsidR="00DA064F">
        <w:rPr>
          <w:rFonts w:hint="cs"/>
          <w:rtl/>
        </w:rPr>
        <w:t>שילנסקי</w:t>
      </w:r>
      <w:proofErr w:type="spellEnd"/>
      <w:r w:rsidR="00DA064F">
        <w:rPr>
          <w:rFonts w:hint="cs"/>
          <w:rtl/>
        </w:rPr>
        <w:t xml:space="preserve">. הצ'ק הופקד כנראה בחשבונו, ולא הוחזר. אומרת התובעת במישור הזה מי שאחראי לכך שנעלמו ממני 110,000 ₪ הוא הנתבע 5. </w:t>
      </w:r>
      <w:r w:rsidR="00A923A4">
        <w:rPr>
          <w:rFonts w:hint="cs"/>
          <w:rtl/>
        </w:rPr>
        <w:t xml:space="preserve">באותה פסקה שבה היא אומרת רותי וצאלה לא חייבות לי דבר. מהצד השני כאשר מגיע השלב שבו התובעת פונה ודורשת החזר הכספים בחודש מאי 2015, היא מפנה את האצבע המאשימה לכך שהוחזרו אליה הסכומים שנגנבו ממנה בחסר של 110,000 ₪, היא מפנה את האצבע המאשימה לצד השלישי. היא אומרת אלמלא רימית אותי בעריכת ההסכם בינינו, הייתי מקבלת את הכסף. היא אומרת לא אכפת לי אם אני מקבלת את זה בחזרה מעו"ד </w:t>
      </w:r>
      <w:proofErr w:type="spellStart"/>
      <w:r w:rsidR="00A923A4">
        <w:rPr>
          <w:rFonts w:hint="cs"/>
          <w:rtl/>
        </w:rPr>
        <w:t>שילנסקי</w:t>
      </w:r>
      <w:proofErr w:type="spellEnd"/>
      <w:r w:rsidR="00A923A4">
        <w:rPr>
          <w:rFonts w:hint="cs"/>
          <w:rtl/>
        </w:rPr>
        <w:t xml:space="preserve"> או מקובי פרוינד. היא אומרת שמתוך הסכום שהיתה אמור</w:t>
      </w:r>
      <w:r w:rsidR="00B1066B">
        <w:rPr>
          <w:rFonts w:hint="cs"/>
          <w:rtl/>
        </w:rPr>
        <w:t xml:space="preserve">ה לקבל הסיבה שבגללה לא הוחזרו אליה הכספים, היא בגלל שהצד השלישי רימתה אותי. על הסכום הזה התובעת עצמה, ורק מפי אנו ניזונים, מפנה את האצבע המאשימה לאחריות לכך שהיא לא קיבלה את מלוא הערך לצד השלישי. </w:t>
      </w:r>
      <w:r w:rsidR="009B6942">
        <w:rPr>
          <w:rFonts w:hint="cs"/>
          <w:rtl/>
        </w:rPr>
        <w:t xml:space="preserve">אפילו אם ניקח את פסה"ד כפי שהוא כתורה מסיני, ואפילו אם נניח שאכן יש בו הכרעות עובדתיות כאלה ואחרות, עדיין עמדת התובעת כאן היא שהיא תובעת </w:t>
      </w:r>
      <w:proofErr w:type="spellStart"/>
      <w:r w:rsidR="009B6942">
        <w:rPr>
          <w:rFonts w:hint="cs"/>
          <w:rtl/>
        </w:rPr>
        <w:t>מאיתנו</w:t>
      </w:r>
      <w:proofErr w:type="spellEnd"/>
      <w:r w:rsidR="009B6942">
        <w:rPr>
          <w:rFonts w:hint="cs"/>
          <w:rtl/>
        </w:rPr>
        <w:t xml:space="preserve"> סכום, שהיא מפנה את האחריות להיעלמו או לאי החזרתו לשני גורמים אחרים. כתבתי בצורה מאוד ברורה ככל שהתובעת תבהיר שאת הסכום הזה היא לא תובעת מאתנו, אין הודעה לצד שלישי. כל עוד היא דורשת </w:t>
      </w:r>
      <w:proofErr w:type="spellStart"/>
      <w:r w:rsidR="009B6942">
        <w:rPr>
          <w:rFonts w:hint="cs"/>
          <w:rtl/>
        </w:rPr>
        <w:t>מאיתנו</w:t>
      </w:r>
      <w:proofErr w:type="spellEnd"/>
      <w:r w:rsidR="009B6942">
        <w:rPr>
          <w:rFonts w:hint="cs"/>
          <w:rtl/>
        </w:rPr>
        <w:t xml:space="preserve"> סכום שבאופן עקבי מפנה את האחריות לגורמים אחרים, אז אחד מהם הוא צד להליך, ולכן לא הוגשה נגדו הודעה צד שלישי. אם יהיה מצב שבו הוא ימצא את דרכו החוצה לפני הכרעה, אז נצטרך לעתור להודעה לצד שלישי על פי הפסיקה. הגורם השני זה הצד השלישי. </w:t>
      </w:r>
      <w:r w:rsidR="005E79DB">
        <w:rPr>
          <w:rFonts w:hint="cs"/>
          <w:rtl/>
        </w:rPr>
        <w:t xml:space="preserve">מפנה לנספח ב' לכתב ההגנה. זה תכתובת </w:t>
      </w:r>
      <w:proofErr w:type="spellStart"/>
      <w:r w:rsidR="005E79DB">
        <w:rPr>
          <w:rFonts w:hint="cs"/>
          <w:rtl/>
        </w:rPr>
        <w:t>ווצאפ</w:t>
      </w:r>
      <w:proofErr w:type="spellEnd"/>
      <w:r w:rsidR="005E79DB">
        <w:rPr>
          <w:rFonts w:hint="cs"/>
          <w:rtl/>
        </w:rPr>
        <w:t xml:space="preserve"> בין התובעת לבין הנתבעת 3. </w:t>
      </w:r>
      <w:r w:rsidR="00F34201">
        <w:rPr>
          <w:rFonts w:hint="cs"/>
          <w:rtl/>
        </w:rPr>
        <w:t xml:space="preserve">אלמלא היתה התובעת מבקשת ומעמידה את הדבר כמשהו שהוא חלק מהבקשה שלה, היא היתה רואה את יתרת הכסף. </w:t>
      </w:r>
    </w:p>
    <w:p w:rsidR="00F34201" w:rsidRDefault="00F34201" w:rsidP="009B6942">
      <w:pPr>
        <w:spacing w:line="360" w:lineRule="auto"/>
        <w:jc w:val="both"/>
        <w:rPr>
          <w:rtl/>
        </w:rPr>
      </w:pPr>
    </w:p>
    <w:p w:rsidR="00F34201" w:rsidRDefault="00F34201" w:rsidP="009B6942">
      <w:pPr>
        <w:spacing w:line="360" w:lineRule="auto"/>
        <w:jc w:val="both"/>
        <w:rPr>
          <w:rtl/>
        </w:rPr>
      </w:pPr>
      <w:r>
        <w:rPr>
          <w:rFonts w:hint="cs"/>
          <w:b/>
          <w:bCs/>
          <w:u w:val="single"/>
          <w:rtl/>
        </w:rPr>
        <w:t>ב"כ הצד השלישי:</w:t>
      </w:r>
      <w:r>
        <w:rPr>
          <w:rFonts w:hint="cs"/>
          <w:rtl/>
        </w:rPr>
        <w:t xml:space="preserve"> אם היא נותנת את הכסף הזה לרונית ולא לשירלי, אז היא חייבת אותו לשירלי. הם לא משלמים שקל. הם שנים בהוצל"פ. הם מגישים בקשות סביב טענות למסכנותה וחוסר יכולתה. הם סוחבים אותה להליך נוספים שבסוף שירלי לא צריכה להוציא שקל מכיסה. </w:t>
      </w:r>
    </w:p>
    <w:p w:rsidR="00AE5A13" w:rsidRDefault="00AE5A13" w:rsidP="009B6942">
      <w:pPr>
        <w:spacing w:line="360" w:lineRule="auto"/>
        <w:jc w:val="both"/>
        <w:rPr>
          <w:rtl/>
        </w:rPr>
      </w:pPr>
    </w:p>
    <w:p w:rsidR="00AE5A13" w:rsidRDefault="00AE5A13" w:rsidP="009B6942">
      <w:pPr>
        <w:spacing w:line="360" w:lineRule="auto"/>
        <w:jc w:val="both"/>
        <w:rPr>
          <w:rtl/>
        </w:rPr>
      </w:pPr>
      <w:r>
        <w:rPr>
          <w:rFonts w:hint="cs"/>
          <w:b/>
          <w:bCs/>
          <w:u w:val="single"/>
          <w:rtl/>
        </w:rPr>
        <w:t>ב"כ הנתבעת 3:</w:t>
      </w:r>
      <w:r>
        <w:rPr>
          <w:rFonts w:hint="cs"/>
          <w:rtl/>
        </w:rPr>
        <w:t xml:space="preserve"> לגב' רות אמיר לא היה שקל. אדון קובי </w:t>
      </w:r>
      <w:proofErr w:type="spellStart"/>
      <w:r>
        <w:rPr>
          <w:rFonts w:hint="cs"/>
          <w:rtl/>
        </w:rPr>
        <w:t>פרוניט</w:t>
      </w:r>
      <w:proofErr w:type="spellEnd"/>
      <w:r>
        <w:rPr>
          <w:rFonts w:hint="cs"/>
          <w:rtl/>
        </w:rPr>
        <w:t xml:space="preserve"> גנב כספים, ומיהר ורכש בכספים האלה דירה. הדירה נרכשה בסדר גודל של 530,000 ₪. כאשר התובעת פנתה אל הנתבעת 3, סיפרה לה </w:t>
      </w:r>
      <w:proofErr w:type="spellStart"/>
      <w:r>
        <w:rPr>
          <w:rFonts w:hint="cs"/>
          <w:rtl/>
        </w:rPr>
        <w:t>שפרוינט</w:t>
      </w:r>
      <w:proofErr w:type="spellEnd"/>
      <w:r>
        <w:rPr>
          <w:rFonts w:hint="cs"/>
          <w:rtl/>
        </w:rPr>
        <w:t xml:space="preserve"> גנב ממנה כספים, הדבר הראשון שרות יכולה היתה לעשות זה לדרוש </w:t>
      </w:r>
      <w:proofErr w:type="spellStart"/>
      <w:r>
        <w:rPr>
          <w:rFonts w:hint="cs"/>
          <w:rtl/>
        </w:rPr>
        <w:t>מפרוינט</w:t>
      </w:r>
      <w:proofErr w:type="spellEnd"/>
      <w:r>
        <w:rPr>
          <w:rFonts w:hint="cs"/>
          <w:rtl/>
        </w:rPr>
        <w:t xml:space="preserve"> למכור את אותה דירה שנרכשה כדי להשתמש בכסף ולהחזיר את כולו לרונית. היא ידעה על רק על רונית. רונית הגיעה אליה ודרשה ממנה להחזיר את הכספים. רונית כעסה עליה שהיא יידעה את שירלי על הכספים. </w:t>
      </w:r>
      <w:r w:rsidR="00503A76">
        <w:rPr>
          <w:rFonts w:hint="cs"/>
          <w:rtl/>
        </w:rPr>
        <w:t xml:space="preserve">רות לא ידעה על שירלי. הסיבה שהיא לא ידעה על שירלי זה משום שרונית לא סיפרה לה על שירלי. ואז הדירה נמכרה. הדירה נמכרת בחיפזון בערך באותו סכום של 530,000 ₪, ורות מתחילה להעביר כספים לרונית. מאותו הרגע שבו הודע לנתבעת 3 </w:t>
      </w:r>
      <w:proofErr w:type="spellStart"/>
      <w:r w:rsidR="00503A76">
        <w:rPr>
          <w:rFonts w:hint="cs"/>
          <w:rtl/>
        </w:rPr>
        <w:t>ולפרוינט</w:t>
      </w:r>
      <w:proofErr w:type="spellEnd"/>
      <w:r w:rsidR="00503A76">
        <w:rPr>
          <w:rFonts w:hint="cs"/>
          <w:rtl/>
        </w:rPr>
        <w:t xml:space="preserve"> על ההסכם, הכספים הועברו חצי וחצי. כל עוד מדובר היה בכספי התמורה מהדירה. שם לנתבעת היתה אפשרות לדרוש </w:t>
      </w:r>
      <w:proofErr w:type="spellStart"/>
      <w:r w:rsidR="00503A76">
        <w:rPr>
          <w:rFonts w:hint="cs"/>
          <w:rtl/>
        </w:rPr>
        <w:t>מפרוינט</w:t>
      </w:r>
      <w:proofErr w:type="spellEnd"/>
      <w:r w:rsidR="00503A76">
        <w:rPr>
          <w:rFonts w:hint="cs"/>
          <w:rtl/>
        </w:rPr>
        <w:t xml:space="preserve"> מה לעשות. סכום נוסף שהועבר רק לנתבעת 3, הועבר בלי קשר לכספי התמורה על ידי </w:t>
      </w:r>
      <w:proofErr w:type="spellStart"/>
      <w:r w:rsidR="00503A76">
        <w:rPr>
          <w:rFonts w:hint="cs"/>
          <w:rtl/>
        </w:rPr>
        <w:t>פרוינט</w:t>
      </w:r>
      <w:proofErr w:type="spellEnd"/>
      <w:r w:rsidR="00503A76">
        <w:rPr>
          <w:rFonts w:hint="cs"/>
          <w:rtl/>
        </w:rPr>
        <w:t xml:space="preserve">. </w:t>
      </w:r>
    </w:p>
    <w:p w:rsidR="00503A76" w:rsidRDefault="00503A76" w:rsidP="009B6942">
      <w:pPr>
        <w:spacing w:line="360" w:lineRule="auto"/>
        <w:jc w:val="both"/>
        <w:rPr>
          <w:rtl/>
        </w:rPr>
      </w:pPr>
    </w:p>
    <w:p w:rsidR="00503A76" w:rsidRDefault="00503A76" w:rsidP="006E7B8C">
      <w:pPr>
        <w:spacing w:line="360" w:lineRule="auto"/>
        <w:jc w:val="both"/>
        <w:rPr>
          <w:rtl/>
        </w:rPr>
      </w:pPr>
      <w:r>
        <w:rPr>
          <w:rFonts w:hint="cs"/>
          <w:b/>
          <w:bCs/>
          <w:u w:val="single"/>
          <w:rtl/>
        </w:rPr>
        <w:t>ב"כ התובעת:</w:t>
      </w:r>
      <w:r>
        <w:rPr>
          <w:rFonts w:hint="cs"/>
          <w:rtl/>
        </w:rPr>
        <w:t xml:space="preserve"> אנו ממתינים כבר שנה להשלמת הליכי גילוי מסמכים. ביהמ"ש במשך ארבעים דקות ניסה להסביר את חולשת הודעת הצד ג' של רות אמיר. יש לה פה שני עו"ד שמבקשים פטור מאגרה. מעניין שמישהו משלם להם שכ"ט, אבל אין לה כסף לאגרה. הם יודעים שהטענות שלהם לא מחזיקות. המטרה היא לסתום את ביהמ"ש בבקשות. בעל הדין שהגיש פה הכי הרבה בקשות גב' רות אמיר בתיק ובתיקים אחרים. יש פה משפחה של נוכלים. יש פה פרקליטות שלא מתפקדת. עד היום עוד לא העבירה לי את התיק הפלילי. במשך שנה מספרת לנו שאוטוטו תהיה הכרעת דין, ורק אז ימסרו לנו את החומר. אני לא מבין מה קשור בין הכרעת הדין לבין למסור לנו את החומר </w:t>
      </w:r>
      <w:proofErr w:type="spellStart"/>
      <w:r>
        <w:rPr>
          <w:rFonts w:hint="cs"/>
          <w:rtl/>
        </w:rPr>
        <w:t>מהת"פ</w:t>
      </w:r>
      <w:proofErr w:type="spellEnd"/>
      <w:r>
        <w:rPr>
          <w:rFonts w:hint="cs"/>
          <w:rtl/>
        </w:rPr>
        <w:t>. במשך שנה ביהמ"ש לא נותן החלטה בבקשה שלנו לגילוי מסמכים. אבקש שביהמ"ש יתנהל בתיק כשריף. כל מי שמגיש בקשה יפקיד אלף ₪ כערובה בביהמ"ש. יש פה עו"ד שיסתמו את התיק בבקשות. אני רוצה להגיש תצהירים. אני צריך לקבל את החומר מהפרקליטות שנותנת לקובי להמשיך לרמות אנשים. הוא יושב במשרד ומקבל לקו</w:t>
      </w:r>
      <w:r w:rsidR="00015EAD">
        <w:rPr>
          <w:rFonts w:hint="cs"/>
          <w:rtl/>
        </w:rPr>
        <w:t xml:space="preserve">חות. </w:t>
      </w:r>
      <w:r w:rsidR="00560193">
        <w:rPr>
          <w:rFonts w:hint="cs"/>
          <w:rtl/>
        </w:rPr>
        <w:t xml:space="preserve">במענה לשאלת ביהמ"ש, האם ביהמ"ש לא נתן החלטה בבקשה שהוגשה בינואר 2019, אני מבהיר כי ביהמ"ש נתן החלטה, אבל לא הכריע בבקשה. ביהמ"ש באחד הדיונים קבע הסדר פשרה שנכפה עלי. הכרעת דין לא הגיעה כי הפרקליטות הפלילית גם גוררים הכל. כל הרשויות במדינת ישראל גוררות את התיק מכל הכיוונים האפשריים. בינתיים הפושעים ממשיכים לפשוע. הגיעה אלי עוד משפחה למשרד שקובי </w:t>
      </w:r>
      <w:proofErr w:type="spellStart"/>
      <w:r w:rsidR="00560193">
        <w:rPr>
          <w:rFonts w:hint="cs"/>
          <w:rtl/>
        </w:rPr>
        <w:t>פרוינט</w:t>
      </w:r>
      <w:proofErr w:type="spellEnd"/>
      <w:r w:rsidR="00560193">
        <w:rPr>
          <w:rFonts w:hint="cs"/>
          <w:rtl/>
        </w:rPr>
        <w:t xml:space="preserve"> עקץ אותה. אף אחד לא עושה כלום פה. </w:t>
      </w:r>
      <w:r w:rsidR="006E7B8C">
        <w:rPr>
          <w:rFonts w:hint="cs"/>
          <w:rtl/>
        </w:rPr>
        <w:t xml:space="preserve">ביהמ"ש מתבקש לתת החלטה בבקשה שלנו להורות לפרקליטות ללא כל דיחוי להעביר לאלתר את מלוא החומרים </w:t>
      </w:r>
      <w:proofErr w:type="spellStart"/>
      <w:r w:rsidR="006E7B8C">
        <w:rPr>
          <w:rFonts w:hint="cs"/>
          <w:rtl/>
        </w:rPr>
        <w:t>מהת"פ</w:t>
      </w:r>
      <w:proofErr w:type="spellEnd"/>
      <w:r w:rsidR="006E7B8C">
        <w:rPr>
          <w:rFonts w:hint="cs"/>
          <w:rtl/>
        </w:rPr>
        <w:t xml:space="preserve"> נגד קובי </w:t>
      </w:r>
      <w:proofErr w:type="spellStart"/>
      <w:r w:rsidR="006E7B8C">
        <w:rPr>
          <w:rFonts w:hint="cs"/>
          <w:rtl/>
        </w:rPr>
        <w:t>פרוינט</w:t>
      </w:r>
      <w:proofErr w:type="spellEnd"/>
      <w:r w:rsidR="006E7B8C">
        <w:rPr>
          <w:rFonts w:hint="cs"/>
          <w:rtl/>
        </w:rPr>
        <w:t xml:space="preserve">. אבקש החלטה היום כדי שנוכל לערער עליה אם היא לא תינתן כפי שביקשנו. </w:t>
      </w:r>
      <w:r w:rsidR="00E47CB8">
        <w:rPr>
          <w:rFonts w:hint="cs"/>
          <w:rtl/>
        </w:rPr>
        <w:t xml:space="preserve">במענה לשאלת ביהמ"ש, </w:t>
      </w:r>
      <w:r w:rsidR="00CE78EE">
        <w:rPr>
          <w:rFonts w:hint="cs"/>
          <w:rtl/>
        </w:rPr>
        <w:t xml:space="preserve">כתב האישום זה הדבר שהועבר אלינו מהפרקליטות. לא יכול להיות שהפרקליטות תמשיך להגיד שמחכים להכרעת הדין. </w:t>
      </w:r>
    </w:p>
    <w:p w:rsidR="00F75EA5" w:rsidRDefault="00F75EA5" w:rsidP="006E7B8C">
      <w:pPr>
        <w:spacing w:line="360" w:lineRule="auto"/>
        <w:jc w:val="both"/>
        <w:rPr>
          <w:rtl/>
        </w:rPr>
      </w:pPr>
    </w:p>
    <w:p w:rsidR="00F06DD1" w:rsidRDefault="00F75EA5" w:rsidP="00F06DD1">
      <w:pPr>
        <w:spacing w:line="360" w:lineRule="auto"/>
        <w:jc w:val="both"/>
        <w:rPr>
          <w:rtl/>
        </w:rPr>
      </w:pPr>
      <w:r>
        <w:rPr>
          <w:rFonts w:hint="cs"/>
          <w:b/>
          <w:bCs/>
          <w:u w:val="single"/>
          <w:rtl/>
        </w:rPr>
        <w:t>ב"כ הנתבעת 6:</w:t>
      </w:r>
      <w:r>
        <w:rPr>
          <w:rFonts w:hint="cs"/>
          <w:rtl/>
        </w:rPr>
        <w:t xml:space="preserve"> הטיעונים לעונש נדחים לא בגלל הפרקליטות, אלא בגלל הנאשם שכל פעם מגיע עם תירוץ אחר. </w:t>
      </w:r>
      <w:r w:rsidR="00485351">
        <w:rPr>
          <w:rFonts w:hint="cs"/>
          <w:rtl/>
        </w:rPr>
        <w:t xml:space="preserve">הטיעונים לעונש קבועים לנובמבר. </w:t>
      </w:r>
      <w:r w:rsidR="00C30F5E">
        <w:rPr>
          <w:rFonts w:hint="cs"/>
          <w:rtl/>
        </w:rPr>
        <w:t xml:space="preserve">הסיבה לכך שלא ניתן להעביר את חומרי החקירה היא כי בתיק לא נשמעו עדויות. במענה לשאלת ביהמ"ש לכך שלא ישמעו עדויות על כך שיש הכרעה על סמך עסקת טיעון, אני משיבה שהחשש הוא שהנאשם יחזור מהודאתו. </w:t>
      </w:r>
      <w:r w:rsidR="00F06DD1">
        <w:rPr>
          <w:rFonts w:hint="cs"/>
          <w:rtl/>
        </w:rPr>
        <w:t xml:space="preserve">במענה לשאלת ביהמ"ש, מה ערך ההמתנה עד לשלב הטיעונים לעונש בהינתן חשש המדינה כי הנאשם יחזור מהודאתו, אני מבהירה שאם ההליך לא היה נמשך כל כך הרבה זמן, </w:t>
      </w:r>
      <w:proofErr w:type="spellStart"/>
      <w:r w:rsidR="00F06DD1">
        <w:rPr>
          <w:rFonts w:hint="cs"/>
          <w:rtl/>
        </w:rPr>
        <w:t>והיתה</w:t>
      </w:r>
      <w:proofErr w:type="spellEnd"/>
      <w:r w:rsidR="00F06DD1">
        <w:rPr>
          <w:rFonts w:hint="cs"/>
          <w:rtl/>
        </w:rPr>
        <w:t xml:space="preserve"> לנו האופציה שזה ימשך עד לגזה"ד. </w:t>
      </w:r>
      <w:r w:rsidR="00B92E84">
        <w:rPr>
          <w:rFonts w:hint="cs"/>
          <w:rtl/>
        </w:rPr>
        <w:t xml:space="preserve">אנו מנסים לראות שההליך הפלילי עובר את המשוכה של הטיעונים לעונש. </w:t>
      </w:r>
    </w:p>
    <w:p w:rsidR="00B92E84" w:rsidRDefault="00B92E84" w:rsidP="00F06DD1">
      <w:pPr>
        <w:spacing w:line="360" w:lineRule="auto"/>
        <w:jc w:val="both"/>
        <w:rPr>
          <w:rtl/>
        </w:rPr>
      </w:pPr>
    </w:p>
    <w:p w:rsidR="00B92E84" w:rsidRDefault="00B92E84" w:rsidP="00293666">
      <w:pPr>
        <w:spacing w:line="360" w:lineRule="auto"/>
        <w:jc w:val="both"/>
        <w:rPr>
          <w:rtl/>
        </w:rPr>
      </w:pPr>
      <w:r>
        <w:rPr>
          <w:rFonts w:hint="cs"/>
          <w:b/>
          <w:bCs/>
          <w:u w:val="single"/>
          <w:rtl/>
        </w:rPr>
        <w:t>ב"כ התובעת:</w:t>
      </w:r>
      <w:r>
        <w:rPr>
          <w:rFonts w:hint="cs"/>
          <w:rtl/>
        </w:rPr>
        <w:t xml:space="preserve"> </w:t>
      </w:r>
      <w:r w:rsidR="00293666">
        <w:rPr>
          <w:rFonts w:hint="cs"/>
          <w:rtl/>
        </w:rPr>
        <w:t xml:space="preserve">קובי </w:t>
      </w:r>
      <w:proofErr w:type="spellStart"/>
      <w:r w:rsidR="00293666">
        <w:rPr>
          <w:rFonts w:hint="cs"/>
          <w:rtl/>
        </w:rPr>
        <w:t>פרוינט</w:t>
      </w:r>
      <w:proofErr w:type="spellEnd"/>
      <w:r w:rsidR="00293666">
        <w:rPr>
          <w:rFonts w:hint="cs"/>
          <w:rtl/>
        </w:rPr>
        <w:t xml:space="preserve"> עובד בתיאום עם ב"כ הנתבעות 3-4. </w:t>
      </w:r>
    </w:p>
    <w:p w:rsidR="00293666" w:rsidRDefault="00293666" w:rsidP="00293666">
      <w:pPr>
        <w:spacing w:line="360" w:lineRule="auto"/>
        <w:jc w:val="both"/>
        <w:rPr>
          <w:rtl/>
        </w:rPr>
      </w:pPr>
    </w:p>
    <w:p w:rsidR="00293666" w:rsidRDefault="00293666" w:rsidP="00293666">
      <w:pPr>
        <w:spacing w:line="360" w:lineRule="auto"/>
        <w:jc w:val="both"/>
        <w:rPr>
          <w:rtl/>
        </w:rPr>
      </w:pPr>
      <w:r>
        <w:rPr>
          <w:rFonts w:hint="cs"/>
          <w:b/>
          <w:bCs/>
          <w:u w:val="single"/>
          <w:rtl/>
        </w:rPr>
        <w:t>ב"כ הנתבע 5:</w:t>
      </w:r>
      <w:r>
        <w:rPr>
          <w:rFonts w:hint="cs"/>
          <w:rtl/>
        </w:rPr>
        <w:t xml:space="preserve"> אבקש שביהמ"ש יעשה סדר ויעמיד את ב"כ התובעת על מקומו. </w:t>
      </w:r>
    </w:p>
    <w:p w:rsidR="0024539F" w:rsidRDefault="0024539F" w:rsidP="00293666">
      <w:pPr>
        <w:spacing w:line="360" w:lineRule="auto"/>
        <w:jc w:val="both"/>
        <w:rPr>
          <w:rtl/>
        </w:rPr>
      </w:pPr>
    </w:p>
    <w:p w:rsidR="0024539F" w:rsidRDefault="0024539F" w:rsidP="00293666">
      <w:pPr>
        <w:spacing w:line="360" w:lineRule="auto"/>
        <w:jc w:val="both"/>
        <w:rPr>
          <w:rtl/>
        </w:rPr>
      </w:pPr>
      <w:r>
        <w:rPr>
          <w:rFonts w:hint="cs"/>
          <w:b/>
          <w:bCs/>
          <w:u w:val="single"/>
          <w:rtl/>
        </w:rPr>
        <w:t>ב"כ הנתבעת 6:</w:t>
      </w:r>
      <w:r>
        <w:rPr>
          <w:rFonts w:hint="cs"/>
          <w:rtl/>
        </w:rPr>
        <w:t xml:space="preserve"> יש לנו פה בן אדם שמושך אותנו, ואנו לא רואים את הסוף אתו. </w:t>
      </w:r>
    </w:p>
    <w:p w:rsidR="0024539F" w:rsidRDefault="0024539F" w:rsidP="00293666">
      <w:pPr>
        <w:spacing w:line="360" w:lineRule="auto"/>
        <w:jc w:val="both"/>
        <w:rPr>
          <w:rtl/>
        </w:rPr>
      </w:pPr>
    </w:p>
    <w:p w:rsidR="0024539F" w:rsidRDefault="0024539F" w:rsidP="004079B0">
      <w:pPr>
        <w:spacing w:line="360" w:lineRule="auto"/>
        <w:jc w:val="both"/>
        <w:rPr>
          <w:rtl/>
        </w:rPr>
      </w:pPr>
      <w:r>
        <w:rPr>
          <w:rFonts w:hint="cs"/>
          <w:b/>
          <w:bCs/>
          <w:u w:val="single"/>
          <w:rtl/>
        </w:rPr>
        <w:t>ב"כ הצד השלישי:</w:t>
      </w:r>
      <w:r>
        <w:rPr>
          <w:rFonts w:hint="cs"/>
          <w:rtl/>
        </w:rPr>
        <w:t xml:space="preserve"> ביהמ"ש העלה סוגיה עובדתית</w:t>
      </w:r>
      <w:r w:rsidR="004079B0">
        <w:rPr>
          <w:rFonts w:hint="cs"/>
          <w:rtl/>
        </w:rPr>
        <w:t xml:space="preserve">. היא מבקשת משולחת ההודעה לחשב מסלול מחדש. אנו מבינים שהמסלול מחדש שלה תופס תאוצה לרבות בקשות חוזרות ונשנות שכולם יהיו בני ערובה שלה. לפני פס"ד של כב' השופט עדי הדר, היתה שאלה לגבי אחריותה של שולחת ההודעה </w:t>
      </w:r>
      <w:proofErr w:type="spellStart"/>
      <w:r w:rsidR="004079B0">
        <w:rPr>
          <w:rFonts w:hint="cs"/>
          <w:rtl/>
        </w:rPr>
        <w:t>לגזילת</w:t>
      </w:r>
      <w:proofErr w:type="spellEnd"/>
      <w:r w:rsidR="004079B0">
        <w:rPr>
          <w:rFonts w:hint="cs"/>
          <w:rtl/>
        </w:rPr>
        <w:t xml:space="preserve"> הכספים. לכן, אי אפשר היה להגיד בוודאות שגם אם הודעת צד ג' תתקבל, אז צד ג' לא תצטרך לשפות את שולחת ההודעה. היום אנו נמצאים במצב שונה בתכלית. בכל סיטואציה שבה נבוא ונברר את הודעת הצד ג', בין אם ההגנה של גב' תמיר תתקבל או תידחה, המצב הוא שגב' תמיר תצטרך להיות זאת היא שמשלמת, בין אם זה בשירלי ובין אם זה ברונית. בכל מצב שנגמור את התיק זאת תהיה הסיטואציה. לכן, אנו מנהלים דיון תיאורטי. היא ממשיכה לנהל את זה בחוסר תום לב מובהק. היא ממשיכה לקחת את הקורבן שלה ולהשית עליה הוצאות. מי ישלם על כל העדים. מאחר ומדובר בהליך תיאורטי, ומאחר וכל פעם מועלות טענות הפוכות לגבי ההסכם, הגיע הזמן שלפחות שתישא בהוצאות שכרוכות, שתפקיד בקופת ביהמ"ש כספים שיספיקו כדי שאפשר יהיה להיפרע ממנה בסוף. זה הכל על תנאי. לא מוציאים ממנה שקל אחד בזמן שהיא סוחבת את כולם להרפתקאות שלה. חברי ציטט פה טענה שהעלתה רונית כנגד שירלי. הטענה של רונית ששירלי רימתה אותה היא בזה שקיבלה את הכסף לפניה.</w:t>
      </w:r>
      <w:r w:rsidR="00480754">
        <w:rPr>
          <w:rFonts w:hint="cs"/>
          <w:rtl/>
        </w:rPr>
        <w:t xml:space="preserve"> או שמסלקים את ההליך על הסף, או לחילופין ככל שהיא ממשיכה לסחוב את הקורבן להליכי סרק, היא צריכה לשאת בזה. </w:t>
      </w:r>
    </w:p>
    <w:p w:rsidR="00EB6C63" w:rsidRDefault="00EB6C63" w:rsidP="004079B0">
      <w:pPr>
        <w:spacing w:line="360" w:lineRule="auto"/>
        <w:jc w:val="both"/>
        <w:rPr>
          <w:rtl/>
        </w:rPr>
      </w:pPr>
    </w:p>
    <w:p w:rsidR="00EB6C63" w:rsidRDefault="00EB6C63" w:rsidP="004079B0">
      <w:pPr>
        <w:spacing w:line="360" w:lineRule="auto"/>
        <w:jc w:val="both"/>
        <w:rPr>
          <w:rtl/>
        </w:rPr>
      </w:pPr>
      <w:r>
        <w:rPr>
          <w:rFonts w:hint="cs"/>
          <w:b/>
          <w:bCs/>
          <w:u w:val="single"/>
          <w:rtl/>
        </w:rPr>
        <w:t>ב"כ הצד השלישי:</w:t>
      </w:r>
      <w:r>
        <w:rPr>
          <w:rFonts w:hint="cs"/>
          <w:rtl/>
        </w:rPr>
        <w:t xml:space="preserve"> ביהמ"ש את דעתו הביע עוד לפני שמישהו מהצדדים אמר משהו. ביהמ"ש אמר שיש כאן שני מגלים של גורמים מעורבים, ובכך גיבש עמדה. </w:t>
      </w:r>
    </w:p>
    <w:p w:rsidR="00EB6C63" w:rsidRDefault="00EB6C63" w:rsidP="004079B0">
      <w:pPr>
        <w:spacing w:line="360" w:lineRule="auto"/>
        <w:jc w:val="both"/>
        <w:rPr>
          <w:rtl/>
        </w:rPr>
      </w:pPr>
    </w:p>
    <w:p w:rsidR="00EB6C63" w:rsidRDefault="00EB6C63" w:rsidP="004079B0">
      <w:pPr>
        <w:spacing w:line="360" w:lineRule="auto"/>
        <w:jc w:val="both"/>
        <w:rPr>
          <w:rtl/>
        </w:rPr>
      </w:pPr>
      <w:r w:rsidRPr="00EB6C63">
        <w:rPr>
          <w:rFonts w:hint="cs"/>
          <w:b/>
          <w:bCs/>
          <w:u w:val="single"/>
          <w:rtl/>
        </w:rPr>
        <w:t>ביהמ"ש מבהיר:</w:t>
      </w:r>
      <w:r>
        <w:rPr>
          <w:rFonts w:hint="cs"/>
          <w:rtl/>
        </w:rPr>
        <w:t xml:space="preserve"> למען הסדר ספק  יובהר, כי אין בכך שביהמ"ש מתעמק במסמכים שמוגשים לו ומשקף לצדדים את עמדתו ביחס לאופק התביעה ולערך טענות הצדדים כעולה מכתבי הטענות, משום גיבוש עמדה. יש לתמוה על כך שצד להליך סבור כי היכרותו של ביהמ"ש את התיק פועלת לגנותו. למען הסר ספק, יובהר כי בכל רגע נתון אם התהוות המסכת הראייתית, עשויה תפיסת ביהמ"ש את התיק להשתנות בהתאם. </w:t>
      </w:r>
    </w:p>
    <w:p w:rsidR="00EB6C63" w:rsidRDefault="00EB6C63" w:rsidP="004079B0">
      <w:pPr>
        <w:spacing w:line="360" w:lineRule="auto"/>
        <w:jc w:val="both"/>
        <w:rPr>
          <w:rtl/>
        </w:rPr>
      </w:pPr>
    </w:p>
    <w:p w:rsidR="00EB6C63" w:rsidRDefault="00EB6C63" w:rsidP="000652AB">
      <w:pPr>
        <w:spacing w:line="360" w:lineRule="auto"/>
        <w:jc w:val="both"/>
        <w:rPr>
          <w:rtl/>
        </w:rPr>
      </w:pPr>
      <w:r>
        <w:rPr>
          <w:rFonts w:hint="cs"/>
          <w:b/>
          <w:bCs/>
          <w:u w:val="single"/>
          <w:rtl/>
        </w:rPr>
        <w:t>ב"כ הצד השלישי:</w:t>
      </w:r>
      <w:r>
        <w:rPr>
          <w:rFonts w:hint="cs"/>
          <w:rtl/>
        </w:rPr>
        <w:t xml:space="preserve"> כל מי שנוכח פה, לרבות לצערי ביהמ"ש, זוקפים לחובת נתבעת 3, את העובדה שהיא לא הביעה חרטה על מעשיו של </w:t>
      </w:r>
      <w:proofErr w:type="spellStart"/>
      <w:r>
        <w:rPr>
          <w:rFonts w:hint="cs"/>
          <w:rtl/>
        </w:rPr>
        <w:t>פרוינט</w:t>
      </w:r>
      <w:proofErr w:type="spellEnd"/>
      <w:r>
        <w:rPr>
          <w:rFonts w:hint="cs"/>
          <w:rtl/>
        </w:rPr>
        <w:t xml:space="preserve">, זוקפים לחובתה את העובדה שהיא מתגוננת בפני התביעה, וזוקפים לחובתה את העובדה שהיא מנסה לעשות ככל יכולתה באמצעות עו"ד שעובדים ללא </w:t>
      </w:r>
      <w:r w:rsidR="004D53EF">
        <w:rPr>
          <w:rFonts w:hint="cs"/>
          <w:rtl/>
        </w:rPr>
        <w:t xml:space="preserve">שכר כדי להתגונן לפני תביעה על 600,000 ₪. נמשיך ונעשה כל מה שאפשר כדי להגן על הלקוחה שלנו. </w:t>
      </w:r>
      <w:r w:rsidR="000652AB">
        <w:rPr>
          <w:rFonts w:hint="cs"/>
          <w:rtl/>
        </w:rPr>
        <w:t xml:space="preserve">כשביהמ"ש אומר שהוא שוקל לחייב את הנתבעת 3 בהפקדת ערובה. אם בסופו של דבר ייקבע שהכסף צריך לעבור לתובעת מהצד השלישי, אומרת הצד השלישי, אז היא תצטרך לשלם, אלא שהיא לא דרשה את זה. בקשר לבקשה על 34, לפני שנה וחצי הצגנו לנתבע 5 דרישה להציג מסמכים ושאלון. בדרישה מאוחרת הצענו דרישה לגלות מסמכים ספציפיים. עד היום הגישה לא נענתה. שתי שאלות מתוך השאלון מסרבים לענות. נתבע 5 הגיש נגדנו הודעה לצד שלישי. אם ביהמ"ש מאפשר לתובעת להמשיך להתחמק מלהגיש תצהירים, אנו לא יכולים להגיש תצהירים כל עוד לא נקבל את החומר מהנתבע 5. </w:t>
      </w:r>
    </w:p>
    <w:p w:rsidR="00C87C22" w:rsidRDefault="00C87C22" w:rsidP="000652AB">
      <w:pPr>
        <w:spacing w:line="360" w:lineRule="auto"/>
        <w:jc w:val="both"/>
        <w:rPr>
          <w:rtl/>
        </w:rPr>
      </w:pPr>
    </w:p>
    <w:p w:rsidR="00C87C22" w:rsidRDefault="00C87C22" w:rsidP="00986ECA">
      <w:pPr>
        <w:spacing w:line="360" w:lineRule="auto"/>
        <w:jc w:val="both"/>
        <w:rPr>
          <w:rtl/>
        </w:rPr>
      </w:pPr>
      <w:r>
        <w:rPr>
          <w:rFonts w:hint="cs"/>
          <w:b/>
          <w:bCs/>
          <w:u w:val="single"/>
          <w:rtl/>
        </w:rPr>
        <w:t>ב"כ הנתבע 5:</w:t>
      </w:r>
      <w:r>
        <w:rPr>
          <w:rFonts w:hint="cs"/>
          <w:rtl/>
        </w:rPr>
        <w:t xml:space="preserve"> לא מדובר בשאלון ממוקד ומקוצר. </w:t>
      </w:r>
      <w:r w:rsidR="00986ECA">
        <w:rPr>
          <w:rFonts w:hint="cs"/>
          <w:rtl/>
        </w:rPr>
        <w:t xml:space="preserve">מדובר בשאלות שהמטרה שלהם להקדים את החקירה הנגדית. בעצם במסווה של שאלון הוא מכניסה שאלות שמטרתם שיודה בעובדות. מפנה לתקנה 130 א'. אנו לא חייבים להשיב. נתבעת 3 מנסה לשחק עם כל הצדדים כאן. בזמן אמת מופקדים הכספים לחשבון שלה. נטען פה מקודם לגבי </w:t>
      </w:r>
      <w:proofErr w:type="spellStart"/>
      <w:r w:rsidR="00986ECA">
        <w:rPr>
          <w:rFonts w:hint="cs"/>
          <w:rtl/>
        </w:rPr>
        <w:t>שילנסקי</w:t>
      </w:r>
      <w:proofErr w:type="spellEnd"/>
      <w:r w:rsidR="00986ECA">
        <w:rPr>
          <w:rFonts w:hint="cs"/>
          <w:rtl/>
        </w:rPr>
        <w:t xml:space="preserve"> בבקשות </w:t>
      </w:r>
      <w:proofErr w:type="spellStart"/>
      <w:r w:rsidR="00986ECA">
        <w:rPr>
          <w:rFonts w:hint="cs"/>
          <w:rtl/>
        </w:rPr>
        <w:t>ששילנסקי</w:t>
      </w:r>
      <w:proofErr w:type="spellEnd"/>
      <w:r w:rsidR="00986ECA">
        <w:rPr>
          <w:rFonts w:hint="cs"/>
          <w:rtl/>
        </w:rPr>
        <w:t xml:space="preserve"> לא צד להם. גב' תמיר לא נמצאת פה. חובה עליה להתייצב לדיון בבקשה. דין כל הטענות בבקשות שלה להימחק. יש בקשה גם לגבי גב' שירלי. נטענו שם טענות עובדתיות חסרות בסיס ללא תצהיר. הוגש ערעור והוגשה תביעה חדשה. הדברים נאמרו גם כלפי נתבע 5. נושא הייצוג של נתבע 5 טרם הוסדר. בעצם מדובר במראה על ההתנהלות של הנתבעת 3. מחד היא מגישה ערעור על פסה"ד. מאידך, היא מגישה תביעה ואומרת החזירו לי את הכסף שביהמ"ש חייב אותי לשלם. שתי הטענות לא יכולות לדור יחד. אין לנו שום טענה נגד ביהמ"ש.</w:t>
      </w:r>
      <w:r w:rsidR="00986ECA">
        <w:rPr>
          <w:rFonts w:hint="cs"/>
        </w:rPr>
        <w:t xml:space="preserve"> </w:t>
      </w:r>
    </w:p>
    <w:p w:rsidR="00986ECA" w:rsidRDefault="00986ECA" w:rsidP="00986ECA">
      <w:pPr>
        <w:spacing w:line="360" w:lineRule="auto"/>
        <w:jc w:val="both"/>
        <w:rPr>
          <w:rtl/>
        </w:rPr>
      </w:pPr>
    </w:p>
    <w:p w:rsidR="00986ECA" w:rsidRDefault="00521AE3" w:rsidP="00986ECA">
      <w:pPr>
        <w:spacing w:line="360" w:lineRule="auto"/>
        <w:jc w:val="both"/>
        <w:rPr>
          <w:rtl/>
        </w:rPr>
      </w:pPr>
      <w:r w:rsidRPr="00521AE3">
        <w:rPr>
          <w:rFonts w:hint="cs"/>
          <w:b/>
          <w:bCs/>
          <w:u w:val="single"/>
          <w:rtl/>
        </w:rPr>
        <w:t>ב"כ הנתבעת 3:</w:t>
      </w:r>
      <w:r>
        <w:rPr>
          <w:rFonts w:hint="cs"/>
          <w:rtl/>
        </w:rPr>
        <w:t xml:space="preserve"> תובעים </w:t>
      </w:r>
      <w:proofErr w:type="spellStart"/>
      <w:r>
        <w:rPr>
          <w:rFonts w:hint="cs"/>
          <w:rtl/>
        </w:rPr>
        <w:t>מאיתנו</w:t>
      </w:r>
      <w:proofErr w:type="spellEnd"/>
      <w:r>
        <w:rPr>
          <w:rFonts w:hint="cs"/>
          <w:rtl/>
        </w:rPr>
        <w:t xml:space="preserve"> תוצאות של טיפול רשלנית, תובעים </w:t>
      </w:r>
      <w:proofErr w:type="spellStart"/>
      <w:r>
        <w:rPr>
          <w:rFonts w:hint="cs"/>
          <w:rtl/>
        </w:rPr>
        <w:t>מאיתנו</w:t>
      </w:r>
      <w:proofErr w:type="spellEnd"/>
      <w:r>
        <w:rPr>
          <w:rFonts w:hint="cs"/>
          <w:rtl/>
        </w:rPr>
        <w:t xml:space="preserve"> שכר ששולם למגשרים, תובעים </w:t>
      </w:r>
      <w:proofErr w:type="spellStart"/>
      <w:r>
        <w:rPr>
          <w:rFonts w:hint="cs"/>
          <w:rtl/>
        </w:rPr>
        <w:t>מאיתנו</w:t>
      </w:r>
      <w:proofErr w:type="spellEnd"/>
      <w:r>
        <w:rPr>
          <w:rFonts w:hint="cs"/>
          <w:rtl/>
        </w:rPr>
        <w:t xml:space="preserve"> שכ"ט של עו"ד, תובעים </w:t>
      </w:r>
      <w:proofErr w:type="spellStart"/>
      <w:r>
        <w:rPr>
          <w:rFonts w:hint="cs"/>
          <w:rtl/>
        </w:rPr>
        <w:t>מאיתנו</w:t>
      </w:r>
      <w:proofErr w:type="spellEnd"/>
      <w:r>
        <w:rPr>
          <w:rFonts w:hint="cs"/>
          <w:rtl/>
        </w:rPr>
        <w:t xml:space="preserve"> 200,000 ₪ על שם רע בעקבות טיפול כושל של </w:t>
      </w:r>
      <w:proofErr w:type="spellStart"/>
      <w:r>
        <w:rPr>
          <w:rFonts w:hint="cs"/>
          <w:rtl/>
        </w:rPr>
        <w:t>פרוינט</w:t>
      </w:r>
      <w:proofErr w:type="spellEnd"/>
      <w:r>
        <w:rPr>
          <w:rFonts w:hint="cs"/>
          <w:rtl/>
        </w:rPr>
        <w:t xml:space="preserve"> </w:t>
      </w:r>
      <w:proofErr w:type="spellStart"/>
      <w:r>
        <w:rPr>
          <w:rFonts w:hint="cs"/>
          <w:rtl/>
        </w:rPr>
        <w:t>ושילנסקי</w:t>
      </w:r>
      <w:proofErr w:type="spellEnd"/>
      <w:r>
        <w:rPr>
          <w:rFonts w:hint="cs"/>
          <w:rtl/>
        </w:rPr>
        <w:t xml:space="preserve">, ותובעים </w:t>
      </w:r>
      <w:proofErr w:type="spellStart"/>
      <w:r>
        <w:rPr>
          <w:rFonts w:hint="cs"/>
          <w:rtl/>
        </w:rPr>
        <w:t>מאיתנו</w:t>
      </w:r>
      <w:proofErr w:type="spellEnd"/>
      <w:r>
        <w:rPr>
          <w:rFonts w:hint="cs"/>
          <w:rtl/>
        </w:rPr>
        <w:t xml:space="preserve"> 110,000 ₪. מדובר בשתי שאלות יחידות מתוך חמישים שנוגעות ללב לבה של המחלוקת. </w:t>
      </w:r>
    </w:p>
    <w:p w:rsidR="00172B00" w:rsidRDefault="00172B00" w:rsidP="00986ECA">
      <w:pPr>
        <w:spacing w:line="360" w:lineRule="auto"/>
        <w:jc w:val="both"/>
        <w:rPr>
          <w:rtl/>
        </w:rPr>
      </w:pPr>
    </w:p>
    <w:p w:rsidR="00172B00" w:rsidRDefault="00172B00" w:rsidP="00FA627E">
      <w:pPr>
        <w:spacing w:line="360" w:lineRule="auto"/>
        <w:jc w:val="both"/>
        <w:rPr>
          <w:rtl/>
        </w:rPr>
      </w:pPr>
      <w:r>
        <w:rPr>
          <w:rFonts w:hint="cs"/>
          <w:b/>
          <w:bCs/>
          <w:u w:val="single"/>
          <w:rtl/>
        </w:rPr>
        <w:t>ב"כ הנתבע 5:</w:t>
      </w:r>
      <w:r>
        <w:rPr>
          <w:rFonts w:hint="cs"/>
          <w:rtl/>
        </w:rPr>
        <w:t xml:space="preserve"> באשר לסעיף 2 לדרישת גילוי המסמכים, בנוגע לסעיף 2 א' אני מבהירה בהמשך לתשובתנו, מדובר באותו עניין. תצהיר גילוי מסמכים ניתן ונאמר מספר פעמים שאין עוד מסמכים. </w:t>
      </w:r>
      <w:r w:rsidR="00FF631E">
        <w:rPr>
          <w:rFonts w:hint="cs"/>
          <w:rtl/>
        </w:rPr>
        <w:t xml:space="preserve">תצהיר גילוי המסמכים מפרט את כל המסמכים המצויים בידי עו"ד </w:t>
      </w:r>
      <w:proofErr w:type="spellStart"/>
      <w:r w:rsidR="00FF631E">
        <w:rPr>
          <w:rFonts w:hint="cs"/>
          <w:rtl/>
        </w:rPr>
        <w:t>שילנסקי</w:t>
      </w:r>
      <w:proofErr w:type="spellEnd"/>
      <w:r w:rsidR="00FF631E">
        <w:rPr>
          <w:rFonts w:hint="cs"/>
          <w:rtl/>
        </w:rPr>
        <w:t xml:space="preserve"> שרלבנטיים להליך דנן. </w:t>
      </w:r>
      <w:r w:rsidR="00FA627E">
        <w:rPr>
          <w:rFonts w:hint="cs"/>
          <w:rtl/>
        </w:rPr>
        <w:t xml:space="preserve"> </w:t>
      </w:r>
    </w:p>
    <w:p w:rsidR="00FA627E" w:rsidRDefault="00FA627E" w:rsidP="00FA627E">
      <w:pPr>
        <w:spacing w:line="360" w:lineRule="auto"/>
        <w:jc w:val="both"/>
        <w:rPr>
          <w:rtl/>
        </w:rPr>
      </w:pPr>
    </w:p>
    <w:p w:rsidR="00FA627E" w:rsidRDefault="00FA627E" w:rsidP="00FA627E">
      <w:pPr>
        <w:spacing w:line="360" w:lineRule="auto"/>
        <w:jc w:val="both"/>
        <w:rPr>
          <w:rtl/>
        </w:rPr>
      </w:pPr>
      <w:r>
        <w:rPr>
          <w:rFonts w:hint="cs"/>
          <w:b/>
          <w:bCs/>
          <w:u w:val="single"/>
          <w:rtl/>
        </w:rPr>
        <w:t>ב"כ הנתבעת 3:</w:t>
      </w:r>
      <w:r>
        <w:rPr>
          <w:rFonts w:hint="cs"/>
          <w:rtl/>
        </w:rPr>
        <w:t xml:space="preserve"> במענה לשאלת ביהמ"ש לגבי טופסי 101, אני משיב שעו" </w:t>
      </w:r>
      <w:proofErr w:type="spellStart"/>
      <w:r>
        <w:rPr>
          <w:rFonts w:hint="cs"/>
          <w:rtl/>
        </w:rPr>
        <w:t>שילנסקי</w:t>
      </w:r>
      <w:proofErr w:type="spellEnd"/>
      <w:r>
        <w:rPr>
          <w:rFonts w:hint="cs"/>
          <w:rtl/>
        </w:rPr>
        <w:t xml:space="preserve"> החליט לרמות גם את הלקוחות המשותפים וגם את לשכת עוה"ד ואת רשויות המדינה, בכך שאפשר </w:t>
      </w:r>
      <w:proofErr w:type="spellStart"/>
      <w:r>
        <w:rPr>
          <w:rFonts w:hint="cs"/>
          <w:rtl/>
        </w:rPr>
        <w:t>לפרוינט</w:t>
      </w:r>
      <w:proofErr w:type="spellEnd"/>
      <w:r>
        <w:rPr>
          <w:rFonts w:hint="cs"/>
          <w:rtl/>
        </w:rPr>
        <w:t xml:space="preserve">. הוא אומר שהסיבה שהעסיק את </w:t>
      </w:r>
      <w:proofErr w:type="spellStart"/>
      <w:r>
        <w:rPr>
          <w:rFonts w:hint="cs"/>
          <w:rtl/>
        </w:rPr>
        <w:t>פרוינט</w:t>
      </w:r>
      <w:proofErr w:type="spellEnd"/>
      <w:r>
        <w:rPr>
          <w:rFonts w:hint="cs"/>
          <w:rtl/>
        </w:rPr>
        <w:t xml:space="preserve"> כשכיר היא משום שהוא לא יכול לעבוד כעו"ד. עו"ד </w:t>
      </w:r>
      <w:proofErr w:type="spellStart"/>
      <w:r>
        <w:rPr>
          <w:rFonts w:hint="cs"/>
          <w:rtl/>
        </w:rPr>
        <w:t>שילנסקי</w:t>
      </w:r>
      <w:proofErr w:type="spellEnd"/>
      <w:r>
        <w:rPr>
          <w:rFonts w:hint="cs"/>
          <w:rtl/>
        </w:rPr>
        <w:t xml:space="preserve"> מספר לנו בתסקיר את מה שהוא רוצה שנדע. תלושי השכר הם סוג של הלבנה של כספים שעו"ד </w:t>
      </w:r>
      <w:proofErr w:type="spellStart"/>
      <w:r>
        <w:rPr>
          <w:rFonts w:hint="cs"/>
          <w:rtl/>
        </w:rPr>
        <w:t>שילנסקי</w:t>
      </w:r>
      <w:proofErr w:type="spellEnd"/>
      <w:r>
        <w:rPr>
          <w:rFonts w:hint="cs"/>
          <w:rtl/>
        </w:rPr>
        <w:t xml:space="preserve"> העביר </w:t>
      </w:r>
      <w:proofErr w:type="spellStart"/>
      <w:r>
        <w:rPr>
          <w:rFonts w:hint="cs"/>
          <w:rtl/>
        </w:rPr>
        <w:t>לפרוינט</w:t>
      </w:r>
      <w:proofErr w:type="spellEnd"/>
      <w:r>
        <w:rPr>
          <w:rFonts w:hint="cs"/>
          <w:rtl/>
        </w:rPr>
        <w:t xml:space="preserve">. עו"ד </w:t>
      </w:r>
      <w:proofErr w:type="spellStart"/>
      <w:r>
        <w:rPr>
          <w:rFonts w:hint="cs"/>
          <w:rtl/>
        </w:rPr>
        <w:t>שילנסקי</w:t>
      </w:r>
      <w:proofErr w:type="spellEnd"/>
      <w:r>
        <w:rPr>
          <w:rFonts w:hint="cs"/>
          <w:rtl/>
        </w:rPr>
        <w:t xml:space="preserve"> כאשר מעביר כספים </w:t>
      </w:r>
      <w:proofErr w:type="spellStart"/>
      <w:r>
        <w:rPr>
          <w:rFonts w:hint="cs"/>
          <w:rtl/>
        </w:rPr>
        <w:t>לפרוינט</w:t>
      </w:r>
      <w:proofErr w:type="spellEnd"/>
      <w:r>
        <w:rPr>
          <w:rFonts w:hint="cs"/>
          <w:rtl/>
        </w:rPr>
        <w:t xml:space="preserve">, אין הפרה יותר גדולה מזו של חובת עו"ד או של בעל דין. אם נערכו הסכמים עם </w:t>
      </w:r>
      <w:proofErr w:type="spellStart"/>
      <w:r>
        <w:rPr>
          <w:rFonts w:hint="cs"/>
          <w:rtl/>
        </w:rPr>
        <w:t>פרוינט</w:t>
      </w:r>
      <w:proofErr w:type="spellEnd"/>
      <w:r>
        <w:rPr>
          <w:rFonts w:hint="cs"/>
          <w:rtl/>
        </w:rPr>
        <w:t xml:space="preserve"> כמובן שזה רלבנטי. </w:t>
      </w:r>
    </w:p>
    <w:p w:rsidR="00FA627E" w:rsidRDefault="00FA627E" w:rsidP="00FA627E">
      <w:pPr>
        <w:spacing w:line="360" w:lineRule="auto"/>
        <w:jc w:val="both"/>
        <w:rPr>
          <w:rtl/>
        </w:rPr>
      </w:pPr>
    </w:p>
    <w:p w:rsidR="00FA627E" w:rsidRDefault="00FA627E" w:rsidP="00FA627E">
      <w:pPr>
        <w:spacing w:line="360" w:lineRule="auto"/>
        <w:jc w:val="both"/>
        <w:rPr>
          <w:rtl/>
        </w:rPr>
      </w:pPr>
      <w:r>
        <w:rPr>
          <w:rFonts w:hint="cs"/>
          <w:b/>
          <w:bCs/>
          <w:u w:val="single"/>
          <w:rtl/>
        </w:rPr>
        <w:t>ב"כ הנתבע 7:</w:t>
      </w:r>
      <w:r>
        <w:rPr>
          <w:rFonts w:hint="cs"/>
          <w:rtl/>
        </w:rPr>
        <w:t xml:space="preserve"> יש אמירה של כב' השופט הדר בפסה"ד שקובע שנתבעת 3 לא דיווחה לבנק על היותו של קובי </w:t>
      </w:r>
      <w:proofErr w:type="spellStart"/>
      <w:r>
        <w:rPr>
          <w:rFonts w:hint="cs"/>
          <w:rtl/>
        </w:rPr>
        <w:t>פרוינט</w:t>
      </w:r>
      <w:proofErr w:type="spellEnd"/>
      <w:r>
        <w:rPr>
          <w:rFonts w:hint="cs"/>
          <w:rtl/>
        </w:rPr>
        <w:t xml:space="preserve"> נהנה בחשבון. גם לעניין זה ראוי שהנתבעת 3 תעשה חישוב מסלול מחדש. </w:t>
      </w:r>
    </w:p>
    <w:p w:rsidR="00FA627E" w:rsidRDefault="00FA627E" w:rsidP="00FA627E">
      <w:pPr>
        <w:spacing w:line="360" w:lineRule="auto"/>
        <w:jc w:val="both"/>
        <w:rPr>
          <w:rtl/>
        </w:rPr>
      </w:pPr>
    </w:p>
    <w:p w:rsidR="00FA627E" w:rsidRDefault="00FA627E" w:rsidP="00FA627E">
      <w:pPr>
        <w:spacing w:line="360" w:lineRule="auto"/>
        <w:jc w:val="both"/>
        <w:rPr>
          <w:rtl/>
        </w:rPr>
      </w:pPr>
      <w:r>
        <w:rPr>
          <w:rFonts w:hint="cs"/>
          <w:b/>
          <w:bCs/>
          <w:u w:val="single"/>
          <w:rtl/>
        </w:rPr>
        <w:t>ב"כ התובעת:</w:t>
      </w:r>
      <w:r>
        <w:rPr>
          <w:rFonts w:hint="cs"/>
          <w:rtl/>
        </w:rPr>
        <w:t xml:space="preserve"> השופט הדר כלל לא היה חשוף לחומרים. </w:t>
      </w:r>
    </w:p>
    <w:p w:rsidR="00FA627E" w:rsidRDefault="00FA627E" w:rsidP="00FA627E">
      <w:pPr>
        <w:spacing w:line="360" w:lineRule="auto"/>
        <w:jc w:val="both"/>
        <w:rPr>
          <w:rtl/>
        </w:rPr>
      </w:pPr>
    </w:p>
    <w:p w:rsidR="00FA627E" w:rsidRDefault="00FA627E" w:rsidP="00FA627E">
      <w:pPr>
        <w:spacing w:line="360" w:lineRule="auto"/>
        <w:jc w:val="both"/>
        <w:rPr>
          <w:sz w:val="6"/>
          <w:szCs w:val="6"/>
          <w:rtl/>
        </w:rPr>
      </w:pPr>
      <w:r>
        <w:rPr>
          <w:sz w:val="6"/>
          <w:szCs w:val="6"/>
          <w:rtl/>
        </w:rPr>
        <w:t>&lt;#2#&gt;</w:t>
      </w:r>
    </w:p>
    <w:p w:rsidR="00FA627E" w:rsidRDefault="00FA627E">
      <w:pPr>
        <w:spacing w:line="360" w:lineRule="auto"/>
        <w:jc w:val="center"/>
        <w:rPr>
          <w:rFonts w:ascii="Arial" w:hAnsi="Arial"/>
          <w:b/>
          <w:bCs/>
          <w:sz w:val="28"/>
          <w:szCs w:val="28"/>
          <w:u w:val="single"/>
          <w:rtl/>
        </w:rPr>
      </w:pPr>
      <w:r>
        <w:rPr>
          <w:rFonts w:ascii="Arial" w:hAnsi="Arial"/>
          <w:b/>
          <w:bCs/>
          <w:sz w:val="28"/>
          <w:szCs w:val="28"/>
          <w:u w:val="single"/>
          <w:rtl/>
        </w:rPr>
        <w:t>החלטה</w:t>
      </w:r>
    </w:p>
    <w:p w:rsidR="00FA627E" w:rsidRDefault="00D71BCF" w:rsidP="00D71BCF">
      <w:pPr>
        <w:spacing w:line="360" w:lineRule="auto"/>
        <w:jc w:val="both"/>
        <w:rPr>
          <w:rtl/>
        </w:rPr>
      </w:pPr>
      <w:r>
        <w:rPr>
          <w:rFonts w:hint="cs"/>
          <w:rtl/>
        </w:rPr>
        <w:t xml:space="preserve">זוהי ישיבת קדם משפט רביעית. </w:t>
      </w:r>
    </w:p>
    <w:p w:rsidR="00D71BCF" w:rsidRDefault="00D71BCF" w:rsidP="00D71BCF">
      <w:pPr>
        <w:spacing w:line="360" w:lineRule="auto"/>
        <w:jc w:val="both"/>
        <w:rPr>
          <w:rtl/>
        </w:rPr>
      </w:pPr>
      <w:r>
        <w:rPr>
          <w:rFonts w:hint="cs"/>
          <w:rtl/>
        </w:rPr>
        <w:t xml:space="preserve">חרף משך הזמן הרב </w:t>
      </w:r>
      <w:r w:rsidR="00157B3C">
        <w:rPr>
          <w:rFonts w:hint="cs"/>
          <w:rtl/>
        </w:rPr>
        <w:t xml:space="preserve">שחלף מפתיחת ההליך, עדיין אין בו התקדמות משמעותית, וזאת בשל מספר עניינים תלויים ועומדים הנוגעים להליכים מקדמיים אשר טרם הוסדרו. </w:t>
      </w:r>
    </w:p>
    <w:p w:rsidR="00157B3C" w:rsidRDefault="00157B3C" w:rsidP="00D71BCF">
      <w:pPr>
        <w:spacing w:line="360" w:lineRule="auto"/>
        <w:jc w:val="both"/>
        <w:rPr>
          <w:rtl/>
        </w:rPr>
      </w:pPr>
      <w:r>
        <w:rPr>
          <w:rFonts w:hint="cs"/>
          <w:rtl/>
        </w:rPr>
        <w:t xml:space="preserve">בהחלטתי מפרוטוקול הדיון האחרון מיום 18.2.19 הוריתי לנתבעת 6 למסור לתובעת את חומרי החקירה בהליך הפלילי של מר יעקב פרוינד בתוך עשרה ימים ממועד הטיעונים לעונש שאמורים היו להישמע ביום 5.5.19, כמפורט בהחלטה זו. </w:t>
      </w:r>
    </w:p>
    <w:p w:rsidR="00157B3C" w:rsidRDefault="00157B3C" w:rsidP="006646A6">
      <w:pPr>
        <w:spacing w:line="360" w:lineRule="auto"/>
        <w:jc w:val="both"/>
        <w:rPr>
          <w:rtl/>
        </w:rPr>
      </w:pPr>
      <w:r>
        <w:rPr>
          <w:rFonts w:hint="cs"/>
          <w:rtl/>
        </w:rPr>
        <w:t xml:space="preserve">בינתיים, נדחו הטיעונים לעונש ונקבעו לנובמבר 2019, ונראה כי אין אופק ממשי להעברת חומרי החקירה הממושכים בהינתן </w:t>
      </w:r>
      <w:r w:rsidR="006646A6">
        <w:rPr>
          <w:rFonts w:hint="cs"/>
          <w:rtl/>
        </w:rPr>
        <w:t>הדחיות התדירות בשמיעת הטיעונים לעונש (</w:t>
      </w:r>
      <w:r>
        <w:rPr>
          <w:rFonts w:hint="cs"/>
          <w:rtl/>
        </w:rPr>
        <w:t>עסקת הטיעון גובשה עוד בשנת 2018 על פי הערכת ב"כ הנתבעת 6</w:t>
      </w:r>
      <w:r w:rsidR="006646A6">
        <w:rPr>
          <w:rFonts w:hint="cs"/>
          <w:rtl/>
        </w:rPr>
        <w:t>)</w:t>
      </w:r>
      <w:r>
        <w:rPr>
          <w:rFonts w:hint="cs"/>
          <w:rtl/>
        </w:rPr>
        <w:t xml:space="preserve">. </w:t>
      </w:r>
    </w:p>
    <w:p w:rsidR="00157B3C" w:rsidRDefault="00157B3C" w:rsidP="00157B3C">
      <w:pPr>
        <w:spacing w:line="360" w:lineRule="auto"/>
        <w:jc w:val="both"/>
        <w:rPr>
          <w:rtl/>
        </w:rPr>
      </w:pPr>
      <w:r>
        <w:rPr>
          <w:rFonts w:hint="cs"/>
          <w:rtl/>
        </w:rPr>
        <w:t xml:space="preserve">בדיון שהתקיים היום חזרה ב"כ הנתבעת 6 על עמדת הנתבעת 6 כי היא מתנגדת להעברת חומרי החקירה עד להשמעת הטיעונים לעונש, וזאת מהטעם שטרם נשמעו עדויות בתיק. </w:t>
      </w:r>
    </w:p>
    <w:p w:rsidR="00157B3C" w:rsidRDefault="00157B3C" w:rsidP="00773D28">
      <w:pPr>
        <w:spacing w:line="360" w:lineRule="auto"/>
        <w:jc w:val="both"/>
        <w:rPr>
          <w:rtl/>
        </w:rPr>
      </w:pPr>
      <w:r>
        <w:rPr>
          <w:rFonts w:hint="cs"/>
          <w:rtl/>
        </w:rPr>
        <w:t xml:space="preserve">כאשר </w:t>
      </w:r>
      <w:r w:rsidR="00773D28">
        <w:rPr>
          <w:rFonts w:hint="cs"/>
          <w:rtl/>
        </w:rPr>
        <w:t xml:space="preserve">נשאלה ב"כ נתבעת 6 לעניין פשרו של החשש ממסירת חומרי החקירה בהעדר עדויות, בהינתן עסקת הטיעון שגובשה, בוטא החשש כי הנאשם יחזור בו מהודאתו. </w:t>
      </w:r>
    </w:p>
    <w:p w:rsidR="00773D28" w:rsidRDefault="00773D28" w:rsidP="00157B3C">
      <w:pPr>
        <w:spacing w:line="360" w:lineRule="auto"/>
        <w:jc w:val="both"/>
        <w:rPr>
          <w:rtl/>
        </w:rPr>
      </w:pPr>
      <w:r>
        <w:rPr>
          <w:rFonts w:hint="cs"/>
          <w:rtl/>
        </w:rPr>
        <w:t xml:space="preserve">במידה שאכן חשש זה הוא שעומד בבסיס התנגדותה של הנתבעת 6 למסירת חומרי החקירה (חשש שלמעשה לא צוין במפורש בהנחיות פרקליט המדינה שהוצגו בפני), הרי שאין ערך ממשי לעיכוב מסירת חומרי החקירה לאחר מועד הטיעונים לעונש, שכן חשש זה יעמוד עדיין בעינו. </w:t>
      </w:r>
    </w:p>
    <w:p w:rsidR="00773D28" w:rsidRDefault="00773D28" w:rsidP="00773D28">
      <w:pPr>
        <w:spacing w:line="360" w:lineRule="auto"/>
        <w:jc w:val="both"/>
        <w:rPr>
          <w:rtl/>
        </w:rPr>
      </w:pPr>
      <w:r>
        <w:rPr>
          <w:rFonts w:hint="cs"/>
          <w:rtl/>
        </w:rPr>
        <w:t xml:space="preserve">גם הרצון לקדם את ההליך הפלילי ולהגיע ליעד של שמיעתם של טיעונים לעונש הנדחים מעת לעת, אינו כשלעצמו עילה מספקת לעיכוב העיון בחומרי החקירה, אשר להם </w:t>
      </w:r>
      <w:r w:rsidR="00656D93">
        <w:rPr>
          <w:rFonts w:hint="cs"/>
          <w:rtl/>
        </w:rPr>
        <w:t xml:space="preserve">השלכה ממשית להליך דנן. </w:t>
      </w:r>
    </w:p>
    <w:p w:rsidR="00656D93" w:rsidRDefault="00656D93" w:rsidP="006646A6">
      <w:pPr>
        <w:spacing w:line="360" w:lineRule="auto"/>
        <w:jc w:val="both"/>
        <w:rPr>
          <w:rtl/>
        </w:rPr>
      </w:pPr>
      <w:r>
        <w:rPr>
          <w:rFonts w:hint="cs"/>
          <w:rtl/>
        </w:rPr>
        <w:t>מאחר שחומרי חקירה הועברו כבר מהנתבעת 6 לנתבעת 3, וזאת שלא במסגרת ההליך הפלילי, אלא במענה לעתירתה כנפגעת עבירה, הרי שממילא אותו חשש לשיבוש ראיות שמציגה הנתבעת 6 מת</w:t>
      </w:r>
      <w:r w:rsidR="006646A6">
        <w:rPr>
          <w:rFonts w:hint="cs"/>
          <w:rtl/>
        </w:rPr>
        <w:t>ייתר</w:t>
      </w:r>
      <w:r>
        <w:rPr>
          <w:rFonts w:hint="cs"/>
          <w:rtl/>
        </w:rPr>
        <w:t xml:space="preserve">. </w:t>
      </w:r>
    </w:p>
    <w:p w:rsidR="00656D93" w:rsidRDefault="00656D93" w:rsidP="00656D93">
      <w:pPr>
        <w:spacing w:line="360" w:lineRule="auto"/>
        <w:jc w:val="both"/>
        <w:rPr>
          <w:rtl/>
        </w:rPr>
      </w:pPr>
      <w:r>
        <w:rPr>
          <w:rFonts w:hint="cs"/>
          <w:rtl/>
        </w:rPr>
        <w:t xml:space="preserve">בנסיבות אלה, ונוכח העיכוב המתמשך בהליך הפלילי, ובהעדר הצדקה ממשית להמתין דווקא למועד הטיעונים לעונש, כאשר חומרי החקירה נמסרו זה מכבר, אני מורה לנתבעת 6 להעביר לעיון הצדדים את חומרי החקירה המבוקשים, וזאת בתוך שלושים יום. </w:t>
      </w:r>
    </w:p>
    <w:p w:rsidR="00656D93" w:rsidRDefault="00656D93" w:rsidP="00656D93">
      <w:pPr>
        <w:spacing w:line="360" w:lineRule="auto"/>
        <w:jc w:val="both"/>
        <w:rPr>
          <w:rtl/>
        </w:rPr>
      </w:pPr>
      <w:r>
        <w:rPr>
          <w:rFonts w:hint="cs"/>
          <w:rtl/>
        </w:rPr>
        <w:t>תלוי ועומדת בקשה נוספת, היא בקשה מס' 34 מטעם הנתבעת 3 המופנית לנתבע 5. בגדרה של בקשה זו, טוענת הנתבעת 3 כי הנתבע 5 לא השיב לשתי הדרישות לגילוי מסמכים שהוצגו לו, וכן לא סיפק מענה לשאלות 24-25 בשאלון שנשלח לו.</w:t>
      </w:r>
    </w:p>
    <w:p w:rsidR="00656D93" w:rsidRDefault="00656D93" w:rsidP="00656D93">
      <w:pPr>
        <w:spacing w:line="360" w:lineRule="auto"/>
        <w:jc w:val="both"/>
        <w:rPr>
          <w:rtl/>
        </w:rPr>
      </w:pPr>
      <w:r>
        <w:rPr>
          <w:rFonts w:hint="cs"/>
          <w:rtl/>
        </w:rPr>
        <w:t xml:space="preserve">בדיון ממושך שהתקיים היום, הסתבר כי אין בידי ב"כ הנתבע 5 תשובות קונקרטיות בדבר הימצאותם של המסמכים המפורטים בשתי דרישות גילוי המסמכים שנדרשו לנתבע 5, ברשות הנתבע 5. </w:t>
      </w:r>
    </w:p>
    <w:p w:rsidR="00656D93" w:rsidRDefault="00656D93" w:rsidP="00656D93">
      <w:pPr>
        <w:spacing w:line="360" w:lineRule="auto"/>
        <w:jc w:val="both"/>
        <w:rPr>
          <w:rtl/>
        </w:rPr>
      </w:pPr>
      <w:r>
        <w:rPr>
          <w:rFonts w:hint="cs"/>
          <w:rtl/>
        </w:rPr>
        <w:t xml:space="preserve">ב"כ הנתבע 5 טענה כלפי </w:t>
      </w:r>
      <w:r w:rsidR="00AC4E03">
        <w:rPr>
          <w:rFonts w:hint="cs"/>
          <w:rtl/>
        </w:rPr>
        <w:t>התצהיר גילוי מסמכים להעדר רלבנטיות ולהכבדת יתר על ההליך, וכן למסע דיג.</w:t>
      </w:r>
    </w:p>
    <w:p w:rsidR="00AC4E03" w:rsidRDefault="00AC4E03" w:rsidP="00656D93">
      <w:pPr>
        <w:spacing w:line="360" w:lineRule="auto"/>
        <w:jc w:val="both"/>
        <w:rPr>
          <w:rtl/>
        </w:rPr>
      </w:pPr>
      <w:r>
        <w:rPr>
          <w:rFonts w:hint="cs"/>
          <w:rtl/>
        </w:rPr>
        <w:t xml:space="preserve">יוער, כי במענה לבקשה 34 טען הנתבע 5 כי כל המסמכים הנדרשים בדרישה לגילוי מסמכים גולו למבקשת, ואין בידי המשיב מסמכים נוספים רלבנטיים. </w:t>
      </w:r>
    </w:p>
    <w:p w:rsidR="00AC4E03" w:rsidRDefault="00AC4E03" w:rsidP="00656D93">
      <w:pPr>
        <w:spacing w:line="360" w:lineRule="auto"/>
        <w:jc w:val="both"/>
        <w:rPr>
          <w:rtl/>
        </w:rPr>
      </w:pPr>
      <w:r>
        <w:rPr>
          <w:rFonts w:hint="cs"/>
          <w:rtl/>
        </w:rPr>
        <w:t xml:space="preserve">תשובה זו כללית ובלתי מספקת. </w:t>
      </w:r>
    </w:p>
    <w:p w:rsidR="00AC4E03" w:rsidRDefault="00AC4E03" w:rsidP="00656D93">
      <w:pPr>
        <w:spacing w:line="360" w:lineRule="auto"/>
        <w:jc w:val="both"/>
        <w:rPr>
          <w:rtl/>
        </w:rPr>
      </w:pPr>
      <w:r>
        <w:rPr>
          <w:rFonts w:hint="cs"/>
          <w:rtl/>
        </w:rPr>
        <w:t xml:space="preserve">ניתנת לנתבע 5 שהות נוספת בת 14 ימים, לתת תשובה מפורטת לגבי כל אחד מהמסמכים המפורטים בדרישה לגילוי מסמכים, ולהבהיר עמדתו ביחס להם. קרי, ככל שהוא סבור שמדובר במסמך בלתי רלבנטי, להבהיר זאת. ככל שהוא סבור שמדובר במסמך רלבנטי שאינו ברשותו, להבהיר אף זאת. </w:t>
      </w:r>
    </w:p>
    <w:p w:rsidR="00AC4E03" w:rsidRDefault="00AC4E03" w:rsidP="00656D93">
      <w:pPr>
        <w:spacing w:line="360" w:lineRule="auto"/>
        <w:jc w:val="both"/>
        <w:rPr>
          <w:rtl/>
        </w:rPr>
      </w:pPr>
      <w:r>
        <w:rPr>
          <w:rFonts w:hint="cs"/>
          <w:rtl/>
        </w:rPr>
        <w:t xml:space="preserve">באשר לדרישה למענה על שאלות 24-25 לשאלון, מדובר בשאלות </w:t>
      </w:r>
      <w:r w:rsidR="00EF282D">
        <w:rPr>
          <w:rFonts w:hint="cs"/>
          <w:rtl/>
        </w:rPr>
        <w:t xml:space="preserve">שניסוחן אינו ניסוח אופייני לשאלונים הנשלחים בשלב ההליכים המקדמיים. </w:t>
      </w:r>
    </w:p>
    <w:p w:rsidR="00EF282D" w:rsidRDefault="00EF282D" w:rsidP="00656D93">
      <w:pPr>
        <w:spacing w:line="360" w:lineRule="auto"/>
        <w:jc w:val="both"/>
        <w:rPr>
          <w:rtl/>
        </w:rPr>
      </w:pPr>
      <w:r>
        <w:rPr>
          <w:rFonts w:hint="cs"/>
          <w:rtl/>
        </w:rPr>
        <w:t xml:space="preserve">ביתר פירוט, בשאלה 24 נשאל הנתבע 5 שאלות שהן במהותן שאלות המתאימות לחקירה נגדית, כדוגמת השאלה "האם נכון שכאשר כתבת...", וכנגזרת משאלה זו נשאלו שאלות נוספות. כך גם לגבי השאלות המפורטות בשאלה 25 לשאלון. </w:t>
      </w:r>
    </w:p>
    <w:p w:rsidR="00EF282D" w:rsidRDefault="00EF282D" w:rsidP="006646A6">
      <w:pPr>
        <w:spacing w:line="360" w:lineRule="auto"/>
        <w:jc w:val="both"/>
        <w:rPr>
          <w:rtl/>
        </w:rPr>
      </w:pPr>
      <w:r>
        <w:rPr>
          <w:rFonts w:hint="cs"/>
          <w:rtl/>
        </w:rPr>
        <w:t xml:space="preserve">בהתאם להלכה הפסוקה, שאלות המתאימות באופיין לשלב החקירה הנגדית, אינן ממין השאלות שיש לחייב בעל דין להשיב להן בשלב ההליכים המקדמיים. זאת בפרט בהינתן ששמורה לנתבעת 3 היכולת להציגן בפני הנתבע 5 בשלב ההוכחות. </w:t>
      </w:r>
      <w:r w:rsidR="006646A6">
        <w:rPr>
          <w:rFonts w:hint="cs"/>
          <w:rtl/>
        </w:rPr>
        <w:t xml:space="preserve"> </w:t>
      </w:r>
      <w:r>
        <w:rPr>
          <w:rFonts w:hint="cs"/>
          <w:rtl/>
        </w:rPr>
        <w:t>יוער, כי במענה לטענות הנתבע 5 בנושא, לא הפנתה הנתבעת 3 להלכה פסוקה התומכות בעמדותיה.</w:t>
      </w:r>
      <w:r w:rsidR="006646A6">
        <w:rPr>
          <w:rFonts w:hint="cs"/>
          <w:rtl/>
        </w:rPr>
        <w:t xml:space="preserve"> </w:t>
      </w:r>
      <w:r>
        <w:rPr>
          <w:rFonts w:hint="cs"/>
          <w:rtl/>
        </w:rPr>
        <w:t xml:space="preserve">בנסיבות אלה, איני מוצאת ליתן צו נוסף למענה על שאלות אלה. </w:t>
      </w:r>
    </w:p>
    <w:p w:rsidR="006646A6" w:rsidRDefault="006646A6" w:rsidP="006646A6">
      <w:pPr>
        <w:spacing w:line="360" w:lineRule="auto"/>
        <w:jc w:val="both"/>
        <w:rPr>
          <w:rtl/>
        </w:rPr>
      </w:pPr>
      <w:r>
        <w:rPr>
          <w:rFonts w:hint="cs"/>
          <w:rtl/>
        </w:rPr>
        <w:t>בקשות בקשר להליכים המקדמיים העולים אך ורק מבקשה מספר 34 תוגשנה בתוך שלושים יום ולא תתאפשר הגשתן לאחר מועד זה.</w:t>
      </w:r>
    </w:p>
    <w:p w:rsidR="00EF282D" w:rsidRDefault="00EF282D" w:rsidP="00EF282D">
      <w:pPr>
        <w:spacing w:line="360" w:lineRule="auto"/>
        <w:jc w:val="both"/>
        <w:rPr>
          <w:rtl/>
        </w:rPr>
      </w:pPr>
      <w:r>
        <w:rPr>
          <w:rFonts w:hint="cs"/>
          <w:rtl/>
        </w:rPr>
        <w:t>עוד תלויה ועומד</w:t>
      </w:r>
      <w:r w:rsidR="00BA4C16">
        <w:rPr>
          <w:rFonts w:hint="cs"/>
          <w:rtl/>
        </w:rPr>
        <w:t xml:space="preserve">ת בקשה 43, והיא לדחיית ההודעה לצד שלישי, ולחילופין שולחת ההודעה בערובה להוצאות, וזאת נוכח פסה"ד שניתן בת"א </w:t>
      </w:r>
      <w:r w:rsidR="003C27F6">
        <w:rPr>
          <w:rFonts w:hint="cs"/>
          <w:rtl/>
        </w:rPr>
        <w:t xml:space="preserve">56696-06-15 על ידי כב' השופט עדי הדר, ביום 10.6.19. </w:t>
      </w:r>
    </w:p>
    <w:p w:rsidR="003C27F6" w:rsidRDefault="003C27F6" w:rsidP="00EF282D">
      <w:pPr>
        <w:spacing w:line="360" w:lineRule="auto"/>
        <w:jc w:val="both"/>
        <w:rPr>
          <w:rtl/>
        </w:rPr>
      </w:pPr>
      <w:r>
        <w:rPr>
          <w:rFonts w:hint="cs"/>
          <w:rtl/>
        </w:rPr>
        <w:t xml:space="preserve">לגבי המבקשת, ממצאי פסה"ד מייצרים השתק, ובנסיבות אלה המשך בירורה של הודעה צד ג' בהליך דנן אינו מוצדק. </w:t>
      </w:r>
    </w:p>
    <w:p w:rsidR="003C27F6" w:rsidRDefault="003C27F6" w:rsidP="00EF282D">
      <w:pPr>
        <w:spacing w:line="360" w:lineRule="auto"/>
        <w:jc w:val="both"/>
        <w:rPr>
          <w:rtl/>
        </w:rPr>
      </w:pPr>
      <w:r>
        <w:rPr>
          <w:rFonts w:hint="cs"/>
          <w:rtl/>
        </w:rPr>
        <w:t xml:space="preserve">בקשה זו הוגשה בהמשך לבקשה נוספת למחיקת התביעה, בה ניתנה החלטתי בישיבת הדיון הקודמת. </w:t>
      </w:r>
    </w:p>
    <w:p w:rsidR="003C27F6" w:rsidRDefault="003C27F6" w:rsidP="006646A6">
      <w:pPr>
        <w:spacing w:line="360" w:lineRule="auto"/>
        <w:jc w:val="both"/>
        <w:rPr>
          <w:rtl/>
        </w:rPr>
      </w:pPr>
      <w:r>
        <w:rPr>
          <w:rFonts w:hint="cs"/>
          <w:rtl/>
        </w:rPr>
        <w:t xml:space="preserve">מעיון בפס"ד כב' השופט הדר שניתן בתביעת הצד השלישי בהליך דנן </w:t>
      </w:r>
      <w:r w:rsidR="006646A6">
        <w:rPr>
          <w:rFonts w:hint="cs"/>
          <w:rtl/>
        </w:rPr>
        <w:t>א</w:t>
      </w:r>
      <w:r>
        <w:rPr>
          <w:rFonts w:hint="cs"/>
          <w:rtl/>
        </w:rPr>
        <w:t>ת שולחת ההודעה לצד שלישי, ובמסגרתו חויבה שולחת ההודעה בפיצוי הצד השלישי</w:t>
      </w:r>
      <w:r w:rsidR="006646A6">
        <w:rPr>
          <w:rFonts w:hint="cs"/>
          <w:rtl/>
        </w:rPr>
        <w:t>. ב</w:t>
      </w:r>
      <w:r>
        <w:rPr>
          <w:rFonts w:hint="cs"/>
          <w:rtl/>
        </w:rPr>
        <w:t xml:space="preserve">פסה"ד קביעות משמעותיות אשר עשויות להשליך על ההליך דנן, בהן קביעות על אופי התנהלותה של הנתבעת 3 במערכת היחסים שבינה לבין הצד השלישי, וכן על טיב ההסכמות בין הצד השלישי לבין התובעת בהליך שלפני. </w:t>
      </w:r>
    </w:p>
    <w:p w:rsidR="003C27F6" w:rsidRDefault="003C27F6" w:rsidP="003C27F6">
      <w:pPr>
        <w:spacing w:line="360" w:lineRule="auto"/>
        <w:jc w:val="both"/>
        <w:rPr>
          <w:rtl/>
        </w:rPr>
      </w:pPr>
      <w:r>
        <w:rPr>
          <w:rFonts w:hint="cs"/>
          <w:rtl/>
        </w:rPr>
        <w:t xml:space="preserve">עם זאת, ההודעה לצד שלישי נסובה על הטענה כי התובעת לא קיבלה את מלוא כספי הפשרה שהתחייבה להעביר לה בעידוד התובעת להעברת כספים אלה לצד השלישי בעקבות ההסכמות שהושגו בין התובעת לבין הצד השלישי. </w:t>
      </w:r>
    </w:p>
    <w:p w:rsidR="003C27F6" w:rsidRDefault="003C27F6" w:rsidP="003C27F6">
      <w:pPr>
        <w:spacing w:line="360" w:lineRule="auto"/>
        <w:jc w:val="both"/>
        <w:rPr>
          <w:rtl/>
        </w:rPr>
      </w:pPr>
      <w:r>
        <w:rPr>
          <w:rFonts w:hint="cs"/>
          <w:rtl/>
        </w:rPr>
        <w:t xml:space="preserve">טענה זו לא עמדה למבחן בהליך שהתנהל אצל כב' השופט הדר, לא נשמעו בנוגע לראיות ולא ניתנה הכרעה בדבר נסיבות העברת הכספים לתובעת, וביתר טענות הנתבעת 3 ביחס לנסיבות העברת כספים אלה. </w:t>
      </w:r>
    </w:p>
    <w:p w:rsidR="003C27F6" w:rsidRDefault="003C27F6" w:rsidP="003C27F6">
      <w:pPr>
        <w:spacing w:line="360" w:lineRule="auto"/>
        <w:jc w:val="both"/>
        <w:rPr>
          <w:rtl/>
        </w:rPr>
      </w:pPr>
      <w:r>
        <w:rPr>
          <w:rFonts w:hint="cs"/>
          <w:rtl/>
        </w:rPr>
        <w:t xml:space="preserve">כב' השופט הדר אף לא קבע מסמרות בדבר גרסת התובעת בהליך שלפני. </w:t>
      </w:r>
    </w:p>
    <w:p w:rsidR="003C27F6" w:rsidRDefault="003C27F6" w:rsidP="003C27F6">
      <w:pPr>
        <w:spacing w:line="360" w:lineRule="auto"/>
        <w:jc w:val="both"/>
        <w:rPr>
          <w:rtl/>
        </w:rPr>
      </w:pPr>
      <w:r>
        <w:rPr>
          <w:rFonts w:hint="cs"/>
          <w:rtl/>
        </w:rPr>
        <w:t>מטעם זה, איני סבורה כי די בפסה"ד כי להצדיק סילוק ההודעה לצד שלישי בשלב זה, וזאת בהמשך להבהרתי בהחלטתי מפרוטוקול הדיון האחרון, על ה</w:t>
      </w:r>
      <w:r w:rsidR="00737EC6">
        <w:rPr>
          <w:rFonts w:hint="cs"/>
          <w:rtl/>
        </w:rPr>
        <w:t>אסמכתאות שפורטו בה.</w:t>
      </w:r>
    </w:p>
    <w:p w:rsidR="00737EC6" w:rsidRDefault="00737EC6" w:rsidP="00737EC6">
      <w:pPr>
        <w:spacing w:line="360" w:lineRule="auto"/>
        <w:jc w:val="both"/>
        <w:rPr>
          <w:rtl/>
        </w:rPr>
      </w:pPr>
      <w:r>
        <w:rPr>
          <w:rFonts w:hint="cs"/>
          <w:rtl/>
        </w:rPr>
        <w:t>יחד עם זאת, פסה"ד ניתן בהליך בו עשתה שולחת ההודעה שימוש הפוך בהסכם שבין הצד השלישי לבין התובעת.</w:t>
      </w:r>
    </w:p>
    <w:p w:rsidR="00737EC6" w:rsidRDefault="00737EC6" w:rsidP="00737EC6">
      <w:pPr>
        <w:spacing w:line="360" w:lineRule="auto"/>
        <w:jc w:val="both"/>
        <w:rPr>
          <w:rtl/>
        </w:rPr>
      </w:pPr>
      <w:r>
        <w:rPr>
          <w:rFonts w:hint="cs"/>
          <w:rtl/>
        </w:rPr>
        <w:t xml:space="preserve">בעוד שולחת ההודעה משתמשת בהסכם שבין התובעת לבין הצד השלישי בהליך דנן, כעילה לצמצום </w:t>
      </w:r>
      <w:proofErr w:type="spellStart"/>
      <w:r>
        <w:rPr>
          <w:rFonts w:hint="cs"/>
          <w:rtl/>
        </w:rPr>
        <w:t>חבותה</w:t>
      </w:r>
      <w:proofErr w:type="spellEnd"/>
      <w:r>
        <w:rPr>
          <w:rFonts w:hint="cs"/>
          <w:rtl/>
        </w:rPr>
        <w:t xml:space="preserve"> כלפי התובעת, השתמשה שולחת ההודעה באותו הסכם ממש כעילה לצמצום </w:t>
      </w:r>
      <w:proofErr w:type="spellStart"/>
      <w:r>
        <w:rPr>
          <w:rFonts w:hint="cs"/>
          <w:rtl/>
        </w:rPr>
        <w:t>חבותה</w:t>
      </w:r>
      <w:proofErr w:type="spellEnd"/>
      <w:r>
        <w:rPr>
          <w:rFonts w:hint="cs"/>
          <w:rtl/>
        </w:rPr>
        <w:t xml:space="preserve"> כלפי הצד השלישי. </w:t>
      </w:r>
    </w:p>
    <w:p w:rsidR="00737EC6" w:rsidRDefault="00737EC6" w:rsidP="00737EC6">
      <w:pPr>
        <w:spacing w:line="360" w:lineRule="auto"/>
        <w:jc w:val="both"/>
        <w:rPr>
          <w:rtl/>
        </w:rPr>
      </w:pPr>
      <w:r>
        <w:rPr>
          <w:rFonts w:hint="cs"/>
          <w:rtl/>
        </w:rPr>
        <w:t xml:space="preserve">ביחס לכך, קבע כב' השופט הדר כי "עיון בהסכם לגבי החזרת החובות לרונית והתובעת מעלה כי עוסק בסדר החזרת החוב ולא בהקטנת החוב למי מהם" (עמ' 23 לפסה"ד). </w:t>
      </w:r>
    </w:p>
    <w:p w:rsidR="00FA627E" w:rsidRDefault="00737EC6" w:rsidP="00737EC6">
      <w:pPr>
        <w:spacing w:line="360" w:lineRule="auto"/>
        <w:jc w:val="both"/>
        <w:rPr>
          <w:rtl/>
        </w:rPr>
      </w:pPr>
      <w:r>
        <w:rPr>
          <w:rFonts w:hint="cs"/>
          <w:rtl/>
        </w:rPr>
        <w:t xml:space="preserve">על כן, עומדת בעינה התמיהה על השימוש שעושה שולחת ההודעה בהסכם זה בטענה להקטנת החוב. </w:t>
      </w:r>
    </w:p>
    <w:p w:rsidR="00737EC6" w:rsidRDefault="00737EC6" w:rsidP="00737EC6">
      <w:pPr>
        <w:spacing w:line="360" w:lineRule="auto"/>
        <w:jc w:val="both"/>
        <w:rPr>
          <w:rtl/>
        </w:rPr>
      </w:pPr>
      <w:r>
        <w:rPr>
          <w:rFonts w:hint="cs"/>
          <w:rtl/>
        </w:rPr>
        <w:t xml:space="preserve">בנסיבות האמורות, ולאור הספקות המתעוררים בדבר הצדקת משלוח ההודעה לצד שלישי, אני מוצאת לנכון לבחון בשנית את בקשתה של הצד השלישי לחיוב שולחת ההודעה בהפקדת ערובה. </w:t>
      </w:r>
    </w:p>
    <w:p w:rsidR="00737EC6" w:rsidRDefault="00737EC6" w:rsidP="00737EC6">
      <w:pPr>
        <w:spacing w:line="360" w:lineRule="auto"/>
        <w:jc w:val="both"/>
        <w:rPr>
          <w:rtl/>
        </w:rPr>
      </w:pPr>
      <w:r>
        <w:rPr>
          <w:rFonts w:hint="cs"/>
          <w:rtl/>
        </w:rPr>
        <w:t>עם זאת, מאחר שהבקשה בנושא נטענה בצורה תמציתית בהעדר הפניה להוראת חוק ולפסיקה בנושא, ובמענה לה ניתנה תשובה תמציתית אף היא, ניתנת לשולחת ההודעה שהות נוספת בת 14 ימים להשיב באופן מפורש לבקשה לחיובה בהפקדת ערובה בהתאם לתקנ</w:t>
      </w:r>
      <w:r w:rsidR="00965670">
        <w:rPr>
          <w:rFonts w:hint="cs"/>
          <w:rtl/>
        </w:rPr>
        <w:t xml:space="preserve">ה 519 לתקנות סדר הדין האזרחי. </w:t>
      </w:r>
    </w:p>
    <w:p w:rsidR="00965670" w:rsidRDefault="00965670" w:rsidP="0099006C">
      <w:pPr>
        <w:spacing w:after="200" w:line="360" w:lineRule="auto"/>
        <w:rPr>
          <w:rFonts w:ascii="Calibri" w:hAnsi="Calibri"/>
          <w:rtl/>
        </w:rPr>
      </w:pPr>
    </w:p>
    <w:p w:rsidR="00965670" w:rsidRDefault="00965670" w:rsidP="0099006C">
      <w:pPr>
        <w:spacing w:after="200" w:line="360" w:lineRule="auto"/>
        <w:rPr>
          <w:rFonts w:ascii="Calibri" w:hAnsi="Calibri"/>
          <w:rtl/>
        </w:rPr>
      </w:pPr>
      <w:r>
        <w:rPr>
          <w:rFonts w:ascii="Calibri" w:hAnsi="Calibri"/>
          <w:rtl/>
        </w:rPr>
        <w:t>אני מורה על הגשת ראיות במתכונת הבאה:</w:t>
      </w:r>
    </w:p>
    <w:p w:rsidR="00965670" w:rsidRDefault="00965670" w:rsidP="00965670">
      <w:pPr>
        <w:spacing w:after="200" w:line="360" w:lineRule="auto"/>
        <w:rPr>
          <w:rFonts w:ascii="Calibri" w:hAnsi="Calibri"/>
          <w:rtl/>
        </w:rPr>
      </w:pPr>
      <w:r>
        <w:rPr>
          <w:rFonts w:ascii="Calibri" w:hAnsi="Calibri"/>
          <w:rtl/>
        </w:rPr>
        <w:t>התובע</w:t>
      </w:r>
      <w:r>
        <w:rPr>
          <w:rFonts w:ascii="Calibri" w:hAnsi="Calibri" w:hint="cs"/>
          <w:rtl/>
        </w:rPr>
        <w:t>ת ת</w:t>
      </w:r>
      <w:r>
        <w:rPr>
          <w:rFonts w:ascii="Calibri" w:hAnsi="Calibri"/>
          <w:rtl/>
        </w:rPr>
        <w:t>גיש</w:t>
      </w:r>
      <w:r>
        <w:rPr>
          <w:rFonts w:ascii="Calibri" w:hAnsi="Calibri" w:hint="cs"/>
          <w:rtl/>
        </w:rPr>
        <w:t xml:space="preserve"> </w:t>
      </w:r>
      <w:r>
        <w:rPr>
          <w:rFonts w:ascii="Calibri" w:hAnsi="Calibri"/>
          <w:rtl/>
        </w:rPr>
        <w:t>תצהירי עדות ראשית מטעמ</w:t>
      </w:r>
      <w:r>
        <w:rPr>
          <w:rFonts w:ascii="Calibri" w:hAnsi="Calibri" w:hint="cs"/>
          <w:rtl/>
        </w:rPr>
        <w:t xml:space="preserve">ה </w:t>
      </w:r>
      <w:r>
        <w:rPr>
          <w:rFonts w:ascii="Calibri" w:hAnsi="Calibri"/>
          <w:rtl/>
        </w:rPr>
        <w:t xml:space="preserve">עד לתאריך </w:t>
      </w:r>
      <w:r w:rsidR="00A61FF9">
        <w:rPr>
          <w:rFonts w:ascii="Calibri" w:hAnsi="Calibri" w:hint="cs"/>
          <w:rtl/>
        </w:rPr>
        <w:t>26.11.19</w:t>
      </w:r>
    </w:p>
    <w:p w:rsidR="00965670" w:rsidRDefault="00965670" w:rsidP="00A61FF9">
      <w:pPr>
        <w:spacing w:after="200" w:line="360" w:lineRule="auto"/>
        <w:rPr>
          <w:rFonts w:ascii="Calibri" w:hAnsi="Calibri"/>
          <w:rtl/>
        </w:rPr>
      </w:pPr>
      <w:r>
        <w:rPr>
          <w:rFonts w:ascii="Calibri" w:hAnsi="Calibri"/>
          <w:rtl/>
        </w:rPr>
        <w:t>הנתבע</w:t>
      </w:r>
      <w:r w:rsidR="00A61FF9">
        <w:rPr>
          <w:rFonts w:ascii="Calibri" w:hAnsi="Calibri" w:hint="cs"/>
          <w:rtl/>
        </w:rPr>
        <w:t>ים</w:t>
      </w:r>
      <w:r>
        <w:rPr>
          <w:rFonts w:ascii="Calibri" w:hAnsi="Calibri"/>
          <w:rtl/>
        </w:rPr>
        <w:t xml:space="preserve"> יגישו תצהירי עדות ראשית מטעמם עד לתאריך </w:t>
      </w:r>
      <w:r w:rsidR="00A61FF9">
        <w:rPr>
          <w:rFonts w:ascii="Calibri" w:hAnsi="Calibri" w:hint="cs"/>
          <w:rtl/>
        </w:rPr>
        <w:t xml:space="preserve">26.12.19. </w:t>
      </w:r>
    </w:p>
    <w:p w:rsidR="00A61FF9" w:rsidRDefault="00A61FF9" w:rsidP="00A61FF9">
      <w:pPr>
        <w:spacing w:after="200" w:line="360" w:lineRule="auto"/>
        <w:rPr>
          <w:rFonts w:ascii="Calibri" w:hAnsi="Calibri"/>
          <w:rtl/>
        </w:rPr>
      </w:pPr>
      <w:r>
        <w:rPr>
          <w:rFonts w:ascii="Calibri" w:hAnsi="Calibri" w:hint="cs"/>
          <w:rtl/>
        </w:rPr>
        <w:t xml:space="preserve">הצדדים השלישיים שאינם נתבעים יגישו תצהירי עדות ראשית מטעמם עד לתאריך 26.1.20. </w:t>
      </w:r>
    </w:p>
    <w:p w:rsidR="00A61FF9" w:rsidRDefault="00A61FF9" w:rsidP="00A61FF9">
      <w:pPr>
        <w:spacing w:after="200" w:line="360" w:lineRule="auto"/>
        <w:rPr>
          <w:rFonts w:ascii="Calibri" w:hAnsi="Calibri"/>
          <w:rtl/>
        </w:rPr>
      </w:pPr>
      <w:r>
        <w:rPr>
          <w:rFonts w:ascii="Calibri" w:hAnsi="Calibri" w:hint="cs"/>
          <w:rtl/>
        </w:rPr>
        <w:t xml:space="preserve">זכות להגשת תצהירים משלימים לצדדים השלישיים כמפורט בהחלטתי מפרוטוקול הדיון הקודם בתוך שבוע ממועד קבלת תצהירי שולחי ההודעות בעניינם. </w:t>
      </w:r>
    </w:p>
    <w:p w:rsidR="00965670" w:rsidRDefault="00965670" w:rsidP="0099006C">
      <w:pPr>
        <w:spacing w:after="200" w:line="360" w:lineRule="auto"/>
        <w:rPr>
          <w:rFonts w:ascii="Calibri" w:hAnsi="Calibri"/>
          <w:rtl/>
        </w:rPr>
      </w:pPr>
      <w:r>
        <w:rPr>
          <w:rFonts w:ascii="Calibri" w:hAnsi="Calibri"/>
          <w:rtl/>
        </w:rPr>
        <w:t xml:space="preserve">לתצהירים יצרפו הצדדים את כל המסמכים שבדעתם להסתמך עליהם. מסמכים שלא יצורפו לתצהירים לא ישמשו כראיות בתיק ולא ניתן יהיה להגישם בשלב מאוחר יותר. </w:t>
      </w:r>
    </w:p>
    <w:p w:rsidR="00965670" w:rsidRDefault="00965670" w:rsidP="0099006C">
      <w:pPr>
        <w:spacing w:after="200" w:line="360" w:lineRule="auto"/>
        <w:rPr>
          <w:rFonts w:ascii="Calibri" w:hAnsi="Calibri"/>
          <w:rtl/>
        </w:rPr>
      </w:pPr>
      <w:r>
        <w:rPr>
          <w:rFonts w:ascii="Calibri" w:hAnsi="Calibri"/>
          <w:rtl/>
        </w:rPr>
        <w:t>חוו"ד מומחים יוגשו עם הגשת התצהירים כשהן ערוכות כדין.</w:t>
      </w:r>
    </w:p>
    <w:p w:rsidR="00965670" w:rsidRDefault="00965670" w:rsidP="0099006C">
      <w:pPr>
        <w:spacing w:after="200" w:line="360" w:lineRule="auto"/>
        <w:rPr>
          <w:rFonts w:ascii="Calibri" w:hAnsi="Calibri"/>
          <w:rtl/>
        </w:rPr>
      </w:pPr>
      <w:r>
        <w:rPr>
          <w:rFonts w:ascii="Calibri" w:hAnsi="Calibri"/>
          <w:rtl/>
        </w:rPr>
        <w:t>במידה שמי מהצדדים מעוניין לזמן לעדות עד שאינו בשליטתו ואינו מוכן ליתן תצהיר עדות ראשית, יש לציין את פרטיו עם ההודעה על הגשת התצהירים ובמסגרת זו לציין מה המאמצים שעשו לצורך קבלת תצהיר וכן תמצית עדות.</w:t>
      </w:r>
    </w:p>
    <w:p w:rsidR="00965670" w:rsidRDefault="00965670" w:rsidP="0099006C">
      <w:pPr>
        <w:spacing w:after="200" w:line="360" w:lineRule="auto"/>
        <w:rPr>
          <w:rFonts w:ascii="Calibri" w:hAnsi="Calibri"/>
          <w:b/>
          <w:bCs/>
          <w:u w:val="single"/>
          <w:rtl/>
        </w:rPr>
      </w:pPr>
      <w:r>
        <w:rPr>
          <w:rFonts w:ascii="Calibri" w:hAnsi="Calibri"/>
          <w:b/>
          <w:bCs/>
          <w:u w:val="single"/>
          <w:rtl/>
        </w:rPr>
        <w:t xml:space="preserve">אני קובעת קדם משפט לאחר תצהירים בנוכחות בעלי הדין ליום </w:t>
      </w:r>
      <w:r w:rsidR="00A61FF9">
        <w:rPr>
          <w:rFonts w:ascii="Calibri" w:hAnsi="Calibri" w:hint="cs"/>
          <w:b/>
          <w:bCs/>
          <w:u w:val="single"/>
          <w:rtl/>
        </w:rPr>
        <w:t xml:space="preserve">18.3.20 </w:t>
      </w:r>
      <w:r>
        <w:rPr>
          <w:rFonts w:ascii="Calibri" w:hAnsi="Calibri"/>
          <w:b/>
          <w:bCs/>
          <w:u w:val="single"/>
          <w:rtl/>
        </w:rPr>
        <w:t>בשעה</w:t>
      </w:r>
      <w:r w:rsidR="00A61FF9">
        <w:rPr>
          <w:rFonts w:ascii="Calibri" w:hAnsi="Calibri" w:hint="cs"/>
          <w:b/>
          <w:bCs/>
          <w:u w:val="single"/>
          <w:rtl/>
        </w:rPr>
        <w:t xml:space="preserve"> 11:30.</w:t>
      </w:r>
    </w:p>
    <w:p w:rsidR="00FA627E" w:rsidRDefault="00FA627E" w:rsidP="00FA627E">
      <w:pPr>
        <w:spacing w:line="360" w:lineRule="auto"/>
        <w:jc w:val="both"/>
        <w:rPr>
          <w:sz w:val="6"/>
          <w:szCs w:val="6"/>
          <w:rtl/>
        </w:rPr>
      </w:pPr>
      <w:r>
        <w:rPr>
          <w:sz w:val="6"/>
          <w:szCs w:val="6"/>
          <w:rtl/>
        </w:rPr>
        <w:t>&lt;#3#&gt;</w:t>
      </w:r>
    </w:p>
    <w:p w:rsidR="00FA627E" w:rsidRDefault="00FA627E" w:rsidP="003B08F6">
      <w:pPr>
        <w:rPr>
          <w:rtl/>
        </w:rPr>
      </w:pPr>
    </w:p>
    <w:p w:rsidR="00FA627E" w:rsidRDefault="00FA627E" w:rsidP="003B08F6">
      <w:pPr>
        <w:spacing w:line="360" w:lineRule="auto"/>
        <w:rPr>
          <w:rtl/>
        </w:rPr>
      </w:pPr>
      <w:r>
        <w:rPr>
          <w:rFonts w:hint="cs"/>
          <w:b/>
          <w:bCs/>
          <w:rtl/>
        </w:rPr>
        <w:t xml:space="preserve">ניתנה והודעה היום </w:t>
      </w:r>
      <w:sdt>
        <w:sdtPr>
          <w:rPr>
            <w:rtl/>
          </w:rPr>
          <w:alias w:val="2207"/>
          <w:tag w:val="2207"/>
          <w:id w:val="1329636924"/>
          <w:text w:multiLine="1"/>
        </w:sdtPr>
        <w:sdtEndPr/>
        <w:sdtContent>
          <w:r>
            <w:rPr>
              <w:b/>
              <w:bCs/>
              <w:rtl/>
            </w:rPr>
            <w:t>כ"ו אלול תשע"ט</w:t>
          </w:r>
        </w:sdtContent>
      </w:sdt>
      <w:r>
        <w:rPr>
          <w:rFonts w:hint="cs"/>
          <w:b/>
          <w:bCs/>
          <w:rtl/>
        </w:rPr>
        <w:t xml:space="preserve">, </w:t>
      </w:r>
      <w:sdt>
        <w:sdtPr>
          <w:rPr>
            <w:rtl/>
          </w:rPr>
          <w:alias w:val="2206"/>
          <w:tag w:val="2206"/>
          <w:id w:val="-1474593809"/>
          <w:text w:multiLine="1"/>
        </w:sdtPr>
        <w:sdtEndPr/>
        <w:sdtContent>
          <w:r>
            <w:rPr>
              <w:b/>
              <w:bCs/>
            </w:rPr>
            <w:t>26/09/2019</w:t>
          </w:r>
        </w:sdtContent>
      </w:sdt>
      <w:r>
        <w:rPr>
          <w:rFonts w:hint="cs"/>
          <w:b/>
          <w:bCs/>
          <w:rtl/>
        </w:rPr>
        <w:t xml:space="preserve"> במעמד הנוכחים.</w:t>
      </w:r>
    </w:p>
    <w:p w:rsidR="00FA627E" w:rsidRDefault="00FA627E" w:rsidP="003B08F6">
      <w:pPr>
        <w:rPr>
          <w:rtl/>
        </w:rPr>
      </w:pPr>
    </w:p>
    <w:tbl>
      <w:tblPr>
        <w:tblStyle w:val="a5"/>
        <w:bidiVisual/>
        <w:tblW w:w="0" w:type="auto"/>
        <w:jc w:val="right"/>
        <w:tblBorders>
          <w:top w:val="none" w:sz="0" w:space="0" w:color="auto"/>
          <w:left w:val="none" w:sz="0" w:space="0" w:color="auto"/>
          <w:bottom w:val="none" w:sz="0" w:space="0" w:color="auto"/>
          <w:right w:val="none" w:sz="0" w:space="0" w:color="auto"/>
        </w:tblBorders>
        <w:tblLook w:val="01E0" w:firstRow="1" w:lastRow="1" w:firstColumn="1" w:lastColumn="1" w:noHBand="0" w:noVBand="0"/>
      </w:tblPr>
      <w:tblGrid>
        <w:gridCol w:w="3936"/>
      </w:tblGrid>
      <w:tr w:rsidR="00FA627E" w:rsidTr="00423F54">
        <w:trPr>
          <w:trHeight w:val="316"/>
          <w:jc w:val="right"/>
        </w:trPr>
        <w:tc>
          <w:tcPr>
            <w:tcW w:w="3936" w:type="dxa"/>
            <w:vAlign w:val="bottom"/>
          </w:tcPr>
          <w:p w:rsidR="00FA627E" w:rsidRDefault="00F14658" w:rsidP="00423F54">
            <w:pPr>
              <w:jc w:val="center"/>
            </w:pPr>
            <w:sdt>
              <w:sdtPr>
                <w:rPr>
                  <w:rtl/>
                </w:rPr>
                <w:alias w:val="MergeField"/>
                <w:tag w:val="2144"/>
                <w:id w:val="1835880956"/>
              </w:sdtPr>
              <w:sdtEndPr/>
              <w:sdtContent>
                <w:r w:rsidR="00FA627E">
                  <w:rPr>
                    <w:noProof/>
                  </w:rPr>
                  <w:drawing>
                    <wp:inline distT="0" distB="0" distL="0" distR="0" wp14:editId="50D07946">
                      <wp:extent cx="1076325"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44.jpg"/>
                              <pic:cNvPicPr/>
                            </pic:nvPicPr>
                            <pic:blipFill>
                              <a:blip r:embed="rId14" cstate="print">
                                <a:extLst/>
                              </a:blip>
                              <a:stretch>
                                <a:fillRect/>
                              </a:stretch>
                            </pic:blipFill>
                            <pic:spPr>
                              <a:xfrm>
                                <a:off x="0" y="0"/>
                                <a:ext cx="1076325" cy="628650"/>
                              </a:xfrm>
                              <a:prstGeom prst="rect">
                                <a:avLst/>
                              </a:prstGeom>
                            </pic:spPr>
                          </pic:pic>
                        </a:graphicData>
                      </a:graphic>
                    </wp:inline>
                  </w:drawing>
                </w:r>
              </w:sdtContent>
            </w:sdt>
          </w:p>
          <w:p w:rsidR="00FA627E" w:rsidRDefault="00FA627E" w:rsidP="00423F54">
            <w:pPr>
              <w:jc w:val="center"/>
              <w:rPr>
                <w:rtl/>
              </w:rPr>
            </w:pPr>
          </w:p>
        </w:tc>
      </w:tr>
      <w:tr w:rsidR="00FA627E" w:rsidTr="00032DB6">
        <w:trPr>
          <w:trHeight w:val="361"/>
          <w:jc w:val="right"/>
        </w:trPr>
        <w:tc>
          <w:tcPr>
            <w:tcW w:w="3936" w:type="dxa"/>
          </w:tcPr>
          <w:p w:rsidR="00FA627E" w:rsidRPr="00C02017" w:rsidRDefault="00F14658" w:rsidP="00032DB6">
            <w:pPr>
              <w:jc w:val="center"/>
              <w:rPr>
                <w:rFonts w:cs="David"/>
                <w:b/>
                <w:bCs/>
                <w:rtl/>
              </w:rPr>
            </w:pPr>
            <w:sdt>
              <w:sdtPr>
                <w:rPr>
                  <w:b/>
                  <w:bCs/>
                  <w:rtl/>
                </w:rPr>
                <w:alias w:val="2141"/>
                <w:tag w:val="2141"/>
                <w:id w:val="2119712613"/>
                <w:placeholder>
                  <w:docPart w:val="3154BA0CE7274B91B6B01D875C4CAFEB"/>
                </w:placeholder>
                <w:text w:multiLine="1"/>
              </w:sdtPr>
              <w:sdtEndPr/>
              <w:sdtContent>
                <w:r w:rsidR="00FA627E">
                  <w:rPr>
                    <w:rFonts w:cs="David"/>
                    <w:b/>
                    <w:bCs/>
                    <w:rtl/>
                  </w:rPr>
                  <w:t>פנינה</w:t>
                </w:r>
              </w:sdtContent>
            </w:sdt>
            <w:r w:rsidR="00FA627E" w:rsidRPr="00C02017">
              <w:rPr>
                <w:rFonts w:cs="David" w:hint="cs"/>
                <w:b/>
                <w:bCs/>
                <w:rtl/>
              </w:rPr>
              <w:t xml:space="preserve"> </w:t>
            </w:r>
            <w:sdt>
              <w:sdtPr>
                <w:rPr>
                  <w:rFonts w:hint="cs"/>
                  <w:b/>
                  <w:bCs/>
                  <w:rtl/>
                </w:rPr>
                <w:alias w:val="2142"/>
                <w:tag w:val="2142"/>
                <w:id w:val="-26639521"/>
                <w:placeholder>
                  <w:docPart w:val="564795688A21483C968BA548B954FBFB"/>
                </w:placeholder>
                <w:text w:multiLine="1"/>
              </w:sdtPr>
              <w:sdtEndPr/>
              <w:sdtContent>
                <w:proofErr w:type="spellStart"/>
                <w:r w:rsidR="00FA627E">
                  <w:rPr>
                    <w:rFonts w:cs="David"/>
                    <w:b/>
                    <w:bCs/>
                    <w:rtl/>
                  </w:rPr>
                  <w:t>נויבירט</w:t>
                </w:r>
                <w:proofErr w:type="spellEnd"/>
              </w:sdtContent>
            </w:sdt>
            <w:r w:rsidR="00FA627E" w:rsidRPr="00C02017">
              <w:rPr>
                <w:rFonts w:cs="David" w:hint="cs"/>
                <w:b/>
                <w:bCs/>
                <w:rtl/>
              </w:rPr>
              <w:t xml:space="preserve">, </w:t>
            </w:r>
            <w:sdt>
              <w:sdtPr>
                <w:rPr>
                  <w:rFonts w:hint="cs"/>
                  <w:b/>
                  <w:bCs/>
                  <w:rtl/>
                </w:rPr>
                <w:alias w:val="2143"/>
                <w:tag w:val="2143"/>
                <w:id w:val="1647695366"/>
                <w:placeholder>
                  <w:docPart w:val="3B86BD2485CC45A79204BFB8F8DD595E"/>
                </w:placeholder>
                <w:text w:multiLine="1"/>
              </w:sdtPr>
              <w:sdtEndPr/>
              <w:sdtContent>
                <w:r w:rsidR="00FA627E">
                  <w:rPr>
                    <w:rFonts w:cs="David"/>
                    <w:b/>
                    <w:bCs/>
                    <w:rtl/>
                  </w:rPr>
                  <w:t>שופטת</w:t>
                </w:r>
              </w:sdtContent>
            </w:sdt>
          </w:p>
        </w:tc>
      </w:tr>
    </w:tbl>
    <w:p w:rsidR="00FA627E" w:rsidRDefault="006646A6" w:rsidP="006646A6">
      <w:pPr>
        <w:spacing w:line="360" w:lineRule="auto"/>
        <w:jc w:val="both"/>
        <w:rPr>
          <w:rtl/>
        </w:rPr>
      </w:pPr>
      <w:r>
        <w:rPr>
          <w:rtl/>
        </w:rPr>
        <w:t xml:space="preserve"> </w:t>
      </w:r>
    </w:p>
    <w:p w:rsidR="00854D69" w:rsidRDefault="00854D69" w:rsidP="006646A6">
      <w:pPr>
        <w:spacing w:line="360" w:lineRule="auto"/>
        <w:jc w:val="both"/>
        <w:rPr>
          <w:b/>
          <w:bCs/>
          <w:u w:val="single"/>
          <w:rtl/>
        </w:rPr>
      </w:pPr>
      <w:r>
        <w:rPr>
          <w:rFonts w:hint="cs"/>
          <w:b/>
          <w:bCs/>
          <w:u w:val="single"/>
          <w:rtl/>
        </w:rPr>
        <w:t>ב"כ התובעת</w:t>
      </w:r>
    </w:p>
    <w:p w:rsidR="00854D69" w:rsidRDefault="00854D69" w:rsidP="004E3334">
      <w:pPr>
        <w:spacing w:line="360" w:lineRule="auto"/>
        <w:jc w:val="both"/>
        <w:rPr>
          <w:rtl/>
        </w:rPr>
      </w:pPr>
      <w:r>
        <w:rPr>
          <w:rFonts w:hint="cs"/>
          <w:rtl/>
        </w:rPr>
        <w:t xml:space="preserve">בהחלטה קודמת של בית המשפט ביום 18.2.19 הורה בית המשפט לחשוף תכתובות </w:t>
      </w:r>
      <w:proofErr w:type="spellStart"/>
      <w:r>
        <w:rPr>
          <w:rFonts w:hint="cs"/>
          <w:rtl/>
        </w:rPr>
        <w:t>ווטסאפ</w:t>
      </w:r>
      <w:proofErr w:type="spellEnd"/>
      <w:r>
        <w:rPr>
          <w:rFonts w:hint="cs"/>
          <w:rtl/>
        </w:rPr>
        <w:t xml:space="preserve"> בין התובעת לצד השלישי. מדובר היה בתכתובות של מי שאז היו חברות, שתי נשים ששוחחו אחת עם השניה על דברים מאוד אינטימיים. בלית ברירה חשפנו התכתובות והעברנו לעורכי הדין</w:t>
      </w:r>
      <w:r w:rsidR="004E3334">
        <w:rPr>
          <w:rFonts w:hint="cs"/>
          <w:rtl/>
        </w:rPr>
        <w:t xml:space="preserve"> מטעם הנתבעים 3 ו- 4</w:t>
      </w:r>
      <w:r>
        <w:rPr>
          <w:rFonts w:hint="cs"/>
          <w:rtl/>
        </w:rPr>
        <w:t>. וכרגע קם</w:t>
      </w:r>
      <w:r w:rsidR="004E3334">
        <w:rPr>
          <w:rFonts w:hint="cs"/>
          <w:rtl/>
        </w:rPr>
        <w:t xml:space="preserve"> אחד מעורכי הדין המייצגים את הנתבעת 3 ואומר למרשתי התובעת "אולי אני אגיד מה את כתבת </w:t>
      </w:r>
      <w:proofErr w:type="spellStart"/>
      <w:r w:rsidR="004E3334">
        <w:rPr>
          <w:rFonts w:hint="cs"/>
          <w:rtl/>
        </w:rPr>
        <w:t>בווטסאפ</w:t>
      </w:r>
      <w:proofErr w:type="spellEnd"/>
      <w:r w:rsidR="004E3334">
        <w:rPr>
          <w:rFonts w:hint="cs"/>
          <w:rtl/>
        </w:rPr>
        <w:t xml:space="preserve"> מבחינת משפטים נמוכים" אני רואה בכך הטרדה מינית. עורך דין מאיים לצטט מחומרים שגולו על פי צו בית משפט הקשורים לדברים אישיים אינטימיים. אם אין שימוש בזוי יותר ממה שעושה חברי, איני יודע מה עוד. אני מבקש את בית המשפט לחייב בהוצאות אישיות את מי שאמר זאת למרשתי. </w:t>
      </w:r>
    </w:p>
    <w:p w:rsidR="004E3334" w:rsidRDefault="004E3334" w:rsidP="004E3334">
      <w:pPr>
        <w:spacing w:line="360" w:lineRule="auto"/>
        <w:jc w:val="both"/>
        <w:rPr>
          <w:rtl/>
        </w:rPr>
      </w:pPr>
    </w:p>
    <w:p w:rsidR="004E3334" w:rsidRDefault="004E3334" w:rsidP="004E3334">
      <w:pPr>
        <w:spacing w:line="360" w:lineRule="auto"/>
        <w:jc w:val="both"/>
        <w:rPr>
          <w:b/>
          <w:bCs/>
          <w:u w:val="single"/>
          <w:rtl/>
        </w:rPr>
      </w:pPr>
      <w:r>
        <w:rPr>
          <w:rFonts w:hint="cs"/>
          <w:b/>
          <w:bCs/>
          <w:u w:val="single"/>
          <w:rtl/>
        </w:rPr>
        <w:t>ב"כ הנתבעת 3</w:t>
      </w:r>
    </w:p>
    <w:p w:rsidR="004E3334" w:rsidRDefault="004E3334" w:rsidP="004E3334">
      <w:pPr>
        <w:spacing w:line="360" w:lineRule="auto"/>
        <w:jc w:val="both"/>
        <w:rPr>
          <w:rtl/>
        </w:rPr>
      </w:pPr>
      <w:r w:rsidRPr="004E3334">
        <w:rPr>
          <w:rFonts w:hint="cs"/>
          <w:rtl/>
        </w:rPr>
        <w:t>חבר</w:t>
      </w:r>
      <w:r>
        <w:rPr>
          <w:rFonts w:hint="cs"/>
          <w:rtl/>
        </w:rPr>
        <w:t xml:space="preserve">י אומר שעו"ד כהן התכוון לחשוף ... דברים אלה נאמרו על ידי הודעה ששלחה התובעת לנתבעת 3 בהם היא כתבה דברים נמוכים ולא יפים על חברה. חברי הזכיר לה שהיא כתבה דברים נמוכים. זה שחברי מניח שכוונתו </w:t>
      </w:r>
      <w:proofErr w:type="spellStart"/>
      <w:r>
        <w:rPr>
          <w:rFonts w:hint="cs"/>
          <w:rtl/>
        </w:rPr>
        <w:t>לווטסאפ</w:t>
      </w:r>
      <w:proofErr w:type="spellEnd"/>
      <w:r>
        <w:rPr>
          <w:rFonts w:hint="cs"/>
          <w:rtl/>
        </w:rPr>
        <w:t xml:space="preserve"> אחר </w:t>
      </w:r>
      <w:r>
        <w:rPr>
          <w:rtl/>
        </w:rPr>
        <w:t>–</w:t>
      </w:r>
      <w:r>
        <w:rPr>
          <w:rFonts w:hint="cs"/>
          <w:rtl/>
        </w:rPr>
        <w:t xml:space="preserve"> לא מיני ולא מקצתי, מהומה רבה על לא כלום. </w:t>
      </w:r>
    </w:p>
    <w:p w:rsidR="004E3334" w:rsidRDefault="004E3334" w:rsidP="004E3334">
      <w:pPr>
        <w:spacing w:line="360" w:lineRule="auto"/>
        <w:jc w:val="both"/>
        <w:rPr>
          <w:rtl/>
        </w:rPr>
      </w:pPr>
    </w:p>
    <w:p w:rsidR="004E3334" w:rsidRDefault="004E3334" w:rsidP="004E3334">
      <w:pPr>
        <w:spacing w:line="360" w:lineRule="auto"/>
        <w:jc w:val="both"/>
        <w:rPr>
          <w:b/>
          <w:bCs/>
          <w:u w:val="single"/>
          <w:rtl/>
        </w:rPr>
      </w:pPr>
      <w:r>
        <w:rPr>
          <w:rFonts w:hint="cs"/>
          <w:b/>
          <w:bCs/>
          <w:u w:val="single"/>
          <w:rtl/>
        </w:rPr>
        <w:t>ב"כ הנתבעת 4</w:t>
      </w:r>
    </w:p>
    <w:p w:rsidR="004E3334" w:rsidRPr="004E3334" w:rsidRDefault="004E3334" w:rsidP="004E3334">
      <w:pPr>
        <w:spacing w:line="360" w:lineRule="auto"/>
        <w:jc w:val="both"/>
        <w:rPr>
          <w:rtl/>
        </w:rPr>
      </w:pPr>
      <w:r>
        <w:rPr>
          <w:rFonts w:hint="cs"/>
          <w:rtl/>
        </w:rPr>
        <w:t xml:space="preserve">אני מבקש מבית המשפט להורות לב"כ התובעת לשמור על שפה נאותה כלפי עורכי הדין. כרגע עו"ד אופיר דיבר על "שלושת עורכי הדין" כולל הכוונה אלי. אני מעולם לא ביקשתי את ההתכתבות. הוא גם אמר בדיון הקודם שדיונים שיוצאים מפי אינם אמת. כעת הוא גם אמר </w:t>
      </w:r>
      <w:r>
        <w:rPr>
          <w:rtl/>
        </w:rPr>
        <w:t>–</w:t>
      </w:r>
      <w:r>
        <w:rPr>
          <w:rFonts w:hint="cs"/>
          <w:rtl/>
        </w:rPr>
        <w:t xml:space="preserve"> אתה עו</w:t>
      </w:r>
      <w:r w:rsidR="003D7A0A">
        <w:rPr>
          <w:rFonts w:hint="cs"/>
          <w:rtl/>
        </w:rPr>
        <w:t>"ד של משפחת פשע. אני מבקש שלא נרד לפסים האלה</w:t>
      </w:r>
    </w:p>
    <w:p w:rsidR="004E3334" w:rsidRDefault="004E3334" w:rsidP="004E3334">
      <w:pPr>
        <w:spacing w:line="360" w:lineRule="auto"/>
        <w:jc w:val="both"/>
        <w:rPr>
          <w:rtl/>
        </w:rPr>
      </w:pPr>
    </w:p>
    <w:p w:rsidR="004E3334" w:rsidRDefault="004E3334" w:rsidP="004E3334">
      <w:pPr>
        <w:spacing w:line="360" w:lineRule="auto"/>
        <w:jc w:val="both"/>
        <w:rPr>
          <w:b/>
          <w:bCs/>
          <w:u w:val="single"/>
          <w:rtl/>
        </w:rPr>
      </w:pPr>
      <w:r>
        <w:rPr>
          <w:rFonts w:hint="cs"/>
          <w:b/>
          <w:bCs/>
          <w:u w:val="single"/>
          <w:rtl/>
        </w:rPr>
        <w:t>ב"כ התובעת:</w:t>
      </w:r>
    </w:p>
    <w:p w:rsidR="004E3334" w:rsidRDefault="004E3334" w:rsidP="004E3334">
      <w:pPr>
        <w:spacing w:line="360" w:lineRule="auto"/>
        <w:jc w:val="both"/>
        <w:rPr>
          <w:rtl/>
        </w:rPr>
      </w:pPr>
      <w:r>
        <w:rPr>
          <w:rFonts w:hint="cs"/>
          <w:rtl/>
        </w:rPr>
        <w:t>אבקש שמרשתי תעיד</w:t>
      </w:r>
    </w:p>
    <w:p w:rsidR="003D7A0A" w:rsidRDefault="003D7A0A" w:rsidP="004E3334">
      <w:pPr>
        <w:spacing w:line="360" w:lineRule="auto"/>
        <w:jc w:val="both"/>
        <w:rPr>
          <w:rtl/>
        </w:rPr>
      </w:pPr>
    </w:p>
    <w:p w:rsidR="003D7A0A" w:rsidRDefault="003D7A0A" w:rsidP="004E3334">
      <w:pPr>
        <w:spacing w:line="360" w:lineRule="auto"/>
        <w:jc w:val="both"/>
        <w:rPr>
          <w:b/>
          <w:bCs/>
          <w:u w:val="single"/>
          <w:rtl/>
        </w:rPr>
      </w:pPr>
      <w:r>
        <w:rPr>
          <w:rFonts w:hint="cs"/>
          <w:b/>
          <w:bCs/>
          <w:u w:val="single"/>
          <w:rtl/>
        </w:rPr>
        <w:t>ב"כ הצד השלישי</w:t>
      </w:r>
    </w:p>
    <w:p w:rsidR="003D7A0A" w:rsidRPr="003D7A0A" w:rsidRDefault="003D7A0A" w:rsidP="003D7A0A">
      <w:pPr>
        <w:spacing w:line="360" w:lineRule="auto"/>
        <w:jc w:val="both"/>
        <w:rPr>
          <w:rtl/>
        </w:rPr>
      </w:pPr>
      <w:r>
        <w:rPr>
          <w:rFonts w:hint="cs"/>
          <w:rtl/>
        </w:rPr>
        <w:t xml:space="preserve">אני למד שיש הודעות </w:t>
      </w:r>
      <w:proofErr w:type="spellStart"/>
      <w:r>
        <w:rPr>
          <w:rFonts w:hint="cs"/>
          <w:rtl/>
        </w:rPr>
        <w:t>ווטסאפ</w:t>
      </w:r>
      <w:proofErr w:type="spellEnd"/>
      <w:r>
        <w:rPr>
          <w:rFonts w:hint="cs"/>
          <w:rtl/>
        </w:rPr>
        <w:t xml:space="preserve"> נושאות גוון פרטי שנוגעות למרשתי שלא הועברו אלי. אני מבקש שגבירתי תיתן צו שהודעות נושאת אופי פרטי שאינן רלוונטיות שכל פרט בהן יושחר לפני הגשתו.</w:t>
      </w:r>
    </w:p>
    <w:p w:rsidR="004E3334" w:rsidRDefault="004E3334" w:rsidP="004E3334">
      <w:pPr>
        <w:spacing w:line="360" w:lineRule="auto"/>
        <w:jc w:val="both"/>
        <w:rPr>
          <w:rtl/>
        </w:rPr>
      </w:pPr>
    </w:p>
    <w:p w:rsidR="003D7A0A" w:rsidRDefault="003D7A0A" w:rsidP="004E3334">
      <w:pPr>
        <w:spacing w:line="360" w:lineRule="auto"/>
        <w:jc w:val="both"/>
        <w:rPr>
          <w:rtl/>
        </w:rPr>
      </w:pPr>
    </w:p>
    <w:p w:rsidR="003D7A0A" w:rsidRDefault="003D7A0A" w:rsidP="004E3334">
      <w:pPr>
        <w:spacing w:line="360" w:lineRule="auto"/>
        <w:jc w:val="both"/>
        <w:rPr>
          <w:sz w:val="6"/>
          <w:szCs w:val="6"/>
          <w:rtl/>
        </w:rPr>
      </w:pPr>
      <w:r>
        <w:rPr>
          <w:sz w:val="6"/>
          <w:szCs w:val="6"/>
          <w:rtl/>
        </w:rPr>
        <w:t>&lt;#6#&gt;</w:t>
      </w:r>
    </w:p>
    <w:p w:rsidR="003D7A0A" w:rsidRDefault="003D7A0A">
      <w:pPr>
        <w:spacing w:line="360" w:lineRule="auto"/>
        <w:jc w:val="center"/>
        <w:rPr>
          <w:rFonts w:ascii="Arial" w:hAnsi="Arial"/>
          <w:b/>
          <w:bCs/>
          <w:sz w:val="28"/>
          <w:szCs w:val="28"/>
          <w:u w:val="single"/>
          <w:rtl/>
        </w:rPr>
      </w:pPr>
      <w:r>
        <w:rPr>
          <w:rFonts w:ascii="Arial" w:hAnsi="Arial"/>
          <w:b/>
          <w:bCs/>
          <w:sz w:val="28"/>
          <w:szCs w:val="28"/>
          <w:u w:val="single"/>
          <w:rtl/>
        </w:rPr>
        <w:t>החלטה</w:t>
      </w:r>
    </w:p>
    <w:p w:rsidR="003D7A0A" w:rsidRDefault="003D7A0A">
      <w:pPr>
        <w:spacing w:line="360" w:lineRule="auto"/>
        <w:jc w:val="both"/>
        <w:rPr>
          <w:rtl/>
        </w:rPr>
      </w:pPr>
    </w:p>
    <w:p w:rsidR="003D7A0A" w:rsidRDefault="003D7A0A" w:rsidP="003D7A0A">
      <w:pPr>
        <w:spacing w:line="360" w:lineRule="auto"/>
        <w:jc w:val="both"/>
        <w:rPr>
          <w:rtl/>
        </w:rPr>
      </w:pPr>
      <w:r>
        <w:rPr>
          <w:rFonts w:hint="cs"/>
          <w:rtl/>
        </w:rPr>
        <w:t>בית משפט רואה בחומרה כל שימוש בחומר ראייתי מעבר לנדרש לצורך בירורו הענייני של התיק. כל שימוש פסול אחר בחומר הראייתי, ועל אחת כמה וכמה שימוש שכזה על מנת לנגח מי מהצדדים או לפגוע בהם ייענה בתקיפות על דרך חיוב בהוצאות.</w:t>
      </w:r>
    </w:p>
    <w:p w:rsidR="003D7A0A" w:rsidRDefault="003D7A0A" w:rsidP="00FF23F8">
      <w:pPr>
        <w:spacing w:line="360" w:lineRule="auto"/>
        <w:jc w:val="both"/>
        <w:rPr>
          <w:rtl/>
        </w:rPr>
      </w:pPr>
      <w:r>
        <w:rPr>
          <w:rFonts w:hint="cs"/>
          <w:rtl/>
        </w:rPr>
        <w:t xml:space="preserve">מפאת הספק, </w:t>
      </w:r>
      <w:r w:rsidR="00FF23F8">
        <w:rPr>
          <w:rFonts w:hint="cs"/>
          <w:rtl/>
        </w:rPr>
        <w:t xml:space="preserve">ומאחר שלא ניתן לשלול האפשרות כי אכן היתה אי הבנה בדבר טיב ההתכתבויות אליהן הפנה </w:t>
      </w:r>
      <w:r>
        <w:rPr>
          <w:rFonts w:hint="cs"/>
          <w:rtl/>
        </w:rPr>
        <w:t xml:space="preserve">איני מוצאת ליתן </w:t>
      </w:r>
      <w:r w:rsidR="00FF23F8">
        <w:rPr>
          <w:rFonts w:hint="cs"/>
          <w:rtl/>
        </w:rPr>
        <w:t>צו להוצאות במקרה דנן.</w:t>
      </w:r>
    </w:p>
    <w:p w:rsidR="00FF23F8" w:rsidRDefault="00FF23F8" w:rsidP="00FF23F8">
      <w:pPr>
        <w:spacing w:line="360" w:lineRule="auto"/>
        <w:jc w:val="both"/>
        <w:rPr>
          <w:rtl/>
        </w:rPr>
      </w:pPr>
      <w:r>
        <w:rPr>
          <w:rFonts w:hint="cs"/>
          <w:rtl/>
        </w:rPr>
        <w:t>בהמשך לבקשת ב"כ הצד השלישי, אני מורה כי כל תכתובת פרטית שאינה נוגעת לעניין תוגש בתיק במסגרת הראיות תוך השחרתה. בהתאם, אני מורה לתובעת להעביר לצד השלישי את התכתובות המדוברות בתוך שבעה ימים. התובעת והצד השלישי יעבירו את התכתובות לאחר השחרת המידע הפרטי בתוך עשרה ימים ממועד העברתן לצד השלישי.</w:t>
      </w:r>
    </w:p>
    <w:p w:rsidR="00FF23F8" w:rsidRDefault="00FF23F8" w:rsidP="00FF23F8">
      <w:pPr>
        <w:spacing w:line="360" w:lineRule="auto"/>
        <w:jc w:val="both"/>
        <w:rPr>
          <w:rtl/>
        </w:rPr>
      </w:pPr>
    </w:p>
    <w:p w:rsidR="00FF23F8" w:rsidRDefault="00FF23F8" w:rsidP="00FF23F8">
      <w:pPr>
        <w:spacing w:line="360" w:lineRule="auto"/>
        <w:jc w:val="both"/>
        <w:rPr>
          <w:sz w:val="6"/>
          <w:szCs w:val="6"/>
          <w:rtl/>
        </w:rPr>
      </w:pPr>
      <w:r>
        <w:rPr>
          <w:sz w:val="6"/>
          <w:szCs w:val="6"/>
          <w:rtl/>
        </w:rPr>
        <w:t>&lt;#7#&gt;</w:t>
      </w:r>
    </w:p>
    <w:p w:rsidR="00FF23F8" w:rsidRDefault="00FF23F8" w:rsidP="003B08F6">
      <w:pPr>
        <w:rPr>
          <w:rtl/>
        </w:rPr>
      </w:pPr>
    </w:p>
    <w:p w:rsidR="00FF23F8" w:rsidRDefault="00FF23F8" w:rsidP="003B08F6">
      <w:pPr>
        <w:spacing w:line="360" w:lineRule="auto"/>
        <w:rPr>
          <w:rtl/>
        </w:rPr>
      </w:pPr>
      <w:r>
        <w:rPr>
          <w:rFonts w:hint="cs"/>
          <w:b/>
          <w:bCs/>
          <w:rtl/>
        </w:rPr>
        <w:t xml:space="preserve">ניתנה והודעה היום </w:t>
      </w:r>
      <w:sdt>
        <w:sdtPr>
          <w:rPr>
            <w:rtl/>
          </w:rPr>
          <w:alias w:val="2207"/>
          <w:tag w:val="2207"/>
          <w:id w:val="1328786848"/>
          <w:text w:multiLine="1"/>
        </w:sdtPr>
        <w:sdtEndPr/>
        <w:sdtContent>
          <w:r>
            <w:rPr>
              <w:b/>
              <w:bCs/>
              <w:rtl/>
            </w:rPr>
            <w:t>כ"ו אלול תשע"ט</w:t>
          </w:r>
        </w:sdtContent>
      </w:sdt>
      <w:r>
        <w:rPr>
          <w:rFonts w:hint="cs"/>
          <w:b/>
          <w:bCs/>
          <w:rtl/>
        </w:rPr>
        <w:t xml:space="preserve">, </w:t>
      </w:r>
      <w:sdt>
        <w:sdtPr>
          <w:rPr>
            <w:rtl/>
          </w:rPr>
          <w:alias w:val="2206"/>
          <w:tag w:val="2206"/>
          <w:id w:val="676933428"/>
          <w:text w:multiLine="1"/>
        </w:sdtPr>
        <w:sdtEndPr/>
        <w:sdtContent>
          <w:r>
            <w:rPr>
              <w:b/>
              <w:bCs/>
            </w:rPr>
            <w:t>26/09/2019</w:t>
          </w:r>
        </w:sdtContent>
      </w:sdt>
      <w:r>
        <w:rPr>
          <w:rFonts w:hint="cs"/>
          <w:b/>
          <w:bCs/>
          <w:rtl/>
        </w:rPr>
        <w:t xml:space="preserve"> במעמד הנוכחים.</w:t>
      </w:r>
    </w:p>
    <w:p w:rsidR="00FF23F8" w:rsidRDefault="00FF23F8" w:rsidP="003B08F6">
      <w:pPr>
        <w:rPr>
          <w:rtl/>
        </w:rPr>
      </w:pPr>
    </w:p>
    <w:tbl>
      <w:tblPr>
        <w:tblStyle w:val="a5"/>
        <w:bidiVisual/>
        <w:tblW w:w="0" w:type="auto"/>
        <w:jc w:val="right"/>
        <w:tblBorders>
          <w:top w:val="none" w:sz="0" w:space="0" w:color="auto"/>
          <w:left w:val="none" w:sz="0" w:space="0" w:color="auto"/>
          <w:bottom w:val="none" w:sz="0" w:space="0" w:color="auto"/>
          <w:right w:val="none" w:sz="0" w:space="0" w:color="auto"/>
        </w:tblBorders>
        <w:tblLook w:val="01E0" w:firstRow="1" w:lastRow="1" w:firstColumn="1" w:lastColumn="1" w:noHBand="0" w:noVBand="0"/>
      </w:tblPr>
      <w:tblGrid>
        <w:gridCol w:w="3936"/>
      </w:tblGrid>
      <w:tr w:rsidR="00FF23F8" w:rsidTr="00423F54">
        <w:trPr>
          <w:trHeight w:val="316"/>
          <w:jc w:val="right"/>
        </w:trPr>
        <w:tc>
          <w:tcPr>
            <w:tcW w:w="3936" w:type="dxa"/>
            <w:vAlign w:val="bottom"/>
          </w:tcPr>
          <w:p w:rsidR="00FF23F8" w:rsidRDefault="00F14658" w:rsidP="00423F54">
            <w:pPr>
              <w:jc w:val="center"/>
            </w:pPr>
            <w:sdt>
              <w:sdtPr>
                <w:rPr>
                  <w:rtl/>
                </w:rPr>
                <w:alias w:val="MergeField"/>
                <w:tag w:val="2144"/>
                <w:id w:val="620505261"/>
              </w:sdtPr>
              <w:sdtEndPr/>
              <w:sdtContent>
                <w:r w:rsidR="00FF23F8">
                  <w:rPr>
                    <w:noProof/>
                  </w:rPr>
                  <w:drawing>
                    <wp:inline distT="0" distB="0" distL="0" distR="0" wp14:editId="50D07946">
                      <wp:extent cx="1076325" cy="6286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44.jpg"/>
                              <pic:cNvPicPr/>
                            </pic:nvPicPr>
                            <pic:blipFill>
                              <a:blip r:embed="rId14" cstate="print">
                                <a:extLst/>
                              </a:blip>
                              <a:stretch>
                                <a:fillRect/>
                              </a:stretch>
                            </pic:blipFill>
                            <pic:spPr>
                              <a:xfrm>
                                <a:off x="0" y="0"/>
                                <a:ext cx="1076325" cy="628650"/>
                              </a:xfrm>
                              <a:prstGeom prst="rect">
                                <a:avLst/>
                              </a:prstGeom>
                            </pic:spPr>
                          </pic:pic>
                        </a:graphicData>
                      </a:graphic>
                    </wp:inline>
                  </w:drawing>
                </w:r>
              </w:sdtContent>
            </w:sdt>
          </w:p>
          <w:p w:rsidR="00FF23F8" w:rsidRDefault="00FF23F8" w:rsidP="00423F54">
            <w:pPr>
              <w:jc w:val="center"/>
              <w:rPr>
                <w:rtl/>
              </w:rPr>
            </w:pPr>
          </w:p>
        </w:tc>
      </w:tr>
      <w:tr w:rsidR="00FF23F8" w:rsidTr="00032DB6">
        <w:trPr>
          <w:trHeight w:val="361"/>
          <w:jc w:val="right"/>
        </w:trPr>
        <w:tc>
          <w:tcPr>
            <w:tcW w:w="3936" w:type="dxa"/>
          </w:tcPr>
          <w:p w:rsidR="00FF23F8" w:rsidRPr="00C02017" w:rsidRDefault="00F14658" w:rsidP="00032DB6">
            <w:pPr>
              <w:jc w:val="center"/>
              <w:rPr>
                <w:rFonts w:cs="David"/>
                <w:b/>
                <w:bCs/>
                <w:rtl/>
              </w:rPr>
            </w:pPr>
            <w:sdt>
              <w:sdtPr>
                <w:rPr>
                  <w:b/>
                  <w:bCs/>
                  <w:rtl/>
                </w:rPr>
                <w:alias w:val="2141"/>
                <w:tag w:val="2141"/>
                <w:id w:val="828794201"/>
                <w:placeholder>
                  <w:docPart w:val="4D0E5F37C1BE488BB2CB6A4100BF2C09"/>
                </w:placeholder>
                <w:text w:multiLine="1"/>
              </w:sdtPr>
              <w:sdtEndPr/>
              <w:sdtContent>
                <w:r w:rsidR="00FF23F8">
                  <w:rPr>
                    <w:rFonts w:cs="David"/>
                    <w:b/>
                    <w:bCs/>
                    <w:rtl/>
                  </w:rPr>
                  <w:t>פנינה</w:t>
                </w:r>
              </w:sdtContent>
            </w:sdt>
            <w:r w:rsidR="00FF23F8" w:rsidRPr="00C02017">
              <w:rPr>
                <w:rFonts w:cs="David" w:hint="cs"/>
                <w:b/>
                <w:bCs/>
                <w:rtl/>
              </w:rPr>
              <w:t xml:space="preserve"> </w:t>
            </w:r>
            <w:sdt>
              <w:sdtPr>
                <w:rPr>
                  <w:rFonts w:hint="cs"/>
                  <w:b/>
                  <w:bCs/>
                  <w:rtl/>
                </w:rPr>
                <w:alias w:val="2142"/>
                <w:tag w:val="2142"/>
                <w:id w:val="1706136226"/>
                <w:placeholder>
                  <w:docPart w:val="77E1C19F45A441C1841ECE02F1B91851"/>
                </w:placeholder>
                <w:text w:multiLine="1"/>
              </w:sdtPr>
              <w:sdtEndPr/>
              <w:sdtContent>
                <w:proofErr w:type="spellStart"/>
                <w:r w:rsidR="00FF23F8">
                  <w:rPr>
                    <w:rFonts w:cs="David"/>
                    <w:b/>
                    <w:bCs/>
                    <w:rtl/>
                  </w:rPr>
                  <w:t>נויבירט</w:t>
                </w:r>
                <w:proofErr w:type="spellEnd"/>
              </w:sdtContent>
            </w:sdt>
            <w:r w:rsidR="00FF23F8" w:rsidRPr="00C02017">
              <w:rPr>
                <w:rFonts w:cs="David" w:hint="cs"/>
                <w:b/>
                <w:bCs/>
                <w:rtl/>
              </w:rPr>
              <w:t xml:space="preserve">, </w:t>
            </w:r>
            <w:sdt>
              <w:sdtPr>
                <w:rPr>
                  <w:rFonts w:hint="cs"/>
                  <w:b/>
                  <w:bCs/>
                  <w:rtl/>
                </w:rPr>
                <w:alias w:val="2143"/>
                <w:tag w:val="2143"/>
                <w:id w:val="-1263142072"/>
                <w:placeholder>
                  <w:docPart w:val="7073A3F358BB4279851EC9A83BF6A067"/>
                </w:placeholder>
                <w:text w:multiLine="1"/>
              </w:sdtPr>
              <w:sdtEndPr/>
              <w:sdtContent>
                <w:r w:rsidR="00FF23F8">
                  <w:rPr>
                    <w:rFonts w:cs="David"/>
                    <w:b/>
                    <w:bCs/>
                    <w:rtl/>
                  </w:rPr>
                  <w:t>שופטת</w:t>
                </w:r>
              </w:sdtContent>
            </w:sdt>
          </w:p>
        </w:tc>
      </w:tr>
    </w:tbl>
    <w:p w:rsidR="00FF23F8" w:rsidRDefault="00FF23F8" w:rsidP="003B08F6">
      <w:pPr>
        <w:rPr>
          <w:rtl/>
        </w:rPr>
      </w:pPr>
    </w:p>
    <w:p w:rsidR="00FF23F8" w:rsidRDefault="00FF23F8" w:rsidP="003B08F6">
      <w:pPr>
        <w:rPr>
          <w:rtl/>
        </w:rPr>
      </w:pPr>
    </w:p>
    <w:p w:rsidR="00FF23F8" w:rsidRPr="008E12E3" w:rsidRDefault="008E12E3" w:rsidP="008E12E3">
      <w:pPr>
        <w:spacing w:line="360" w:lineRule="auto"/>
        <w:jc w:val="both"/>
        <w:rPr>
          <w:rtl/>
        </w:rPr>
      </w:pPr>
      <w:r>
        <w:rPr>
          <w:rtl/>
        </w:rPr>
        <w:t xml:space="preserve"> </w:t>
      </w:r>
    </w:p>
    <w:p w:rsidR="00CA221A" w:rsidRDefault="00F14658">
      <w:r>
        <w:rPr>
          <w:rtl/>
        </w:rPr>
        <w:t>הוקלד</w:t>
      </w:r>
      <w:r>
        <w:t xml:space="preserve"> </w:t>
      </w:r>
      <w:r>
        <w:rPr>
          <w:rtl/>
        </w:rPr>
        <w:t>על</w:t>
      </w:r>
      <w:r>
        <w:t xml:space="preserve"> </w:t>
      </w:r>
      <w:r>
        <w:rPr>
          <w:rtl/>
        </w:rPr>
        <w:t>ידי</w:t>
      </w:r>
      <w:r>
        <w:t xml:space="preserve"> </w:t>
      </w:r>
      <w:r>
        <w:rPr>
          <w:rtl/>
        </w:rPr>
        <w:t>אור</w:t>
      </w:r>
      <w:r>
        <w:t xml:space="preserve"> </w:t>
      </w:r>
      <w:r>
        <w:rPr>
          <w:rtl/>
        </w:rPr>
        <w:t>אגמי</w:t>
      </w:r>
    </w:p>
    <w:sectPr w:rsidR="00CA221A" w:rsidSect="008E12E3">
      <w:headerReference w:type="default" r:id="rId15"/>
      <w:footerReference w:type="even" r:id="rId16"/>
      <w:footerReference w:type="default" r:id="rId17"/>
      <w:pgSz w:w="11906" w:h="16838" w:code="9"/>
      <w:pgMar w:top="1440" w:right="1800" w:bottom="1440" w:left="1800" w:header="1077" w:footer="1157" w:gutter="0"/>
      <w:lnNumType w:countBy="1"/>
      <w:pgNumType w:start="33"/>
      <w:cols w:space="708"/>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44C">
      <wne:macro wne:macroName="PROJECT.MODULE1.CONTROLWDKEYL"/>
    </wne:keymap>
    <wne:keymap wne:kcmPrimary="0453">
      <wne:macro wne:macroName="PROJECT.MODULE1.CONTROLWDKEYS"/>
    </wne:keymap>
    <wne:keymap wne:kcmPrimary="0457">
      <wne:macro wne:macroName="PROJECT.MODULE1.CONTROLWDKEYW"/>
    </wne:keymap>
  </wne:keymaps>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658" w:rsidRDefault="00F14658">
      <w:r>
        <w:separator/>
      </w:r>
    </w:p>
  </w:endnote>
  <w:endnote w:type="continuationSeparator" w:id="0">
    <w:p w:rsidR="00F14658" w:rsidRDefault="00F14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AE5" w:rsidRDefault="00156AE5" w:rsidP="008169DB">
    <w:pPr>
      <w:pStyle w:val="a4"/>
      <w:framePr w:wrap="around" w:vAnchor="text" w:hAnchor="text" w:xAlign="center" w:y="1"/>
      <w:rPr>
        <w:rStyle w:val="a9"/>
      </w:rPr>
    </w:pPr>
    <w:r>
      <w:rPr>
        <w:rStyle w:val="a9"/>
        <w:rtl/>
      </w:rPr>
      <w:fldChar w:fldCharType="begin"/>
    </w:r>
    <w:r>
      <w:rPr>
        <w:rStyle w:val="a9"/>
      </w:rPr>
      <w:instrText xml:space="preserve"> PAGE </w:instrText>
    </w:r>
    <w:r>
      <w:rPr>
        <w:rStyle w:val="a9"/>
        <w:rtl/>
      </w:rPr>
      <w:fldChar w:fldCharType="separate"/>
    </w:r>
    <w:r>
      <w:rPr>
        <w:rStyle w:val="a9"/>
        <w:noProof/>
        <w:rtl/>
      </w:rPr>
      <w:t>33</w:t>
    </w:r>
    <w:r>
      <w:rPr>
        <w:rStyle w:val="a9"/>
        <w:rtl/>
      </w:rPr>
      <w:fldChar w:fldCharType="end"/>
    </w:r>
  </w:p>
  <w:p w:rsidR="00156AE5" w:rsidRDefault="00156AE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AE5" w:rsidRDefault="00156AE5" w:rsidP="008169DB">
    <w:pPr>
      <w:pStyle w:val="a4"/>
      <w:framePr w:wrap="around" w:vAnchor="text" w:hAnchor="text" w:xAlign="center" w:y="1"/>
      <w:rPr>
        <w:rStyle w:val="a9"/>
      </w:rPr>
    </w:pPr>
    <w:r>
      <w:rPr>
        <w:rStyle w:val="a9"/>
        <w:rtl/>
      </w:rPr>
      <w:fldChar w:fldCharType="begin"/>
    </w:r>
    <w:r>
      <w:rPr>
        <w:rStyle w:val="a9"/>
      </w:rPr>
      <w:instrText xml:space="preserve"> PAGE </w:instrText>
    </w:r>
    <w:r>
      <w:rPr>
        <w:rStyle w:val="a9"/>
        <w:rtl/>
      </w:rPr>
      <w:fldChar w:fldCharType="separate"/>
    </w:r>
    <w:r w:rsidR="004B1E91">
      <w:rPr>
        <w:rStyle w:val="a9"/>
        <w:noProof/>
        <w:rtl/>
      </w:rPr>
      <w:t>34</w:t>
    </w:r>
    <w:r>
      <w:rPr>
        <w:rStyle w:val="a9"/>
        <w:rtl/>
      </w:rPr>
      <w:fldChar w:fldCharType="end"/>
    </w:r>
  </w:p>
  <w:p w:rsidR="00156AE5" w:rsidRDefault="00156AE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658" w:rsidRDefault="00F14658">
      <w:r>
        <w:separator/>
      </w:r>
    </w:p>
  </w:footnote>
  <w:footnote w:type="continuationSeparator" w:id="0">
    <w:p w:rsidR="00F14658" w:rsidRDefault="00F146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D9D" w:rsidRDefault="00EB1D9D">
    <w:pPr>
      <w:pStyle w:val="a3"/>
      <w:tabs>
        <w:tab w:val="clear" w:pos="8306"/>
      </w:tabs>
      <w:jc w:val="center"/>
      <w:rPr>
        <w:rtl/>
      </w:rPr>
    </w:pPr>
  </w:p>
  <w:p w:rsidR="00EB1D9D" w:rsidRDefault="00EB1D9D">
    <w:pPr>
      <w:pStyle w:val="a3"/>
      <w:tabs>
        <w:tab w:val="clear" w:pos="8306"/>
      </w:tabs>
      <w:jc w:val="center"/>
    </w:pPr>
  </w:p>
  <w:p w:rsidR="00EB1D9D" w:rsidRDefault="004473FE">
    <w:pPr>
      <w:pStyle w:val="a3"/>
      <w:tabs>
        <w:tab w:val="clear" w:pos="8306"/>
      </w:tabs>
      <w:jc w:val="center"/>
      <w:rPr>
        <w:rtl/>
      </w:rPr>
    </w:pPr>
    <w:r>
      <w:rPr>
        <w:noProof/>
      </w:rPr>
      <w:drawing>
        <wp:inline distT="0" distB="0" distL="0" distR="0" wp14:anchorId="114622EF" wp14:editId="4AB6D7EE">
          <wp:extent cx="516890" cy="572770"/>
          <wp:effectExtent l="0" t="0" r="0" b="0"/>
          <wp:docPr id="2" name="Picture 1" descr="Men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o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6890" cy="572770"/>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6048"/>
      <w:gridCol w:w="235"/>
      <w:gridCol w:w="2023"/>
    </w:tblGrid>
    <w:tr w:rsidR="00EB1D9D">
      <w:trPr>
        <w:trHeight w:hRule="exact" w:val="418"/>
        <w:jc w:val="center"/>
      </w:trPr>
      <w:sdt>
        <w:sdtPr>
          <w:rPr>
            <w:sz w:val="32"/>
            <w:szCs w:val="32"/>
            <w:rtl/>
          </w:rPr>
          <w:alias w:val="162"/>
          <w:tag w:val="162"/>
          <w:id w:val="1282998781"/>
          <w:text w:multiLine="1"/>
        </w:sdtPr>
        <w:sdtEndPr/>
        <w:sdtContent>
          <w:tc>
            <w:tcPr>
              <w:tcW w:w="8720" w:type="dxa"/>
              <w:gridSpan w:val="3"/>
            </w:tcPr>
            <w:p w:rsidR="00EB1D9D" w:rsidRPr="000E0F2F" w:rsidRDefault="00E679BB">
              <w:pPr>
                <w:pStyle w:val="a3"/>
                <w:tabs>
                  <w:tab w:val="clear" w:pos="8306"/>
                </w:tabs>
                <w:jc w:val="center"/>
                <w:rPr>
                  <w:rFonts w:ascii="Tahoma" w:hAnsi="Tahoma"/>
                  <w:b/>
                  <w:bCs/>
                  <w:color w:val="000080"/>
                  <w:sz w:val="32"/>
                  <w:szCs w:val="32"/>
                  <w:rtl/>
                </w:rPr>
              </w:pPr>
              <w:r w:rsidRPr="000E0F2F">
                <w:rPr>
                  <w:rFonts w:ascii="Tahoma" w:hAnsi="Tahoma"/>
                  <w:b/>
                  <w:bCs/>
                  <w:color w:val="000080"/>
                  <w:sz w:val="32"/>
                  <w:szCs w:val="32"/>
                  <w:rtl/>
                </w:rPr>
                <w:t>בית משפט השלום בתל אביב - יפו</w:t>
              </w:r>
            </w:p>
          </w:tc>
        </w:sdtContent>
      </w:sdt>
    </w:tr>
    <w:tr w:rsidR="00EB1D9D" w:rsidTr="00A04531">
      <w:trPr>
        <w:trHeight w:val="337"/>
        <w:jc w:val="center"/>
      </w:trPr>
      <w:tc>
        <w:tcPr>
          <w:tcW w:w="6396" w:type="dxa"/>
        </w:tcPr>
        <w:p w:rsidR="00EB1D9D" w:rsidRDefault="00F14658">
          <w:pPr>
            <w:rPr>
              <w:b/>
              <w:bCs/>
              <w:sz w:val="26"/>
              <w:szCs w:val="26"/>
              <w:rtl/>
            </w:rPr>
          </w:pPr>
          <w:sdt>
            <w:sdtPr>
              <w:rPr>
                <w:rtl/>
              </w:rPr>
              <w:alias w:val="849"/>
              <w:tag w:val="849"/>
              <w:id w:val="-1617746001"/>
              <w:text w:multiLine="1"/>
            </w:sdtPr>
            <w:sdtEndPr/>
            <w:sdtContent>
              <w:r w:rsidR="0000213C">
                <w:rPr>
                  <w:b/>
                  <w:bCs/>
                  <w:sz w:val="26"/>
                  <w:szCs w:val="26"/>
                  <w:rtl/>
                </w:rPr>
                <w:t>ת"א</w:t>
              </w:r>
            </w:sdtContent>
          </w:sdt>
          <w:r w:rsidR="00E679BB">
            <w:rPr>
              <w:rFonts w:hint="cs"/>
              <w:b/>
              <w:bCs/>
              <w:sz w:val="26"/>
              <w:szCs w:val="26"/>
              <w:rtl/>
            </w:rPr>
            <w:t xml:space="preserve"> </w:t>
          </w:r>
          <w:sdt>
            <w:sdtPr>
              <w:rPr>
                <w:rtl/>
              </w:rPr>
              <w:alias w:val="158"/>
              <w:tag w:val="158"/>
              <w:id w:val="-1470517263"/>
              <w:text w:multiLine="1"/>
            </w:sdtPr>
            <w:sdtEndPr/>
            <w:sdtContent>
              <w:r w:rsidR="0000213C">
                <w:rPr>
                  <w:b/>
                  <w:bCs/>
                  <w:sz w:val="26"/>
                  <w:szCs w:val="26"/>
                  <w:rtl/>
                </w:rPr>
                <w:t>36068-08-17</w:t>
              </w:r>
            </w:sdtContent>
          </w:sdt>
          <w:r w:rsidR="00E679BB">
            <w:rPr>
              <w:rFonts w:hint="cs"/>
              <w:b/>
              <w:bCs/>
              <w:sz w:val="26"/>
              <w:szCs w:val="26"/>
              <w:rtl/>
            </w:rPr>
            <w:t xml:space="preserve"> </w:t>
          </w:r>
          <w:sdt>
            <w:sdtPr>
              <w:rPr>
                <w:rtl/>
              </w:rPr>
              <w:alias w:val="293"/>
              <w:tag w:val="293"/>
              <w:id w:val="60302884"/>
              <w:text w:multiLine="1"/>
            </w:sdtPr>
            <w:sdtEndPr/>
            <w:sdtContent>
              <w:r w:rsidR="0000213C">
                <w:rPr>
                  <w:b/>
                  <w:bCs/>
                  <w:sz w:val="26"/>
                  <w:szCs w:val="26"/>
                  <w:rtl/>
                </w:rPr>
                <w:t xml:space="preserve">זהבי </w:t>
              </w:r>
              <w:proofErr w:type="spellStart"/>
              <w:r w:rsidR="0000213C">
                <w:rPr>
                  <w:b/>
                  <w:bCs/>
                  <w:sz w:val="26"/>
                  <w:szCs w:val="26"/>
                  <w:rtl/>
                </w:rPr>
                <w:t>מאיו</w:t>
              </w:r>
              <w:proofErr w:type="spellEnd"/>
              <w:r w:rsidR="0000213C">
                <w:rPr>
                  <w:b/>
                  <w:bCs/>
                  <w:sz w:val="26"/>
                  <w:szCs w:val="26"/>
                  <w:rtl/>
                </w:rPr>
                <w:t xml:space="preserve"> ואח' נ' </w:t>
              </w:r>
              <w:proofErr w:type="spellStart"/>
              <w:r w:rsidR="0000213C">
                <w:rPr>
                  <w:b/>
                  <w:bCs/>
                  <w:sz w:val="26"/>
                  <w:szCs w:val="26"/>
                  <w:rtl/>
                </w:rPr>
                <w:t>זלר</w:t>
              </w:r>
              <w:proofErr w:type="spellEnd"/>
              <w:r w:rsidR="0000213C">
                <w:rPr>
                  <w:b/>
                  <w:bCs/>
                  <w:sz w:val="26"/>
                  <w:szCs w:val="26"/>
                  <w:rtl/>
                </w:rPr>
                <w:t xml:space="preserve"> ואח'</w:t>
              </w:r>
            </w:sdtContent>
          </w:sdt>
        </w:p>
        <w:p w:rsidR="00BD6D67" w:rsidRDefault="00BD6D67">
          <w:pPr>
            <w:rPr>
              <w:b/>
              <w:bCs/>
              <w:sz w:val="26"/>
              <w:szCs w:val="26"/>
              <w:rtl/>
            </w:rPr>
          </w:pPr>
        </w:p>
      </w:tc>
      <w:tc>
        <w:tcPr>
          <w:tcW w:w="236" w:type="dxa"/>
        </w:tcPr>
        <w:p w:rsidR="00EB1D9D" w:rsidRDefault="00EB1D9D">
          <w:pPr>
            <w:pStyle w:val="a3"/>
            <w:jc w:val="right"/>
            <w:rPr>
              <w:b/>
              <w:bCs/>
              <w:sz w:val="26"/>
              <w:szCs w:val="26"/>
              <w:rtl/>
            </w:rPr>
          </w:pPr>
        </w:p>
      </w:tc>
      <w:sdt>
        <w:sdtPr>
          <w:rPr>
            <w:b/>
            <w:bCs/>
            <w:sz w:val="26"/>
            <w:szCs w:val="26"/>
            <w:rtl/>
          </w:rPr>
          <w:alias w:val="2633"/>
          <w:tag w:val="2633"/>
          <w:id w:val="991297748"/>
          <w:text w:multiLine="1"/>
        </w:sdtPr>
        <w:sdtEndPr/>
        <w:sdtContent>
          <w:tc>
            <w:tcPr>
              <w:tcW w:w="2088" w:type="dxa"/>
            </w:tcPr>
            <w:p w:rsidR="00EB1D9D" w:rsidRDefault="00B24CA7" w:rsidP="00B24CA7">
              <w:pPr>
                <w:pStyle w:val="a3"/>
                <w:tabs>
                  <w:tab w:val="clear" w:pos="4153"/>
                </w:tabs>
                <w:jc w:val="right"/>
                <w:rPr>
                  <w:b/>
                  <w:bCs/>
                  <w:sz w:val="26"/>
                  <w:szCs w:val="26"/>
                  <w:rtl/>
                </w:rPr>
              </w:pPr>
              <w:r>
                <w:rPr>
                  <w:b/>
                  <w:bCs/>
                  <w:sz w:val="26"/>
                  <w:szCs w:val="26"/>
                  <w:rtl/>
                </w:rPr>
                <w:t>26 ספטמבר 2019</w:t>
              </w:r>
            </w:p>
          </w:tc>
        </w:sdtContent>
      </w:sdt>
    </w:tr>
  </w:tbl>
  <w:p w:rsidR="00EB1D9D" w:rsidRDefault="00EB1D9D">
    <w:pPr>
      <w:pStyle w:val="a3"/>
      <w:jc w:val="center"/>
      <w:rPr>
        <w:rFonts w:ascii="Tahoma" w:hAnsi="Tahoma" w:cs="Tahoma"/>
        <w:b/>
        <w:bCs/>
        <w:color w:val="000080"/>
        <w:sz w:val="20"/>
        <w:szCs w:val="20"/>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4"/>
  </w:num>
  <w:num w:numId="2">
    <w:abstractNumId w:val="5"/>
  </w:num>
  <w:num w:numId="3">
    <w:abstractNumId w:val="12"/>
  </w:num>
  <w:num w:numId="4">
    <w:abstractNumId w:val="11"/>
  </w:num>
  <w:num w:numId="5">
    <w:abstractNumId w:val="4"/>
  </w:num>
  <w:num w:numId="6">
    <w:abstractNumId w:val="6"/>
  </w:num>
  <w:num w:numId="7">
    <w:abstractNumId w:val="16"/>
  </w:num>
  <w:num w:numId="8">
    <w:abstractNumId w:val="0"/>
  </w:num>
  <w:num w:numId="9">
    <w:abstractNumId w:val="10"/>
  </w:num>
  <w:num w:numId="10">
    <w:abstractNumId w:val="8"/>
  </w:num>
  <w:num w:numId="11">
    <w:abstractNumId w:val="3"/>
  </w:num>
  <w:num w:numId="12">
    <w:abstractNumId w:val="15"/>
  </w:num>
  <w:num w:numId="13">
    <w:abstractNumId w:val="9"/>
  </w:num>
  <w:num w:numId="14">
    <w:abstractNumId w:val="2"/>
  </w:num>
  <w:num w:numId="15">
    <w:abstractNumId w:val="13"/>
  </w:num>
  <w:num w:numId="16">
    <w:abstractNumId w:val="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saveInvalidXml/>
  <w:ignoreMixedContent/>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aseDisplayIdentifier" w:val="36068-08-17"/>
    <w:docVar w:name="caseId" w:val="74763980"/>
    <w:docVar w:name="deriveClass" w:val="NGCS.Protocol.BL.Client.ProtocolBLClientCivil"/>
    <w:docVar w:name="firstPageNumber" w:val="33"/>
    <w:docVar w:name="NGCS.caseInterestID" w:val="-1"/>
    <w:docVar w:name="NGCS.caseTypeID" w:val="-1"/>
    <w:docVar w:name="NGCS.courtID" w:val="32"/>
    <w:docVar w:name="NGCS.isReservedAddressPlace" w:val="0"/>
    <w:docVar w:name="NGCS.isReservedVoucherPlace" w:val="0"/>
    <w:docVar w:name="NGCS.proceedingID" w:val="-1"/>
    <w:docVar w:name="NGCS.userUPN" w:val="כולם"/>
    <w:docVar w:name="privellegeId" w:val="1"/>
    <w:docVar w:name="protocolId" w:val="9974898"/>
    <w:docVar w:name="releaseSign" w:val="0"/>
    <w:docVar w:name="sittingDateTime" w:val="26/09/2019 09:00     "/>
    <w:docVar w:name="sittingId" w:val="86858945"/>
    <w:docVar w:name="sittingTypeId" w:val="1"/>
    <w:docVar w:name="WordClientAssemblyName" w:val="NGCS.Protocol.BL.Client"/>
    <w:docVar w:name="WordClientClassName" w:val="NGCS.Templates.UIP.TemplateWordClient"/>
  </w:docVars>
  <w:rsids>
    <w:rsidRoot w:val="00EB1D9D"/>
    <w:rsid w:val="0000213C"/>
    <w:rsid w:val="0000736A"/>
    <w:rsid w:val="00014F26"/>
    <w:rsid w:val="00015EAD"/>
    <w:rsid w:val="00016C3B"/>
    <w:rsid w:val="00030486"/>
    <w:rsid w:val="000309E2"/>
    <w:rsid w:val="00032A68"/>
    <w:rsid w:val="00053909"/>
    <w:rsid w:val="000555F0"/>
    <w:rsid w:val="000608AB"/>
    <w:rsid w:val="00063DD6"/>
    <w:rsid w:val="000652AB"/>
    <w:rsid w:val="00074BD2"/>
    <w:rsid w:val="00086AB2"/>
    <w:rsid w:val="000A4C4B"/>
    <w:rsid w:val="000B0417"/>
    <w:rsid w:val="000C3D5F"/>
    <w:rsid w:val="000C7499"/>
    <w:rsid w:val="000E0F2F"/>
    <w:rsid w:val="000E18BE"/>
    <w:rsid w:val="000E37CD"/>
    <w:rsid w:val="00100FD9"/>
    <w:rsid w:val="00115104"/>
    <w:rsid w:val="00131385"/>
    <w:rsid w:val="00136C3D"/>
    <w:rsid w:val="0014434E"/>
    <w:rsid w:val="00146DFC"/>
    <w:rsid w:val="001526FC"/>
    <w:rsid w:val="00156AE5"/>
    <w:rsid w:val="00157B3C"/>
    <w:rsid w:val="0016231B"/>
    <w:rsid w:val="00163279"/>
    <w:rsid w:val="001666D0"/>
    <w:rsid w:val="001705B8"/>
    <w:rsid w:val="00172B00"/>
    <w:rsid w:val="00174C6C"/>
    <w:rsid w:val="00180246"/>
    <w:rsid w:val="001A63A4"/>
    <w:rsid w:val="001B4E06"/>
    <w:rsid w:val="001D282F"/>
    <w:rsid w:val="001E2D74"/>
    <w:rsid w:val="001E6DFB"/>
    <w:rsid w:val="002063A6"/>
    <w:rsid w:val="00227A15"/>
    <w:rsid w:val="00237F64"/>
    <w:rsid w:val="0024539F"/>
    <w:rsid w:val="00245547"/>
    <w:rsid w:val="00247D00"/>
    <w:rsid w:val="002736EA"/>
    <w:rsid w:val="0027435C"/>
    <w:rsid w:val="00293666"/>
    <w:rsid w:val="0029367E"/>
    <w:rsid w:val="00296868"/>
    <w:rsid w:val="002A1C94"/>
    <w:rsid w:val="002A21AD"/>
    <w:rsid w:val="002C4377"/>
    <w:rsid w:val="002E24EE"/>
    <w:rsid w:val="002F455E"/>
    <w:rsid w:val="002F5A82"/>
    <w:rsid w:val="00301481"/>
    <w:rsid w:val="0034100C"/>
    <w:rsid w:val="00342D84"/>
    <w:rsid w:val="00347ACF"/>
    <w:rsid w:val="003C27F6"/>
    <w:rsid w:val="003D08EF"/>
    <w:rsid w:val="003D1517"/>
    <w:rsid w:val="003D18F1"/>
    <w:rsid w:val="003D37B7"/>
    <w:rsid w:val="003D4FB2"/>
    <w:rsid w:val="003D7A0A"/>
    <w:rsid w:val="003F6EFC"/>
    <w:rsid w:val="004079B0"/>
    <w:rsid w:val="00430781"/>
    <w:rsid w:val="00440118"/>
    <w:rsid w:val="00442655"/>
    <w:rsid w:val="004473FE"/>
    <w:rsid w:val="004752AF"/>
    <w:rsid w:val="00480754"/>
    <w:rsid w:val="00485351"/>
    <w:rsid w:val="00486DEE"/>
    <w:rsid w:val="00494C2F"/>
    <w:rsid w:val="00495B08"/>
    <w:rsid w:val="004B1E91"/>
    <w:rsid w:val="004C0CA7"/>
    <w:rsid w:val="004C3091"/>
    <w:rsid w:val="004D4B57"/>
    <w:rsid w:val="004D53EF"/>
    <w:rsid w:val="004E3334"/>
    <w:rsid w:val="004F4878"/>
    <w:rsid w:val="004F4B4A"/>
    <w:rsid w:val="00503959"/>
    <w:rsid w:val="00503A76"/>
    <w:rsid w:val="00510083"/>
    <w:rsid w:val="005175B1"/>
    <w:rsid w:val="005202AD"/>
    <w:rsid w:val="00521AE3"/>
    <w:rsid w:val="00532A9F"/>
    <w:rsid w:val="00551705"/>
    <w:rsid w:val="00560193"/>
    <w:rsid w:val="00560CB1"/>
    <w:rsid w:val="00564AAC"/>
    <w:rsid w:val="00577444"/>
    <w:rsid w:val="005832BA"/>
    <w:rsid w:val="00594F89"/>
    <w:rsid w:val="005A7A5A"/>
    <w:rsid w:val="005B308F"/>
    <w:rsid w:val="005B395D"/>
    <w:rsid w:val="005D47FD"/>
    <w:rsid w:val="005D68B0"/>
    <w:rsid w:val="005D6FD9"/>
    <w:rsid w:val="005E79DB"/>
    <w:rsid w:val="00600219"/>
    <w:rsid w:val="00606A4D"/>
    <w:rsid w:val="006110FD"/>
    <w:rsid w:val="0061652F"/>
    <w:rsid w:val="00620E3F"/>
    <w:rsid w:val="00623CCF"/>
    <w:rsid w:val="00624BBB"/>
    <w:rsid w:val="00631222"/>
    <w:rsid w:val="00633BA9"/>
    <w:rsid w:val="00635C8E"/>
    <w:rsid w:val="006424C7"/>
    <w:rsid w:val="00656D93"/>
    <w:rsid w:val="006646A6"/>
    <w:rsid w:val="00664E64"/>
    <w:rsid w:val="006725EF"/>
    <w:rsid w:val="006806BA"/>
    <w:rsid w:val="006830E7"/>
    <w:rsid w:val="006A4D3D"/>
    <w:rsid w:val="006B24F6"/>
    <w:rsid w:val="006B639D"/>
    <w:rsid w:val="006D72D1"/>
    <w:rsid w:val="006E3A90"/>
    <w:rsid w:val="006E7B8C"/>
    <w:rsid w:val="006F0E02"/>
    <w:rsid w:val="00700409"/>
    <w:rsid w:val="00701199"/>
    <w:rsid w:val="00704548"/>
    <w:rsid w:val="00707664"/>
    <w:rsid w:val="007378AE"/>
    <w:rsid w:val="007378FE"/>
    <w:rsid w:val="00737EC6"/>
    <w:rsid w:val="0074792A"/>
    <w:rsid w:val="00752D35"/>
    <w:rsid w:val="00770F7C"/>
    <w:rsid w:val="00773D28"/>
    <w:rsid w:val="00781736"/>
    <w:rsid w:val="00791EB6"/>
    <w:rsid w:val="007A7768"/>
    <w:rsid w:val="007B6499"/>
    <w:rsid w:val="007C0D02"/>
    <w:rsid w:val="007C1FCD"/>
    <w:rsid w:val="007D4DDF"/>
    <w:rsid w:val="007D71BF"/>
    <w:rsid w:val="007E4ADE"/>
    <w:rsid w:val="007E79BF"/>
    <w:rsid w:val="007F46CA"/>
    <w:rsid w:val="007F4959"/>
    <w:rsid w:val="008100EF"/>
    <w:rsid w:val="0081212E"/>
    <w:rsid w:val="00813189"/>
    <w:rsid w:val="008138D1"/>
    <w:rsid w:val="008147C4"/>
    <w:rsid w:val="00816980"/>
    <w:rsid w:val="008248EC"/>
    <w:rsid w:val="0083639D"/>
    <w:rsid w:val="00854D69"/>
    <w:rsid w:val="0085535F"/>
    <w:rsid w:val="0085680C"/>
    <w:rsid w:val="0087252D"/>
    <w:rsid w:val="0088228B"/>
    <w:rsid w:val="00892990"/>
    <w:rsid w:val="008B5819"/>
    <w:rsid w:val="008D15AB"/>
    <w:rsid w:val="008D7896"/>
    <w:rsid w:val="008E12E3"/>
    <w:rsid w:val="008E7204"/>
    <w:rsid w:val="008F11BE"/>
    <w:rsid w:val="00927BB3"/>
    <w:rsid w:val="00934BA1"/>
    <w:rsid w:val="00936AD1"/>
    <w:rsid w:val="0094049A"/>
    <w:rsid w:val="0094092B"/>
    <w:rsid w:val="00943E5D"/>
    <w:rsid w:val="009474AF"/>
    <w:rsid w:val="009521C7"/>
    <w:rsid w:val="00960E66"/>
    <w:rsid w:val="00965670"/>
    <w:rsid w:val="00966439"/>
    <w:rsid w:val="0097713F"/>
    <w:rsid w:val="0098094C"/>
    <w:rsid w:val="009857E4"/>
    <w:rsid w:val="00986ECA"/>
    <w:rsid w:val="009A6C2C"/>
    <w:rsid w:val="009B24E2"/>
    <w:rsid w:val="009B3D75"/>
    <w:rsid w:val="009B6942"/>
    <w:rsid w:val="009C08D6"/>
    <w:rsid w:val="009D7934"/>
    <w:rsid w:val="009E46EC"/>
    <w:rsid w:val="009E6E0A"/>
    <w:rsid w:val="00A04531"/>
    <w:rsid w:val="00A1573A"/>
    <w:rsid w:val="00A25356"/>
    <w:rsid w:val="00A422C7"/>
    <w:rsid w:val="00A47667"/>
    <w:rsid w:val="00A61FF9"/>
    <w:rsid w:val="00A64302"/>
    <w:rsid w:val="00A64696"/>
    <w:rsid w:val="00A66CB3"/>
    <w:rsid w:val="00A67D1A"/>
    <w:rsid w:val="00A83824"/>
    <w:rsid w:val="00A910BF"/>
    <w:rsid w:val="00A923A4"/>
    <w:rsid w:val="00A9385E"/>
    <w:rsid w:val="00AA3C0A"/>
    <w:rsid w:val="00AA78BA"/>
    <w:rsid w:val="00AB1CE7"/>
    <w:rsid w:val="00AC4E03"/>
    <w:rsid w:val="00AC7677"/>
    <w:rsid w:val="00AD1366"/>
    <w:rsid w:val="00AE5A13"/>
    <w:rsid w:val="00AE5C3E"/>
    <w:rsid w:val="00B1066B"/>
    <w:rsid w:val="00B14BCB"/>
    <w:rsid w:val="00B24CA7"/>
    <w:rsid w:val="00B30584"/>
    <w:rsid w:val="00B4338E"/>
    <w:rsid w:val="00B44123"/>
    <w:rsid w:val="00B6426B"/>
    <w:rsid w:val="00B6568E"/>
    <w:rsid w:val="00B66459"/>
    <w:rsid w:val="00B82C03"/>
    <w:rsid w:val="00B92E84"/>
    <w:rsid w:val="00BA3141"/>
    <w:rsid w:val="00BA4C16"/>
    <w:rsid w:val="00BB3294"/>
    <w:rsid w:val="00BB536C"/>
    <w:rsid w:val="00BD13A0"/>
    <w:rsid w:val="00BD668C"/>
    <w:rsid w:val="00BD6D67"/>
    <w:rsid w:val="00BF00B0"/>
    <w:rsid w:val="00C04209"/>
    <w:rsid w:val="00C06E0B"/>
    <w:rsid w:val="00C16362"/>
    <w:rsid w:val="00C30F5E"/>
    <w:rsid w:val="00C3544E"/>
    <w:rsid w:val="00C4595F"/>
    <w:rsid w:val="00C471D1"/>
    <w:rsid w:val="00C50277"/>
    <w:rsid w:val="00C518EA"/>
    <w:rsid w:val="00C667A1"/>
    <w:rsid w:val="00C70855"/>
    <w:rsid w:val="00C8613B"/>
    <w:rsid w:val="00C87C22"/>
    <w:rsid w:val="00C976A4"/>
    <w:rsid w:val="00CA022A"/>
    <w:rsid w:val="00CA221A"/>
    <w:rsid w:val="00CA26CF"/>
    <w:rsid w:val="00CA3BF7"/>
    <w:rsid w:val="00CA61C0"/>
    <w:rsid w:val="00CB6B34"/>
    <w:rsid w:val="00CD0568"/>
    <w:rsid w:val="00CE51CE"/>
    <w:rsid w:val="00CE78EE"/>
    <w:rsid w:val="00D0615F"/>
    <w:rsid w:val="00D06944"/>
    <w:rsid w:val="00D23D09"/>
    <w:rsid w:val="00D24DDB"/>
    <w:rsid w:val="00D2736A"/>
    <w:rsid w:val="00D57D9B"/>
    <w:rsid w:val="00D71BCF"/>
    <w:rsid w:val="00D86190"/>
    <w:rsid w:val="00D929DE"/>
    <w:rsid w:val="00DA052E"/>
    <w:rsid w:val="00DA064F"/>
    <w:rsid w:val="00DA7A07"/>
    <w:rsid w:val="00DC08A4"/>
    <w:rsid w:val="00DC3CD8"/>
    <w:rsid w:val="00DC4526"/>
    <w:rsid w:val="00DC7E11"/>
    <w:rsid w:val="00DD1C32"/>
    <w:rsid w:val="00DD4926"/>
    <w:rsid w:val="00DF18B8"/>
    <w:rsid w:val="00DF69AA"/>
    <w:rsid w:val="00E15F20"/>
    <w:rsid w:val="00E314CB"/>
    <w:rsid w:val="00E37759"/>
    <w:rsid w:val="00E43ABB"/>
    <w:rsid w:val="00E4581A"/>
    <w:rsid w:val="00E47CB8"/>
    <w:rsid w:val="00E513C6"/>
    <w:rsid w:val="00E620AB"/>
    <w:rsid w:val="00E679BB"/>
    <w:rsid w:val="00E72514"/>
    <w:rsid w:val="00E866B5"/>
    <w:rsid w:val="00EA333A"/>
    <w:rsid w:val="00EB1D9D"/>
    <w:rsid w:val="00EB6C63"/>
    <w:rsid w:val="00EC43AE"/>
    <w:rsid w:val="00EE799C"/>
    <w:rsid w:val="00EF282D"/>
    <w:rsid w:val="00F02111"/>
    <w:rsid w:val="00F06DD1"/>
    <w:rsid w:val="00F14658"/>
    <w:rsid w:val="00F21A8B"/>
    <w:rsid w:val="00F24B4E"/>
    <w:rsid w:val="00F25605"/>
    <w:rsid w:val="00F30675"/>
    <w:rsid w:val="00F33B0F"/>
    <w:rsid w:val="00F34201"/>
    <w:rsid w:val="00F449AC"/>
    <w:rsid w:val="00F53B32"/>
    <w:rsid w:val="00F56690"/>
    <w:rsid w:val="00F56B3A"/>
    <w:rsid w:val="00F579C4"/>
    <w:rsid w:val="00F75EA5"/>
    <w:rsid w:val="00F773E3"/>
    <w:rsid w:val="00F861D3"/>
    <w:rsid w:val="00F91F7D"/>
    <w:rsid w:val="00F927DA"/>
    <w:rsid w:val="00F941D7"/>
    <w:rsid w:val="00FA2034"/>
    <w:rsid w:val="00FA308E"/>
    <w:rsid w:val="00FA615F"/>
    <w:rsid w:val="00FA627E"/>
    <w:rsid w:val="00FD12D3"/>
    <w:rsid w:val="00FE234A"/>
    <w:rsid w:val="00FF139B"/>
    <w:rsid w:val="00FF23F8"/>
    <w:rsid w:val="00FF631E"/>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C9CC4D-6A77-4347-95C4-D951EFA78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David" w:eastAsia="David" w:hAnsi="David" w:cs="David"/>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7E40"/>
    <w:pPr>
      <w:bidi/>
    </w:pPr>
    <w:rPr>
      <w:sz w:val="24"/>
      <w:szCs w:val="24"/>
    </w:rPr>
  </w:style>
  <w:style w:type="paragraph" w:styleId="1">
    <w:name w:val="heading 1"/>
    <w:basedOn w:val="a"/>
    <w:next w:val="a"/>
    <w:qFormat/>
    <w:rsid w:val="00A07E40"/>
    <w:pPr>
      <w:keepNext/>
      <w:spacing w:before="240" w:after="60"/>
      <w:outlineLvl w:val="0"/>
    </w:pPr>
    <w:rPr>
      <w:rFonts w:ascii="Arial" w:hAnsi="Arial"/>
      <w:b/>
      <w:bCs/>
      <w:kern w:val="32"/>
      <w:sz w:val="32"/>
      <w:szCs w:val="32"/>
    </w:rPr>
  </w:style>
  <w:style w:type="paragraph" w:styleId="2">
    <w:name w:val="heading 2"/>
    <w:basedOn w:val="a"/>
    <w:next w:val="a"/>
    <w:qFormat/>
    <w:rsid w:val="00A07E40"/>
    <w:pPr>
      <w:keepNext/>
      <w:spacing w:before="240" w:after="60"/>
      <w:outlineLvl w:val="1"/>
    </w:pPr>
    <w:rPr>
      <w:b/>
      <w:bCs/>
      <w:i/>
      <w:iCs/>
    </w:rPr>
  </w:style>
  <w:style w:type="paragraph" w:styleId="3">
    <w:name w:val="heading 3"/>
    <w:basedOn w:val="a"/>
    <w:next w:val="a"/>
    <w:qFormat/>
    <w:rsid w:val="00A07E40"/>
    <w:pPr>
      <w:keepNext/>
      <w:spacing w:before="240" w:after="60"/>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07E40"/>
    <w:pPr>
      <w:tabs>
        <w:tab w:val="center" w:pos="4153"/>
        <w:tab w:val="right" w:pos="8306"/>
      </w:tabs>
    </w:pPr>
  </w:style>
  <w:style w:type="paragraph" w:styleId="a4">
    <w:name w:val="footer"/>
    <w:basedOn w:val="a"/>
    <w:rsid w:val="00A07E40"/>
    <w:pPr>
      <w:tabs>
        <w:tab w:val="center" w:pos="4153"/>
        <w:tab w:val="right" w:pos="8306"/>
      </w:tabs>
    </w:pPr>
  </w:style>
  <w:style w:type="table" w:styleId="a5">
    <w:name w:val="Table Grid"/>
    <w:basedOn w:val="a1"/>
    <w:rsid w:val="00A07E40"/>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sid w:val="00A07E40"/>
    <w:rPr>
      <w:rFonts w:ascii="Times New Roman" w:eastAsia="Times New Roman" w:hAnsi="Times New Roman" w:cs="Times New Roman"/>
      <w:sz w:val="20"/>
      <w:szCs w:val="20"/>
    </w:rPr>
  </w:style>
  <w:style w:type="character" w:styleId="a7">
    <w:name w:val="annotation reference"/>
    <w:basedOn w:val="a0"/>
    <w:semiHidden/>
    <w:rsid w:val="00A07E40"/>
    <w:rPr>
      <w:sz w:val="16"/>
      <w:szCs w:val="16"/>
    </w:rPr>
  </w:style>
  <w:style w:type="paragraph" w:styleId="a8">
    <w:name w:val="Balloon Text"/>
    <w:basedOn w:val="a"/>
    <w:semiHidden/>
    <w:rsid w:val="00A07E40"/>
    <w:rPr>
      <w:rFonts w:ascii="Tahoma" w:hAnsi="Tahoma" w:cs="Tahoma"/>
      <w:sz w:val="16"/>
      <w:szCs w:val="16"/>
    </w:rPr>
  </w:style>
  <w:style w:type="character" w:styleId="a9">
    <w:name w:val="page number"/>
    <w:basedOn w:val="a0"/>
    <w:rsid w:val="00A07E40"/>
  </w:style>
  <w:style w:type="character" w:styleId="aa">
    <w:name w:val="line number"/>
    <w:basedOn w:val="a0"/>
    <w:rsid w:val="00A07E40"/>
    <w:rPr>
      <w:rFonts w:cs="Arial"/>
      <w:szCs w:val="20"/>
    </w:rPr>
  </w:style>
  <w:style w:type="character" w:customStyle="1" w:styleId="TimesNewRomanTimesNewRoman">
    <w:name w:val="סגנון (לטיני) Times New Roman (עברית ושפות אחרות) Times New Roman..."/>
    <w:basedOn w:val="a0"/>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Times New Roman"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Times New Roman"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Times New Roman" w:hAnsi="Times New Roman"/>
      <w:b/>
      <w:bCs/>
      <w:sz w:val="26"/>
      <w:szCs w:val="26"/>
    </w:rPr>
  </w:style>
  <w:style w:type="character" w:styleId="ab">
    <w:name w:val="Placeholder Text"/>
    <w:basedOn w:val="a0"/>
    <w:uiPriority w:val="99"/>
    <w:semiHidden/>
    <w:rsid w:val="004D4B57"/>
    <w:rPr>
      <w:color w:val="808080"/>
    </w:rPr>
  </w:style>
  <w:style w:type="paragraph" w:customStyle="1" w:styleId="12">
    <w:name w:val="רגיל + ‏12 נק'"/>
    <w:aliases w:val="מיושר לשני הצדדים,מרווח בין שורות:  שורה וחצי"/>
    <w:basedOn w:val="a"/>
    <w:rsid w:val="00156AE5"/>
    <w:rPr>
      <w:rFonts w:ascii="Times New Roman" w:eastAsia="Times New Roman" w:hAnsi="Times New Roman"/>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46109">
      <w:bodyDiv w:val="1"/>
      <w:marLeft w:val="0"/>
      <w:marRight w:val="0"/>
      <w:marTop w:val="0"/>
      <w:marBottom w:val="0"/>
      <w:divBdr>
        <w:top w:val="none" w:sz="0" w:space="0" w:color="auto"/>
        <w:left w:val="none" w:sz="0" w:space="0" w:color="auto"/>
        <w:bottom w:val="none" w:sz="0" w:space="0" w:color="auto"/>
        <w:right w:val="none" w:sz="0" w:space="0" w:color="auto"/>
      </w:divBdr>
    </w:div>
    <w:div w:id="195586677">
      <w:bodyDiv w:val="1"/>
      <w:marLeft w:val="0"/>
      <w:marRight w:val="0"/>
      <w:marTop w:val="0"/>
      <w:marBottom w:val="0"/>
      <w:divBdr>
        <w:top w:val="none" w:sz="0" w:space="0" w:color="auto"/>
        <w:left w:val="none" w:sz="0" w:space="0" w:color="auto"/>
        <w:bottom w:val="none" w:sz="0" w:space="0" w:color="auto"/>
        <w:right w:val="none" w:sz="0" w:space="0" w:color="auto"/>
      </w:divBdr>
    </w:div>
    <w:div w:id="1134061018">
      <w:bodyDiv w:val="1"/>
      <w:marLeft w:val="0"/>
      <w:marRight w:val="0"/>
      <w:marTop w:val="0"/>
      <w:marBottom w:val="0"/>
      <w:divBdr>
        <w:top w:val="none" w:sz="0" w:space="0" w:color="auto"/>
        <w:left w:val="none" w:sz="0" w:space="0" w:color="auto"/>
        <w:bottom w:val="none" w:sz="0" w:space="0" w:color="auto"/>
        <w:right w:val="none" w:sz="0" w:space="0" w:color="auto"/>
      </w:divBdr>
    </w:div>
    <w:div w:id="1204634316">
      <w:bodyDiv w:val="1"/>
      <w:marLeft w:val="0"/>
      <w:marRight w:val="0"/>
      <w:marTop w:val="0"/>
      <w:marBottom w:val="0"/>
      <w:divBdr>
        <w:top w:val="none" w:sz="0" w:space="0" w:color="auto"/>
        <w:left w:val="none" w:sz="0" w:space="0" w:color="auto"/>
        <w:bottom w:val="none" w:sz="0" w:space="0" w:color="auto"/>
        <w:right w:val="none" w:sz="0" w:space="0" w:color="auto"/>
      </w:divBdr>
    </w:div>
    <w:div w:id="1473860950">
      <w:bodyDiv w:val="1"/>
      <w:marLeft w:val="0"/>
      <w:marRight w:val="0"/>
      <w:marTop w:val="0"/>
      <w:marBottom w:val="0"/>
      <w:divBdr>
        <w:top w:val="none" w:sz="0" w:space="0" w:color="auto"/>
        <w:left w:val="none" w:sz="0" w:space="0" w:color="auto"/>
        <w:bottom w:val="none" w:sz="0" w:space="0" w:color="auto"/>
        <w:right w:val="none" w:sz="0" w:space="0" w:color="auto"/>
      </w:divBdr>
    </w:div>
    <w:div w:id="1842620131">
      <w:bodyDiv w:val="1"/>
      <w:marLeft w:val="0"/>
      <w:marRight w:val="0"/>
      <w:marTop w:val="0"/>
      <w:marBottom w:val="0"/>
      <w:divBdr>
        <w:top w:val="none" w:sz="0" w:space="0" w:color="auto"/>
        <w:left w:val="none" w:sz="0" w:space="0" w:color="auto"/>
        <w:bottom w:val="none" w:sz="0" w:space="0" w:color="auto"/>
        <w:right w:val="none" w:sz="0" w:space="0" w:color="auto"/>
      </w:divBdr>
    </w:div>
    <w:div w:id="203627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glossaryDocument" Target="glossary/document.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8CEFCED55B4DE790BD59254E66339A"/>
        <w:category>
          <w:name w:val="כללי"/>
          <w:gallery w:val="placeholder"/>
        </w:category>
        <w:types>
          <w:type w:val="bbPlcHdr"/>
        </w:types>
        <w:behaviors>
          <w:behavior w:val="content"/>
        </w:behaviors>
        <w:guid w:val="{BCC03BD6-0E8E-4A44-A0C2-749634899342}"/>
      </w:docPartPr>
      <w:docPartBody>
        <w:p w:rsidR="00AD09F5" w:rsidRDefault="00311051" w:rsidP="00311051">
          <w:pPr>
            <w:pStyle w:val="508CEFCED55B4DE790BD59254E66339A20"/>
          </w:pPr>
          <w:r w:rsidRPr="000E0F2F">
            <w:rPr>
              <w:b/>
              <w:bCs/>
              <w:sz w:val="26"/>
              <w:szCs w:val="26"/>
              <w:rtl/>
            </w:rPr>
            <w:t>מעמד/כינוי צד ג</w:t>
          </w:r>
        </w:p>
      </w:docPartBody>
    </w:docPart>
    <w:docPart>
      <w:docPartPr>
        <w:name w:val="FADC278B05274BE18FE913BBD999B7E3"/>
        <w:category>
          <w:name w:val="כללי"/>
          <w:gallery w:val="placeholder"/>
        </w:category>
        <w:types>
          <w:type w:val="bbPlcHdr"/>
        </w:types>
        <w:behaviors>
          <w:behavior w:val="content"/>
        </w:behaviors>
        <w:guid w:val="{D9150DD6-14C7-42C6-BF9B-933A5326DF92}"/>
      </w:docPartPr>
      <w:docPartBody>
        <w:p w:rsidR="00AD09F5" w:rsidRDefault="00311051" w:rsidP="00311051">
          <w:pPr>
            <w:pStyle w:val="FADC278B05274BE18FE913BBD999B7E320"/>
          </w:pPr>
          <w:r w:rsidRPr="000E0F2F">
            <w:rPr>
              <w:b/>
              <w:bCs/>
              <w:sz w:val="26"/>
              <w:szCs w:val="26"/>
              <w:rtl/>
            </w:rPr>
            <w:t>שם פרטי צד ג</w:t>
          </w:r>
        </w:p>
      </w:docPartBody>
    </w:docPart>
    <w:docPart>
      <w:docPartPr>
        <w:name w:val="0192E39317754D85BA5180AAA16B68A7"/>
        <w:category>
          <w:name w:val="כללי"/>
          <w:gallery w:val="placeholder"/>
        </w:category>
        <w:types>
          <w:type w:val="bbPlcHdr"/>
        </w:types>
        <w:behaviors>
          <w:behavior w:val="content"/>
        </w:behaviors>
        <w:guid w:val="{5CE98F8D-711E-4DEB-A2EF-D023B1186157}"/>
      </w:docPartPr>
      <w:docPartBody>
        <w:p w:rsidR="00AD09F5" w:rsidRDefault="00311051" w:rsidP="00311051">
          <w:pPr>
            <w:pStyle w:val="0192E39317754D85BA5180AAA16B68A720"/>
          </w:pPr>
          <w:r w:rsidRPr="000E0F2F">
            <w:rPr>
              <w:b/>
              <w:bCs/>
              <w:sz w:val="26"/>
              <w:szCs w:val="26"/>
              <w:rtl/>
            </w:rPr>
            <w:t xml:space="preserve">שם משפחה צד </w:t>
          </w:r>
          <w:r w:rsidRPr="000E0F2F">
            <w:rPr>
              <w:sz w:val="26"/>
              <w:szCs w:val="26"/>
              <w:rtl/>
            </w:rPr>
            <w:t>ג</w:t>
          </w:r>
        </w:p>
      </w:docPartBody>
    </w:docPart>
    <w:docPart>
      <w:docPartPr>
        <w:name w:val="B51005572D254E90B6965C1D7CB1468E"/>
        <w:category>
          <w:name w:val="כללי"/>
          <w:gallery w:val="placeholder"/>
        </w:category>
        <w:types>
          <w:type w:val="bbPlcHdr"/>
        </w:types>
        <w:behaviors>
          <w:behavior w:val="content"/>
        </w:behaviors>
        <w:guid w:val="{CF9F99E9-B5F8-449E-9F22-FB2AE38A6816}"/>
      </w:docPartPr>
      <w:docPartBody>
        <w:p w:rsidR="00907022" w:rsidRDefault="00311051" w:rsidP="00311051">
          <w:pPr>
            <w:pStyle w:val="B51005572D254E90B6965C1D7CB1468E18"/>
          </w:pPr>
          <w:r w:rsidRPr="000E0F2F">
            <w:rPr>
              <w:b/>
              <w:bCs/>
              <w:sz w:val="26"/>
              <w:szCs w:val="26"/>
              <w:rtl/>
            </w:rPr>
            <w:t>תאור קבוצת שיכות צד א'</w:t>
          </w:r>
        </w:p>
      </w:docPartBody>
    </w:docPart>
    <w:docPart>
      <w:docPartPr>
        <w:name w:val="C2A59D83C1BC4349BE30C2AF864805C1"/>
        <w:category>
          <w:name w:val="כללי"/>
          <w:gallery w:val="placeholder"/>
        </w:category>
        <w:types>
          <w:type w:val="bbPlcHdr"/>
        </w:types>
        <w:behaviors>
          <w:behavior w:val="content"/>
        </w:behaviors>
        <w:guid w:val="{465DC81C-45A0-4AA4-BA55-3C5BD72D9BC8}"/>
      </w:docPartPr>
      <w:docPartBody>
        <w:p w:rsidR="00907022" w:rsidRDefault="00311051" w:rsidP="00311051">
          <w:pPr>
            <w:pStyle w:val="C2A59D83C1BC4349BE30C2AF864805C118"/>
          </w:pPr>
          <w:r w:rsidRPr="000E0F2F">
            <w:rPr>
              <w:b/>
              <w:bCs/>
              <w:sz w:val="26"/>
              <w:szCs w:val="26"/>
              <w:rtl/>
            </w:rPr>
            <w:t>תאור קבוצת שיכות צד ב'</w:t>
          </w:r>
        </w:p>
      </w:docPartBody>
    </w:docPart>
    <w:docPart>
      <w:docPartPr>
        <w:name w:val="D94E6DDC94C24128B2D629578C91CB56"/>
        <w:category>
          <w:name w:val="כללי"/>
          <w:gallery w:val="placeholder"/>
        </w:category>
        <w:types>
          <w:type w:val="bbPlcHdr"/>
        </w:types>
        <w:behaviors>
          <w:behavior w:val="content"/>
        </w:behaviors>
        <w:guid w:val="{F97CFCAB-9A42-4D88-B3A8-9FEC7078CAFD}"/>
      </w:docPartPr>
      <w:docPartBody>
        <w:p w:rsidR="0008472F" w:rsidRDefault="00D326F7">
          <w:r w:rsidRPr="003747E8">
            <w:rPr>
              <w:rStyle w:val="a3"/>
              <w:rtl/>
            </w:rPr>
            <w:t>סוג זיהוי צד א</w:t>
          </w:r>
        </w:p>
      </w:docPartBody>
    </w:docPart>
    <w:docPart>
      <w:docPartPr>
        <w:name w:val="86C60144A9844830BAB5CF82912007FE"/>
        <w:category>
          <w:name w:val="כללי"/>
          <w:gallery w:val="placeholder"/>
        </w:category>
        <w:types>
          <w:type w:val="bbPlcHdr"/>
        </w:types>
        <w:behaviors>
          <w:behavior w:val="content"/>
        </w:behaviors>
        <w:guid w:val="{A32735DF-DBA6-4E8B-8B37-39F83104D527}"/>
      </w:docPartPr>
      <w:docPartBody>
        <w:p w:rsidR="0008472F" w:rsidRDefault="00D326F7">
          <w:r w:rsidRPr="003747E8">
            <w:rPr>
              <w:rStyle w:val="a3"/>
              <w:rtl/>
            </w:rPr>
            <w:t>מספר זיהוי צד א</w:t>
          </w:r>
        </w:p>
      </w:docPartBody>
    </w:docPart>
    <w:docPart>
      <w:docPartPr>
        <w:name w:val="921BE815C75D403CB5F26F55F3560B82"/>
        <w:category>
          <w:name w:val="כללי"/>
          <w:gallery w:val="placeholder"/>
        </w:category>
        <w:types>
          <w:type w:val="bbPlcHdr"/>
        </w:types>
        <w:behaviors>
          <w:behavior w:val="content"/>
        </w:behaviors>
        <w:guid w:val="{27594C1C-EC7D-4EAF-835B-39C506BAE906}"/>
      </w:docPartPr>
      <w:docPartBody>
        <w:p w:rsidR="0008472F" w:rsidRDefault="00D326F7">
          <w:r w:rsidRPr="003747E8">
            <w:rPr>
              <w:rStyle w:val="a3"/>
              <w:rtl/>
            </w:rPr>
            <w:t>סוג זיהוי צד ב</w:t>
          </w:r>
        </w:p>
      </w:docPartBody>
    </w:docPart>
    <w:docPart>
      <w:docPartPr>
        <w:name w:val="F76B578AE9B44EE7B9BBB106F3E0711F"/>
        <w:category>
          <w:name w:val="כללי"/>
          <w:gallery w:val="placeholder"/>
        </w:category>
        <w:types>
          <w:type w:val="bbPlcHdr"/>
        </w:types>
        <w:behaviors>
          <w:behavior w:val="content"/>
        </w:behaviors>
        <w:guid w:val="{E3238755-DE61-4547-B98D-6A1FCE6B0283}"/>
      </w:docPartPr>
      <w:docPartBody>
        <w:p w:rsidR="0008472F" w:rsidRDefault="00D326F7">
          <w:r w:rsidRPr="003747E8">
            <w:rPr>
              <w:rStyle w:val="a3"/>
              <w:rtl/>
            </w:rPr>
            <w:t>מספר זיהוי צד ב</w:t>
          </w:r>
        </w:p>
      </w:docPartBody>
    </w:docPart>
    <w:docPart>
      <w:docPartPr>
        <w:name w:val="3154BA0CE7274B91B6B01D875C4CAFEB"/>
        <w:category>
          <w:name w:val="כללי"/>
          <w:gallery w:val="placeholder"/>
        </w:category>
        <w:types>
          <w:type w:val="bbPlcHdr"/>
        </w:types>
        <w:behaviors>
          <w:behavior w:val="content"/>
        </w:behaviors>
        <w:guid w:val="{AFF6664F-1B8A-434B-B665-7A0A26DF9285}"/>
      </w:docPartPr>
      <w:docPartBody>
        <w:p w:rsidR="000D7452" w:rsidRDefault="0008472F" w:rsidP="0008472F">
          <w:pPr>
            <w:pStyle w:val="3154BA0CE7274B91B6B01D875C4CAFEB"/>
          </w:pPr>
          <w:r w:rsidRPr="002A7028">
            <w:rPr>
              <w:rFonts w:cs="David"/>
              <w:b/>
              <w:bCs/>
              <w:rtl/>
            </w:rPr>
            <w:t>שם פרטי חותם</w:t>
          </w:r>
        </w:p>
      </w:docPartBody>
    </w:docPart>
    <w:docPart>
      <w:docPartPr>
        <w:name w:val="564795688A21483C968BA548B954FBFB"/>
        <w:category>
          <w:name w:val="כללי"/>
          <w:gallery w:val="placeholder"/>
        </w:category>
        <w:types>
          <w:type w:val="bbPlcHdr"/>
        </w:types>
        <w:behaviors>
          <w:behavior w:val="content"/>
        </w:behaviors>
        <w:guid w:val="{E24649A5-6474-410C-AB16-6BC4817B170E}"/>
      </w:docPartPr>
      <w:docPartBody>
        <w:p w:rsidR="000D7452" w:rsidRDefault="0008472F" w:rsidP="0008472F">
          <w:pPr>
            <w:pStyle w:val="564795688A21483C968BA548B954FBFB"/>
          </w:pPr>
          <w:r w:rsidRPr="002A7028">
            <w:rPr>
              <w:rFonts w:cs="David"/>
              <w:b/>
              <w:bCs/>
              <w:rtl/>
            </w:rPr>
            <w:t>שם משפחה חותם</w:t>
          </w:r>
        </w:p>
      </w:docPartBody>
    </w:docPart>
    <w:docPart>
      <w:docPartPr>
        <w:name w:val="3B86BD2485CC45A79204BFB8F8DD595E"/>
        <w:category>
          <w:name w:val="כללי"/>
          <w:gallery w:val="placeholder"/>
        </w:category>
        <w:types>
          <w:type w:val="bbPlcHdr"/>
        </w:types>
        <w:behaviors>
          <w:behavior w:val="content"/>
        </w:behaviors>
        <w:guid w:val="{B6CAB604-47DD-4169-96F5-BD0B8CE30344}"/>
      </w:docPartPr>
      <w:docPartBody>
        <w:p w:rsidR="000D7452" w:rsidRDefault="0008472F" w:rsidP="0008472F">
          <w:pPr>
            <w:pStyle w:val="3B86BD2485CC45A79204BFB8F8DD595E"/>
          </w:pPr>
          <w:r w:rsidRPr="002A7028">
            <w:rPr>
              <w:rFonts w:cs="David"/>
              <w:b/>
              <w:bCs/>
              <w:rtl/>
            </w:rPr>
            <w:t>מעמד חותם</w:t>
          </w:r>
        </w:p>
      </w:docPartBody>
    </w:docPart>
    <w:docPart>
      <w:docPartPr>
        <w:name w:val="4D0E5F37C1BE488BB2CB6A4100BF2C09"/>
        <w:category>
          <w:name w:val="כללי"/>
          <w:gallery w:val="placeholder"/>
        </w:category>
        <w:types>
          <w:type w:val="bbPlcHdr"/>
        </w:types>
        <w:behaviors>
          <w:behavior w:val="content"/>
        </w:behaviors>
        <w:guid w:val="{F2D8B144-AD04-4839-8A31-6C82AD577E85}"/>
      </w:docPartPr>
      <w:docPartBody>
        <w:p w:rsidR="00954691" w:rsidRDefault="000D7452" w:rsidP="000D7452">
          <w:pPr>
            <w:pStyle w:val="4D0E5F37C1BE488BB2CB6A4100BF2C09"/>
          </w:pPr>
          <w:r w:rsidRPr="002A7028">
            <w:rPr>
              <w:rFonts w:cs="David"/>
              <w:b/>
              <w:bCs/>
              <w:rtl/>
            </w:rPr>
            <w:t>שם פרטי חותם</w:t>
          </w:r>
        </w:p>
      </w:docPartBody>
    </w:docPart>
    <w:docPart>
      <w:docPartPr>
        <w:name w:val="77E1C19F45A441C1841ECE02F1B91851"/>
        <w:category>
          <w:name w:val="כללי"/>
          <w:gallery w:val="placeholder"/>
        </w:category>
        <w:types>
          <w:type w:val="bbPlcHdr"/>
        </w:types>
        <w:behaviors>
          <w:behavior w:val="content"/>
        </w:behaviors>
        <w:guid w:val="{16975845-EB72-483D-8A9F-84E237BD93C8}"/>
      </w:docPartPr>
      <w:docPartBody>
        <w:p w:rsidR="00954691" w:rsidRDefault="000D7452" w:rsidP="000D7452">
          <w:pPr>
            <w:pStyle w:val="77E1C19F45A441C1841ECE02F1B91851"/>
          </w:pPr>
          <w:r w:rsidRPr="002A7028">
            <w:rPr>
              <w:rFonts w:cs="David"/>
              <w:b/>
              <w:bCs/>
              <w:rtl/>
            </w:rPr>
            <w:t>שם משפחה חותם</w:t>
          </w:r>
        </w:p>
      </w:docPartBody>
    </w:docPart>
    <w:docPart>
      <w:docPartPr>
        <w:name w:val="7073A3F358BB4279851EC9A83BF6A067"/>
        <w:category>
          <w:name w:val="כללי"/>
          <w:gallery w:val="placeholder"/>
        </w:category>
        <w:types>
          <w:type w:val="bbPlcHdr"/>
        </w:types>
        <w:behaviors>
          <w:behavior w:val="content"/>
        </w:behaviors>
        <w:guid w:val="{628B2596-1A11-419B-9F59-D9683A8EB72D}"/>
      </w:docPartPr>
      <w:docPartBody>
        <w:p w:rsidR="00954691" w:rsidRDefault="000D7452" w:rsidP="000D7452">
          <w:pPr>
            <w:pStyle w:val="7073A3F358BB4279851EC9A83BF6A067"/>
          </w:pPr>
          <w:r w:rsidRPr="002A7028">
            <w:rPr>
              <w:rFonts w:cs="David"/>
              <w:b/>
              <w:bCs/>
              <w:rtl/>
            </w:rPr>
            <w:t>מעמד חותם</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C74"/>
    <w:rsid w:val="0008472F"/>
    <w:rsid w:val="000D7452"/>
    <w:rsid w:val="002E131F"/>
    <w:rsid w:val="00311051"/>
    <w:rsid w:val="003E288D"/>
    <w:rsid w:val="00437732"/>
    <w:rsid w:val="004547C5"/>
    <w:rsid w:val="005413EB"/>
    <w:rsid w:val="007D1B7A"/>
    <w:rsid w:val="00905DC9"/>
    <w:rsid w:val="00907022"/>
    <w:rsid w:val="00951FB8"/>
    <w:rsid w:val="00954691"/>
    <w:rsid w:val="00AD09F5"/>
    <w:rsid w:val="00AE1C74"/>
    <w:rsid w:val="00B63D07"/>
    <w:rsid w:val="00D176FF"/>
    <w:rsid w:val="00D326F7"/>
    <w:rsid w:val="00F12473"/>
    <w:rsid w:val="00F516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326F7"/>
    <w:rPr>
      <w:color w:val="808080"/>
    </w:rPr>
  </w:style>
  <w:style w:type="paragraph" w:customStyle="1" w:styleId="3CB41E74DE4248D99B5C6C1761E80E35">
    <w:name w:val="3CB41E74DE4248D99B5C6C1761E80E35"/>
    <w:rsid w:val="00AD09F5"/>
    <w:pPr>
      <w:bidi/>
      <w:spacing w:after="0" w:line="240" w:lineRule="auto"/>
    </w:pPr>
    <w:rPr>
      <w:rFonts w:ascii="David" w:eastAsia="David" w:hAnsi="David" w:cs="David"/>
      <w:sz w:val="24"/>
      <w:szCs w:val="24"/>
    </w:rPr>
  </w:style>
  <w:style w:type="paragraph" w:customStyle="1" w:styleId="271C5D8DC0D84818A180CC0A4D337465">
    <w:name w:val="271C5D8DC0D84818A180CC0A4D337465"/>
    <w:rsid w:val="00AD09F5"/>
    <w:pPr>
      <w:bidi/>
      <w:spacing w:after="0" w:line="240" w:lineRule="auto"/>
    </w:pPr>
    <w:rPr>
      <w:rFonts w:ascii="David" w:eastAsia="David" w:hAnsi="David" w:cs="David"/>
      <w:sz w:val="24"/>
      <w:szCs w:val="24"/>
    </w:rPr>
  </w:style>
  <w:style w:type="paragraph" w:customStyle="1" w:styleId="508CEFCED55B4DE790BD59254E66339A">
    <w:name w:val="508CEFCED55B4DE790BD59254E66339A"/>
    <w:rsid w:val="00AD09F5"/>
    <w:pPr>
      <w:bidi/>
      <w:spacing w:after="0" w:line="240" w:lineRule="auto"/>
    </w:pPr>
    <w:rPr>
      <w:rFonts w:ascii="David" w:eastAsia="David" w:hAnsi="David" w:cs="David"/>
      <w:sz w:val="24"/>
      <w:szCs w:val="24"/>
    </w:rPr>
  </w:style>
  <w:style w:type="paragraph" w:customStyle="1" w:styleId="FADC278B05274BE18FE913BBD999B7E3">
    <w:name w:val="FADC278B05274BE18FE913BBD999B7E3"/>
    <w:rsid w:val="00AD09F5"/>
    <w:pPr>
      <w:bidi/>
      <w:spacing w:after="0" w:line="240" w:lineRule="auto"/>
    </w:pPr>
    <w:rPr>
      <w:rFonts w:ascii="David" w:eastAsia="David" w:hAnsi="David" w:cs="David"/>
      <w:sz w:val="24"/>
      <w:szCs w:val="24"/>
    </w:rPr>
  </w:style>
  <w:style w:type="paragraph" w:customStyle="1" w:styleId="0192E39317754D85BA5180AAA16B68A7">
    <w:name w:val="0192E39317754D85BA5180AAA16B68A7"/>
    <w:rsid w:val="00AD09F5"/>
    <w:pPr>
      <w:bidi/>
      <w:spacing w:after="0" w:line="240" w:lineRule="auto"/>
    </w:pPr>
    <w:rPr>
      <w:rFonts w:ascii="David" w:eastAsia="David" w:hAnsi="David" w:cs="David"/>
      <w:sz w:val="24"/>
      <w:szCs w:val="24"/>
    </w:rPr>
  </w:style>
  <w:style w:type="paragraph" w:customStyle="1" w:styleId="3CB41E74DE4248D99B5C6C1761E80E351">
    <w:name w:val="3CB41E74DE4248D99B5C6C1761E80E351"/>
    <w:rsid w:val="003E288D"/>
    <w:pPr>
      <w:bidi/>
      <w:spacing w:after="0" w:line="240" w:lineRule="auto"/>
    </w:pPr>
    <w:rPr>
      <w:rFonts w:ascii="David" w:eastAsia="David" w:hAnsi="David" w:cs="David"/>
      <w:sz w:val="24"/>
      <w:szCs w:val="24"/>
    </w:rPr>
  </w:style>
  <w:style w:type="paragraph" w:customStyle="1" w:styleId="271C5D8DC0D84818A180CC0A4D3374651">
    <w:name w:val="271C5D8DC0D84818A180CC0A4D3374651"/>
    <w:rsid w:val="003E288D"/>
    <w:pPr>
      <w:bidi/>
      <w:spacing w:after="0" w:line="240" w:lineRule="auto"/>
    </w:pPr>
    <w:rPr>
      <w:rFonts w:ascii="David" w:eastAsia="David" w:hAnsi="David" w:cs="David"/>
      <w:sz w:val="24"/>
      <w:szCs w:val="24"/>
    </w:rPr>
  </w:style>
  <w:style w:type="paragraph" w:customStyle="1" w:styleId="508CEFCED55B4DE790BD59254E66339A1">
    <w:name w:val="508CEFCED55B4DE790BD59254E66339A1"/>
    <w:rsid w:val="003E288D"/>
    <w:pPr>
      <w:bidi/>
      <w:spacing w:after="0" w:line="240" w:lineRule="auto"/>
    </w:pPr>
    <w:rPr>
      <w:rFonts w:ascii="David" w:eastAsia="David" w:hAnsi="David" w:cs="David"/>
      <w:sz w:val="24"/>
      <w:szCs w:val="24"/>
    </w:rPr>
  </w:style>
  <w:style w:type="paragraph" w:customStyle="1" w:styleId="FADC278B05274BE18FE913BBD999B7E31">
    <w:name w:val="FADC278B05274BE18FE913BBD999B7E31"/>
    <w:rsid w:val="003E288D"/>
    <w:pPr>
      <w:bidi/>
      <w:spacing w:after="0" w:line="240" w:lineRule="auto"/>
    </w:pPr>
    <w:rPr>
      <w:rFonts w:ascii="David" w:eastAsia="David" w:hAnsi="David" w:cs="David"/>
      <w:sz w:val="24"/>
      <w:szCs w:val="24"/>
    </w:rPr>
  </w:style>
  <w:style w:type="paragraph" w:customStyle="1" w:styleId="0192E39317754D85BA5180AAA16B68A71">
    <w:name w:val="0192E39317754D85BA5180AAA16B68A71"/>
    <w:rsid w:val="003E288D"/>
    <w:pPr>
      <w:bidi/>
      <w:spacing w:after="0" w:line="240" w:lineRule="auto"/>
    </w:pPr>
    <w:rPr>
      <w:rFonts w:ascii="David" w:eastAsia="David" w:hAnsi="David" w:cs="David"/>
      <w:sz w:val="24"/>
      <w:szCs w:val="24"/>
    </w:rPr>
  </w:style>
  <w:style w:type="paragraph" w:customStyle="1" w:styleId="B51005572D254E90B6965C1D7CB1468E">
    <w:name w:val="B51005572D254E90B6965C1D7CB1468E"/>
    <w:rsid w:val="00907022"/>
    <w:pPr>
      <w:bidi/>
      <w:spacing w:after="0" w:line="240" w:lineRule="auto"/>
    </w:pPr>
    <w:rPr>
      <w:rFonts w:ascii="David" w:eastAsia="David" w:hAnsi="David" w:cs="David"/>
      <w:sz w:val="24"/>
      <w:szCs w:val="24"/>
    </w:rPr>
  </w:style>
  <w:style w:type="paragraph" w:customStyle="1" w:styleId="C2A59D83C1BC4349BE30C2AF864805C1">
    <w:name w:val="C2A59D83C1BC4349BE30C2AF864805C1"/>
    <w:rsid w:val="00907022"/>
    <w:pPr>
      <w:bidi/>
      <w:spacing w:after="0" w:line="240" w:lineRule="auto"/>
    </w:pPr>
    <w:rPr>
      <w:rFonts w:ascii="David" w:eastAsia="David" w:hAnsi="David" w:cs="David"/>
      <w:sz w:val="24"/>
      <w:szCs w:val="24"/>
    </w:rPr>
  </w:style>
  <w:style w:type="paragraph" w:customStyle="1" w:styleId="508CEFCED55B4DE790BD59254E66339A2">
    <w:name w:val="508CEFCED55B4DE790BD59254E66339A2"/>
    <w:rsid w:val="00907022"/>
    <w:pPr>
      <w:bidi/>
      <w:spacing w:after="0" w:line="240" w:lineRule="auto"/>
    </w:pPr>
    <w:rPr>
      <w:rFonts w:ascii="David" w:eastAsia="David" w:hAnsi="David" w:cs="David"/>
      <w:sz w:val="24"/>
      <w:szCs w:val="24"/>
    </w:rPr>
  </w:style>
  <w:style w:type="paragraph" w:customStyle="1" w:styleId="FADC278B05274BE18FE913BBD999B7E32">
    <w:name w:val="FADC278B05274BE18FE913BBD999B7E32"/>
    <w:rsid w:val="00907022"/>
    <w:pPr>
      <w:bidi/>
      <w:spacing w:after="0" w:line="240" w:lineRule="auto"/>
    </w:pPr>
    <w:rPr>
      <w:rFonts w:ascii="David" w:eastAsia="David" w:hAnsi="David" w:cs="David"/>
      <w:sz w:val="24"/>
      <w:szCs w:val="24"/>
    </w:rPr>
  </w:style>
  <w:style w:type="paragraph" w:customStyle="1" w:styleId="0192E39317754D85BA5180AAA16B68A72">
    <w:name w:val="0192E39317754D85BA5180AAA16B68A72"/>
    <w:rsid w:val="00907022"/>
    <w:pPr>
      <w:bidi/>
      <w:spacing w:after="0" w:line="240" w:lineRule="auto"/>
    </w:pPr>
    <w:rPr>
      <w:rFonts w:ascii="David" w:eastAsia="David" w:hAnsi="David" w:cs="David"/>
      <w:sz w:val="24"/>
      <w:szCs w:val="24"/>
    </w:rPr>
  </w:style>
  <w:style w:type="paragraph" w:customStyle="1" w:styleId="B51005572D254E90B6965C1D7CB1468E1">
    <w:name w:val="B51005572D254E90B6965C1D7CB1468E1"/>
    <w:rsid w:val="00907022"/>
    <w:pPr>
      <w:bidi/>
      <w:spacing w:after="0" w:line="240" w:lineRule="auto"/>
    </w:pPr>
    <w:rPr>
      <w:rFonts w:ascii="David" w:eastAsia="David" w:hAnsi="David" w:cs="David"/>
      <w:sz w:val="24"/>
      <w:szCs w:val="24"/>
    </w:rPr>
  </w:style>
  <w:style w:type="paragraph" w:customStyle="1" w:styleId="C2A59D83C1BC4349BE30C2AF864805C11">
    <w:name w:val="C2A59D83C1BC4349BE30C2AF864805C11"/>
    <w:rsid w:val="00907022"/>
    <w:pPr>
      <w:bidi/>
      <w:spacing w:after="0" w:line="240" w:lineRule="auto"/>
    </w:pPr>
    <w:rPr>
      <w:rFonts w:ascii="David" w:eastAsia="David" w:hAnsi="David" w:cs="David"/>
      <w:sz w:val="24"/>
      <w:szCs w:val="24"/>
    </w:rPr>
  </w:style>
  <w:style w:type="paragraph" w:customStyle="1" w:styleId="508CEFCED55B4DE790BD59254E66339A3">
    <w:name w:val="508CEFCED55B4DE790BD59254E66339A3"/>
    <w:rsid w:val="00907022"/>
    <w:pPr>
      <w:bidi/>
      <w:spacing w:after="0" w:line="240" w:lineRule="auto"/>
    </w:pPr>
    <w:rPr>
      <w:rFonts w:ascii="David" w:eastAsia="David" w:hAnsi="David" w:cs="David"/>
      <w:sz w:val="24"/>
      <w:szCs w:val="24"/>
    </w:rPr>
  </w:style>
  <w:style w:type="paragraph" w:customStyle="1" w:styleId="FADC278B05274BE18FE913BBD999B7E33">
    <w:name w:val="FADC278B05274BE18FE913BBD999B7E33"/>
    <w:rsid w:val="00907022"/>
    <w:pPr>
      <w:bidi/>
      <w:spacing w:after="0" w:line="240" w:lineRule="auto"/>
    </w:pPr>
    <w:rPr>
      <w:rFonts w:ascii="David" w:eastAsia="David" w:hAnsi="David" w:cs="David"/>
      <w:sz w:val="24"/>
      <w:szCs w:val="24"/>
    </w:rPr>
  </w:style>
  <w:style w:type="paragraph" w:customStyle="1" w:styleId="0192E39317754D85BA5180AAA16B68A73">
    <w:name w:val="0192E39317754D85BA5180AAA16B68A73"/>
    <w:rsid w:val="00907022"/>
    <w:pPr>
      <w:bidi/>
      <w:spacing w:after="0" w:line="240" w:lineRule="auto"/>
    </w:pPr>
    <w:rPr>
      <w:rFonts w:ascii="David" w:eastAsia="David" w:hAnsi="David" w:cs="David"/>
      <w:sz w:val="24"/>
      <w:szCs w:val="24"/>
    </w:rPr>
  </w:style>
  <w:style w:type="paragraph" w:customStyle="1" w:styleId="B51005572D254E90B6965C1D7CB1468E2">
    <w:name w:val="B51005572D254E90B6965C1D7CB1468E2"/>
    <w:rsid w:val="00B63D07"/>
    <w:pPr>
      <w:bidi/>
      <w:spacing w:after="0" w:line="240" w:lineRule="auto"/>
    </w:pPr>
    <w:rPr>
      <w:rFonts w:ascii="David" w:eastAsia="David" w:hAnsi="David" w:cs="David"/>
      <w:sz w:val="24"/>
      <w:szCs w:val="24"/>
    </w:rPr>
  </w:style>
  <w:style w:type="paragraph" w:customStyle="1" w:styleId="C2A59D83C1BC4349BE30C2AF864805C12">
    <w:name w:val="C2A59D83C1BC4349BE30C2AF864805C12"/>
    <w:rsid w:val="00B63D07"/>
    <w:pPr>
      <w:bidi/>
      <w:spacing w:after="0" w:line="240" w:lineRule="auto"/>
    </w:pPr>
    <w:rPr>
      <w:rFonts w:ascii="David" w:eastAsia="David" w:hAnsi="David" w:cs="David"/>
      <w:sz w:val="24"/>
      <w:szCs w:val="24"/>
    </w:rPr>
  </w:style>
  <w:style w:type="paragraph" w:customStyle="1" w:styleId="508CEFCED55B4DE790BD59254E66339A4">
    <w:name w:val="508CEFCED55B4DE790BD59254E66339A4"/>
    <w:rsid w:val="00B63D07"/>
    <w:pPr>
      <w:bidi/>
      <w:spacing w:after="0" w:line="240" w:lineRule="auto"/>
    </w:pPr>
    <w:rPr>
      <w:rFonts w:ascii="David" w:eastAsia="David" w:hAnsi="David" w:cs="David"/>
      <w:sz w:val="24"/>
      <w:szCs w:val="24"/>
    </w:rPr>
  </w:style>
  <w:style w:type="paragraph" w:customStyle="1" w:styleId="FADC278B05274BE18FE913BBD999B7E34">
    <w:name w:val="FADC278B05274BE18FE913BBD999B7E34"/>
    <w:rsid w:val="00B63D07"/>
    <w:pPr>
      <w:bidi/>
      <w:spacing w:after="0" w:line="240" w:lineRule="auto"/>
    </w:pPr>
    <w:rPr>
      <w:rFonts w:ascii="David" w:eastAsia="David" w:hAnsi="David" w:cs="David"/>
      <w:sz w:val="24"/>
      <w:szCs w:val="24"/>
    </w:rPr>
  </w:style>
  <w:style w:type="paragraph" w:customStyle="1" w:styleId="0192E39317754D85BA5180AAA16B68A74">
    <w:name w:val="0192E39317754D85BA5180AAA16B68A74"/>
    <w:rsid w:val="00B63D07"/>
    <w:pPr>
      <w:bidi/>
      <w:spacing w:after="0" w:line="240" w:lineRule="auto"/>
    </w:pPr>
    <w:rPr>
      <w:rFonts w:ascii="David" w:eastAsia="David" w:hAnsi="David" w:cs="David"/>
      <w:sz w:val="24"/>
      <w:szCs w:val="24"/>
    </w:rPr>
  </w:style>
  <w:style w:type="paragraph" w:customStyle="1" w:styleId="7876890ED3814459B9DDBB0518B2CFD4">
    <w:name w:val="7876890ED3814459B9DDBB0518B2CFD4"/>
    <w:rsid w:val="00B63D07"/>
    <w:pPr>
      <w:bidi/>
    </w:pPr>
  </w:style>
  <w:style w:type="paragraph" w:customStyle="1" w:styleId="D7A4E6D5B2214341BE40899DA43CB85C">
    <w:name w:val="D7A4E6D5B2214341BE40899DA43CB85C"/>
    <w:rsid w:val="00B63D07"/>
    <w:pPr>
      <w:bidi/>
    </w:pPr>
  </w:style>
  <w:style w:type="paragraph" w:customStyle="1" w:styleId="B51005572D254E90B6965C1D7CB1468E3">
    <w:name w:val="B51005572D254E90B6965C1D7CB1468E3"/>
    <w:rsid w:val="004547C5"/>
    <w:pPr>
      <w:bidi/>
      <w:spacing w:after="0" w:line="240" w:lineRule="auto"/>
    </w:pPr>
    <w:rPr>
      <w:rFonts w:ascii="David" w:eastAsia="David" w:hAnsi="David" w:cs="David"/>
      <w:sz w:val="24"/>
      <w:szCs w:val="24"/>
    </w:rPr>
  </w:style>
  <w:style w:type="paragraph" w:customStyle="1" w:styleId="C2A59D83C1BC4349BE30C2AF864805C13">
    <w:name w:val="C2A59D83C1BC4349BE30C2AF864805C13"/>
    <w:rsid w:val="004547C5"/>
    <w:pPr>
      <w:bidi/>
      <w:spacing w:after="0" w:line="240" w:lineRule="auto"/>
    </w:pPr>
    <w:rPr>
      <w:rFonts w:ascii="David" w:eastAsia="David" w:hAnsi="David" w:cs="David"/>
      <w:sz w:val="24"/>
      <w:szCs w:val="24"/>
    </w:rPr>
  </w:style>
  <w:style w:type="paragraph" w:customStyle="1" w:styleId="508CEFCED55B4DE790BD59254E66339A5">
    <w:name w:val="508CEFCED55B4DE790BD59254E66339A5"/>
    <w:rsid w:val="004547C5"/>
    <w:pPr>
      <w:bidi/>
      <w:spacing w:after="0" w:line="240" w:lineRule="auto"/>
    </w:pPr>
    <w:rPr>
      <w:rFonts w:ascii="David" w:eastAsia="David" w:hAnsi="David" w:cs="David"/>
      <w:sz w:val="24"/>
      <w:szCs w:val="24"/>
    </w:rPr>
  </w:style>
  <w:style w:type="paragraph" w:customStyle="1" w:styleId="FADC278B05274BE18FE913BBD999B7E35">
    <w:name w:val="FADC278B05274BE18FE913BBD999B7E35"/>
    <w:rsid w:val="004547C5"/>
    <w:pPr>
      <w:bidi/>
      <w:spacing w:after="0" w:line="240" w:lineRule="auto"/>
    </w:pPr>
    <w:rPr>
      <w:rFonts w:ascii="David" w:eastAsia="David" w:hAnsi="David" w:cs="David"/>
      <w:sz w:val="24"/>
      <w:szCs w:val="24"/>
    </w:rPr>
  </w:style>
  <w:style w:type="paragraph" w:customStyle="1" w:styleId="0192E39317754D85BA5180AAA16B68A75">
    <w:name w:val="0192E39317754D85BA5180AAA16B68A75"/>
    <w:rsid w:val="004547C5"/>
    <w:pPr>
      <w:bidi/>
      <w:spacing w:after="0" w:line="240" w:lineRule="auto"/>
    </w:pPr>
    <w:rPr>
      <w:rFonts w:ascii="David" w:eastAsia="David" w:hAnsi="David" w:cs="David"/>
      <w:sz w:val="24"/>
      <w:szCs w:val="24"/>
    </w:rPr>
  </w:style>
  <w:style w:type="paragraph" w:customStyle="1" w:styleId="7876890ED3814459B9DDBB0518B2CFD41">
    <w:name w:val="7876890ED3814459B9DDBB0518B2CFD41"/>
    <w:rsid w:val="004547C5"/>
    <w:pPr>
      <w:bidi/>
      <w:spacing w:after="0" w:line="240" w:lineRule="auto"/>
    </w:pPr>
    <w:rPr>
      <w:rFonts w:ascii="David" w:eastAsia="David" w:hAnsi="David" w:cs="David"/>
      <w:sz w:val="24"/>
      <w:szCs w:val="24"/>
    </w:rPr>
  </w:style>
  <w:style w:type="paragraph" w:customStyle="1" w:styleId="B51005572D254E90B6965C1D7CB1468E4">
    <w:name w:val="B51005572D254E90B6965C1D7CB1468E4"/>
    <w:rsid w:val="007D1B7A"/>
    <w:pPr>
      <w:bidi/>
      <w:spacing w:after="0" w:line="240" w:lineRule="auto"/>
    </w:pPr>
    <w:rPr>
      <w:rFonts w:ascii="David" w:eastAsia="David" w:hAnsi="David" w:cs="David"/>
      <w:sz w:val="24"/>
      <w:szCs w:val="24"/>
    </w:rPr>
  </w:style>
  <w:style w:type="paragraph" w:customStyle="1" w:styleId="C2A59D83C1BC4349BE30C2AF864805C14">
    <w:name w:val="C2A59D83C1BC4349BE30C2AF864805C14"/>
    <w:rsid w:val="007D1B7A"/>
    <w:pPr>
      <w:bidi/>
      <w:spacing w:after="0" w:line="240" w:lineRule="auto"/>
    </w:pPr>
    <w:rPr>
      <w:rFonts w:ascii="David" w:eastAsia="David" w:hAnsi="David" w:cs="David"/>
      <w:sz w:val="24"/>
      <w:szCs w:val="24"/>
    </w:rPr>
  </w:style>
  <w:style w:type="paragraph" w:customStyle="1" w:styleId="508CEFCED55B4DE790BD59254E66339A6">
    <w:name w:val="508CEFCED55B4DE790BD59254E66339A6"/>
    <w:rsid w:val="007D1B7A"/>
    <w:pPr>
      <w:bidi/>
      <w:spacing w:after="0" w:line="240" w:lineRule="auto"/>
    </w:pPr>
    <w:rPr>
      <w:rFonts w:ascii="David" w:eastAsia="David" w:hAnsi="David" w:cs="David"/>
      <w:sz w:val="24"/>
      <w:szCs w:val="24"/>
    </w:rPr>
  </w:style>
  <w:style w:type="paragraph" w:customStyle="1" w:styleId="FADC278B05274BE18FE913BBD999B7E36">
    <w:name w:val="FADC278B05274BE18FE913BBD999B7E36"/>
    <w:rsid w:val="007D1B7A"/>
    <w:pPr>
      <w:bidi/>
      <w:spacing w:after="0" w:line="240" w:lineRule="auto"/>
    </w:pPr>
    <w:rPr>
      <w:rFonts w:ascii="David" w:eastAsia="David" w:hAnsi="David" w:cs="David"/>
      <w:sz w:val="24"/>
      <w:szCs w:val="24"/>
    </w:rPr>
  </w:style>
  <w:style w:type="paragraph" w:customStyle="1" w:styleId="0192E39317754D85BA5180AAA16B68A76">
    <w:name w:val="0192E39317754D85BA5180AAA16B68A76"/>
    <w:rsid w:val="007D1B7A"/>
    <w:pPr>
      <w:bidi/>
      <w:spacing w:after="0" w:line="240" w:lineRule="auto"/>
    </w:pPr>
    <w:rPr>
      <w:rFonts w:ascii="David" w:eastAsia="David" w:hAnsi="David" w:cs="David"/>
      <w:sz w:val="24"/>
      <w:szCs w:val="24"/>
    </w:rPr>
  </w:style>
  <w:style w:type="paragraph" w:customStyle="1" w:styleId="B51005572D254E90B6965C1D7CB1468E5">
    <w:name w:val="B51005572D254E90B6965C1D7CB1468E5"/>
    <w:rsid w:val="00951FB8"/>
    <w:pPr>
      <w:bidi/>
      <w:spacing w:after="0" w:line="240" w:lineRule="auto"/>
    </w:pPr>
    <w:rPr>
      <w:rFonts w:ascii="David" w:eastAsia="David" w:hAnsi="David" w:cs="David"/>
      <w:sz w:val="24"/>
      <w:szCs w:val="24"/>
    </w:rPr>
  </w:style>
  <w:style w:type="paragraph" w:customStyle="1" w:styleId="C2A59D83C1BC4349BE30C2AF864805C15">
    <w:name w:val="C2A59D83C1BC4349BE30C2AF864805C15"/>
    <w:rsid w:val="00951FB8"/>
    <w:pPr>
      <w:bidi/>
      <w:spacing w:after="0" w:line="240" w:lineRule="auto"/>
    </w:pPr>
    <w:rPr>
      <w:rFonts w:ascii="David" w:eastAsia="David" w:hAnsi="David" w:cs="David"/>
      <w:sz w:val="24"/>
      <w:szCs w:val="24"/>
    </w:rPr>
  </w:style>
  <w:style w:type="paragraph" w:customStyle="1" w:styleId="508CEFCED55B4DE790BD59254E66339A7">
    <w:name w:val="508CEFCED55B4DE790BD59254E66339A7"/>
    <w:rsid w:val="00951FB8"/>
    <w:pPr>
      <w:bidi/>
      <w:spacing w:after="0" w:line="240" w:lineRule="auto"/>
    </w:pPr>
    <w:rPr>
      <w:rFonts w:ascii="David" w:eastAsia="David" w:hAnsi="David" w:cs="David"/>
      <w:sz w:val="24"/>
      <w:szCs w:val="24"/>
    </w:rPr>
  </w:style>
  <w:style w:type="paragraph" w:customStyle="1" w:styleId="FADC278B05274BE18FE913BBD999B7E37">
    <w:name w:val="FADC278B05274BE18FE913BBD999B7E37"/>
    <w:rsid w:val="00951FB8"/>
    <w:pPr>
      <w:bidi/>
      <w:spacing w:after="0" w:line="240" w:lineRule="auto"/>
    </w:pPr>
    <w:rPr>
      <w:rFonts w:ascii="David" w:eastAsia="David" w:hAnsi="David" w:cs="David"/>
      <w:sz w:val="24"/>
      <w:szCs w:val="24"/>
    </w:rPr>
  </w:style>
  <w:style w:type="paragraph" w:customStyle="1" w:styleId="0192E39317754D85BA5180AAA16B68A77">
    <w:name w:val="0192E39317754D85BA5180AAA16B68A77"/>
    <w:rsid w:val="00951FB8"/>
    <w:pPr>
      <w:bidi/>
      <w:spacing w:after="0" w:line="240" w:lineRule="auto"/>
    </w:pPr>
    <w:rPr>
      <w:rFonts w:ascii="David" w:eastAsia="David" w:hAnsi="David" w:cs="David"/>
      <w:sz w:val="24"/>
      <w:szCs w:val="24"/>
    </w:rPr>
  </w:style>
  <w:style w:type="paragraph" w:customStyle="1" w:styleId="B51005572D254E90B6965C1D7CB1468E6">
    <w:name w:val="B51005572D254E90B6965C1D7CB1468E6"/>
    <w:rsid w:val="00F51604"/>
    <w:pPr>
      <w:bidi/>
      <w:spacing w:after="0" w:line="240" w:lineRule="auto"/>
    </w:pPr>
    <w:rPr>
      <w:rFonts w:ascii="David" w:eastAsia="David" w:hAnsi="David" w:cs="David"/>
      <w:sz w:val="24"/>
      <w:szCs w:val="24"/>
    </w:rPr>
  </w:style>
  <w:style w:type="paragraph" w:customStyle="1" w:styleId="C2A59D83C1BC4349BE30C2AF864805C16">
    <w:name w:val="C2A59D83C1BC4349BE30C2AF864805C16"/>
    <w:rsid w:val="00F51604"/>
    <w:pPr>
      <w:bidi/>
      <w:spacing w:after="0" w:line="240" w:lineRule="auto"/>
    </w:pPr>
    <w:rPr>
      <w:rFonts w:ascii="David" w:eastAsia="David" w:hAnsi="David" w:cs="David"/>
      <w:sz w:val="24"/>
      <w:szCs w:val="24"/>
    </w:rPr>
  </w:style>
  <w:style w:type="paragraph" w:customStyle="1" w:styleId="508CEFCED55B4DE790BD59254E66339A8">
    <w:name w:val="508CEFCED55B4DE790BD59254E66339A8"/>
    <w:rsid w:val="00F51604"/>
    <w:pPr>
      <w:bidi/>
      <w:spacing w:after="0" w:line="240" w:lineRule="auto"/>
    </w:pPr>
    <w:rPr>
      <w:rFonts w:ascii="David" w:eastAsia="David" w:hAnsi="David" w:cs="David"/>
      <w:sz w:val="24"/>
      <w:szCs w:val="24"/>
    </w:rPr>
  </w:style>
  <w:style w:type="paragraph" w:customStyle="1" w:styleId="FADC278B05274BE18FE913BBD999B7E38">
    <w:name w:val="FADC278B05274BE18FE913BBD999B7E38"/>
    <w:rsid w:val="00F51604"/>
    <w:pPr>
      <w:bidi/>
      <w:spacing w:after="0" w:line="240" w:lineRule="auto"/>
    </w:pPr>
    <w:rPr>
      <w:rFonts w:ascii="David" w:eastAsia="David" w:hAnsi="David" w:cs="David"/>
      <w:sz w:val="24"/>
      <w:szCs w:val="24"/>
    </w:rPr>
  </w:style>
  <w:style w:type="paragraph" w:customStyle="1" w:styleId="0192E39317754D85BA5180AAA16B68A78">
    <w:name w:val="0192E39317754D85BA5180AAA16B68A78"/>
    <w:rsid w:val="00F51604"/>
    <w:pPr>
      <w:bidi/>
      <w:spacing w:after="0" w:line="240" w:lineRule="auto"/>
    </w:pPr>
    <w:rPr>
      <w:rFonts w:ascii="David" w:eastAsia="David" w:hAnsi="David" w:cs="David"/>
      <w:sz w:val="24"/>
      <w:szCs w:val="24"/>
    </w:rPr>
  </w:style>
  <w:style w:type="paragraph" w:customStyle="1" w:styleId="FFFBF5F7D9944DDBA57D7A879F41C17F">
    <w:name w:val="FFFBF5F7D9944DDBA57D7A879F41C17F"/>
    <w:rsid w:val="00905DC9"/>
    <w:pPr>
      <w:tabs>
        <w:tab w:val="center" w:pos="4153"/>
        <w:tab w:val="right" w:pos="8306"/>
      </w:tabs>
      <w:bidi/>
      <w:spacing w:after="0" w:line="240" w:lineRule="auto"/>
    </w:pPr>
    <w:rPr>
      <w:rFonts w:ascii="David" w:eastAsia="David" w:hAnsi="David" w:cs="David"/>
      <w:sz w:val="24"/>
      <w:szCs w:val="24"/>
    </w:rPr>
  </w:style>
  <w:style w:type="paragraph" w:customStyle="1" w:styleId="D08A54E2D58D4315BC1711991E65ECE5">
    <w:name w:val="D08A54E2D58D4315BC1711991E65ECE5"/>
    <w:rsid w:val="00905DC9"/>
    <w:pPr>
      <w:tabs>
        <w:tab w:val="center" w:pos="4153"/>
        <w:tab w:val="right" w:pos="8306"/>
      </w:tabs>
      <w:bidi/>
      <w:spacing w:after="0" w:line="240" w:lineRule="auto"/>
    </w:pPr>
    <w:rPr>
      <w:rFonts w:ascii="David" w:eastAsia="David" w:hAnsi="David" w:cs="David"/>
      <w:sz w:val="24"/>
      <w:szCs w:val="24"/>
    </w:rPr>
  </w:style>
  <w:style w:type="paragraph" w:customStyle="1" w:styleId="B51005572D254E90B6965C1D7CB1468E7">
    <w:name w:val="B51005572D254E90B6965C1D7CB1468E7"/>
    <w:rsid w:val="00905DC9"/>
    <w:pPr>
      <w:bidi/>
      <w:spacing w:after="0" w:line="240" w:lineRule="auto"/>
    </w:pPr>
    <w:rPr>
      <w:rFonts w:ascii="David" w:eastAsia="David" w:hAnsi="David" w:cs="David"/>
      <w:sz w:val="24"/>
      <w:szCs w:val="24"/>
    </w:rPr>
  </w:style>
  <w:style w:type="paragraph" w:customStyle="1" w:styleId="C2A59D83C1BC4349BE30C2AF864805C17">
    <w:name w:val="C2A59D83C1BC4349BE30C2AF864805C17"/>
    <w:rsid w:val="00905DC9"/>
    <w:pPr>
      <w:bidi/>
      <w:spacing w:after="0" w:line="240" w:lineRule="auto"/>
    </w:pPr>
    <w:rPr>
      <w:rFonts w:ascii="David" w:eastAsia="David" w:hAnsi="David" w:cs="David"/>
      <w:sz w:val="24"/>
      <w:szCs w:val="24"/>
    </w:rPr>
  </w:style>
  <w:style w:type="paragraph" w:customStyle="1" w:styleId="508CEFCED55B4DE790BD59254E66339A9">
    <w:name w:val="508CEFCED55B4DE790BD59254E66339A9"/>
    <w:rsid w:val="00905DC9"/>
    <w:pPr>
      <w:bidi/>
      <w:spacing w:after="0" w:line="240" w:lineRule="auto"/>
    </w:pPr>
    <w:rPr>
      <w:rFonts w:ascii="David" w:eastAsia="David" w:hAnsi="David" w:cs="David"/>
      <w:sz w:val="24"/>
      <w:szCs w:val="24"/>
    </w:rPr>
  </w:style>
  <w:style w:type="paragraph" w:customStyle="1" w:styleId="FADC278B05274BE18FE913BBD999B7E39">
    <w:name w:val="FADC278B05274BE18FE913BBD999B7E39"/>
    <w:rsid w:val="00905DC9"/>
    <w:pPr>
      <w:bidi/>
      <w:spacing w:after="0" w:line="240" w:lineRule="auto"/>
    </w:pPr>
    <w:rPr>
      <w:rFonts w:ascii="David" w:eastAsia="David" w:hAnsi="David" w:cs="David"/>
      <w:sz w:val="24"/>
      <w:szCs w:val="24"/>
    </w:rPr>
  </w:style>
  <w:style w:type="paragraph" w:customStyle="1" w:styleId="0192E39317754D85BA5180AAA16B68A79">
    <w:name w:val="0192E39317754D85BA5180AAA16B68A79"/>
    <w:rsid w:val="00905DC9"/>
    <w:pPr>
      <w:bidi/>
      <w:spacing w:after="0" w:line="240" w:lineRule="auto"/>
    </w:pPr>
    <w:rPr>
      <w:rFonts w:ascii="David" w:eastAsia="David" w:hAnsi="David" w:cs="David"/>
      <w:sz w:val="24"/>
      <w:szCs w:val="24"/>
    </w:rPr>
  </w:style>
  <w:style w:type="paragraph" w:customStyle="1" w:styleId="586EF52CFD574B2E8FE9112C8C894562">
    <w:name w:val="586EF52CFD574B2E8FE9112C8C894562"/>
    <w:rsid w:val="00905DC9"/>
    <w:pPr>
      <w:bidi/>
    </w:pPr>
  </w:style>
  <w:style w:type="paragraph" w:customStyle="1" w:styleId="A26ED18B3E43456C831F30CA375BF5FB">
    <w:name w:val="A26ED18B3E43456C831F30CA375BF5FB"/>
    <w:rsid w:val="00905DC9"/>
    <w:pPr>
      <w:bidi/>
    </w:pPr>
  </w:style>
  <w:style w:type="paragraph" w:customStyle="1" w:styleId="7CA21159EA8640D28C725E8DFBD3500C">
    <w:name w:val="7CA21159EA8640D28C725E8DFBD3500C"/>
    <w:rsid w:val="00905DC9"/>
    <w:pPr>
      <w:bidi/>
    </w:pPr>
  </w:style>
  <w:style w:type="paragraph" w:customStyle="1" w:styleId="A26ED18B3E43456C831F30CA375BF5FB1">
    <w:name w:val="A26ED18B3E43456C831F30CA375BF5FB1"/>
    <w:rsid w:val="00D176FF"/>
    <w:pPr>
      <w:tabs>
        <w:tab w:val="center" w:pos="4153"/>
        <w:tab w:val="right" w:pos="8306"/>
      </w:tabs>
      <w:bidi/>
      <w:spacing w:after="0" w:line="240" w:lineRule="auto"/>
    </w:pPr>
    <w:rPr>
      <w:rFonts w:ascii="David" w:eastAsia="David" w:hAnsi="David" w:cs="David"/>
      <w:sz w:val="24"/>
      <w:szCs w:val="24"/>
    </w:rPr>
  </w:style>
  <w:style w:type="paragraph" w:customStyle="1" w:styleId="7CA21159EA8640D28C725E8DFBD3500C1">
    <w:name w:val="7CA21159EA8640D28C725E8DFBD3500C1"/>
    <w:rsid w:val="00D176FF"/>
    <w:pPr>
      <w:tabs>
        <w:tab w:val="center" w:pos="4153"/>
        <w:tab w:val="right" w:pos="8306"/>
      </w:tabs>
      <w:bidi/>
      <w:spacing w:after="0" w:line="240" w:lineRule="auto"/>
    </w:pPr>
    <w:rPr>
      <w:rFonts w:ascii="David" w:eastAsia="David" w:hAnsi="David" w:cs="David"/>
      <w:sz w:val="24"/>
      <w:szCs w:val="24"/>
    </w:rPr>
  </w:style>
  <w:style w:type="paragraph" w:customStyle="1" w:styleId="B51005572D254E90B6965C1D7CB1468E8">
    <w:name w:val="B51005572D254E90B6965C1D7CB1468E8"/>
    <w:rsid w:val="00D176FF"/>
    <w:pPr>
      <w:bidi/>
      <w:spacing w:after="0" w:line="240" w:lineRule="auto"/>
    </w:pPr>
    <w:rPr>
      <w:rFonts w:ascii="David" w:eastAsia="David" w:hAnsi="David" w:cs="David"/>
      <w:sz w:val="24"/>
      <w:szCs w:val="24"/>
    </w:rPr>
  </w:style>
  <w:style w:type="paragraph" w:customStyle="1" w:styleId="C2A59D83C1BC4349BE30C2AF864805C18">
    <w:name w:val="C2A59D83C1BC4349BE30C2AF864805C18"/>
    <w:rsid w:val="00D176FF"/>
    <w:pPr>
      <w:bidi/>
      <w:spacing w:after="0" w:line="240" w:lineRule="auto"/>
    </w:pPr>
    <w:rPr>
      <w:rFonts w:ascii="David" w:eastAsia="David" w:hAnsi="David" w:cs="David"/>
      <w:sz w:val="24"/>
      <w:szCs w:val="24"/>
    </w:rPr>
  </w:style>
  <w:style w:type="paragraph" w:customStyle="1" w:styleId="508CEFCED55B4DE790BD59254E66339A10">
    <w:name w:val="508CEFCED55B4DE790BD59254E66339A10"/>
    <w:rsid w:val="00D176FF"/>
    <w:pPr>
      <w:bidi/>
      <w:spacing w:after="0" w:line="240" w:lineRule="auto"/>
    </w:pPr>
    <w:rPr>
      <w:rFonts w:ascii="David" w:eastAsia="David" w:hAnsi="David" w:cs="David"/>
      <w:sz w:val="24"/>
      <w:szCs w:val="24"/>
    </w:rPr>
  </w:style>
  <w:style w:type="paragraph" w:customStyle="1" w:styleId="FADC278B05274BE18FE913BBD999B7E310">
    <w:name w:val="FADC278B05274BE18FE913BBD999B7E310"/>
    <w:rsid w:val="00D176FF"/>
    <w:pPr>
      <w:bidi/>
      <w:spacing w:after="0" w:line="240" w:lineRule="auto"/>
    </w:pPr>
    <w:rPr>
      <w:rFonts w:ascii="David" w:eastAsia="David" w:hAnsi="David" w:cs="David"/>
      <w:sz w:val="24"/>
      <w:szCs w:val="24"/>
    </w:rPr>
  </w:style>
  <w:style w:type="paragraph" w:customStyle="1" w:styleId="0192E39317754D85BA5180AAA16B68A710">
    <w:name w:val="0192E39317754D85BA5180AAA16B68A710"/>
    <w:rsid w:val="00D176FF"/>
    <w:pPr>
      <w:bidi/>
      <w:spacing w:after="0" w:line="240" w:lineRule="auto"/>
    </w:pPr>
    <w:rPr>
      <w:rFonts w:ascii="David" w:eastAsia="David" w:hAnsi="David" w:cs="David"/>
      <w:sz w:val="24"/>
      <w:szCs w:val="24"/>
    </w:rPr>
  </w:style>
  <w:style w:type="paragraph" w:customStyle="1" w:styleId="A26ED18B3E43456C831F30CA375BF5FB2">
    <w:name w:val="A26ED18B3E43456C831F30CA375BF5FB2"/>
    <w:rsid w:val="002E131F"/>
    <w:pPr>
      <w:tabs>
        <w:tab w:val="center" w:pos="4153"/>
        <w:tab w:val="right" w:pos="8306"/>
      </w:tabs>
      <w:bidi/>
      <w:spacing w:after="0" w:line="240" w:lineRule="auto"/>
    </w:pPr>
    <w:rPr>
      <w:rFonts w:ascii="David" w:eastAsia="David" w:hAnsi="David" w:cs="David"/>
      <w:sz w:val="24"/>
      <w:szCs w:val="24"/>
    </w:rPr>
  </w:style>
  <w:style w:type="paragraph" w:customStyle="1" w:styleId="7CA21159EA8640D28C725E8DFBD3500C2">
    <w:name w:val="7CA21159EA8640D28C725E8DFBD3500C2"/>
    <w:rsid w:val="002E131F"/>
    <w:pPr>
      <w:tabs>
        <w:tab w:val="center" w:pos="4153"/>
        <w:tab w:val="right" w:pos="8306"/>
      </w:tabs>
      <w:bidi/>
      <w:spacing w:after="0" w:line="240" w:lineRule="auto"/>
    </w:pPr>
    <w:rPr>
      <w:rFonts w:ascii="David" w:eastAsia="David" w:hAnsi="David" w:cs="David"/>
      <w:sz w:val="24"/>
      <w:szCs w:val="24"/>
    </w:rPr>
  </w:style>
  <w:style w:type="paragraph" w:customStyle="1" w:styleId="B51005572D254E90B6965C1D7CB1468E9">
    <w:name w:val="B51005572D254E90B6965C1D7CB1468E9"/>
    <w:rsid w:val="002E131F"/>
    <w:pPr>
      <w:bidi/>
      <w:spacing w:after="0" w:line="240" w:lineRule="auto"/>
    </w:pPr>
    <w:rPr>
      <w:rFonts w:ascii="David" w:eastAsia="David" w:hAnsi="David" w:cs="David"/>
      <w:sz w:val="24"/>
      <w:szCs w:val="24"/>
    </w:rPr>
  </w:style>
  <w:style w:type="paragraph" w:customStyle="1" w:styleId="C2A59D83C1BC4349BE30C2AF864805C19">
    <w:name w:val="C2A59D83C1BC4349BE30C2AF864805C19"/>
    <w:rsid w:val="002E131F"/>
    <w:pPr>
      <w:bidi/>
      <w:spacing w:after="0" w:line="240" w:lineRule="auto"/>
    </w:pPr>
    <w:rPr>
      <w:rFonts w:ascii="David" w:eastAsia="David" w:hAnsi="David" w:cs="David"/>
      <w:sz w:val="24"/>
      <w:szCs w:val="24"/>
    </w:rPr>
  </w:style>
  <w:style w:type="paragraph" w:customStyle="1" w:styleId="508CEFCED55B4DE790BD59254E66339A11">
    <w:name w:val="508CEFCED55B4DE790BD59254E66339A11"/>
    <w:rsid w:val="002E131F"/>
    <w:pPr>
      <w:bidi/>
      <w:spacing w:after="0" w:line="240" w:lineRule="auto"/>
    </w:pPr>
    <w:rPr>
      <w:rFonts w:ascii="David" w:eastAsia="David" w:hAnsi="David" w:cs="David"/>
      <w:sz w:val="24"/>
      <w:szCs w:val="24"/>
    </w:rPr>
  </w:style>
  <w:style w:type="paragraph" w:customStyle="1" w:styleId="FADC278B05274BE18FE913BBD999B7E311">
    <w:name w:val="FADC278B05274BE18FE913BBD999B7E311"/>
    <w:rsid w:val="002E131F"/>
    <w:pPr>
      <w:bidi/>
      <w:spacing w:after="0" w:line="240" w:lineRule="auto"/>
    </w:pPr>
    <w:rPr>
      <w:rFonts w:ascii="David" w:eastAsia="David" w:hAnsi="David" w:cs="David"/>
      <w:sz w:val="24"/>
      <w:szCs w:val="24"/>
    </w:rPr>
  </w:style>
  <w:style w:type="paragraph" w:customStyle="1" w:styleId="0192E39317754D85BA5180AAA16B68A711">
    <w:name w:val="0192E39317754D85BA5180AAA16B68A711"/>
    <w:rsid w:val="002E131F"/>
    <w:pPr>
      <w:bidi/>
      <w:spacing w:after="0" w:line="240" w:lineRule="auto"/>
    </w:pPr>
    <w:rPr>
      <w:rFonts w:ascii="David" w:eastAsia="David" w:hAnsi="David" w:cs="David"/>
      <w:sz w:val="24"/>
      <w:szCs w:val="24"/>
    </w:rPr>
  </w:style>
  <w:style w:type="paragraph" w:customStyle="1" w:styleId="A26ED18B3E43456C831F30CA375BF5FB3">
    <w:name w:val="A26ED18B3E43456C831F30CA375BF5FB3"/>
    <w:rsid w:val="002E131F"/>
    <w:pPr>
      <w:tabs>
        <w:tab w:val="center" w:pos="4153"/>
        <w:tab w:val="right" w:pos="8306"/>
      </w:tabs>
      <w:bidi/>
      <w:spacing w:after="0" w:line="240" w:lineRule="auto"/>
    </w:pPr>
    <w:rPr>
      <w:rFonts w:ascii="David" w:eastAsia="David" w:hAnsi="David" w:cs="David"/>
      <w:sz w:val="24"/>
      <w:szCs w:val="24"/>
    </w:rPr>
  </w:style>
  <w:style w:type="paragraph" w:customStyle="1" w:styleId="7CA21159EA8640D28C725E8DFBD3500C3">
    <w:name w:val="7CA21159EA8640D28C725E8DFBD3500C3"/>
    <w:rsid w:val="002E131F"/>
    <w:pPr>
      <w:tabs>
        <w:tab w:val="center" w:pos="4153"/>
        <w:tab w:val="right" w:pos="8306"/>
      </w:tabs>
      <w:bidi/>
      <w:spacing w:after="0" w:line="240" w:lineRule="auto"/>
    </w:pPr>
    <w:rPr>
      <w:rFonts w:ascii="David" w:eastAsia="David" w:hAnsi="David" w:cs="David"/>
      <w:sz w:val="24"/>
      <w:szCs w:val="24"/>
    </w:rPr>
  </w:style>
  <w:style w:type="paragraph" w:customStyle="1" w:styleId="B51005572D254E90B6965C1D7CB1468E10">
    <w:name w:val="B51005572D254E90B6965C1D7CB1468E10"/>
    <w:rsid w:val="002E131F"/>
    <w:pPr>
      <w:bidi/>
      <w:spacing w:after="0" w:line="240" w:lineRule="auto"/>
    </w:pPr>
    <w:rPr>
      <w:rFonts w:ascii="David" w:eastAsia="David" w:hAnsi="David" w:cs="David"/>
      <w:sz w:val="24"/>
      <w:szCs w:val="24"/>
    </w:rPr>
  </w:style>
  <w:style w:type="paragraph" w:customStyle="1" w:styleId="C2A59D83C1BC4349BE30C2AF864805C110">
    <w:name w:val="C2A59D83C1BC4349BE30C2AF864805C110"/>
    <w:rsid w:val="002E131F"/>
    <w:pPr>
      <w:bidi/>
      <w:spacing w:after="0" w:line="240" w:lineRule="auto"/>
    </w:pPr>
    <w:rPr>
      <w:rFonts w:ascii="David" w:eastAsia="David" w:hAnsi="David" w:cs="David"/>
      <w:sz w:val="24"/>
      <w:szCs w:val="24"/>
    </w:rPr>
  </w:style>
  <w:style w:type="paragraph" w:customStyle="1" w:styleId="508CEFCED55B4DE790BD59254E66339A12">
    <w:name w:val="508CEFCED55B4DE790BD59254E66339A12"/>
    <w:rsid w:val="002E131F"/>
    <w:pPr>
      <w:bidi/>
      <w:spacing w:after="0" w:line="240" w:lineRule="auto"/>
    </w:pPr>
    <w:rPr>
      <w:rFonts w:ascii="David" w:eastAsia="David" w:hAnsi="David" w:cs="David"/>
      <w:sz w:val="24"/>
      <w:szCs w:val="24"/>
    </w:rPr>
  </w:style>
  <w:style w:type="paragraph" w:customStyle="1" w:styleId="FADC278B05274BE18FE913BBD999B7E312">
    <w:name w:val="FADC278B05274BE18FE913BBD999B7E312"/>
    <w:rsid w:val="002E131F"/>
    <w:pPr>
      <w:bidi/>
      <w:spacing w:after="0" w:line="240" w:lineRule="auto"/>
    </w:pPr>
    <w:rPr>
      <w:rFonts w:ascii="David" w:eastAsia="David" w:hAnsi="David" w:cs="David"/>
      <w:sz w:val="24"/>
      <w:szCs w:val="24"/>
    </w:rPr>
  </w:style>
  <w:style w:type="paragraph" w:customStyle="1" w:styleId="0192E39317754D85BA5180AAA16B68A712">
    <w:name w:val="0192E39317754D85BA5180AAA16B68A712"/>
    <w:rsid w:val="002E131F"/>
    <w:pPr>
      <w:bidi/>
      <w:spacing w:after="0" w:line="240" w:lineRule="auto"/>
    </w:pPr>
    <w:rPr>
      <w:rFonts w:ascii="David" w:eastAsia="David" w:hAnsi="David" w:cs="David"/>
      <w:sz w:val="24"/>
      <w:szCs w:val="24"/>
    </w:rPr>
  </w:style>
  <w:style w:type="paragraph" w:customStyle="1" w:styleId="A26ED18B3E43456C831F30CA375BF5FB4">
    <w:name w:val="A26ED18B3E43456C831F30CA375BF5FB4"/>
    <w:rsid w:val="00F12473"/>
    <w:pPr>
      <w:tabs>
        <w:tab w:val="center" w:pos="4153"/>
        <w:tab w:val="right" w:pos="8306"/>
      </w:tabs>
      <w:bidi/>
      <w:spacing w:after="0" w:line="240" w:lineRule="auto"/>
    </w:pPr>
    <w:rPr>
      <w:rFonts w:ascii="David" w:eastAsia="David" w:hAnsi="David" w:cs="David"/>
      <w:sz w:val="24"/>
      <w:szCs w:val="24"/>
    </w:rPr>
  </w:style>
  <w:style w:type="paragraph" w:customStyle="1" w:styleId="7CA21159EA8640D28C725E8DFBD3500C4">
    <w:name w:val="7CA21159EA8640D28C725E8DFBD3500C4"/>
    <w:rsid w:val="00F12473"/>
    <w:pPr>
      <w:tabs>
        <w:tab w:val="center" w:pos="4153"/>
        <w:tab w:val="right" w:pos="8306"/>
      </w:tabs>
      <w:bidi/>
      <w:spacing w:after="0" w:line="240" w:lineRule="auto"/>
    </w:pPr>
    <w:rPr>
      <w:rFonts w:ascii="David" w:eastAsia="David" w:hAnsi="David" w:cs="David"/>
      <w:sz w:val="24"/>
      <w:szCs w:val="24"/>
    </w:rPr>
  </w:style>
  <w:style w:type="paragraph" w:customStyle="1" w:styleId="B51005572D254E90B6965C1D7CB1468E11">
    <w:name w:val="B51005572D254E90B6965C1D7CB1468E11"/>
    <w:rsid w:val="00F12473"/>
    <w:pPr>
      <w:bidi/>
      <w:spacing w:after="0" w:line="240" w:lineRule="auto"/>
    </w:pPr>
    <w:rPr>
      <w:rFonts w:ascii="David" w:eastAsia="David" w:hAnsi="David" w:cs="David"/>
      <w:sz w:val="24"/>
      <w:szCs w:val="24"/>
    </w:rPr>
  </w:style>
  <w:style w:type="paragraph" w:customStyle="1" w:styleId="C2A59D83C1BC4349BE30C2AF864805C111">
    <w:name w:val="C2A59D83C1BC4349BE30C2AF864805C111"/>
    <w:rsid w:val="00F12473"/>
    <w:pPr>
      <w:bidi/>
      <w:spacing w:after="0" w:line="240" w:lineRule="auto"/>
    </w:pPr>
    <w:rPr>
      <w:rFonts w:ascii="David" w:eastAsia="David" w:hAnsi="David" w:cs="David"/>
      <w:sz w:val="24"/>
      <w:szCs w:val="24"/>
    </w:rPr>
  </w:style>
  <w:style w:type="paragraph" w:customStyle="1" w:styleId="508CEFCED55B4DE790BD59254E66339A13">
    <w:name w:val="508CEFCED55B4DE790BD59254E66339A13"/>
    <w:rsid w:val="00F12473"/>
    <w:pPr>
      <w:bidi/>
      <w:spacing w:after="0" w:line="240" w:lineRule="auto"/>
    </w:pPr>
    <w:rPr>
      <w:rFonts w:ascii="David" w:eastAsia="David" w:hAnsi="David" w:cs="David"/>
      <w:sz w:val="24"/>
      <w:szCs w:val="24"/>
    </w:rPr>
  </w:style>
  <w:style w:type="paragraph" w:customStyle="1" w:styleId="FADC278B05274BE18FE913BBD999B7E313">
    <w:name w:val="FADC278B05274BE18FE913BBD999B7E313"/>
    <w:rsid w:val="00F12473"/>
    <w:pPr>
      <w:bidi/>
      <w:spacing w:after="0" w:line="240" w:lineRule="auto"/>
    </w:pPr>
    <w:rPr>
      <w:rFonts w:ascii="David" w:eastAsia="David" w:hAnsi="David" w:cs="David"/>
      <w:sz w:val="24"/>
      <w:szCs w:val="24"/>
    </w:rPr>
  </w:style>
  <w:style w:type="paragraph" w:customStyle="1" w:styleId="0192E39317754D85BA5180AAA16B68A713">
    <w:name w:val="0192E39317754D85BA5180AAA16B68A713"/>
    <w:rsid w:val="00F12473"/>
    <w:pPr>
      <w:bidi/>
      <w:spacing w:after="0" w:line="240" w:lineRule="auto"/>
    </w:pPr>
    <w:rPr>
      <w:rFonts w:ascii="David" w:eastAsia="David" w:hAnsi="David" w:cs="David"/>
      <w:sz w:val="24"/>
      <w:szCs w:val="24"/>
    </w:rPr>
  </w:style>
  <w:style w:type="paragraph" w:customStyle="1" w:styleId="A26ED18B3E43456C831F30CA375BF5FB5">
    <w:name w:val="A26ED18B3E43456C831F30CA375BF5FB5"/>
    <w:rsid w:val="00437732"/>
    <w:pPr>
      <w:tabs>
        <w:tab w:val="center" w:pos="4153"/>
        <w:tab w:val="right" w:pos="8306"/>
      </w:tabs>
      <w:bidi/>
      <w:spacing w:after="0" w:line="240" w:lineRule="auto"/>
    </w:pPr>
    <w:rPr>
      <w:rFonts w:ascii="David" w:eastAsia="David" w:hAnsi="David" w:cs="David"/>
      <w:sz w:val="24"/>
      <w:szCs w:val="24"/>
    </w:rPr>
  </w:style>
  <w:style w:type="paragraph" w:customStyle="1" w:styleId="7CA21159EA8640D28C725E8DFBD3500C5">
    <w:name w:val="7CA21159EA8640D28C725E8DFBD3500C5"/>
    <w:rsid w:val="00437732"/>
    <w:pPr>
      <w:tabs>
        <w:tab w:val="center" w:pos="4153"/>
        <w:tab w:val="right" w:pos="8306"/>
      </w:tabs>
      <w:bidi/>
      <w:spacing w:after="0" w:line="240" w:lineRule="auto"/>
    </w:pPr>
    <w:rPr>
      <w:rFonts w:ascii="David" w:eastAsia="David" w:hAnsi="David" w:cs="David"/>
      <w:sz w:val="24"/>
      <w:szCs w:val="24"/>
    </w:rPr>
  </w:style>
  <w:style w:type="paragraph" w:customStyle="1" w:styleId="B51005572D254E90B6965C1D7CB1468E12">
    <w:name w:val="B51005572D254E90B6965C1D7CB1468E12"/>
    <w:rsid w:val="00437732"/>
    <w:pPr>
      <w:bidi/>
      <w:spacing w:after="0" w:line="240" w:lineRule="auto"/>
    </w:pPr>
    <w:rPr>
      <w:rFonts w:ascii="David" w:eastAsia="David" w:hAnsi="David" w:cs="David"/>
      <w:sz w:val="24"/>
      <w:szCs w:val="24"/>
    </w:rPr>
  </w:style>
  <w:style w:type="paragraph" w:customStyle="1" w:styleId="C2A59D83C1BC4349BE30C2AF864805C112">
    <w:name w:val="C2A59D83C1BC4349BE30C2AF864805C112"/>
    <w:rsid w:val="00437732"/>
    <w:pPr>
      <w:bidi/>
      <w:spacing w:after="0" w:line="240" w:lineRule="auto"/>
    </w:pPr>
    <w:rPr>
      <w:rFonts w:ascii="David" w:eastAsia="David" w:hAnsi="David" w:cs="David"/>
      <w:sz w:val="24"/>
      <w:szCs w:val="24"/>
    </w:rPr>
  </w:style>
  <w:style w:type="paragraph" w:customStyle="1" w:styleId="508CEFCED55B4DE790BD59254E66339A14">
    <w:name w:val="508CEFCED55B4DE790BD59254E66339A14"/>
    <w:rsid w:val="00437732"/>
    <w:pPr>
      <w:bidi/>
      <w:spacing w:after="0" w:line="240" w:lineRule="auto"/>
    </w:pPr>
    <w:rPr>
      <w:rFonts w:ascii="David" w:eastAsia="David" w:hAnsi="David" w:cs="David"/>
      <w:sz w:val="24"/>
      <w:szCs w:val="24"/>
    </w:rPr>
  </w:style>
  <w:style w:type="paragraph" w:customStyle="1" w:styleId="FADC278B05274BE18FE913BBD999B7E314">
    <w:name w:val="FADC278B05274BE18FE913BBD999B7E314"/>
    <w:rsid w:val="00437732"/>
    <w:pPr>
      <w:bidi/>
      <w:spacing w:after="0" w:line="240" w:lineRule="auto"/>
    </w:pPr>
    <w:rPr>
      <w:rFonts w:ascii="David" w:eastAsia="David" w:hAnsi="David" w:cs="David"/>
      <w:sz w:val="24"/>
      <w:szCs w:val="24"/>
    </w:rPr>
  </w:style>
  <w:style w:type="paragraph" w:customStyle="1" w:styleId="0192E39317754D85BA5180AAA16B68A714">
    <w:name w:val="0192E39317754D85BA5180AAA16B68A714"/>
    <w:rsid w:val="00437732"/>
    <w:pPr>
      <w:bidi/>
      <w:spacing w:after="0" w:line="240" w:lineRule="auto"/>
    </w:pPr>
    <w:rPr>
      <w:rFonts w:ascii="David" w:eastAsia="David" w:hAnsi="David" w:cs="David"/>
      <w:sz w:val="24"/>
      <w:szCs w:val="24"/>
    </w:rPr>
  </w:style>
  <w:style w:type="paragraph" w:customStyle="1" w:styleId="A26ED18B3E43456C831F30CA375BF5FB6">
    <w:name w:val="A26ED18B3E43456C831F30CA375BF5FB6"/>
    <w:rsid w:val="00437732"/>
    <w:pPr>
      <w:tabs>
        <w:tab w:val="center" w:pos="4153"/>
        <w:tab w:val="right" w:pos="8306"/>
      </w:tabs>
      <w:bidi/>
      <w:spacing w:after="0" w:line="240" w:lineRule="auto"/>
    </w:pPr>
    <w:rPr>
      <w:rFonts w:ascii="David" w:eastAsia="David" w:hAnsi="David" w:cs="David"/>
      <w:sz w:val="24"/>
      <w:szCs w:val="24"/>
    </w:rPr>
  </w:style>
  <w:style w:type="paragraph" w:customStyle="1" w:styleId="7CA21159EA8640D28C725E8DFBD3500C6">
    <w:name w:val="7CA21159EA8640D28C725E8DFBD3500C6"/>
    <w:rsid w:val="00437732"/>
    <w:pPr>
      <w:tabs>
        <w:tab w:val="center" w:pos="4153"/>
        <w:tab w:val="right" w:pos="8306"/>
      </w:tabs>
      <w:bidi/>
      <w:spacing w:after="0" w:line="240" w:lineRule="auto"/>
    </w:pPr>
    <w:rPr>
      <w:rFonts w:ascii="David" w:eastAsia="David" w:hAnsi="David" w:cs="David"/>
      <w:sz w:val="24"/>
      <w:szCs w:val="24"/>
    </w:rPr>
  </w:style>
  <w:style w:type="paragraph" w:customStyle="1" w:styleId="B51005572D254E90B6965C1D7CB1468E13">
    <w:name w:val="B51005572D254E90B6965C1D7CB1468E13"/>
    <w:rsid w:val="00437732"/>
    <w:pPr>
      <w:bidi/>
      <w:spacing w:after="0" w:line="240" w:lineRule="auto"/>
    </w:pPr>
    <w:rPr>
      <w:rFonts w:ascii="David" w:eastAsia="David" w:hAnsi="David" w:cs="David"/>
      <w:sz w:val="24"/>
      <w:szCs w:val="24"/>
    </w:rPr>
  </w:style>
  <w:style w:type="paragraph" w:customStyle="1" w:styleId="C2A59D83C1BC4349BE30C2AF864805C113">
    <w:name w:val="C2A59D83C1BC4349BE30C2AF864805C113"/>
    <w:rsid w:val="00437732"/>
    <w:pPr>
      <w:bidi/>
      <w:spacing w:after="0" w:line="240" w:lineRule="auto"/>
    </w:pPr>
    <w:rPr>
      <w:rFonts w:ascii="David" w:eastAsia="David" w:hAnsi="David" w:cs="David"/>
      <w:sz w:val="24"/>
      <w:szCs w:val="24"/>
    </w:rPr>
  </w:style>
  <w:style w:type="paragraph" w:customStyle="1" w:styleId="508CEFCED55B4DE790BD59254E66339A15">
    <w:name w:val="508CEFCED55B4DE790BD59254E66339A15"/>
    <w:rsid w:val="00437732"/>
    <w:pPr>
      <w:bidi/>
      <w:spacing w:after="0" w:line="240" w:lineRule="auto"/>
    </w:pPr>
    <w:rPr>
      <w:rFonts w:ascii="David" w:eastAsia="David" w:hAnsi="David" w:cs="David"/>
      <w:sz w:val="24"/>
      <w:szCs w:val="24"/>
    </w:rPr>
  </w:style>
  <w:style w:type="paragraph" w:customStyle="1" w:styleId="FADC278B05274BE18FE913BBD999B7E315">
    <w:name w:val="FADC278B05274BE18FE913BBD999B7E315"/>
    <w:rsid w:val="00437732"/>
    <w:pPr>
      <w:bidi/>
      <w:spacing w:after="0" w:line="240" w:lineRule="auto"/>
    </w:pPr>
    <w:rPr>
      <w:rFonts w:ascii="David" w:eastAsia="David" w:hAnsi="David" w:cs="David"/>
      <w:sz w:val="24"/>
      <w:szCs w:val="24"/>
    </w:rPr>
  </w:style>
  <w:style w:type="paragraph" w:customStyle="1" w:styleId="0192E39317754D85BA5180AAA16B68A715">
    <w:name w:val="0192E39317754D85BA5180AAA16B68A715"/>
    <w:rsid w:val="00437732"/>
    <w:pPr>
      <w:bidi/>
      <w:spacing w:after="0" w:line="240" w:lineRule="auto"/>
    </w:pPr>
    <w:rPr>
      <w:rFonts w:ascii="David" w:eastAsia="David" w:hAnsi="David" w:cs="David"/>
      <w:sz w:val="24"/>
      <w:szCs w:val="24"/>
    </w:rPr>
  </w:style>
  <w:style w:type="paragraph" w:customStyle="1" w:styleId="A26ED18B3E43456C831F30CA375BF5FB7">
    <w:name w:val="A26ED18B3E43456C831F30CA375BF5FB7"/>
    <w:rsid w:val="00437732"/>
    <w:pPr>
      <w:tabs>
        <w:tab w:val="center" w:pos="4153"/>
        <w:tab w:val="right" w:pos="8306"/>
      </w:tabs>
      <w:bidi/>
      <w:spacing w:after="0" w:line="240" w:lineRule="auto"/>
    </w:pPr>
    <w:rPr>
      <w:rFonts w:ascii="David" w:eastAsia="David" w:hAnsi="David" w:cs="David"/>
      <w:sz w:val="24"/>
      <w:szCs w:val="24"/>
    </w:rPr>
  </w:style>
  <w:style w:type="paragraph" w:customStyle="1" w:styleId="7CA21159EA8640D28C725E8DFBD3500C7">
    <w:name w:val="7CA21159EA8640D28C725E8DFBD3500C7"/>
    <w:rsid w:val="00437732"/>
    <w:pPr>
      <w:tabs>
        <w:tab w:val="center" w:pos="4153"/>
        <w:tab w:val="right" w:pos="8306"/>
      </w:tabs>
      <w:bidi/>
      <w:spacing w:after="0" w:line="240" w:lineRule="auto"/>
    </w:pPr>
    <w:rPr>
      <w:rFonts w:ascii="David" w:eastAsia="David" w:hAnsi="David" w:cs="David"/>
      <w:sz w:val="24"/>
      <w:szCs w:val="24"/>
    </w:rPr>
  </w:style>
  <w:style w:type="paragraph" w:customStyle="1" w:styleId="B51005572D254E90B6965C1D7CB1468E14">
    <w:name w:val="B51005572D254E90B6965C1D7CB1468E14"/>
    <w:rsid w:val="00437732"/>
    <w:pPr>
      <w:bidi/>
      <w:spacing w:after="0" w:line="240" w:lineRule="auto"/>
    </w:pPr>
    <w:rPr>
      <w:rFonts w:ascii="David" w:eastAsia="David" w:hAnsi="David" w:cs="David"/>
      <w:sz w:val="24"/>
      <w:szCs w:val="24"/>
    </w:rPr>
  </w:style>
  <w:style w:type="paragraph" w:customStyle="1" w:styleId="C2A59D83C1BC4349BE30C2AF864805C114">
    <w:name w:val="C2A59D83C1BC4349BE30C2AF864805C114"/>
    <w:rsid w:val="00437732"/>
    <w:pPr>
      <w:bidi/>
      <w:spacing w:after="0" w:line="240" w:lineRule="auto"/>
    </w:pPr>
    <w:rPr>
      <w:rFonts w:ascii="David" w:eastAsia="David" w:hAnsi="David" w:cs="David"/>
      <w:sz w:val="24"/>
      <w:szCs w:val="24"/>
    </w:rPr>
  </w:style>
  <w:style w:type="paragraph" w:customStyle="1" w:styleId="508CEFCED55B4DE790BD59254E66339A16">
    <w:name w:val="508CEFCED55B4DE790BD59254E66339A16"/>
    <w:rsid w:val="00437732"/>
    <w:pPr>
      <w:bidi/>
      <w:spacing w:after="0" w:line="240" w:lineRule="auto"/>
    </w:pPr>
    <w:rPr>
      <w:rFonts w:ascii="David" w:eastAsia="David" w:hAnsi="David" w:cs="David"/>
      <w:sz w:val="24"/>
      <w:szCs w:val="24"/>
    </w:rPr>
  </w:style>
  <w:style w:type="paragraph" w:customStyle="1" w:styleId="FADC278B05274BE18FE913BBD999B7E316">
    <w:name w:val="FADC278B05274BE18FE913BBD999B7E316"/>
    <w:rsid w:val="00437732"/>
    <w:pPr>
      <w:bidi/>
      <w:spacing w:after="0" w:line="240" w:lineRule="auto"/>
    </w:pPr>
    <w:rPr>
      <w:rFonts w:ascii="David" w:eastAsia="David" w:hAnsi="David" w:cs="David"/>
      <w:sz w:val="24"/>
      <w:szCs w:val="24"/>
    </w:rPr>
  </w:style>
  <w:style w:type="paragraph" w:customStyle="1" w:styleId="0192E39317754D85BA5180AAA16B68A716">
    <w:name w:val="0192E39317754D85BA5180AAA16B68A716"/>
    <w:rsid w:val="00437732"/>
    <w:pPr>
      <w:bidi/>
      <w:spacing w:after="0" w:line="240" w:lineRule="auto"/>
    </w:pPr>
    <w:rPr>
      <w:rFonts w:ascii="David" w:eastAsia="David" w:hAnsi="David" w:cs="David"/>
      <w:sz w:val="24"/>
      <w:szCs w:val="24"/>
    </w:rPr>
  </w:style>
  <w:style w:type="paragraph" w:customStyle="1" w:styleId="A26ED18B3E43456C831F30CA375BF5FB8">
    <w:name w:val="A26ED18B3E43456C831F30CA375BF5FB8"/>
    <w:rsid w:val="00437732"/>
    <w:pPr>
      <w:tabs>
        <w:tab w:val="center" w:pos="4153"/>
        <w:tab w:val="right" w:pos="8306"/>
      </w:tabs>
      <w:bidi/>
      <w:spacing w:after="0" w:line="240" w:lineRule="auto"/>
    </w:pPr>
    <w:rPr>
      <w:rFonts w:ascii="David" w:eastAsia="David" w:hAnsi="David" w:cs="David"/>
      <w:sz w:val="24"/>
      <w:szCs w:val="24"/>
    </w:rPr>
  </w:style>
  <w:style w:type="paragraph" w:customStyle="1" w:styleId="7CA21159EA8640D28C725E8DFBD3500C8">
    <w:name w:val="7CA21159EA8640D28C725E8DFBD3500C8"/>
    <w:rsid w:val="00437732"/>
    <w:pPr>
      <w:tabs>
        <w:tab w:val="center" w:pos="4153"/>
        <w:tab w:val="right" w:pos="8306"/>
      </w:tabs>
      <w:bidi/>
      <w:spacing w:after="0" w:line="240" w:lineRule="auto"/>
    </w:pPr>
    <w:rPr>
      <w:rFonts w:ascii="David" w:eastAsia="David" w:hAnsi="David" w:cs="David"/>
      <w:sz w:val="24"/>
      <w:szCs w:val="24"/>
    </w:rPr>
  </w:style>
  <w:style w:type="paragraph" w:customStyle="1" w:styleId="B51005572D254E90B6965C1D7CB1468E15">
    <w:name w:val="B51005572D254E90B6965C1D7CB1468E15"/>
    <w:rsid w:val="00437732"/>
    <w:pPr>
      <w:bidi/>
      <w:spacing w:after="0" w:line="240" w:lineRule="auto"/>
    </w:pPr>
    <w:rPr>
      <w:rFonts w:ascii="David" w:eastAsia="David" w:hAnsi="David" w:cs="David"/>
      <w:sz w:val="24"/>
      <w:szCs w:val="24"/>
    </w:rPr>
  </w:style>
  <w:style w:type="paragraph" w:customStyle="1" w:styleId="C2A59D83C1BC4349BE30C2AF864805C115">
    <w:name w:val="C2A59D83C1BC4349BE30C2AF864805C115"/>
    <w:rsid w:val="00437732"/>
    <w:pPr>
      <w:bidi/>
      <w:spacing w:after="0" w:line="240" w:lineRule="auto"/>
    </w:pPr>
    <w:rPr>
      <w:rFonts w:ascii="David" w:eastAsia="David" w:hAnsi="David" w:cs="David"/>
      <w:sz w:val="24"/>
      <w:szCs w:val="24"/>
    </w:rPr>
  </w:style>
  <w:style w:type="paragraph" w:customStyle="1" w:styleId="508CEFCED55B4DE790BD59254E66339A17">
    <w:name w:val="508CEFCED55B4DE790BD59254E66339A17"/>
    <w:rsid w:val="00437732"/>
    <w:pPr>
      <w:bidi/>
      <w:spacing w:after="0" w:line="240" w:lineRule="auto"/>
    </w:pPr>
    <w:rPr>
      <w:rFonts w:ascii="David" w:eastAsia="David" w:hAnsi="David" w:cs="David"/>
      <w:sz w:val="24"/>
      <w:szCs w:val="24"/>
    </w:rPr>
  </w:style>
  <w:style w:type="paragraph" w:customStyle="1" w:styleId="FADC278B05274BE18FE913BBD999B7E317">
    <w:name w:val="FADC278B05274BE18FE913BBD999B7E317"/>
    <w:rsid w:val="00437732"/>
    <w:pPr>
      <w:bidi/>
      <w:spacing w:after="0" w:line="240" w:lineRule="auto"/>
    </w:pPr>
    <w:rPr>
      <w:rFonts w:ascii="David" w:eastAsia="David" w:hAnsi="David" w:cs="David"/>
      <w:sz w:val="24"/>
      <w:szCs w:val="24"/>
    </w:rPr>
  </w:style>
  <w:style w:type="paragraph" w:customStyle="1" w:styleId="0192E39317754D85BA5180AAA16B68A717">
    <w:name w:val="0192E39317754D85BA5180AAA16B68A717"/>
    <w:rsid w:val="00437732"/>
    <w:pPr>
      <w:bidi/>
      <w:spacing w:after="0" w:line="240" w:lineRule="auto"/>
    </w:pPr>
    <w:rPr>
      <w:rFonts w:ascii="David" w:eastAsia="David" w:hAnsi="David" w:cs="David"/>
      <w:sz w:val="24"/>
      <w:szCs w:val="24"/>
    </w:rPr>
  </w:style>
  <w:style w:type="paragraph" w:customStyle="1" w:styleId="A26ED18B3E43456C831F30CA375BF5FB9">
    <w:name w:val="A26ED18B3E43456C831F30CA375BF5FB9"/>
    <w:rsid w:val="00437732"/>
    <w:pPr>
      <w:tabs>
        <w:tab w:val="center" w:pos="4153"/>
        <w:tab w:val="right" w:pos="8306"/>
      </w:tabs>
      <w:bidi/>
      <w:spacing w:after="0" w:line="240" w:lineRule="auto"/>
    </w:pPr>
    <w:rPr>
      <w:rFonts w:ascii="David" w:eastAsia="David" w:hAnsi="David" w:cs="David"/>
      <w:sz w:val="24"/>
      <w:szCs w:val="24"/>
    </w:rPr>
  </w:style>
  <w:style w:type="paragraph" w:customStyle="1" w:styleId="7CA21159EA8640D28C725E8DFBD3500C9">
    <w:name w:val="7CA21159EA8640D28C725E8DFBD3500C9"/>
    <w:rsid w:val="00437732"/>
    <w:pPr>
      <w:tabs>
        <w:tab w:val="center" w:pos="4153"/>
        <w:tab w:val="right" w:pos="8306"/>
      </w:tabs>
      <w:bidi/>
      <w:spacing w:after="0" w:line="240" w:lineRule="auto"/>
    </w:pPr>
    <w:rPr>
      <w:rFonts w:ascii="David" w:eastAsia="David" w:hAnsi="David" w:cs="David"/>
      <w:sz w:val="24"/>
      <w:szCs w:val="24"/>
    </w:rPr>
  </w:style>
  <w:style w:type="paragraph" w:customStyle="1" w:styleId="B51005572D254E90B6965C1D7CB1468E16">
    <w:name w:val="B51005572D254E90B6965C1D7CB1468E16"/>
    <w:rsid w:val="00437732"/>
    <w:pPr>
      <w:bidi/>
      <w:spacing w:after="0" w:line="240" w:lineRule="auto"/>
    </w:pPr>
    <w:rPr>
      <w:rFonts w:ascii="David" w:eastAsia="David" w:hAnsi="David" w:cs="David"/>
      <w:sz w:val="24"/>
      <w:szCs w:val="24"/>
    </w:rPr>
  </w:style>
  <w:style w:type="paragraph" w:customStyle="1" w:styleId="C2A59D83C1BC4349BE30C2AF864805C116">
    <w:name w:val="C2A59D83C1BC4349BE30C2AF864805C116"/>
    <w:rsid w:val="00437732"/>
    <w:pPr>
      <w:bidi/>
      <w:spacing w:after="0" w:line="240" w:lineRule="auto"/>
    </w:pPr>
    <w:rPr>
      <w:rFonts w:ascii="David" w:eastAsia="David" w:hAnsi="David" w:cs="David"/>
      <w:sz w:val="24"/>
      <w:szCs w:val="24"/>
    </w:rPr>
  </w:style>
  <w:style w:type="paragraph" w:customStyle="1" w:styleId="508CEFCED55B4DE790BD59254E66339A18">
    <w:name w:val="508CEFCED55B4DE790BD59254E66339A18"/>
    <w:rsid w:val="00437732"/>
    <w:pPr>
      <w:bidi/>
      <w:spacing w:after="0" w:line="240" w:lineRule="auto"/>
    </w:pPr>
    <w:rPr>
      <w:rFonts w:ascii="David" w:eastAsia="David" w:hAnsi="David" w:cs="David"/>
      <w:sz w:val="24"/>
      <w:szCs w:val="24"/>
    </w:rPr>
  </w:style>
  <w:style w:type="paragraph" w:customStyle="1" w:styleId="FADC278B05274BE18FE913BBD999B7E318">
    <w:name w:val="FADC278B05274BE18FE913BBD999B7E318"/>
    <w:rsid w:val="00437732"/>
    <w:pPr>
      <w:bidi/>
      <w:spacing w:after="0" w:line="240" w:lineRule="auto"/>
    </w:pPr>
    <w:rPr>
      <w:rFonts w:ascii="David" w:eastAsia="David" w:hAnsi="David" w:cs="David"/>
      <w:sz w:val="24"/>
      <w:szCs w:val="24"/>
    </w:rPr>
  </w:style>
  <w:style w:type="paragraph" w:customStyle="1" w:styleId="0192E39317754D85BA5180AAA16B68A718">
    <w:name w:val="0192E39317754D85BA5180AAA16B68A718"/>
    <w:rsid w:val="00437732"/>
    <w:pPr>
      <w:bidi/>
      <w:spacing w:after="0" w:line="240" w:lineRule="auto"/>
    </w:pPr>
    <w:rPr>
      <w:rFonts w:ascii="David" w:eastAsia="David" w:hAnsi="David" w:cs="David"/>
      <w:sz w:val="24"/>
      <w:szCs w:val="24"/>
    </w:rPr>
  </w:style>
  <w:style w:type="paragraph" w:customStyle="1" w:styleId="A26ED18B3E43456C831F30CA375BF5FB10">
    <w:name w:val="A26ED18B3E43456C831F30CA375BF5FB10"/>
    <w:rsid w:val="00437732"/>
    <w:pPr>
      <w:tabs>
        <w:tab w:val="center" w:pos="4153"/>
        <w:tab w:val="right" w:pos="8306"/>
      </w:tabs>
      <w:bidi/>
      <w:spacing w:after="0" w:line="240" w:lineRule="auto"/>
    </w:pPr>
    <w:rPr>
      <w:rFonts w:ascii="David" w:eastAsia="David" w:hAnsi="David" w:cs="David"/>
      <w:sz w:val="24"/>
      <w:szCs w:val="24"/>
    </w:rPr>
  </w:style>
  <w:style w:type="paragraph" w:customStyle="1" w:styleId="7CA21159EA8640D28C725E8DFBD3500C10">
    <w:name w:val="7CA21159EA8640D28C725E8DFBD3500C10"/>
    <w:rsid w:val="00437732"/>
    <w:pPr>
      <w:tabs>
        <w:tab w:val="center" w:pos="4153"/>
        <w:tab w:val="right" w:pos="8306"/>
      </w:tabs>
      <w:bidi/>
      <w:spacing w:after="0" w:line="240" w:lineRule="auto"/>
    </w:pPr>
    <w:rPr>
      <w:rFonts w:ascii="David" w:eastAsia="David" w:hAnsi="David" w:cs="David"/>
      <w:sz w:val="24"/>
      <w:szCs w:val="24"/>
    </w:rPr>
  </w:style>
  <w:style w:type="paragraph" w:customStyle="1" w:styleId="B51005572D254E90B6965C1D7CB1468E17">
    <w:name w:val="B51005572D254E90B6965C1D7CB1468E17"/>
    <w:rsid w:val="00437732"/>
    <w:pPr>
      <w:bidi/>
      <w:spacing w:after="0" w:line="240" w:lineRule="auto"/>
    </w:pPr>
    <w:rPr>
      <w:rFonts w:ascii="David" w:eastAsia="David" w:hAnsi="David" w:cs="David"/>
      <w:sz w:val="24"/>
      <w:szCs w:val="24"/>
    </w:rPr>
  </w:style>
  <w:style w:type="paragraph" w:customStyle="1" w:styleId="C2A59D83C1BC4349BE30C2AF864805C117">
    <w:name w:val="C2A59D83C1BC4349BE30C2AF864805C117"/>
    <w:rsid w:val="00437732"/>
    <w:pPr>
      <w:bidi/>
      <w:spacing w:after="0" w:line="240" w:lineRule="auto"/>
    </w:pPr>
    <w:rPr>
      <w:rFonts w:ascii="David" w:eastAsia="David" w:hAnsi="David" w:cs="David"/>
      <w:sz w:val="24"/>
      <w:szCs w:val="24"/>
    </w:rPr>
  </w:style>
  <w:style w:type="paragraph" w:customStyle="1" w:styleId="508CEFCED55B4DE790BD59254E66339A19">
    <w:name w:val="508CEFCED55B4DE790BD59254E66339A19"/>
    <w:rsid w:val="00437732"/>
    <w:pPr>
      <w:bidi/>
      <w:spacing w:after="0" w:line="240" w:lineRule="auto"/>
    </w:pPr>
    <w:rPr>
      <w:rFonts w:ascii="David" w:eastAsia="David" w:hAnsi="David" w:cs="David"/>
      <w:sz w:val="24"/>
      <w:szCs w:val="24"/>
    </w:rPr>
  </w:style>
  <w:style w:type="paragraph" w:customStyle="1" w:styleId="FADC278B05274BE18FE913BBD999B7E319">
    <w:name w:val="FADC278B05274BE18FE913BBD999B7E319"/>
    <w:rsid w:val="00437732"/>
    <w:pPr>
      <w:bidi/>
      <w:spacing w:after="0" w:line="240" w:lineRule="auto"/>
    </w:pPr>
    <w:rPr>
      <w:rFonts w:ascii="David" w:eastAsia="David" w:hAnsi="David" w:cs="David"/>
      <w:sz w:val="24"/>
      <w:szCs w:val="24"/>
    </w:rPr>
  </w:style>
  <w:style w:type="paragraph" w:customStyle="1" w:styleId="0192E39317754D85BA5180AAA16B68A719">
    <w:name w:val="0192E39317754D85BA5180AAA16B68A719"/>
    <w:rsid w:val="00437732"/>
    <w:pPr>
      <w:bidi/>
      <w:spacing w:after="0" w:line="240" w:lineRule="auto"/>
    </w:pPr>
    <w:rPr>
      <w:rFonts w:ascii="David" w:eastAsia="David" w:hAnsi="David" w:cs="David"/>
      <w:sz w:val="24"/>
      <w:szCs w:val="24"/>
    </w:rPr>
  </w:style>
  <w:style w:type="paragraph" w:customStyle="1" w:styleId="A26ED18B3E43456C831F30CA375BF5FB11">
    <w:name w:val="A26ED18B3E43456C831F30CA375BF5FB11"/>
    <w:rsid w:val="00311051"/>
    <w:pPr>
      <w:tabs>
        <w:tab w:val="center" w:pos="4153"/>
        <w:tab w:val="right" w:pos="8306"/>
      </w:tabs>
      <w:bidi/>
      <w:spacing w:after="0" w:line="240" w:lineRule="auto"/>
    </w:pPr>
    <w:rPr>
      <w:rFonts w:ascii="David" w:eastAsia="David" w:hAnsi="David" w:cs="David"/>
      <w:sz w:val="24"/>
      <w:szCs w:val="24"/>
    </w:rPr>
  </w:style>
  <w:style w:type="paragraph" w:customStyle="1" w:styleId="7CA21159EA8640D28C725E8DFBD3500C11">
    <w:name w:val="7CA21159EA8640D28C725E8DFBD3500C11"/>
    <w:rsid w:val="00311051"/>
    <w:pPr>
      <w:tabs>
        <w:tab w:val="center" w:pos="4153"/>
        <w:tab w:val="right" w:pos="8306"/>
      </w:tabs>
      <w:bidi/>
      <w:spacing w:after="0" w:line="240" w:lineRule="auto"/>
    </w:pPr>
    <w:rPr>
      <w:rFonts w:ascii="David" w:eastAsia="David" w:hAnsi="David" w:cs="David"/>
      <w:sz w:val="24"/>
      <w:szCs w:val="24"/>
    </w:rPr>
  </w:style>
  <w:style w:type="paragraph" w:customStyle="1" w:styleId="B51005572D254E90B6965C1D7CB1468E18">
    <w:name w:val="B51005572D254E90B6965C1D7CB1468E18"/>
    <w:rsid w:val="00311051"/>
    <w:pPr>
      <w:bidi/>
      <w:spacing w:after="0" w:line="240" w:lineRule="auto"/>
    </w:pPr>
    <w:rPr>
      <w:rFonts w:ascii="David" w:eastAsia="David" w:hAnsi="David" w:cs="David"/>
      <w:sz w:val="24"/>
      <w:szCs w:val="24"/>
    </w:rPr>
  </w:style>
  <w:style w:type="paragraph" w:customStyle="1" w:styleId="C2A59D83C1BC4349BE30C2AF864805C118">
    <w:name w:val="C2A59D83C1BC4349BE30C2AF864805C118"/>
    <w:rsid w:val="00311051"/>
    <w:pPr>
      <w:bidi/>
      <w:spacing w:after="0" w:line="240" w:lineRule="auto"/>
    </w:pPr>
    <w:rPr>
      <w:rFonts w:ascii="David" w:eastAsia="David" w:hAnsi="David" w:cs="David"/>
      <w:sz w:val="24"/>
      <w:szCs w:val="24"/>
    </w:rPr>
  </w:style>
  <w:style w:type="paragraph" w:customStyle="1" w:styleId="508CEFCED55B4DE790BD59254E66339A20">
    <w:name w:val="508CEFCED55B4DE790BD59254E66339A20"/>
    <w:rsid w:val="00311051"/>
    <w:pPr>
      <w:bidi/>
      <w:spacing w:after="0" w:line="240" w:lineRule="auto"/>
    </w:pPr>
    <w:rPr>
      <w:rFonts w:ascii="David" w:eastAsia="David" w:hAnsi="David" w:cs="David"/>
      <w:sz w:val="24"/>
      <w:szCs w:val="24"/>
    </w:rPr>
  </w:style>
  <w:style w:type="paragraph" w:customStyle="1" w:styleId="FADC278B05274BE18FE913BBD999B7E320">
    <w:name w:val="FADC278B05274BE18FE913BBD999B7E320"/>
    <w:rsid w:val="00311051"/>
    <w:pPr>
      <w:bidi/>
      <w:spacing w:after="0" w:line="240" w:lineRule="auto"/>
    </w:pPr>
    <w:rPr>
      <w:rFonts w:ascii="David" w:eastAsia="David" w:hAnsi="David" w:cs="David"/>
      <w:sz w:val="24"/>
      <w:szCs w:val="24"/>
    </w:rPr>
  </w:style>
  <w:style w:type="paragraph" w:customStyle="1" w:styleId="0192E39317754D85BA5180AAA16B68A720">
    <w:name w:val="0192E39317754D85BA5180AAA16B68A720"/>
    <w:rsid w:val="00311051"/>
    <w:pPr>
      <w:bidi/>
      <w:spacing w:after="0" w:line="240" w:lineRule="auto"/>
    </w:pPr>
    <w:rPr>
      <w:rFonts w:ascii="David" w:eastAsia="David" w:hAnsi="David" w:cs="David"/>
      <w:sz w:val="24"/>
      <w:szCs w:val="24"/>
    </w:rPr>
  </w:style>
  <w:style w:type="paragraph" w:customStyle="1" w:styleId="3154BA0CE7274B91B6B01D875C4CAFEB">
    <w:name w:val="3154BA0CE7274B91B6B01D875C4CAFEB"/>
    <w:rsid w:val="0008472F"/>
    <w:pPr>
      <w:bidi/>
    </w:pPr>
  </w:style>
  <w:style w:type="paragraph" w:customStyle="1" w:styleId="564795688A21483C968BA548B954FBFB">
    <w:name w:val="564795688A21483C968BA548B954FBFB"/>
    <w:rsid w:val="0008472F"/>
    <w:pPr>
      <w:bidi/>
    </w:pPr>
  </w:style>
  <w:style w:type="paragraph" w:customStyle="1" w:styleId="3B86BD2485CC45A79204BFB8F8DD595E">
    <w:name w:val="3B86BD2485CC45A79204BFB8F8DD595E"/>
    <w:rsid w:val="0008472F"/>
    <w:pPr>
      <w:bidi/>
    </w:pPr>
  </w:style>
  <w:style w:type="paragraph" w:customStyle="1" w:styleId="4D0E5F37C1BE488BB2CB6A4100BF2C09">
    <w:name w:val="4D0E5F37C1BE488BB2CB6A4100BF2C09"/>
    <w:rsid w:val="000D7452"/>
    <w:pPr>
      <w:bidi/>
    </w:pPr>
  </w:style>
  <w:style w:type="paragraph" w:customStyle="1" w:styleId="77E1C19F45A441C1841ECE02F1B91851">
    <w:name w:val="77E1C19F45A441C1841ECE02F1B91851"/>
    <w:rsid w:val="000D7452"/>
    <w:pPr>
      <w:bidi/>
    </w:pPr>
  </w:style>
  <w:style w:type="paragraph" w:customStyle="1" w:styleId="7073A3F358BB4279851EC9A83BF6A067">
    <w:name w:val="7073A3F358BB4279851EC9A83BF6A067"/>
    <w:rsid w:val="000D7452"/>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NewDataSet/>
</file>

<file path=customXml/item2.xml><?xml version="1.0" encoding="utf-8"?>
<NewDataSet/>
</file>

<file path=customXml/item3.xml><?xml version="1.0" encoding="utf-8"?>
<NewDataSet/>
</file>

<file path=customXml/item4.xml><?xml version="1.0" encoding="utf-8"?>
<MeetingDS>
  <dt_Meeting>
    <MeetingID>80774687</MeetingID>
    <MeetingDate>2019-09-26T00:00:00+03:00</MeetingDate>
    <StartTime>09:00     </StartTime>
    <FinishTime>09:30     </FinishTime>
    <AllDayEvent>false</AllDayEvent>
    <Label>0</Label>
    <ShowTimeAs>0</ShowTimeAs>
    <Remark/>
    <MeetingTypeID>1</MeetingTypeID>
    <UserID>038490587@GOV.IL</UserID>
    <ChangeDate>2019-06-12T10:42:11.28+03:00</ChangeDate>
    <MeetingMode>1</MeetingMode>
  </dt_Meeting>
  <dt_MeetingUser>
    <MeetingID>80774687</MeetingID>
    <UserID>025693789@GOV.IL</UserID>
    <IsSynchronized>false</IsSynchronized>
    <SynchronizingDate>2019-09-18T14:40:46.437+03:00</SynchronizingDate>
    <ExchangeGUID>0ba21381-c560-4f5b-a014-f615993c5a75.eml</ExchangeGUID>
    <OrdinalNumberID>0</OrdinalNumberID>
  </dt_MeetingUser>
  <dt_Sitting>
    <SittingID>86858945</SittingID>
    <MeetingID>80774687</MeetingID>
    <SittingTypeID>1</SittingTypeID>
    <CourtID>32</CourtID>
    <ActivatingMethodID>1</ActivatingMethodID>
    <SittingActivityStatusID>1</SittingActivityStatusID>
    <ChangeDate>2019-06-12T10:42:11.303+03:00</ChangeDate>
    <UserID>038490587@GOV.IL</UserID>
    <StartTime>09:00     </StartTime>
    <FinishTime>09:30     </FinishTime>
    <PreviousSittingID>86781437</PreviousSittingID>
    <Remark/>
    <OrdinalNumber>0</OrdinalNumber>
    <RemarkSittingType/>
    <CourtDisplayName>בית משפט השלום בתל אביב - יפו</CourtDisplayName>
    <IsProtocolFirst>0</IsProtocolFirst>
    <IsProtocolNotFirst>true</IsProtocolNotFirst>
    <ReadingDate/>
    <ReadingTime/>
    <AccusedAnswerDate/>
    <AccusedAnswerTime/>
    <ProofDate/>
    <ProofTime/>
    <CourtAddress>ויצמן  1 תל אביב - יפו</CourtAddress>
    <IsTitleCaseExists>0</IsTitleCaseExists>
  </dt_Sitting>
  <dt_SittingCase>
    <SittingCaseID>-1</SittingCaseID>
    <SittingID>86858945</SittingID>
    <CaseID>74763980</CaseID>
    <CaseDisplayIdentifier>36068-08-17</CaseDisplayIdentifier>
    <CaseName>זהבי מאיו ואח' נ' זלר ואח'</CaseName>
    <CaseTypeDesc>ת"א</CaseTypeDesc>
    <CaseLinkType>-1</CaseLinkType>
  </dt_SittingCase>
  <dt_CasePartyA>
    <CasePartyID>170621203</CasePartyID>
    <GroupPartyAlias>תובעים</GroupPartyAlias>
    <PartyAliasID>1</PartyAliasID>
    <OrdinalNumber/>
    <FullName>רונית זהבי מאיו</FullName>
    <FullNameAndRoleName>רונית זהבי מאיו</FullNameAndRoleName>
    <FirstName>רונית</FirstName>
    <LastName>זהבי-מאיו</LastName>
    <RoleName>תובע 1</RoleName>
    <TypeIdentifier>ת.ז.</TypeIdentifier>
    <AuthenticationNumber>022617708</AuthenticationNumber>
  </dt_CasePartyA>
  <dt_CasePartyB>
    <CasePartyID>170621204</CasePartyID>
    <GroupPartyAlias>נתבעים</GroupPartyAlias>
    <PartyAliasID>2</PartyAliasID>
    <OrdinalNumber> .1</OrdinalNumber>
    <FullName>איל אבישי זלר</FullName>
    <FullNameAndRoleName>1.  איל אבישי זלר</FullNameAndRoleName>
    <FirstName>איל אבישי</FirstName>
    <LastName>זלר</LastName>
    <RoleName>נתבע 1</RoleName>
    <TypeIdentifier>ת.ז.</TypeIdentifier>
    <AuthenticationNumber>023907561</AuthenticationNumber>
  </dt_CasePartyB>
  <dt_CasePartyB>
    <CasePartyID>170621206</CasePartyID>
    <GroupPartyAlias>נתבעים</GroupPartyAlias>
    <PartyAliasID>2</PartyAliasID>
    <OrdinalNumber> .3</OrdinalNumber>
    <FullName>רות אמיר</FullName>
    <FullNameAndRoleName>3.  רות אמיר</FullNameAndRoleName>
    <FirstName>רות</FirstName>
    <LastName>אמיר</LastName>
    <RoleName>נתבע 3</RoleName>
    <TypeIdentifier>ת.ז.</TypeIdentifier>
    <AuthenticationNumber>016721094</AuthenticationNumber>
  </dt_CasePartyB>
  <dt_CasePartyB>
    <CasePartyID>170621207</CasePartyID>
    <GroupPartyAlias>נתבעים</GroupPartyAlias>
    <PartyAliasID>2</PartyAliasID>
    <OrdinalNumber> .4</OrdinalNumber>
    <FullName>צאלה פרוינד</FullName>
    <FullNameAndRoleName>4.  צאלה פרוינד</FullNameAndRoleName>
    <FirstName>צאלה</FirstName>
    <LastName>פרוינד</LastName>
    <RoleName>נתבע 4</RoleName>
    <TypeIdentifier>ת.ז.</TypeIdentifier>
    <AuthenticationNumber>200480481</AuthenticationNumber>
  </dt_CasePartyB>
  <dt_CasePartyB>
    <CasePartyID>170621208</CasePartyID>
    <GroupPartyAlias>נתבעים</GroupPartyAlias>
    <PartyAliasID>2</PartyAliasID>
    <OrdinalNumber> .5</OrdinalNumber>
    <FullName>אריה שילאנסקי</FullName>
    <FullNameAndRoleName>5.  אריה שילאנסקי</FullNameAndRoleName>
    <FirstName>אריה</FirstName>
    <LastName>שילאנסקי</LastName>
    <RoleName>נתבע 5</RoleName>
    <TypeIdentifier>ת.ז.</TypeIdentifier>
    <AuthenticationNumber>033721127</AuthenticationNumber>
  </dt_CasePartyB>
  <dt_CasePartyB>
    <CasePartyID>170621209</CasePartyID>
    <GroupPartyAlias>נתבעים</GroupPartyAlias>
    <PartyAliasID>2</PartyAliasID>
    <OrdinalNumber> .6</OrdinalNumber>
    <FullName>מדינת ישראל</FullName>
    <FullNameAndRoleName>6.  מדינת ישראל</FullNameAndRoleName>
    <FirstName/>
    <LastName>מדינת ישראל</LastName>
    <RoleName>נתבע 6</RoleName>
    <TypeIdentifier>מדינת ישראל </TypeIdentifier>
    <AuthenticationNumber/>
  </dt_CasePartyB>
  <dt_CasePartyB>
    <CasePartyID>170621210</CasePartyID>
    <GroupPartyAlias>נתבעים</GroupPartyAlias>
    <PartyAliasID>2</PartyAliasID>
    <OrdinalNumber> .7</OrdinalNumber>
    <FullName>בנק הפועלים בע"מ</FullName>
    <FullNameAndRoleName>7.  בנק הפועלים בע"מ</FullNameAndRoleName>
    <FirstName/>
    <LastName>בנק הפועלים בע"מ</LastName>
    <RoleName>נתבע 7</RoleName>
    <TypeIdentifier>חברות</TypeIdentifier>
    <AuthenticationNumber/>
  </dt_CasePartyB>
  <dt_CasePartyC>
    <CasePartyID>185613808</CasePartyID>
    <GroupPartyAlias>מקבלים</GroupPartyAlias>
    <PartyAliasID>7</PartyAliasID>
    <OrdinalNumber> .1</OrdinalNumber>
    <FullName>שירלי טוטנאור-דוידוביץ'</FullName>
    <FullNameAndRoleName>1.  שירלי טוטנאור-דוידוביץ'</FullNameAndRoleName>
    <FirstName>שירלי</FirstName>
    <LastName>טוטנאור-דוידוביץ'</LastName>
    <RoleName>מקבל 1</RoleName>
    <TypeIdentifier>ת.ז.</TypeIdentifier>
    <AuthenticationNumber>029330487</AuthenticationNumber>
  </dt_CasePartyC>
  <dt_CasePartyC>
    <CasePartyID>186109741</CasePartyID>
    <GroupPartyAlias>מקבלים</GroupPartyAlias>
    <PartyAliasID>7</PartyAliasID>
    <OrdinalNumber> .4</OrdinalNumber>
    <FullName>אייל זלר</FullName>
    <FullNameAndRoleName>4.  אייל זלר</FullNameAndRoleName>
    <FirstName>אייל</FirstName>
    <LastName>זלר</LastName>
    <RoleName>מקבל 4</RoleName>
    <TypeIdentifier>ת.ז.</TypeIdentifier>
    <AuthenticationNumber/>
  </dt_CasePartyC>
  <dt_CasePartyC>
    <CasePartyID>179478450</CasePartyID>
    <GroupPartyAlias>מקבלים</GroupPartyAlias>
    <PartyAliasID>7</PartyAliasID>
    <OrdinalNumber> .5</OrdinalNumber>
    <FullName>איל זלר</FullName>
    <FullNameAndRoleName>5.  איל זלר</FullNameAndRoleName>
    <FirstName>איל</FirstName>
    <LastName>זלר</LastName>
    <RoleName>מקבל 5</RoleName>
    <TypeIdentifier>ת.ז.</TypeIdentifier>
    <AuthenticationNumber/>
  </dt_CasePartyC>
  <dt_CasePartyC>
    <CasePartyID>186109743</CasePartyID>
    <GroupPartyAlias>מקבלים</GroupPartyAlias>
    <PartyAliasID>7</PartyAliasID>
    <OrdinalNumber> .5</OrdinalNumber>
    <FullName>אריה שילאנסקי</FullName>
    <FullNameAndRoleName>5.  אריה שילאנסקי</FullNameAndRoleName>
    <FirstName>אריה</FirstName>
    <LastName>שילאנסקי</LastName>
    <RoleName>מקבל 5</RoleName>
    <TypeIdentifier>ת.ז.</TypeIdentifier>
    <AuthenticationNumber/>
  </dt_CasePartyC>
  <UserMetaData>
    <UserPrincipalName/>
    <DisplayName>שופטת פנינה נויבירט</DisplayName>
    <UserIdentity>1</UserIdentity>
    <JudgeRoleName>שופטת</JudgeRoleName>
  </UserMetaData>
</MeetingDS>
</file>

<file path=customXml/item5.xml><?xml version="1.0" encoding="utf-8"?>
<SignatureDS>
  <dt_Signature>
    <UserUPN>025693789@GOV.IL</UserUPN>
    <FirstName>פנינה</FirstName>
    <LastName>נויבירט</LastName>
    <DisplayName>פנינה נויבירט</DisplayName>
    <SignatureGrafic>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</SignatureGrafic>
    <RoleID>16</RoleID>
    <TitleOrRoleName>שופטת</TitleOrRoleName>
    <OrdinalNumber>1</OrdinalNumber>
  </dt_Signature>
</SignatureDS>
</file>

<file path=customXml/item6.xml><?xml version="1.0" encoding="utf-8"?>
<SignatureDS>
  <dt_Signature>
    <UserUPN>025693789@GOV.IL</UserUPN>
    <FirstName>פנינה</FirstName>
    <LastName>נויבירט</LastName>
    <DisplayName>פנינה נויבירט</DisplayName>
    <SignatureGrafic>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</SignatureGrafic>
    <RoleID>16</RoleID>
    <TitleOrRoleName>שופטת</TitleOrRoleName>
    <OrdinalNumber>1</OrdinalNumber>
  </dt_Signature>
</SignatureDS>
</file>

<file path=customXml/itemProps1.xml><?xml version="1.0" encoding="utf-8"?>
<ds:datastoreItem xmlns:ds="http://schemas.openxmlformats.org/officeDocument/2006/customXml" ds:itemID="{2427EE24-FF43-48A6-BFF9-01D9B91A3FD3}">
  <ds:schemaRefs/>
</ds:datastoreItem>
</file>

<file path=customXml/itemProps2.xml><?xml version="1.0" encoding="utf-8"?>
<ds:datastoreItem xmlns:ds="http://schemas.openxmlformats.org/officeDocument/2006/customXml" ds:itemID="{87665482-038C-4B80-BD9C-E6F8BF890B42}">
  <ds:schemaRefs/>
</ds:datastoreItem>
</file>

<file path=customXml/itemProps3.xml><?xml version="1.0" encoding="utf-8"?>
<ds:datastoreItem xmlns:ds="http://schemas.openxmlformats.org/officeDocument/2006/customXml" ds:itemID="{CBBECF73-5271-4CB1-8854-CBD30FC588B0}">
  <ds:schemaRefs/>
</ds:datastoreItem>
</file>

<file path=customXml/itemProps4.xml><?xml version="1.0" encoding="utf-8"?>
<ds:datastoreItem xmlns:ds="http://schemas.openxmlformats.org/officeDocument/2006/customXml" ds:itemID="{3C082902-5160-47EB-96C5-1636B93AFCF6}">
  <ds:schemaRefs/>
</ds:datastoreItem>
</file>

<file path=customXml/itemProps5.xml><?xml version="1.0" encoding="utf-8"?>
<ds:datastoreItem xmlns:ds="http://schemas.openxmlformats.org/officeDocument/2006/customXml" ds:itemID="{DE4C103F-B922-4FBA-861B-6D8FB2E57405}">
  <ds:schemaRefs/>
</ds:datastoreItem>
</file>

<file path=customXml/itemProps6.xml><?xml version="1.0" encoding="utf-8"?>
<ds:datastoreItem xmlns:ds="http://schemas.openxmlformats.org/officeDocument/2006/customXml" ds:itemID="{5D39937A-63DD-4860-BDB6-4EADCC6D74FA}">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3371</Words>
  <Characters>16855</Characters>
  <Application>Microsoft Office Word</Application>
  <DocSecurity>0</DocSecurity>
  <Lines>140</Lines>
  <Paragraphs>40</Paragraphs>
  <ScaleCrop>false</ScaleCrop>
  <Company>Ness ESG</Company>
  <LinksUpToDate>false</LinksUpToDate>
  <CharactersWithSpaces>20186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לך</dc:title>
  <dc:subject/>
  <dc:creator>NGCS</dc:creator>
  <cp:keywords/>
  <dc:description/>
  <cp:lastModifiedBy>Court</cp:lastModifiedBy>
  <cp:revision>225</cp:revision>
  <cp:lastPrinted>2019-09-26T08:29:00Z</cp:lastPrinted>
  <dcterms:created xsi:type="dcterms:W3CDTF">2012-08-05T18:43:00Z</dcterms:created>
  <dcterms:modified xsi:type="dcterms:W3CDTF">2019-09-26T08:29:00Z</dcterms:modified>
</cp:coreProperties>
</file>