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F1778A" w:rsidRPr="00226DED" w:rsidTr="00946DC7">
        <w:tc>
          <w:tcPr>
            <w:tcW w:w="1838" w:type="dxa"/>
          </w:tcPr>
          <w:p w:rsidR="00F1778A" w:rsidRDefault="00F1778A" w:rsidP="00946DC7">
            <w:r>
              <w:t>Use case</w:t>
            </w:r>
          </w:p>
        </w:tc>
        <w:tc>
          <w:tcPr>
            <w:tcW w:w="7178" w:type="dxa"/>
            <w:gridSpan w:val="2"/>
          </w:tcPr>
          <w:p w:rsidR="00F1778A" w:rsidRPr="00226DED" w:rsidRDefault="00F1778A" w:rsidP="00946DC7">
            <w:pPr>
              <w:rPr>
                <w:lang w:val="en-US"/>
              </w:rPr>
            </w:pPr>
            <w:r>
              <w:rPr>
                <w:lang w:val="en-US"/>
              </w:rPr>
              <w:t>Prompt for issues</w:t>
            </w:r>
          </w:p>
        </w:tc>
      </w:tr>
      <w:tr w:rsidR="003D6AA6" w:rsidRPr="00226DED" w:rsidTr="00946DC7">
        <w:tc>
          <w:tcPr>
            <w:tcW w:w="1838" w:type="dxa"/>
          </w:tcPr>
          <w:p w:rsidR="003D6AA6" w:rsidRDefault="003D6AA6" w:rsidP="00946DC7">
            <w:r>
              <w:t>Code</w:t>
            </w:r>
          </w:p>
        </w:tc>
        <w:tc>
          <w:tcPr>
            <w:tcW w:w="7178" w:type="dxa"/>
            <w:gridSpan w:val="2"/>
          </w:tcPr>
          <w:p w:rsidR="003D6AA6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UC-ceo-2.1</w:t>
            </w:r>
          </w:p>
        </w:tc>
      </w:tr>
      <w:tr w:rsidR="003D6AA6" w:rsidRPr="00226DED" w:rsidTr="00946DC7">
        <w:tc>
          <w:tcPr>
            <w:tcW w:w="1838" w:type="dxa"/>
          </w:tcPr>
          <w:p w:rsidR="003D6AA6" w:rsidRDefault="003D6AA6" w:rsidP="00946DC7">
            <w:r>
              <w:t>Package</w:t>
            </w:r>
            <w:bookmarkStart w:id="0" w:name="_GoBack"/>
            <w:bookmarkEnd w:id="0"/>
          </w:p>
        </w:tc>
        <w:tc>
          <w:tcPr>
            <w:tcW w:w="7178" w:type="dxa"/>
            <w:gridSpan w:val="2"/>
          </w:tcPr>
          <w:p w:rsidR="003D6AA6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3D6AA6" w:rsidRPr="00226DED" w:rsidTr="00946DC7">
        <w:tc>
          <w:tcPr>
            <w:tcW w:w="1838" w:type="dxa"/>
          </w:tcPr>
          <w:p w:rsidR="003D6AA6" w:rsidRPr="00226DED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178" w:type="dxa"/>
            <w:gridSpan w:val="2"/>
          </w:tcPr>
          <w:p w:rsidR="003D6AA6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UC-ceo-2.1.docx</w:t>
            </w:r>
          </w:p>
        </w:tc>
      </w:tr>
      <w:tr w:rsidR="00F1778A" w:rsidRPr="00226DED" w:rsidTr="00946DC7">
        <w:tc>
          <w:tcPr>
            <w:tcW w:w="1838" w:type="dxa"/>
          </w:tcPr>
          <w:p w:rsidR="00F1778A" w:rsidRPr="00226DED" w:rsidRDefault="00F1778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F1778A" w:rsidRPr="00226DED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Chief Executive Officer (</w:t>
            </w:r>
            <w:r w:rsidR="00F1778A">
              <w:rPr>
                <w:lang w:val="en-US"/>
              </w:rPr>
              <w:t>CEO</w:t>
            </w:r>
            <w:r>
              <w:rPr>
                <w:lang w:val="en-US"/>
              </w:rPr>
              <w:t>)</w:t>
            </w:r>
          </w:p>
        </w:tc>
      </w:tr>
      <w:tr w:rsidR="00F1778A" w:rsidRPr="00226DED" w:rsidTr="00946DC7">
        <w:tc>
          <w:tcPr>
            <w:tcW w:w="1838" w:type="dxa"/>
          </w:tcPr>
          <w:p w:rsidR="00F1778A" w:rsidRPr="00226DED" w:rsidRDefault="00F1778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F1778A" w:rsidRPr="00226DED" w:rsidRDefault="00F1778A" w:rsidP="00946DC7">
            <w:pPr>
              <w:rPr>
                <w:lang w:val="en-US"/>
              </w:rPr>
            </w:pPr>
            <w:r>
              <w:rPr>
                <w:lang w:val="en-US"/>
              </w:rPr>
              <w:t>CEO will be prompted in case there are any issues or delays.</w:t>
            </w:r>
          </w:p>
        </w:tc>
      </w:tr>
      <w:tr w:rsidR="00F1778A" w:rsidRPr="00226DED" w:rsidTr="00946DC7">
        <w:tc>
          <w:tcPr>
            <w:tcW w:w="1838" w:type="dxa"/>
          </w:tcPr>
          <w:p w:rsidR="00F1778A" w:rsidRPr="00226DED" w:rsidRDefault="00F1778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3D6AA6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- Other user submits top priority issue</w:t>
            </w:r>
          </w:p>
          <w:p w:rsidR="003D6AA6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- Working PC and working software connected to the database through internet connection</w:t>
            </w:r>
          </w:p>
          <w:p w:rsidR="003D6AA6" w:rsidRPr="00226DED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- User is logged in</w:t>
            </w:r>
          </w:p>
        </w:tc>
      </w:tr>
      <w:tr w:rsidR="00F1778A" w:rsidRPr="00226DED" w:rsidTr="00946DC7">
        <w:tc>
          <w:tcPr>
            <w:tcW w:w="1838" w:type="dxa"/>
          </w:tcPr>
          <w:p w:rsidR="00F1778A" w:rsidRPr="00226DED" w:rsidRDefault="00F1778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F1778A" w:rsidRDefault="00F1778A" w:rsidP="00946D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gets a pop up containing short information about issue</w:t>
            </w:r>
          </w:p>
          <w:p w:rsidR="00F1778A" w:rsidRDefault="00F1778A" w:rsidP="00946D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can view issues section for more details</w:t>
            </w:r>
          </w:p>
          <w:p w:rsidR="00F1778A" w:rsidRDefault="00F1778A" w:rsidP="00946D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closes pop up</w:t>
            </w:r>
          </w:p>
          <w:p w:rsidR="00F1778A" w:rsidRPr="004E7FF3" w:rsidRDefault="00F1778A" w:rsidP="00946D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acts accordingly with a solution to the problem</w:t>
            </w:r>
          </w:p>
        </w:tc>
      </w:tr>
      <w:tr w:rsidR="00F1778A" w:rsidRPr="00226DED" w:rsidTr="00946DC7">
        <w:tc>
          <w:tcPr>
            <w:tcW w:w="1838" w:type="dxa"/>
          </w:tcPr>
          <w:p w:rsidR="00F1778A" w:rsidRPr="00226DED" w:rsidRDefault="00F1778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F1778A" w:rsidRDefault="003D6AA6" w:rsidP="00946DC7">
            <w:pPr>
              <w:rPr>
                <w:b/>
                <w:lang w:val="en-US"/>
              </w:rPr>
            </w:pPr>
            <w:r w:rsidRPr="003D6AA6">
              <w:rPr>
                <w:b/>
                <w:lang w:val="en-US"/>
              </w:rPr>
              <w:t xml:space="preserve">1.1 </w:t>
            </w:r>
            <w:r w:rsidR="00F1778A" w:rsidRPr="003D6AA6">
              <w:rPr>
                <w:b/>
                <w:lang w:val="en-US"/>
              </w:rPr>
              <w:t>User is away from keyboard and thus cannot respond.</w:t>
            </w:r>
          </w:p>
          <w:p w:rsidR="003D6AA6" w:rsidRPr="003D6AA6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1. User sees message when he/she returns</w:t>
            </w:r>
          </w:p>
        </w:tc>
      </w:tr>
      <w:tr w:rsidR="00F1778A" w:rsidRPr="00226DED" w:rsidTr="00946DC7">
        <w:tc>
          <w:tcPr>
            <w:tcW w:w="1838" w:type="dxa"/>
          </w:tcPr>
          <w:p w:rsidR="00F1778A" w:rsidRPr="00226DED" w:rsidRDefault="00F1778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F1778A" w:rsidRPr="00226DED" w:rsidRDefault="00F1778A" w:rsidP="003D6AA6">
            <w:pPr>
              <w:rPr>
                <w:lang w:val="en-US"/>
              </w:rPr>
            </w:pPr>
            <w:r>
              <w:rPr>
                <w:lang w:val="en-US"/>
              </w:rPr>
              <w:t>If necessary a solution is applied, CEO is aware of issue instantly</w:t>
            </w:r>
          </w:p>
        </w:tc>
      </w:tr>
      <w:tr w:rsidR="003D6AA6" w:rsidRPr="00226DED" w:rsidTr="00CB0B1F">
        <w:tc>
          <w:tcPr>
            <w:tcW w:w="1838" w:type="dxa"/>
          </w:tcPr>
          <w:p w:rsidR="003D6AA6" w:rsidRPr="00226DED" w:rsidRDefault="003D6AA6" w:rsidP="00946DC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3D6AA6" w:rsidRDefault="003D6AA6" w:rsidP="003D6AA6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589" w:type="dxa"/>
          </w:tcPr>
          <w:p w:rsidR="003D6AA6" w:rsidRDefault="003D6AA6" w:rsidP="003D6AA6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D"/>
    <w:rsid w:val="0000718D"/>
    <w:rsid w:val="00043387"/>
    <w:rsid w:val="000B03C0"/>
    <w:rsid w:val="000E606D"/>
    <w:rsid w:val="000F3D2E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6AA6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17746"/>
    <w:rsid w:val="0063207B"/>
    <w:rsid w:val="00694697"/>
    <w:rsid w:val="006B6280"/>
    <w:rsid w:val="006C2242"/>
    <w:rsid w:val="00732D9D"/>
    <w:rsid w:val="0079030B"/>
    <w:rsid w:val="007A4BE6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AE51E6"/>
    <w:rsid w:val="00B052CC"/>
    <w:rsid w:val="00B428FE"/>
    <w:rsid w:val="00B64190"/>
    <w:rsid w:val="00B81BD0"/>
    <w:rsid w:val="00BB7F8B"/>
    <w:rsid w:val="00BC1B93"/>
    <w:rsid w:val="00BD3CFF"/>
    <w:rsid w:val="00BE05C2"/>
    <w:rsid w:val="00C543A2"/>
    <w:rsid w:val="00C740D9"/>
    <w:rsid w:val="00C75D87"/>
    <w:rsid w:val="00CC35BF"/>
    <w:rsid w:val="00CF1FE1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E2480E"/>
    <w:rsid w:val="00E64049"/>
    <w:rsid w:val="00E65DC9"/>
    <w:rsid w:val="00E93698"/>
    <w:rsid w:val="00EA6ADA"/>
    <w:rsid w:val="00F024E9"/>
    <w:rsid w:val="00F1778A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B8F4B-45DA-4265-8F18-B38F9CB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78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78A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4</cp:revision>
  <dcterms:created xsi:type="dcterms:W3CDTF">2015-03-07T19:48:00Z</dcterms:created>
  <dcterms:modified xsi:type="dcterms:W3CDTF">2015-03-07T20:28:00Z</dcterms:modified>
</cp:coreProperties>
</file>