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542F6E" w14:textId="77777777" w:rsidR="00CB7A91" w:rsidRPr="00CB7A91" w:rsidRDefault="00CB7A91" w:rsidP="00CB7A91">
      <w:pPr>
        <w:rPr>
          <w:b/>
          <w:bCs/>
        </w:rPr>
      </w:pPr>
      <w:r w:rsidRPr="00CB7A91">
        <w:rPr>
          <w:b/>
          <w:bCs/>
        </w:rPr>
        <w:t>The State Hook</w:t>
      </w:r>
    </w:p>
    <w:p w14:paraId="37AC3600" w14:textId="77777777" w:rsidR="00CB7A91" w:rsidRPr="00CB7A91" w:rsidRDefault="00CB7A91" w:rsidP="00CB7A91">
      <w:pPr>
        <w:rPr>
          <w:b/>
          <w:bCs/>
        </w:rPr>
      </w:pPr>
      <w:r w:rsidRPr="00CB7A91">
        <w:rPr>
          <w:b/>
          <w:bCs/>
        </w:rPr>
        <w:t>Use State Setter Outside of JSX</w:t>
      </w:r>
    </w:p>
    <w:p w14:paraId="64A069D3" w14:textId="77777777" w:rsidR="00CB7A91" w:rsidRPr="00CB7A91" w:rsidRDefault="00CB7A91" w:rsidP="00CB7A91">
      <w:r w:rsidRPr="00CB7A91">
        <w:t>18 min</w:t>
      </w:r>
    </w:p>
    <w:p w14:paraId="7908BCF5" w14:textId="77777777" w:rsidR="00CB7A91" w:rsidRPr="00CB7A91" w:rsidRDefault="00CB7A91" w:rsidP="00CB7A91">
      <w:r w:rsidRPr="00CB7A91">
        <w:t xml:space="preserve">Let’s see an example of managing the changing value of a string as a </w:t>
      </w:r>
      <w:proofErr w:type="gramStart"/>
      <w:r w:rsidRPr="00CB7A91">
        <w:t>user types</w:t>
      </w:r>
      <w:proofErr w:type="gramEnd"/>
      <w:r w:rsidRPr="00CB7A91">
        <w:t xml:space="preserve"> into a text input field:</w:t>
      </w:r>
    </w:p>
    <w:p w14:paraId="5F460620" w14:textId="77777777" w:rsidR="00CB7A91" w:rsidRPr="00CB7A91" w:rsidRDefault="00CB7A91" w:rsidP="00CB7A91">
      <w:r w:rsidRPr="00CB7A91">
        <w:t xml:space="preserve">import </w:t>
      </w:r>
      <w:proofErr w:type="gramStart"/>
      <w:r w:rsidRPr="00CB7A91">
        <w:t>{ </w:t>
      </w:r>
      <w:proofErr w:type="spellStart"/>
      <w:r w:rsidRPr="00CB7A91">
        <w:t>useState</w:t>
      </w:r>
      <w:proofErr w:type="spellEnd"/>
      <w:proofErr w:type="gramEnd"/>
      <w:r w:rsidRPr="00CB7A91">
        <w:t xml:space="preserve"> } from 'react';</w:t>
      </w:r>
      <w:r w:rsidRPr="00CB7A91">
        <w:br/>
      </w:r>
      <w:r w:rsidRPr="00CB7A91">
        <w:br/>
        <w:t xml:space="preserve">export default function </w:t>
      </w:r>
      <w:proofErr w:type="spellStart"/>
      <w:proofErr w:type="gramStart"/>
      <w:r w:rsidRPr="00CB7A91">
        <w:t>EmailTextInput</w:t>
      </w:r>
      <w:proofErr w:type="spellEnd"/>
      <w:r w:rsidRPr="00CB7A91">
        <w:t>(</w:t>
      </w:r>
      <w:proofErr w:type="gramEnd"/>
      <w:r w:rsidRPr="00CB7A91">
        <w:t>) {</w:t>
      </w:r>
      <w:r w:rsidRPr="00CB7A91">
        <w:br/>
        <w:t xml:space="preserve">  const [email, </w:t>
      </w:r>
      <w:proofErr w:type="spellStart"/>
      <w:r w:rsidRPr="00CB7A91">
        <w:t>setEmail</w:t>
      </w:r>
      <w:proofErr w:type="spellEnd"/>
      <w:r w:rsidRPr="00CB7A91">
        <w:t>] = </w:t>
      </w:r>
      <w:proofErr w:type="spellStart"/>
      <w:proofErr w:type="gramStart"/>
      <w:r w:rsidRPr="00CB7A91">
        <w:t>useState</w:t>
      </w:r>
      <w:proofErr w:type="spellEnd"/>
      <w:r w:rsidRPr="00CB7A91">
        <w:t>(</w:t>
      </w:r>
      <w:proofErr w:type="gramEnd"/>
      <w:r w:rsidRPr="00CB7A91">
        <w:t>'');</w:t>
      </w:r>
      <w:r w:rsidRPr="00CB7A91">
        <w:br/>
        <w:t xml:space="preserve">  const </w:t>
      </w:r>
      <w:proofErr w:type="spellStart"/>
      <w:r w:rsidRPr="00CB7A91">
        <w:t>handleChange</w:t>
      </w:r>
      <w:proofErr w:type="spellEnd"/>
      <w:r w:rsidRPr="00CB7A91">
        <w:t xml:space="preserve"> = (event) =&gt; {</w:t>
      </w:r>
      <w:r w:rsidRPr="00CB7A91">
        <w:br/>
        <w:t xml:space="preserve">    const </w:t>
      </w:r>
      <w:proofErr w:type="spellStart"/>
      <w:r w:rsidRPr="00CB7A91">
        <w:t>updatedEmail</w:t>
      </w:r>
      <w:proofErr w:type="spellEnd"/>
      <w:r w:rsidRPr="00CB7A91">
        <w:t xml:space="preserve"> = </w:t>
      </w:r>
      <w:proofErr w:type="spellStart"/>
      <w:proofErr w:type="gramStart"/>
      <w:r w:rsidRPr="00CB7A91">
        <w:t>event.target</w:t>
      </w:r>
      <w:proofErr w:type="gramEnd"/>
      <w:r w:rsidRPr="00CB7A91">
        <w:t>.value</w:t>
      </w:r>
      <w:proofErr w:type="spellEnd"/>
      <w:r w:rsidRPr="00CB7A91">
        <w:t>;</w:t>
      </w:r>
      <w:r w:rsidRPr="00CB7A91">
        <w:br/>
        <w:t>    </w:t>
      </w:r>
      <w:proofErr w:type="spellStart"/>
      <w:r w:rsidRPr="00CB7A91">
        <w:t>setEmail</w:t>
      </w:r>
      <w:proofErr w:type="spellEnd"/>
      <w:r w:rsidRPr="00CB7A91">
        <w:t>(</w:t>
      </w:r>
      <w:proofErr w:type="spellStart"/>
      <w:r w:rsidRPr="00CB7A91">
        <w:t>updatedEmail</w:t>
      </w:r>
      <w:proofErr w:type="spellEnd"/>
      <w:r w:rsidRPr="00CB7A91">
        <w:t>);</w:t>
      </w:r>
      <w:r w:rsidRPr="00CB7A91">
        <w:br/>
        <w:t>  }</w:t>
      </w:r>
      <w:r w:rsidRPr="00CB7A91">
        <w:br/>
      </w:r>
      <w:r w:rsidRPr="00CB7A91">
        <w:br/>
        <w:t>  return (</w:t>
      </w:r>
      <w:r w:rsidRPr="00CB7A91">
        <w:br/>
        <w:t xml:space="preserve">    &lt;input value={email} </w:t>
      </w:r>
      <w:proofErr w:type="spellStart"/>
      <w:r w:rsidRPr="00CB7A91">
        <w:t>onChange</w:t>
      </w:r>
      <w:proofErr w:type="spellEnd"/>
      <w:r w:rsidRPr="00CB7A91">
        <w:t>={</w:t>
      </w:r>
      <w:proofErr w:type="spellStart"/>
      <w:r w:rsidRPr="00CB7A91">
        <w:t>handleChange</w:t>
      </w:r>
      <w:proofErr w:type="spellEnd"/>
      <w:r w:rsidRPr="00CB7A91">
        <w:t>} /&gt;</w:t>
      </w:r>
      <w:r w:rsidRPr="00CB7A91">
        <w:br/>
        <w:t>  );</w:t>
      </w:r>
      <w:r w:rsidRPr="00CB7A91">
        <w:br/>
        <w:t>}</w:t>
      </w:r>
      <w:r w:rsidRPr="00CB7A91">
        <w:br/>
      </w:r>
    </w:p>
    <w:p w14:paraId="1C65F509" w14:textId="77777777" w:rsidR="00CB7A91" w:rsidRPr="00CB7A91" w:rsidRDefault="00CB7A91" w:rsidP="00CB7A91">
      <w:r w:rsidRPr="00CB7A91">
        <w:t>Copy to Clipboard</w:t>
      </w:r>
    </w:p>
    <w:p w14:paraId="0E7613F8" w14:textId="77777777" w:rsidR="00CB7A91" w:rsidRPr="00CB7A91" w:rsidRDefault="00CB7A91" w:rsidP="00CB7A91">
      <w:r w:rsidRPr="00CB7A91">
        <w:t>Here’s a breakdown of how the above code works:</w:t>
      </w:r>
    </w:p>
    <w:p w14:paraId="62E8BF53" w14:textId="77777777" w:rsidR="00CB7A91" w:rsidRPr="00CB7A91" w:rsidRDefault="00CB7A91" w:rsidP="00CB7A91">
      <w:pPr>
        <w:numPr>
          <w:ilvl w:val="0"/>
          <w:numId w:val="1"/>
        </w:numPr>
      </w:pPr>
      <w:r w:rsidRPr="00CB7A91">
        <w:t>We use </w:t>
      </w:r>
      <w:hyperlink r:id="rId5" w:tgtFrame="_blank" w:history="1">
        <w:r w:rsidRPr="00CB7A91">
          <w:rPr>
            <w:rStyle w:val="Hyperlink"/>
          </w:rPr>
          <w:t xml:space="preserve">array </w:t>
        </w:r>
        <w:proofErr w:type="spellStart"/>
        <w:r w:rsidRPr="00CB7A91">
          <w:rPr>
            <w:rStyle w:val="Hyperlink"/>
          </w:rPr>
          <w:t>destructuring</w:t>
        </w:r>
        <w:proofErr w:type="spellEnd"/>
      </w:hyperlink>
      <w:r w:rsidRPr="00CB7A91">
        <w:t> to create our local state variable email and our local setter function </w:t>
      </w:r>
      <w:proofErr w:type="spellStart"/>
      <w:r w:rsidRPr="00CB7A91">
        <w:t>setEmail</w:t>
      </w:r>
      <w:proofErr w:type="spellEnd"/>
      <w:r w:rsidRPr="00CB7A91">
        <w:t>().</w:t>
      </w:r>
    </w:p>
    <w:p w14:paraId="1600AFC4" w14:textId="77777777" w:rsidR="00CB7A91" w:rsidRPr="00CB7A91" w:rsidRDefault="00CB7A91" w:rsidP="00CB7A91">
      <w:pPr>
        <w:numPr>
          <w:ilvl w:val="0"/>
          <w:numId w:val="1"/>
        </w:numPr>
      </w:pPr>
      <w:r w:rsidRPr="00CB7A91">
        <w:t>The local variable email is assigned the current state value at index 0 from the array returned by </w:t>
      </w:r>
    </w:p>
    <w:p w14:paraId="3363B929" w14:textId="77777777" w:rsidR="00CB7A91" w:rsidRPr="00CB7A91" w:rsidRDefault="00CB7A91" w:rsidP="00CB7A91">
      <w:hyperlink r:id="rId6" w:tgtFrame="_blank" w:history="1">
        <w:proofErr w:type="spellStart"/>
        <w:proofErr w:type="gramStart"/>
        <w:r w:rsidRPr="00CB7A91">
          <w:rPr>
            <w:rStyle w:val="Hyperlink"/>
          </w:rPr>
          <w:t>useState</w:t>
        </w:r>
        <w:proofErr w:type="spellEnd"/>
        <w:r w:rsidRPr="00CB7A91">
          <w:rPr>
            <w:rStyle w:val="Hyperlink"/>
          </w:rPr>
          <w:t>(</w:t>
        </w:r>
        <w:proofErr w:type="gramEnd"/>
        <w:r w:rsidRPr="00CB7A91">
          <w:rPr>
            <w:rStyle w:val="Hyperlink"/>
          </w:rPr>
          <w:t>)</w:t>
        </w:r>
      </w:hyperlink>
    </w:p>
    <w:p w14:paraId="13C33443" w14:textId="77777777" w:rsidR="00CB7A91" w:rsidRPr="00CB7A91" w:rsidRDefault="00CB7A91" w:rsidP="00CB7A91">
      <w:r w:rsidRPr="00CB7A91">
        <w:t>Preview: Docs Loading link description</w:t>
      </w:r>
    </w:p>
    <w:p w14:paraId="42B8A410" w14:textId="77777777" w:rsidR="00CB7A91" w:rsidRPr="00CB7A91" w:rsidRDefault="00CB7A91" w:rsidP="00CB7A91">
      <w:r w:rsidRPr="00CB7A91">
        <w:t>.</w:t>
      </w:r>
    </w:p>
    <w:p w14:paraId="407ADCB8" w14:textId="77777777" w:rsidR="00CB7A91" w:rsidRPr="00CB7A91" w:rsidRDefault="00CB7A91" w:rsidP="00CB7A91">
      <w:pPr>
        <w:numPr>
          <w:ilvl w:val="0"/>
          <w:numId w:val="1"/>
        </w:numPr>
      </w:pPr>
      <w:r w:rsidRPr="00CB7A91">
        <w:t>The local variable </w:t>
      </w:r>
      <w:proofErr w:type="spellStart"/>
      <w:proofErr w:type="gramStart"/>
      <w:r w:rsidRPr="00CB7A91">
        <w:t>setEmail</w:t>
      </w:r>
      <w:proofErr w:type="spellEnd"/>
      <w:r w:rsidRPr="00CB7A91">
        <w:t>(</w:t>
      </w:r>
      <w:proofErr w:type="gramEnd"/>
      <w:r w:rsidRPr="00CB7A91">
        <w:t>) is assigned a reference to the state setter function at index 1 from the array returned by </w:t>
      </w:r>
      <w:proofErr w:type="spellStart"/>
      <w:proofErr w:type="gramStart"/>
      <w:r w:rsidRPr="00CB7A91">
        <w:t>useState</w:t>
      </w:r>
      <w:proofErr w:type="spellEnd"/>
      <w:r w:rsidRPr="00CB7A91">
        <w:t>(</w:t>
      </w:r>
      <w:proofErr w:type="gramEnd"/>
      <w:r w:rsidRPr="00CB7A91">
        <w:t>).</w:t>
      </w:r>
    </w:p>
    <w:p w14:paraId="44724FB1" w14:textId="77777777" w:rsidR="00CB7A91" w:rsidRPr="00CB7A91" w:rsidRDefault="00CB7A91" w:rsidP="00CB7A91">
      <w:pPr>
        <w:numPr>
          <w:ilvl w:val="0"/>
          <w:numId w:val="1"/>
        </w:numPr>
      </w:pPr>
      <w:r w:rsidRPr="00CB7A91">
        <w:t>It’s a convention to name the setter variable using the current state variable (in this example, email) with “set” prepended.</w:t>
      </w:r>
    </w:p>
    <w:p w14:paraId="706812C3" w14:textId="77777777" w:rsidR="00CB7A91" w:rsidRPr="00CB7A91" w:rsidRDefault="00CB7A91" w:rsidP="00CB7A91">
      <w:r w:rsidRPr="00CB7A91">
        <w:lastRenderedPageBreak/>
        <w:t>The </w:t>
      </w:r>
    </w:p>
    <w:p w14:paraId="63A4BE65" w14:textId="77777777" w:rsidR="00CB7A91" w:rsidRPr="00CB7A91" w:rsidRDefault="00CB7A91" w:rsidP="00CB7A91">
      <w:hyperlink r:id="rId7" w:tgtFrame="_blank" w:history="1">
        <w:r w:rsidRPr="00CB7A91">
          <w:rPr>
            <w:rStyle w:val="Hyperlink"/>
          </w:rPr>
          <w:t>JSX</w:t>
        </w:r>
      </w:hyperlink>
    </w:p>
    <w:p w14:paraId="422916C3" w14:textId="77777777" w:rsidR="00CB7A91" w:rsidRPr="00CB7A91" w:rsidRDefault="00CB7A91" w:rsidP="00CB7A91">
      <w:r w:rsidRPr="00CB7A91">
        <w:t>Preview: Docs Loading link description</w:t>
      </w:r>
    </w:p>
    <w:p w14:paraId="3D5B0A29" w14:textId="77777777" w:rsidR="00CB7A91" w:rsidRPr="00CB7A91" w:rsidRDefault="00CB7A91" w:rsidP="00CB7A91">
      <w:r w:rsidRPr="00CB7A91">
        <w:t> input tag has an event listener called </w:t>
      </w:r>
      <w:proofErr w:type="spellStart"/>
      <w:r w:rsidRPr="00CB7A91">
        <w:t>onChange</w:t>
      </w:r>
      <w:proofErr w:type="spellEnd"/>
      <w:r w:rsidRPr="00CB7A91">
        <w:t>. This event listener calls an </w:t>
      </w:r>
      <w:r w:rsidRPr="00CB7A91">
        <w:rPr>
          <w:i/>
          <w:iCs/>
        </w:rPr>
        <w:t>event handler</w:t>
      </w:r>
      <w:r w:rsidRPr="00CB7A91">
        <w:t> each time the user types something in this element. In the example above, our event handler is defined inside of the definition for our function component, but outside of our JSX. Earlier in this lesson, we wrote our event handlers right in our JSX. Those inline event handlers work perfectly fine, but when we want to do something more interesting than just calling the state setter with a static value, it’s a good practice to separate that logic from our JSX. This separation of concerns makes our code easier to read, test, and modify.</w:t>
      </w:r>
    </w:p>
    <w:p w14:paraId="68A1A022" w14:textId="77777777" w:rsidR="00CB7A91" w:rsidRPr="00CB7A91" w:rsidRDefault="00CB7A91" w:rsidP="00CB7A91">
      <w:r w:rsidRPr="00CB7A91">
        <w:t>It’s common in React code to simplify this:</w:t>
      </w:r>
    </w:p>
    <w:p w14:paraId="1B891F02" w14:textId="77777777" w:rsidR="00CB7A91" w:rsidRPr="00CB7A91" w:rsidRDefault="00CB7A91" w:rsidP="00CB7A91">
      <w:r w:rsidRPr="00CB7A91">
        <w:t xml:space="preserve">const </w:t>
      </w:r>
      <w:proofErr w:type="spellStart"/>
      <w:r w:rsidRPr="00CB7A91">
        <w:t>handleChange</w:t>
      </w:r>
      <w:proofErr w:type="spellEnd"/>
      <w:r w:rsidRPr="00CB7A91">
        <w:t xml:space="preserve"> = (event) =&gt; {</w:t>
      </w:r>
      <w:r w:rsidRPr="00CB7A91">
        <w:br/>
        <w:t xml:space="preserve">  const </w:t>
      </w:r>
      <w:proofErr w:type="spellStart"/>
      <w:r w:rsidRPr="00CB7A91">
        <w:t>newEmail</w:t>
      </w:r>
      <w:proofErr w:type="spellEnd"/>
      <w:r w:rsidRPr="00CB7A91">
        <w:t xml:space="preserve"> = </w:t>
      </w:r>
      <w:proofErr w:type="spellStart"/>
      <w:proofErr w:type="gramStart"/>
      <w:r w:rsidRPr="00CB7A91">
        <w:t>event.target</w:t>
      </w:r>
      <w:proofErr w:type="gramEnd"/>
      <w:r w:rsidRPr="00CB7A91">
        <w:t>.value</w:t>
      </w:r>
      <w:proofErr w:type="spellEnd"/>
      <w:r w:rsidRPr="00CB7A91">
        <w:t>;</w:t>
      </w:r>
      <w:r w:rsidRPr="00CB7A91">
        <w:br/>
        <w:t>  </w:t>
      </w:r>
      <w:proofErr w:type="spellStart"/>
      <w:r w:rsidRPr="00CB7A91">
        <w:t>setEmail</w:t>
      </w:r>
      <w:proofErr w:type="spellEnd"/>
      <w:r w:rsidRPr="00CB7A91">
        <w:t>(</w:t>
      </w:r>
      <w:proofErr w:type="spellStart"/>
      <w:r w:rsidRPr="00CB7A91">
        <w:t>newEmail</w:t>
      </w:r>
      <w:proofErr w:type="spellEnd"/>
      <w:r w:rsidRPr="00CB7A91">
        <w:t>);</w:t>
      </w:r>
      <w:r w:rsidRPr="00CB7A91">
        <w:br/>
        <w:t>}</w:t>
      </w:r>
      <w:r w:rsidRPr="00CB7A91">
        <w:br/>
      </w:r>
    </w:p>
    <w:p w14:paraId="76773D5B" w14:textId="77777777" w:rsidR="00CB7A91" w:rsidRPr="00CB7A91" w:rsidRDefault="00CB7A91" w:rsidP="00CB7A91">
      <w:r w:rsidRPr="00CB7A91">
        <w:t>Copy to Clipboard</w:t>
      </w:r>
    </w:p>
    <w:p w14:paraId="5779BDA6" w14:textId="77777777" w:rsidR="00CB7A91" w:rsidRPr="00CB7A91" w:rsidRDefault="00CB7A91" w:rsidP="00CB7A91">
      <w:r w:rsidRPr="00CB7A91">
        <w:t>to this:</w:t>
      </w:r>
    </w:p>
    <w:p w14:paraId="746D713A" w14:textId="77777777" w:rsidR="00CB7A91" w:rsidRPr="00CB7A91" w:rsidRDefault="00CB7A91" w:rsidP="00CB7A91">
      <w:r w:rsidRPr="00CB7A91">
        <w:t xml:space="preserve">const </w:t>
      </w:r>
      <w:proofErr w:type="spellStart"/>
      <w:r w:rsidRPr="00CB7A91">
        <w:t>handleChange</w:t>
      </w:r>
      <w:proofErr w:type="spellEnd"/>
      <w:r w:rsidRPr="00CB7A91">
        <w:t xml:space="preserve"> = (event) =&gt; </w:t>
      </w:r>
      <w:proofErr w:type="spellStart"/>
      <w:r w:rsidRPr="00CB7A91">
        <w:t>setEmail</w:t>
      </w:r>
      <w:proofErr w:type="spellEnd"/>
      <w:r w:rsidRPr="00CB7A91">
        <w:t>(</w:t>
      </w:r>
      <w:proofErr w:type="spellStart"/>
      <w:proofErr w:type="gramStart"/>
      <w:r w:rsidRPr="00CB7A91">
        <w:t>event.target</w:t>
      </w:r>
      <w:proofErr w:type="gramEnd"/>
      <w:r w:rsidRPr="00CB7A91">
        <w:t>.value</w:t>
      </w:r>
      <w:proofErr w:type="spellEnd"/>
      <w:r w:rsidRPr="00CB7A91">
        <w:t>);</w:t>
      </w:r>
      <w:r w:rsidRPr="00CB7A91">
        <w:br/>
      </w:r>
    </w:p>
    <w:p w14:paraId="259DBBCD" w14:textId="77777777" w:rsidR="00CB7A91" w:rsidRPr="00CB7A91" w:rsidRDefault="00CB7A91" w:rsidP="00CB7A91">
      <w:r w:rsidRPr="00CB7A91">
        <w:t>Copy to Clipboard</w:t>
      </w:r>
    </w:p>
    <w:p w14:paraId="2F3A7985" w14:textId="77777777" w:rsidR="00CB7A91" w:rsidRPr="00CB7A91" w:rsidRDefault="00CB7A91" w:rsidP="00CB7A91">
      <w:r w:rsidRPr="00CB7A91">
        <w:t xml:space="preserve">or, using object </w:t>
      </w:r>
      <w:proofErr w:type="spellStart"/>
      <w:r w:rsidRPr="00CB7A91">
        <w:t>destructuring</w:t>
      </w:r>
      <w:proofErr w:type="spellEnd"/>
      <w:r w:rsidRPr="00CB7A91">
        <w:t>, this:</w:t>
      </w:r>
    </w:p>
    <w:p w14:paraId="7154B92E" w14:textId="77777777" w:rsidR="00CB7A91" w:rsidRPr="00CB7A91" w:rsidRDefault="00CB7A91" w:rsidP="00CB7A91">
      <w:r w:rsidRPr="00CB7A91">
        <w:t xml:space="preserve">const </w:t>
      </w:r>
      <w:proofErr w:type="spellStart"/>
      <w:r w:rsidRPr="00CB7A91">
        <w:t>handleChange</w:t>
      </w:r>
      <w:proofErr w:type="spellEnd"/>
      <w:r w:rsidRPr="00CB7A91">
        <w:t xml:space="preserve"> = ({target}) =&gt; </w:t>
      </w:r>
      <w:proofErr w:type="spellStart"/>
      <w:r w:rsidRPr="00CB7A91">
        <w:t>setEmail</w:t>
      </w:r>
      <w:proofErr w:type="spellEnd"/>
      <w:r w:rsidRPr="00CB7A91">
        <w:t>(</w:t>
      </w:r>
      <w:proofErr w:type="spellStart"/>
      <w:r w:rsidRPr="00CB7A91">
        <w:t>target.value</w:t>
      </w:r>
      <w:proofErr w:type="spellEnd"/>
      <w:r w:rsidRPr="00CB7A91">
        <w:t>);</w:t>
      </w:r>
      <w:r w:rsidRPr="00CB7A91">
        <w:br/>
      </w:r>
    </w:p>
    <w:p w14:paraId="5A51200E" w14:textId="77777777" w:rsidR="00CB7A91" w:rsidRPr="00CB7A91" w:rsidRDefault="00CB7A91" w:rsidP="00CB7A91">
      <w:r w:rsidRPr="00CB7A91">
        <w:t>Copy to Clipboard</w:t>
      </w:r>
    </w:p>
    <w:p w14:paraId="7547AD26" w14:textId="77777777" w:rsidR="00CB7A91" w:rsidRPr="00CB7A91" w:rsidRDefault="00CB7A91" w:rsidP="00CB7A91">
      <w:r w:rsidRPr="00CB7A91">
        <w:t>All three code snippets above behave the same way, so there really isn’t a right and wrong between these different code snippets. We’ll use the last, most concise version moving forward.</w:t>
      </w:r>
    </w:p>
    <w:p w14:paraId="700A3625" w14:textId="77777777" w:rsidR="00CA38CC" w:rsidRDefault="00CA38CC"/>
    <w:sectPr w:rsidR="00CA38C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A5E11"/>
    <w:multiLevelType w:val="multilevel"/>
    <w:tmpl w:val="0750F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97950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38CC"/>
    <w:rsid w:val="001320A0"/>
    <w:rsid w:val="00CA38CC"/>
    <w:rsid w:val="00CB7A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8095B97-3E3F-4CC3-A7A4-A3C1CB2395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38C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A38C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38C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38C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38C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38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38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38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38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38C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A38C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38C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38C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38C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38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38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38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38CC"/>
    <w:rPr>
      <w:rFonts w:eastAsiaTheme="majorEastAsia" w:cstheme="majorBidi"/>
      <w:color w:val="272727" w:themeColor="text1" w:themeTint="D8"/>
    </w:rPr>
  </w:style>
  <w:style w:type="paragraph" w:styleId="Title">
    <w:name w:val="Title"/>
    <w:basedOn w:val="Normal"/>
    <w:next w:val="Normal"/>
    <w:link w:val="TitleChar"/>
    <w:uiPriority w:val="10"/>
    <w:qFormat/>
    <w:rsid w:val="00CA38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38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38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38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38CC"/>
    <w:pPr>
      <w:spacing w:before="160"/>
      <w:jc w:val="center"/>
    </w:pPr>
    <w:rPr>
      <w:i/>
      <w:iCs/>
      <w:color w:val="404040" w:themeColor="text1" w:themeTint="BF"/>
    </w:rPr>
  </w:style>
  <w:style w:type="character" w:customStyle="1" w:styleId="QuoteChar">
    <w:name w:val="Quote Char"/>
    <w:basedOn w:val="DefaultParagraphFont"/>
    <w:link w:val="Quote"/>
    <w:uiPriority w:val="29"/>
    <w:rsid w:val="00CA38CC"/>
    <w:rPr>
      <w:i/>
      <w:iCs/>
      <w:color w:val="404040" w:themeColor="text1" w:themeTint="BF"/>
    </w:rPr>
  </w:style>
  <w:style w:type="paragraph" w:styleId="ListParagraph">
    <w:name w:val="List Paragraph"/>
    <w:basedOn w:val="Normal"/>
    <w:uiPriority w:val="34"/>
    <w:qFormat/>
    <w:rsid w:val="00CA38CC"/>
    <w:pPr>
      <w:ind w:left="720"/>
      <w:contextualSpacing/>
    </w:pPr>
  </w:style>
  <w:style w:type="character" w:styleId="IntenseEmphasis">
    <w:name w:val="Intense Emphasis"/>
    <w:basedOn w:val="DefaultParagraphFont"/>
    <w:uiPriority w:val="21"/>
    <w:qFormat/>
    <w:rsid w:val="00CA38CC"/>
    <w:rPr>
      <w:i/>
      <w:iCs/>
      <w:color w:val="2F5496" w:themeColor="accent1" w:themeShade="BF"/>
    </w:rPr>
  </w:style>
  <w:style w:type="paragraph" w:styleId="IntenseQuote">
    <w:name w:val="Intense Quote"/>
    <w:basedOn w:val="Normal"/>
    <w:next w:val="Normal"/>
    <w:link w:val="IntenseQuoteChar"/>
    <w:uiPriority w:val="30"/>
    <w:qFormat/>
    <w:rsid w:val="00CA38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38CC"/>
    <w:rPr>
      <w:i/>
      <w:iCs/>
      <w:color w:val="2F5496" w:themeColor="accent1" w:themeShade="BF"/>
    </w:rPr>
  </w:style>
  <w:style w:type="character" w:styleId="IntenseReference">
    <w:name w:val="Intense Reference"/>
    <w:basedOn w:val="DefaultParagraphFont"/>
    <w:uiPriority w:val="32"/>
    <w:qFormat/>
    <w:rsid w:val="00CA38CC"/>
    <w:rPr>
      <w:b/>
      <w:bCs/>
      <w:smallCaps/>
      <w:color w:val="2F5496" w:themeColor="accent1" w:themeShade="BF"/>
      <w:spacing w:val="5"/>
    </w:rPr>
  </w:style>
  <w:style w:type="character" w:styleId="Hyperlink">
    <w:name w:val="Hyperlink"/>
    <w:basedOn w:val="DefaultParagraphFont"/>
    <w:uiPriority w:val="99"/>
    <w:unhideWhenUsed/>
    <w:rsid w:val="00CB7A91"/>
    <w:rPr>
      <w:color w:val="0563C1" w:themeColor="hyperlink"/>
      <w:u w:val="single"/>
    </w:rPr>
  </w:style>
  <w:style w:type="character" w:styleId="UnresolvedMention">
    <w:name w:val="Unresolved Mention"/>
    <w:basedOn w:val="DefaultParagraphFont"/>
    <w:uiPriority w:val="99"/>
    <w:semiHidden/>
    <w:unhideWhenUsed/>
    <w:rsid w:val="00CB7A9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odecademy.com/resources/docs/react/jsx"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codecademy.com/resources/docs/react/hooks/useState" TargetMode="External"/><Relationship Id="rId5" Type="http://schemas.openxmlformats.org/officeDocument/2006/relationships/hyperlink" Target="https://developer.mozilla.org/en-US/docs/Web/JavaScript/Reference/Operators/Destructuring_assignment"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385</Words>
  <Characters>2198</Characters>
  <Application>Microsoft Office Word</Application>
  <DocSecurity>0</DocSecurity>
  <Lines>18</Lines>
  <Paragraphs>5</Paragraphs>
  <ScaleCrop>false</ScaleCrop>
  <Company/>
  <LinksUpToDate>false</LinksUpToDate>
  <CharactersWithSpaces>2578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Basaam Qasem</dc:creator>
  <cp:keywords/>
  <dc:description/>
  <cp:lastModifiedBy>Basaam Qasem</cp:lastModifiedBy>
  <cp:revision>2</cp:revision>
  <dcterms:created xsi:type="dcterms:W3CDTF">2026-02-20T18:21:00Z</dcterms:created>
  <dcterms:modified xsi:type="dcterms:W3CDTF">2026-02-20T18:22:00Z</dcterms:modified>
</cp:coreProperties>
</file>