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10A82" w14:textId="38A82BD0" w:rsidR="00965F8C" w:rsidRPr="001B236E" w:rsidRDefault="00965F8C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1B236E">
        <w:rPr>
          <w:rFonts w:asciiTheme="majorHAnsi" w:hAnsiTheme="majorHAnsi" w:cstheme="majorHAnsi"/>
          <w:b/>
          <w:bCs/>
          <w:sz w:val="36"/>
          <w:szCs w:val="36"/>
        </w:rPr>
        <w:t>Question 18:</w:t>
      </w:r>
    </w:p>
    <w:p w14:paraId="7DE25E77" w14:textId="77777777" w:rsidR="00965F8C" w:rsidRPr="001B236E" w:rsidRDefault="00965F8C">
      <w:pPr>
        <w:rPr>
          <w:rFonts w:asciiTheme="majorHAnsi" w:hAnsiTheme="majorHAnsi" w:cstheme="majorHAnsi"/>
          <w:sz w:val="24"/>
          <w:szCs w:val="24"/>
        </w:rPr>
      </w:pPr>
    </w:p>
    <w:p w14:paraId="1A15D81C" w14:textId="17ED18F0" w:rsidR="00965F8C" w:rsidRPr="001B236E" w:rsidRDefault="00965F8C">
      <w:pPr>
        <w:rPr>
          <w:rFonts w:asciiTheme="majorHAnsi" w:hAnsiTheme="majorHAnsi" w:cstheme="majorHAnsi"/>
          <w:sz w:val="24"/>
          <w:szCs w:val="24"/>
        </w:rPr>
      </w:pPr>
      <w:r w:rsidRPr="001B236E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spellStart"/>
      <w:proofErr w:type="gramStart"/>
      <w:r w:rsidRPr="001B236E">
        <w:rPr>
          <w:rFonts w:asciiTheme="majorHAnsi" w:hAnsiTheme="majorHAnsi" w:cstheme="majorHAnsi"/>
          <w:sz w:val="24"/>
          <w:szCs w:val="24"/>
        </w:rPr>
        <w:t>java.math</w:t>
      </w:r>
      <w:proofErr w:type="spellEnd"/>
      <w:proofErr w:type="gramEnd"/>
      <w:r w:rsidRPr="001B236E">
        <w:rPr>
          <w:rFonts w:asciiTheme="majorHAnsi" w:hAnsiTheme="majorHAnsi" w:cstheme="majorHAnsi"/>
          <w:sz w:val="24"/>
          <w:szCs w:val="24"/>
        </w:rPr>
        <w:t xml:space="preserve"> contains a class </w:t>
      </w:r>
      <w:proofErr w:type="spellStart"/>
      <w:r w:rsidRPr="001B236E">
        <w:rPr>
          <w:rFonts w:asciiTheme="majorHAnsi" w:hAnsiTheme="majorHAnsi" w:cstheme="majorHAnsi"/>
          <w:sz w:val="24"/>
          <w:szCs w:val="24"/>
        </w:rPr>
        <w:t>BigDecimal</w:t>
      </w:r>
      <w:proofErr w:type="spellEnd"/>
      <w:r w:rsidRPr="001B236E">
        <w:rPr>
          <w:rFonts w:asciiTheme="majorHAnsi" w:hAnsiTheme="majorHAnsi" w:cstheme="majorHAnsi"/>
          <w:sz w:val="24"/>
          <w:szCs w:val="24"/>
        </w:rPr>
        <w:t xml:space="preserve">, used to represent an arbitrary-precision decimal number. Read the documentation for </w:t>
      </w:r>
      <w:proofErr w:type="spellStart"/>
      <w:r w:rsidRPr="001B236E">
        <w:rPr>
          <w:rFonts w:asciiTheme="majorHAnsi" w:hAnsiTheme="majorHAnsi" w:cstheme="majorHAnsi"/>
          <w:sz w:val="24"/>
          <w:szCs w:val="24"/>
        </w:rPr>
        <w:t>BigDecimal</w:t>
      </w:r>
      <w:proofErr w:type="spellEnd"/>
      <w:r w:rsidRPr="001B236E">
        <w:rPr>
          <w:rFonts w:asciiTheme="majorHAnsi" w:hAnsiTheme="majorHAnsi" w:cstheme="majorHAnsi"/>
          <w:sz w:val="24"/>
          <w:szCs w:val="24"/>
        </w:rPr>
        <w:t xml:space="preserve"> and answer the following questions: </w:t>
      </w:r>
    </w:p>
    <w:p w14:paraId="36E82F57" w14:textId="77777777" w:rsidR="00965F8C" w:rsidRPr="001B236E" w:rsidRDefault="00965F8C">
      <w:pPr>
        <w:rPr>
          <w:rFonts w:asciiTheme="majorHAnsi" w:hAnsiTheme="majorHAnsi" w:cstheme="majorHAnsi"/>
          <w:sz w:val="24"/>
          <w:szCs w:val="24"/>
        </w:rPr>
      </w:pPr>
      <w:r w:rsidRPr="001B236E">
        <w:rPr>
          <w:rFonts w:asciiTheme="majorHAnsi" w:hAnsiTheme="majorHAnsi" w:cstheme="majorHAnsi"/>
          <w:sz w:val="24"/>
          <w:szCs w:val="24"/>
        </w:rPr>
        <w:t xml:space="preserve">a. Is </w:t>
      </w:r>
      <w:proofErr w:type="spellStart"/>
      <w:r w:rsidRPr="001B236E">
        <w:rPr>
          <w:rFonts w:asciiTheme="majorHAnsi" w:hAnsiTheme="majorHAnsi" w:cstheme="majorHAnsi"/>
          <w:sz w:val="24"/>
          <w:szCs w:val="24"/>
        </w:rPr>
        <w:t>BigDecimal</w:t>
      </w:r>
      <w:proofErr w:type="spellEnd"/>
      <w:r w:rsidRPr="001B236E">
        <w:rPr>
          <w:rFonts w:asciiTheme="majorHAnsi" w:hAnsiTheme="majorHAnsi" w:cstheme="majorHAnsi"/>
          <w:sz w:val="24"/>
          <w:szCs w:val="24"/>
        </w:rPr>
        <w:t xml:space="preserve"> an immutable class? </w:t>
      </w:r>
    </w:p>
    <w:p w14:paraId="5F4EF217" w14:textId="77777777" w:rsidR="00965F8C" w:rsidRPr="001B236E" w:rsidRDefault="00965F8C">
      <w:pPr>
        <w:rPr>
          <w:rFonts w:asciiTheme="majorHAnsi" w:hAnsiTheme="majorHAnsi" w:cstheme="majorHAnsi"/>
          <w:sz w:val="24"/>
          <w:szCs w:val="24"/>
        </w:rPr>
      </w:pPr>
      <w:r w:rsidRPr="001B236E">
        <w:rPr>
          <w:rFonts w:asciiTheme="majorHAnsi" w:hAnsiTheme="majorHAnsi" w:cstheme="majorHAnsi"/>
          <w:sz w:val="24"/>
          <w:szCs w:val="24"/>
        </w:rPr>
        <w:t xml:space="preserve">b. If bd1.equals(bd2) is true, what is bd1.compareTo(bd2)? </w:t>
      </w:r>
    </w:p>
    <w:p w14:paraId="09101545" w14:textId="77777777" w:rsidR="00965F8C" w:rsidRPr="001B236E" w:rsidRDefault="00965F8C">
      <w:pPr>
        <w:rPr>
          <w:rFonts w:asciiTheme="majorHAnsi" w:hAnsiTheme="majorHAnsi" w:cstheme="majorHAnsi"/>
          <w:sz w:val="24"/>
          <w:szCs w:val="24"/>
        </w:rPr>
      </w:pPr>
      <w:r w:rsidRPr="001B236E">
        <w:rPr>
          <w:rFonts w:asciiTheme="majorHAnsi" w:hAnsiTheme="majorHAnsi" w:cstheme="majorHAnsi"/>
          <w:sz w:val="24"/>
          <w:szCs w:val="24"/>
        </w:rPr>
        <w:t xml:space="preserve">c. If bd1.compareTo(bd2) is 0, when is bd1.equals(bd2) false? </w:t>
      </w:r>
    </w:p>
    <w:p w14:paraId="03B0E11B" w14:textId="77777777" w:rsidR="00965F8C" w:rsidRPr="001B236E" w:rsidRDefault="00965F8C">
      <w:pPr>
        <w:rPr>
          <w:rFonts w:asciiTheme="majorHAnsi" w:hAnsiTheme="majorHAnsi" w:cstheme="majorHAnsi"/>
          <w:sz w:val="24"/>
          <w:szCs w:val="24"/>
        </w:rPr>
      </w:pPr>
      <w:r w:rsidRPr="001B236E">
        <w:rPr>
          <w:rFonts w:asciiTheme="majorHAnsi" w:hAnsiTheme="majorHAnsi" w:cstheme="majorHAnsi"/>
          <w:sz w:val="24"/>
          <w:szCs w:val="24"/>
        </w:rPr>
        <w:t xml:space="preserve">d. If bd1 represents 1.0 and bd2 represents 5.0, by default what is bd1.divide(bd2)? </w:t>
      </w:r>
    </w:p>
    <w:p w14:paraId="489E8184" w14:textId="03DB907B" w:rsidR="00965F8C" w:rsidRPr="001B236E" w:rsidRDefault="00965F8C">
      <w:pPr>
        <w:rPr>
          <w:rFonts w:asciiTheme="majorHAnsi" w:hAnsiTheme="majorHAnsi" w:cstheme="majorHAnsi"/>
          <w:sz w:val="24"/>
          <w:szCs w:val="24"/>
        </w:rPr>
      </w:pPr>
      <w:r w:rsidRPr="001B236E">
        <w:rPr>
          <w:rFonts w:asciiTheme="majorHAnsi" w:hAnsiTheme="majorHAnsi" w:cstheme="majorHAnsi"/>
          <w:sz w:val="24"/>
          <w:szCs w:val="24"/>
        </w:rPr>
        <w:t xml:space="preserve">e. If bd1 represents 1.0 and bd2 represents 3.0, by default what is bd1.divide(bd2)? </w:t>
      </w:r>
    </w:p>
    <w:p w14:paraId="23259776" w14:textId="77777777" w:rsidR="00965F8C" w:rsidRPr="001B236E" w:rsidRDefault="00965F8C">
      <w:pPr>
        <w:rPr>
          <w:rFonts w:asciiTheme="majorHAnsi" w:hAnsiTheme="majorHAnsi" w:cstheme="majorHAnsi"/>
          <w:sz w:val="24"/>
          <w:szCs w:val="24"/>
        </w:rPr>
      </w:pPr>
      <w:r w:rsidRPr="001B236E">
        <w:rPr>
          <w:rFonts w:asciiTheme="majorHAnsi" w:hAnsiTheme="majorHAnsi" w:cstheme="majorHAnsi"/>
          <w:sz w:val="24"/>
          <w:szCs w:val="24"/>
        </w:rPr>
        <w:t xml:space="preserve">f. What is MathContext.DECIMAL128? </w:t>
      </w:r>
    </w:p>
    <w:p w14:paraId="20E91B3E" w14:textId="10D889E5" w:rsidR="00965F8C" w:rsidRPr="001B236E" w:rsidRDefault="00965F8C">
      <w:pPr>
        <w:rPr>
          <w:rFonts w:asciiTheme="majorHAnsi" w:hAnsiTheme="majorHAnsi" w:cstheme="majorHAnsi"/>
          <w:sz w:val="24"/>
          <w:szCs w:val="24"/>
        </w:rPr>
      </w:pPr>
      <w:r w:rsidRPr="001B236E">
        <w:rPr>
          <w:rFonts w:asciiTheme="majorHAnsi" w:hAnsiTheme="majorHAnsi" w:cstheme="majorHAnsi"/>
          <w:sz w:val="24"/>
          <w:szCs w:val="24"/>
        </w:rPr>
        <w:t xml:space="preserve">g. Modify the </w:t>
      </w:r>
      <w:proofErr w:type="spellStart"/>
      <w:r w:rsidRPr="001B236E">
        <w:rPr>
          <w:rFonts w:asciiTheme="majorHAnsi" w:hAnsiTheme="majorHAnsi" w:cstheme="majorHAnsi"/>
          <w:sz w:val="24"/>
          <w:szCs w:val="24"/>
        </w:rPr>
        <w:t>BigRational</w:t>
      </w:r>
      <w:proofErr w:type="spellEnd"/>
      <w:r w:rsidRPr="001B236E">
        <w:rPr>
          <w:rFonts w:asciiTheme="majorHAnsi" w:hAnsiTheme="majorHAnsi" w:cstheme="majorHAnsi"/>
          <w:sz w:val="24"/>
          <w:szCs w:val="24"/>
        </w:rPr>
        <w:t xml:space="preserve"> class to store a </w:t>
      </w:r>
      <w:proofErr w:type="spellStart"/>
      <w:r w:rsidRPr="001B236E">
        <w:rPr>
          <w:rFonts w:asciiTheme="majorHAnsi" w:hAnsiTheme="majorHAnsi" w:cstheme="majorHAnsi"/>
          <w:sz w:val="24"/>
          <w:szCs w:val="24"/>
        </w:rPr>
        <w:t>MathContext</w:t>
      </w:r>
      <w:proofErr w:type="spellEnd"/>
      <w:r w:rsidRPr="001B236E">
        <w:rPr>
          <w:rFonts w:asciiTheme="majorHAnsi" w:hAnsiTheme="majorHAnsi" w:cstheme="majorHAnsi"/>
          <w:sz w:val="24"/>
          <w:szCs w:val="24"/>
        </w:rPr>
        <w:t xml:space="preserve"> that can be initialized from an additional </w:t>
      </w:r>
      <w:proofErr w:type="spellStart"/>
      <w:r w:rsidRPr="001B236E">
        <w:rPr>
          <w:rFonts w:asciiTheme="majorHAnsi" w:hAnsiTheme="majorHAnsi" w:cstheme="majorHAnsi"/>
          <w:sz w:val="24"/>
          <w:szCs w:val="24"/>
        </w:rPr>
        <w:t>BigRational</w:t>
      </w:r>
      <w:proofErr w:type="spellEnd"/>
      <w:r w:rsidRPr="001B236E">
        <w:rPr>
          <w:rFonts w:asciiTheme="majorHAnsi" w:hAnsiTheme="majorHAnsi" w:cstheme="majorHAnsi"/>
          <w:sz w:val="24"/>
          <w:szCs w:val="24"/>
        </w:rPr>
        <w:t xml:space="preserve"> constructor (or which defaults to </w:t>
      </w:r>
      <w:proofErr w:type="spellStart"/>
      <w:r w:rsidRPr="001B236E">
        <w:rPr>
          <w:rFonts w:asciiTheme="majorHAnsi" w:hAnsiTheme="majorHAnsi" w:cstheme="majorHAnsi"/>
          <w:sz w:val="24"/>
          <w:szCs w:val="24"/>
        </w:rPr>
        <w:t>MathContext.UNLIMITED</w:t>
      </w:r>
      <w:proofErr w:type="spellEnd"/>
      <w:r w:rsidRPr="001B236E">
        <w:rPr>
          <w:rFonts w:asciiTheme="majorHAnsi" w:hAnsiTheme="majorHAnsi" w:cstheme="majorHAnsi"/>
          <w:sz w:val="24"/>
          <w:szCs w:val="24"/>
        </w:rPr>
        <w:t xml:space="preserve">). Then add a </w:t>
      </w:r>
      <w:proofErr w:type="spellStart"/>
      <w:r w:rsidRPr="001B236E">
        <w:rPr>
          <w:rFonts w:asciiTheme="majorHAnsi" w:hAnsiTheme="majorHAnsi" w:cstheme="majorHAnsi"/>
          <w:sz w:val="24"/>
          <w:szCs w:val="24"/>
        </w:rPr>
        <w:t>toBigDecimal</w:t>
      </w:r>
      <w:proofErr w:type="spellEnd"/>
      <w:r w:rsidRPr="001B236E">
        <w:rPr>
          <w:rFonts w:asciiTheme="majorHAnsi" w:hAnsiTheme="majorHAnsi" w:cstheme="majorHAnsi"/>
          <w:sz w:val="24"/>
          <w:szCs w:val="24"/>
        </w:rPr>
        <w:t xml:space="preserve"> method to the </w:t>
      </w:r>
      <w:proofErr w:type="spellStart"/>
      <w:r w:rsidRPr="001B236E">
        <w:rPr>
          <w:rFonts w:asciiTheme="majorHAnsi" w:hAnsiTheme="majorHAnsi" w:cstheme="majorHAnsi"/>
          <w:sz w:val="24"/>
          <w:szCs w:val="24"/>
        </w:rPr>
        <w:t>BigRational</w:t>
      </w:r>
      <w:proofErr w:type="spellEnd"/>
      <w:r w:rsidRPr="001B236E">
        <w:rPr>
          <w:rFonts w:asciiTheme="majorHAnsi" w:hAnsiTheme="majorHAnsi" w:cstheme="majorHAnsi"/>
          <w:sz w:val="24"/>
          <w:szCs w:val="24"/>
        </w:rPr>
        <w:t xml:space="preserve"> class.</w:t>
      </w:r>
    </w:p>
    <w:p w14:paraId="5E2EDAF9" w14:textId="77777777" w:rsidR="00965F8C" w:rsidRPr="001B236E" w:rsidRDefault="00965F8C">
      <w:pPr>
        <w:rPr>
          <w:rFonts w:asciiTheme="majorHAnsi" w:hAnsiTheme="majorHAnsi" w:cstheme="majorHAnsi"/>
          <w:sz w:val="24"/>
          <w:szCs w:val="24"/>
        </w:rPr>
      </w:pPr>
      <w:r w:rsidRPr="001B236E">
        <w:rPr>
          <w:rFonts w:asciiTheme="majorHAnsi" w:hAnsiTheme="majorHAnsi" w:cstheme="majorHAnsi"/>
          <w:sz w:val="24"/>
          <w:szCs w:val="24"/>
        </w:rPr>
        <w:br w:type="page"/>
      </w:r>
    </w:p>
    <w:p w14:paraId="45F4DAE4" w14:textId="1D294D08" w:rsidR="00965F8C" w:rsidRPr="001B236E" w:rsidRDefault="00965F8C" w:rsidP="00965F8C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1B236E">
        <w:rPr>
          <w:rFonts w:asciiTheme="majorHAnsi" w:hAnsiTheme="majorHAnsi" w:cstheme="majorHAnsi"/>
          <w:b/>
          <w:bCs/>
          <w:sz w:val="36"/>
          <w:szCs w:val="36"/>
        </w:rPr>
        <w:lastRenderedPageBreak/>
        <w:t>Answers 18:</w:t>
      </w:r>
    </w:p>
    <w:p w14:paraId="547CF6AF" w14:textId="05B1FFB0" w:rsidR="00965F8C" w:rsidRDefault="00965F8C" w:rsidP="00965F8C">
      <w:pPr>
        <w:pStyle w:val="ListeParagraf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1B236E">
        <w:rPr>
          <w:rFonts w:asciiTheme="majorHAnsi" w:hAnsiTheme="majorHAnsi" w:cstheme="majorHAnsi"/>
          <w:sz w:val="24"/>
          <w:szCs w:val="24"/>
        </w:rPr>
        <w:t xml:space="preserve">Yes. </w:t>
      </w:r>
      <w:proofErr w:type="spellStart"/>
      <w:r w:rsidRPr="001B236E">
        <w:rPr>
          <w:rFonts w:asciiTheme="majorHAnsi" w:hAnsiTheme="majorHAnsi" w:cstheme="majorHAnsi"/>
          <w:sz w:val="24"/>
          <w:szCs w:val="24"/>
        </w:rPr>
        <w:t>BigDecimal</w:t>
      </w:r>
      <w:proofErr w:type="spellEnd"/>
      <w:r w:rsidRPr="001B236E">
        <w:rPr>
          <w:rFonts w:asciiTheme="majorHAnsi" w:hAnsiTheme="majorHAnsi" w:cstheme="majorHAnsi"/>
          <w:sz w:val="24"/>
          <w:szCs w:val="24"/>
        </w:rPr>
        <w:t xml:space="preserve"> class is immutable</w:t>
      </w:r>
    </w:p>
    <w:p w14:paraId="18AAB73D" w14:textId="77777777" w:rsidR="001B236E" w:rsidRPr="001B236E" w:rsidRDefault="001B236E" w:rsidP="001B236E">
      <w:pPr>
        <w:pStyle w:val="ListeParagraf"/>
        <w:ind w:left="630"/>
        <w:rPr>
          <w:rFonts w:asciiTheme="majorHAnsi" w:hAnsiTheme="majorHAnsi" w:cstheme="majorHAnsi"/>
          <w:sz w:val="24"/>
          <w:szCs w:val="24"/>
        </w:rPr>
      </w:pPr>
    </w:p>
    <w:p w14:paraId="36B658F2" w14:textId="62B03D32" w:rsidR="00965F8C" w:rsidRPr="001B236E" w:rsidRDefault="00965F8C" w:rsidP="00965F8C">
      <w:pPr>
        <w:pStyle w:val="ListeParagraf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1B236E">
        <w:rPr>
          <w:rStyle w:val="HTMLKodu"/>
          <w:rFonts w:asciiTheme="majorHAnsi" w:eastAsiaTheme="minorHAnsi" w:hAnsiTheme="majorHAnsi" w:cstheme="majorHAnsi"/>
          <w:sz w:val="24"/>
          <w:szCs w:val="24"/>
          <w:bdr w:val="none" w:sz="0" w:space="0" w:color="auto" w:frame="1"/>
        </w:rPr>
        <w:t xml:space="preserve">Info: </w:t>
      </w:r>
      <w:proofErr w:type="gramStart"/>
      <w:r w:rsidRPr="001B236E">
        <w:rPr>
          <w:rStyle w:val="HTMLKodu"/>
          <w:rFonts w:asciiTheme="majorHAnsi" w:eastAsiaTheme="minorHAnsi" w:hAnsiTheme="majorHAnsi" w:cstheme="majorHAnsi"/>
          <w:sz w:val="24"/>
          <w:szCs w:val="24"/>
          <w:bdr w:val="none" w:sz="0" w:space="0" w:color="auto" w:frame="1"/>
        </w:rPr>
        <w:t>equals(</w:t>
      </w:r>
      <w:proofErr w:type="gramEnd"/>
      <w:r w:rsidRPr="001B236E">
        <w:rPr>
          <w:rStyle w:val="HTMLKodu"/>
          <w:rFonts w:asciiTheme="majorHAnsi" w:eastAsiaTheme="minorHAnsi" w:hAnsiTheme="majorHAnsi" w:cstheme="majorHAnsi"/>
          <w:sz w:val="24"/>
          <w:szCs w:val="24"/>
          <w:bdr w:val="none" w:sz="0" w:space="0" w:color="auto" w:frame="1"/>
        </w:rPr>
        <w:t>)</w:t>
      </w:r>
      <w:r w:rsidRPr="001B236E">
        <w:rPr>
          <w:rFonts w:asciiTheme="majorHAnsi" w:hAnsiTheme="majorHAnsi" w:cstheme="majorHAnsi"/>
          <w:sz w:val="24"/>
          <w:szCs w:val="24"/>
          <w:shd w:val="clear" w:color="auto" w:fill="FFFFFF"/>
        </w:rPr>
        <w:t> returns true if both values are exactly same in value and scale. </w:t>
      </w:r>
      <w:proofErr w:type="spellStart"/>
      <w:proofErr w:type="gramStart"/>
      <w:r w:rsidRPr="001B236E">
        <w:rPr>
          <w:rStyle w:val="HTMLKodu"/>
          <w:rFonts w:asciiTheme="majorHAnsi" w:eastAsiaTheme="minorHAnsi" w:hAnsiTheme="majorHAnsi" w:cstheme="majorHAnsi"/>
          <w:sz w:val="24"/>
          <w:szCs w:val="24"/>
          <w:bdr w:val="none" w:sz="0" w:space="0" w:color="auto" w:frame="1"/>
        </w:rPr>
        <w:t>compareTo</w:t>
      </w:r>
      <w:proofErr w:type="spellEnd"/>
      <w:r w:rsidRPr="001B236E">
        <w:rPr>
          <w:rStyle w:val="HTMLKodu"/>
          <w:rFonts w:asciiTheme="majorHAnsi" w:eastAsiaTheme="minorHAnsi" w:hAnsiTheme="majorHAnsi" w:cstheme="majorHAnsi"/>
          <w:sz w:val="24"/>
          <w:szCs w:val="24"/>
          <w:bdr w:val="none" w:sz="0" w:space="0" w:color="auto" w:frame="1"/>
        </w:rPr>
        <w:t>(</w:t>
      </w:r>
      <w:proofErr w:type="gramEnd"/>
      <w:r w:rsidRPr="001B236E">
        <w:rPr>
          <w:rStyle w:val="HTMLKodu"/>
          <w:rFonts w:asciiTheme="majorHAnsi" w:eastAsiaTheme="minorHAnsi" w:hAnsiTheme="majorHAnsi" w:cstheme="majorHAnsi"/>
          <w:sz w:val="24"/>
          <w:szCs w:val="24"/>
          <w:bdr w:val="none" w:sz="0" w:space="0" w:color="auto" w:frame="1"/>
        </w:rPr>
        <w:t>)</w:t>
      </w:r>
      <w:r w:rsidRPr="001B236E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 only compares their numeric value. We know that </w:t>
      </w:r>
      <w:proofErr w:type="spellStart"/>
      <w:proofErr w:type="gramStart"/>
      <w:r w:rsidRPr="001B236E">
        <w:rPr>
          <w:rFonts w:asciiTheme="majorHAnsi" w:hAnsiTheme="majorHAnsi" w:cstheme="majorHAnsi"/>
          <w:sz w:val="24"/>
          <w:szCs w:val="24"/>
          <w:shd w:val="clear" w:color="auto" w:fill="FFFFFF"/>
        </w:rPr>
        <w:t>compareTo</w:t>
      </w:r>
      <w:proofErr w:type="spellEnd"/>
      <w:r w:rsidRPr="001B236E">
        <w:rPr>
          <w:rFonts w:asciiTheme="majorHAnsi" w:hAnsiTheme="majorHAnsi" w:cstheme="majorHAnsi"/>
          <w:sz w:val="24"/>
          <w:szCs w:val="24"/>
          <w:shd w:val="clear" w:color="auto" w:fill="FFFFFF"/>
        </w:rPr>
        <w:t>(</w:t>
      </w:r>
      <w:proofErr w:type="gramEnd"/>
      <w:r w:rsidRPr="001B236E">
        <w:rPr>
          <w:rFonts w:asciiTheme="majorHAnsi" w:hAnsiTheme="majorHAnsi" w:cstheme="majorHAnsi"/>
          <w:sz w:val="24"/>
          <w:szCs w:val="24"/>
          <w:shd w:val="clear" w:color="auto" w:fill="FFFFFF"/>
        </w:rPr>
        <w:t>) returns:</w:t>
      </w:r>
    </w:p>
    <w:p w14:paraId="18DD2942" w14:textId="319831AC" w:rsidR="00965F8C" w:rsidRPr="001B236E" w:rsidRDefault="00965F8C" w:rsidP="00965F8C">
      <w:pPr>
        <w:pStyle w:val="ListeParagraf"/>
        <w:rPr>
          <w:rFonts w:asciiTheme="majorHAnsi" w:hAnsiTheme="majorHAnsi" w:cstheme="majorHAnsi"/>
          <w:sz w:val="24"/>
          <w:szCs w:val="24"/>
        </w:rPr>
      </w:pPr>
      <w:r w:rsidRPr="001B236E">
        <w:rPr>
          <w:rFonts w:asciiTheme="majorHAnsi" w:hAnsiTheme="majorHAnsi" w:cstheme="majorHAnsi"/>
          <w:sz w:val="24"/>
          <w:szCs w:val="24"/>
          <w:shd w:val="clear" w:color="auto" w:fill="FFFFFF"/>
        </w:rPr>
        <w:t>-1, 0, or 1 as this </w:t>
      </w:r>
      <w:proofErr w:type="spellStart"/>
      <w:r w:rsidRPr="001B236E">
        <w:rPr>
          <w:rStyle w:val="HTMLKodu"/>
          <w:rFonts w:asciiTheme="majorHAnsi" w:eastAsiaTheme="minorHAnsi" w:hAnsiTheme="majorHAnsi" w:cstheme="majorHAnsi"/>
          <w:sz w:val="24"/>
          <w:szCs w:val="24"/>
          <w:shd w:val="clear" w:color="auto" w:fill="FFFFFF"/>
        </w:rPr>
        <w:t>BigDecimal</w:t>
      </w:r>
      <w:proofErr w:type="spellEnd"/>
      <w:r w:rsidRPr="001B236E">
        <w:rPr>
          <w:rFonts w:asciiTheme="majorHAnsi" w:hAnsiTheme="majorHAnsi" w:cstheme="majorHAnsi"/>
          <w:sz w:val="24"/>
          <w:szCs w:val="24"/>
          <w:shd w:val="clear" w:color="auto" w:fill="FFFFFF"/>
        </w:rPr>
        <w:t> is numerically less than, equal to, or greater than </w:t>
      </w:r>
      <w:r w:rsidRPr="001B236E">
        <w:rPr>
          <w:rStyle w:val="HTMLKodu"/>
          <w:rFonts w:asciiTheme="majorHAnsi" w:eastAsiaTheme="minorHAnsi" w:hAnsiTheme="majorHAnsi" w:cstheme="majorHAnsi"/>
          <w:sz w:val="24"/>
          <w:szCs w:val="24"/>
          <w:shd w:val="clear" w:color="auto" w:fill="FFFFFF"/>
        </w:rPr>
        <w:t>val</w:t>
      </w:r>
      <w:r w:rsidRPr="001B236E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. </w:t>
      </w:r>
    </w:p>
    <w:p w14:paraId="017814FC" w14:textId="0262EBB6" w:rsidR="00965F8C" w:rsidRPr="001B236E" w:rsidRDefault="00965F8C" w:rsidP="00965F8C">
      <w:pPr>
        <w:pStyle w:val="ListeParagraf"/>
        <w:rPr>
          <w:rFonts w:asciiTheme="majorHAnsi" w:hAnsiTheme="majorHAnsi" w:cstheme="majorHAnsi"/>
          <w:sz w:val="24"/>
          <w:szCs w:val="24"/>
        </w:rPr>
      </w:pPr>
      <w:proofErr w:type="gramStart"/>
      <w:r w:rsidRPr="001B236E">
        <w:rPr>
          <w:rFonts w:asciiTheme="majorHAnsi" w:hAnsiTheme="majorHAnsi" w:cstheme="majorHAnsi"/>
          <w:sz w:val="24"/>
          <w:szCs w:val="24"/>
        </w:rPr>
        <w:t>So</w:t>
      </w:r>
      <w:proofErr w:type="gramEnd"/>
      <w:r w:rsidRPr="001B236E">
        <w:rPr>
          <w:rFonts w:asciiTheme="majorHAnsi" w:hAnsiTheme="majorHAnsi" w:cstheme="majorHAnsi"/>
          <w:sz w:val="24"/>
          <w:szCs w:val="24"/>
        </w:rPr>
        <w:t xml:space="preserve"> if bd1.equals(bd2) is true, bd1.compareTo(bd2) </w:t>
      </w:r>
      <w:r w:rsidRPr="001B236E">
        <w:rPr>
          <w:rFonts w:asciiTheme="majorHAnsi" w:hAnsiTheme="majorHAnsi" w:cstheme="majorHAnsi"/>
          <w:b/>
          <w:bCs/>
          <w:sz w:val="24"/>
          <w:szCs w:val="24"/>
        </w:rPr>
        <w:t>will return 0</w:t>
      </w:r>
      <w:r w:rsidRPr="001B236E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24A694E6" w14:textId="77777777" w:rsidR="001B236E" w:rsidRDefault="001B236E" w:rsidP="001B236E">
      <w:pPr>
        <w:pStyle w:val="ListeParagraf"/>
        <w:ind w:left="630"/>
        <w:rPr>
          <w:rFonts w:asciiTheme="majorHAnsi" w:hAnsiTheme="majorHAnsi" w:cstheme="majorHAnsi"/>
          <w:sz w:val="24"/>
          <w:szCs w:val="24"/>
        </w:rPr>
      </w:pPr>
    </w:p>
    <w:p w14:paraId="593E20C5" w14:textId="684470C1" w:rsidR="00965F8C" w:rsidRPr="001B236E" w:rsidRDefault="00965F8C" w:rsidP="00B86E30">
      <w:pPr>
        <w:pStyle w:val="ListeParagraf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1B236E">
        <w:rPr>
          <w:rFonts w:asciiTheme="majorHAnsi" w:hAnsiTheme="majorHAnsi" w:cstheme="majorHAnsi"/>
          <w:sz w:val="24"/>
          <w:szCs w:val="24"/>
        </w:rPr>
        <w:t>compareTo</w:t>
      </w:r>
      <w:proofErr w:type="spellEnd"/>
      <w:r w:rsidRPr="001B236E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1B236E">
        <w:rPr>
          <w:rFonts w:asciiTheme="majorHAnsi" w:hAnsiTheme="majorHAnsi" w:cstheme="majorHAnsi"/>
          <w:sz w:val="24"/>
          <w:szCs w:val="24"/>
        </w:rPr>
        <w:t xml:space="preserve">) will return true if the values are same, but equals() looks the scale too. So for example if </w:t>
      </w:r>
      <w:r w:rsidR="00390489" w:rsidRPr="001B236E">
        <w:rPr>
          <w:rFonts w:asciiTheme="majorHAnsi" w:hAnsiTheme="majorHAnsi" w:cstheme="majorHAnsi"/>
          <w:sz w:val="24"/>
          <w:szCs w:val="24"/>
        </w:rPr>
        <w:t xml:space="preserve">bd1 is “2.0” and bd2 is “2.00” </w:t>
      </w:r>
      <w:proofErr w:type="spellStart"/>
      <w:proofErr w:type="gramStart"/>
      <w:r w:rsidR="00390489" w:rsidRPr="001B236E">
        <w:rPr>
          <w:rFonts w:asciiTheme="majorHAnsi" w:hAnsiTheme="majorHAnsi" w:cstheme="majorHAnsi"/>
          <w:sz w:val="24"/>
          <w:szCs w:val="24"/>
        </w:rPr>
        <w:t>compareTo</w:t>
      </w:r>
      <w:proofErr w:type="spellEnd"/>
      <w:r w:rsidR="00390489" w:rsidRPr="001B236E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="00390489" w:rsidRPr="001B236E">
        <w:rPr>
          <w:rFonts w:asciiTheme="majorHAnsi" w:hAnsiTheme="majorHAnsi" w:cstheme="majorHAnsi"/>
          <w:sz w:val="24"/>
          <w:szCs w:val="24"/>
        </w:rPr>
        <w:t>) will return 0 but equals() will return false. Because scales are not same.</w:t>
      </w:r>
    </w:p>
    <w:p w14:paraId="2E41224C" w14:textId="77777777" w:rsidR="001B236E" w:rsidRDefault="001B236E" w:rsidP="001B236E">
      <w:pPr>
        <w:pStyle w:val="ListeParagraf"/>
        <w:ind w:left="630"/>
        <w:rPr>
          <w:rFonts w:asciiTheme="majorHAnsi" w:hAnsiTheme="majorHAnsi" w:cstheme="majorHAnsi"/>
          <w:sz w:val="24"/>
          <w:szCs w:val="24"/>
        </w:rPr>
      </w:pPr>
    </w:p>
    <w:p w14:paraId="4856A91F" w14:textId="25AB0DE7" w:rsidR="00390489" w:rsidRPr="001B236E" w:rsidRDefault="00390489" w:rsidP="00B86E30">
      <w:pPr>
        <w:pStyle w:val="ListeParagraf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1B236E">
        <w:rPr>
          <w:rFonts w:asciiTheme="majorHAnsi" w:hAnsiTheme="majorHAnsi" w:cstheme="majorHAnsi"/>
          <w:sz w:val="24"/>
          <w:szCs w:val="24"/>
        </w:rPr>
        <w:t>If bd1 represents 1.0 and bd2 represents 5.0, bd1.divide(bd2) will give 0.2 result because the result terminating in one point.</w:t>
      </w:r>
    </w:p>
    <w:p w14:paraId="4FAB3A4C" w14:textId="77777777" w:rsidR="001B236E" w:rsidRDefault="001B236E" w:rsidP="001B236E">
      <w:pPr>
        <w:pStyle w:val="ListeParagraf"/>
        <w:ind w:left="630"/>
        <w:rPr>
          <w:rFonts w:asciiTheme="majorHAnsi" w:hAnsiTheme="majorHAnsi" w:cstheme="majorHAnsi"/>
          <w:sz w:val="24"/>
          <w:szCs w:val="24"/>
        </w:rPr>
      </w:pPr>
    </w:p>
    <w:p w14:paraId="212C9BF9" w14:textId="77777777" w:rsidR="001B236E" w:rsidRDefault="00390489" w:rsidP="001B236E">
      <w:pPr>
        <w:pStyle w:val="ListeParagraf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1B236E">
        <w:rPr>
          <w:rFonts w:asciiTheme="majorHAnsi" w:hAnsiTheme="majorHAnsi" w:cstheme="majorHAnsi"/>
          <w:sz w:val="24"/>
          <w:szCs w:val="24"/>
        </w:rPr>
        <w:t xml:space="preserve">If bd1 represents 1.0 and bd2 represents 3.0, bd1.divide(bd2) will give </w:t>
      </w:r>
      <w:proofErr w:type="spellStart"/>
      <w:r w:rsidRPr="001B236E">
        <w:rPr>
          <w:rFonts w:asciiTheme="majorHAnsi" w:hAnsiTheme="majorHAnsi" w:cstheme="majorHAnsi"/>
          <w:sz w:val="24"/>
          <w:szCs w:val="24"/>
        </w:rPr>
        <w:t>ArithmeticException</w:t>
      </w:r>
      <w:proofErr w:type="spellEnd"/>
      <w:r w:rsidRPr="001B236E">
        <w:rPr>
          <w:rFonts w:asciiTheme="majorHAnsi" w:hAnsiTheme="majorHAnsi" w:cstheme="majorHAnsi"/>
          <w:sz w:val="24"/>
          <w:szCs w:val="24"/>
        </w:rPr>
        <w:t>. Because the result is 0.333</w:t>
      </w:r>
      <w:r w:rsidRPr="001B236E">
        <w:rPr>
          <w:rFonts w:asciiTheme="majorHAnsi" w:hAnsiTheme="majorHAnsi" w:cstheme="majorHAnsi"/>
          <w:sz w:val="24"/>
          <w:szCs w:val="24"/>
          <w:u w:val="single"/>
        </w:rPr>
        <w:t>3</w:t>
      </w:r>
      <w:r w:rsidRPr="001B236E">
        <w:rPr>
          <w:rFonts w:asciiTheme="majorHAnsi" w:hAnsiTheme="majorHAnsi" w:cstheme="majorHAnsi"/>
          <w:sz w:val="24"/>
          <w:szCs w:val="24"/>
        </w:rPr>
        <w:t xml:space="preserve"> and there is no exact representation for decimal result</w:t>
      </w:r>
      <w:r w:rsidR="00F105CA" w:rsidRPr="001B236E">
        <w:rPr>
          <w:rFonts w:asciiTheme="majorHAnsi" w:hAnsiTheme="majorHAnsi" w:cstheme="majorHAnsi"/>
          <w:sz w:val="24"/>
          <w:szCs w:val="24"/>
        </w:rPr>
        <w:t>.</w:t>
      </w:r>
    </w:p>
    <w:p w14:paraId="476865CE" w14:textId="77777777" w:rsidR="001B236E" w:rsidRPr="001B236E" w:rsidRDefault="001B236E" w:rsidP="001B236E">
      <w:pPr>
        <w:pStyle w:val="ListeParagraf"/>
        <w:rPr>
          <w:rFonts w:asciiTheme="majorHAnsi" w:hAnsiTheme="majorHAnsi" w:cstheme="majorHAnsi"/>
        </w:rPr>
      </w:pPr>
    </w:p>
    <w:p w14:paraId="6286B465" w14:textId="03D518FF" w:rsidR="003720E2" w:rsidRPr="001B236E" w:rsidRDefault="003720E2" w:rsidP="001B236E">
      <w:pPr>
        <w:pStyle w:val="ListeParagraf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1B236E">
        <w:rPr>
          <w:rFonts w:asciiTheme="majorHAnsi" w:hAnsiTheme="majorHAnsi" w:cstheme="majorHAnsi"/>
        </w:rPr>
        <w:t xml:space="preserve">First Why we are using </w:t>
      </w:r>
      <w:proofErr w:type="spellStart"/>
      <w:r w:rsidRPr="001B236E">
        <w:rPr>
          <w:rFonts w:asciiTheme="majorHAnsi" w:hAnsiTheme="majorHAnsi" w:cstheme="majorHAnsi"/>
        </w:rPr>
        <w:t>MathContext</w:t>
      </w:r>
      <w:proofErr w:type="spellEnd"/>
      <w:r w:rsidRPr="001B236E">
        <w:rPr>
          <w:rFonts w:asciiTheme="majorHAnsi" w:hAnsiTheme="majorHAnsi" w:cstheme="majorHAnsi"/>
        </w:rPr>
        <w:t xml:space="preserve">: </w:t>
      </w:r>
    </w:p>
    <w:p w14:paraId="64C37C54" w14:textId="77777777" w:rsidR="003720E2" w:rsidRPr="001B236E" w:rsidRDefault="003720E2" w:rsidP="003720E2">
      <w:pPr>
        <w:pStyle w:val="ListeParagraf"/>
        <w:numPr>
          <w:ilvl w:val="0"/>
          <w:numId w:val="4"/>
        </w:numPr>
        <w:shd w:val="clear" w:color="auto" w:fill="FFFFFF"/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1B236E">
        <w:rPr>
          <w:rFonts w:asciiTheme="majorHAnsi" w:eastAsia="Times New Roman" w:hAnsiTheme="majorHAnsi" w:cstheme="majorHAnsi"/>
          <w:sz w:val="24"/>
          <w:szCs w:val="24"/>
        </w:rPr>
        <w:t>precision: the number of digits to be used for an operation; results are rounded to this precision</w:t>
      </w:r>
    </w:p>
    <w:p w14:paraId="28BC7FFC" w14:textId="7AC33CDB" w:rsidR="003720E2" w:rsidRPr="001B236E" w:rsidRDefault="003720E2" w:rsidP="003720E2">
      <w:pPr>
        <w:pStyle w:val="ListeParagraf"/>
        <w:numPr>
          <w:ilvl w:val="0"/>
          <w:numId w:val="4"/>
        </w:numPr>
        <w:shd w:val="clear" w:color="auto" w:fill="FFFFFF"/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1B236E">
        <w:rPr>
          <w:rFonts w:asciiTheme="majorHAnsi" w:eastAsia="Times New Roman" w:hAnsiTheme="majorHAnsi" w:cstheme="majorHAnsi"/>
          <w:sz w:val="24"/>
          <w:szCs w:val="24"/>
        </w:rPr>
        <w:t>roundingMode</w:t>
      </w:r>
      <w:proofErr w:type="spellEnd"/>
      <w:r w:rsidRPr="001B236E">
        <w:rPr>
          <w:rFonts w:asciiTheme="majorHAnsi" w:eastAsia="Times New Roman" w:hAnsiTheme="majorHAnsi" w:cstheme="majorHAnsi"/>
          <w:sz w:val="24"/>
          <w:szCs w:val="24"/>
        </w:rPr>
        <w:t>: a </w:t>
      </w:r>
      <w:proofErr w:type="spellStart"/>
      <w:r w:rsidRPr="001B236E">
        <w:rPr>
          <w:rFonts w:asciiTheme="majorHAnsi" w:eastAsia="Times New Roman" w:hAnsiTheme="majorHAnsi" w:cstheme="majorHAnsi"/>
          <w:sz w:val="24"/>
          <w:szCs w:val="24"/>
        </w:rPr>
        <w:fldChar w:fldCharType="begin"/>
      </w:r>
      <w:r w:rsidRPr="001B236E">
        <w:rPr>
          <w:rFonts w:asciiTheme="majorHAnsi" w:eastAsia="Times New Roman" w:hAnsiTheme="majorHAnsi" w:cstheme="majorHAnsi"/>
          <w:sz w:val="24"/>
          <w:szCs w:val="24"/>
        </w:rPr>
        <w:instrText xml:space="preserve"> HYPERLINK "https://docs.oracle.com/javase/8/docs/api/java/math/RoundingMode.html" \o "enum in java.math" </w:instrText>
      </w:r>
      <w:r w:rsidRPr="001B236E">
        <w:rPr>
          <w:rFonts w:asciiTheme="majorHAnsi" w:eastAsia="Times New Roman" w:hAnsiTheme="majorHAnsi" w:cstheme="majorHAnsi"/>
          <w:sz w:val="24"/>
          <w:szCs w:val="24"/>
        </w:rPr>
        <w:fldChar w:fldCharType="separate"/>
      </w:r>
      <w:r w:rsidRPr="001B236E">
        <w:rPr>
          <w:rFonts w:asciiTheme="majorHAnsi" w:eastAsia="Times New Roman" w:hAnsiTheme="majorHAnsi" w:cstheme="majorHAnsi"/>
          <w:sz w:val="24"/>
          <w:szCs w:val="24"/>
        </w:rPr>
        <w:t>RoundingMode</w:t>
      </w:r>
      <w:proofErr w:type="spellEnd"/>
      <w:r w:rsidRPr="001B236E">
        <w:rPr>
          <w:rFonts w:asciiTheme="majorHAnsi" w:eastAsia="Times New Roman" w:hAnsiTheme="majorHAnsi" w:cstheme="majorHAnsi"/>
          <w:sz w:val="24"/>
          <w:szCs w:val="24"/>
        </w:rPr>
        <w:fldChar w:fldCharType="end"/>
      </w:r>
      <w:r w:rsidRPr="001B236E">
        <w:rPr>
          <w:rFonts w:asciiTheme="majorHAnsi" w:eastAsia="Times New Roman" w:hAnsiTheme="majorHAnsi" w:cstheme="majorHAnsi"/>
          <w:sz w:val="24"/>
          <w:szCs w:val="24"/>
        </w:rPr>
        <w:t> object which specifies the algorithm to be used for rounding.</w:t>
      </w:r>
    </w:p>
    <w:p w14:paraId="2B3CF833" w14:textId="4B291FB6" w:rsidR="00FF56E7" w:rsidRPr="001B236E" w:rsidRDefault="003720E2" w:rsidP="003720E2">
      <w:pPr>
        <w:ind w:left="720"/>
        <w:rPr>
          <w:rFonts w:asciiTheme="majorHAnsi" w:hAnsiTheme="majorHAnsi" w:cstheme="majorHAnsi"/>
          <w:sz w:val="24"/>
          <w:szCs w:val="24"/>
        </w:rPr>
      </w:pPr>
      <w:r w:rsidRPr="001B236E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In document: </w:t>
      </w:r>
      <w:proofErr w:type="spellStart"/>
      <w:r w:rsidR="00FF56E7" w:rsidRPr="001B236E">
        <w:rPr>
          <w:rStyle w:val="HTMLKodu"/>
          <w:rFonts w:asciiTheme="majorHAnsi" w:eastAsiaTheme="minorHAnsi" w:hAnsiTheme="majorHAnsi" w:cstheme="majorHAnsi"/>
          <w:sz w:val="24"/>
          <w:szCs w:val="24"/>
          <w:shd w:val="clear" w:color="auto" w:fill="FFFFFF"/>
        </w:rPr>
        <w:t>MathContext</w:t>
      </w:r>
      <w:proofErr w:type="spellEnd"/>
      <w:r w:rsidR="00FF56E7" w:rsidRPr="001B236E">
        <w:rPr>
          <w:rFonts w:asciiTheme="majorHAnsi" w:hAnsiTheme="majorHAnsi" w:cstheme="majorHAnsi"/>
          <w:sz w:val="24"/>
          <w:szCs w:val="24"/>
          <w:shd w:val="clear" w:color="auto" w:fill="FFFFFF"/>
        </w:rPr>
        <w:t> object with a precision setting matching the IEEE 754R Decimal128 format, 34 digits, and a rounding mode of </w:t>
      </w:r>
      <w:hyperlink r:id="rId5" w:anchor="HALF_EVEN" w:history="1">
        <w:r w:rsidR="00FF56E7" w:rsidRPr="001B236E">
          <w:rPr>
            <w:rStyle w:val="HTMLKodu"/>
            <w:rFonts w:asciiTheme="majorHAnsi" w:eastAsiaTheme="minorHAnsi" w:hAnsiTheme="majorHAnsi" w:cstheme="majorHAnsi"/>
            <w:sz w:val="24"/>
            <w:szCs w:val="24"/>
            <w:shd w:val="clear" w:color="auto" w:fill="FFFFFF"/>
          </w:rPr>
          <w:t>HALF_EVEN</w:t>
        </w:r>
      </w:hyperlink>
      <w:r w:rsidR="00FF56E7" w:rsidRPr="001B236E">
        <w:rPr>
          <w:rFonts w:asciiTheme="majorHAnsi" w:hAnsiTheme="majorHAnsi" w:cstheme="majorHAnsi"/>
          <w:sz w:val="24"/>
          <w:szCs w:val="24"/>
          <w:shd w:val="clear" w:color="auto" w:fill="FFFFFF"/>
        </w:rPr>
        <w:t>, the IEEE 754R default.</w:t>
      </w:r>
    </w:p>
    <w:p w14:paraId="1C4B391B" w14:textId="61C7A66A" w:rsidR="00F105CA" w:rsidRPr="001B236E" w:rsidRDefault="003720E2" w:rsidP="003720E2">
      <w:pPr>
        <w:pStyle w:val="ListeParagraf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1B236E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What does it mean: </w:t>
      </w:r>
      <w:r w:rsidR="00FF56E7" w:rsidRPr="001B236E">
        <w:rPr>
          <w:rFonts w:asciiTheme="majorHAnsi" w:hAnsiTheme="majorHAnsi" w:cstheme="majorHAnsi"/>
          <w:sz w:val="24"/>
          <w:szCs w:val="24"/>
          <w:shd w:val="clear" w:color="auto" w:fill="FFFFFF"/>
        </w:rPr>
        <w:t>decimal128 supports exponents between -6143 and +6144; significand has 34 digits (i.e. 0.000000000000000000000000000000000-9.999999999999999999999999999999999).</w:t>
      </w:r>
    </w:p>
    <w:p w14:paraId="2DAC656E" w14:textId="149B0B8D" w:rsidR="003720E2" w:rsidRPr="001B236E" w:rsidRDefault="00FF56E7" w:rsidP="00FF56E7">
      <w:pPr>
        <w:pStyle w:val="ListeParagraf"/>
        <w:rPr>
          <w:rFonts w:asciiTheme="majorHAnsi" w:hAnsiTheme="majorHAnsi" w:cstheme="majorHAnsi"/>
          <w:sz w:val="24"/>
          <w:szCs w:val="24"/>
        </w:rPr>
      </w:pPr>
      <w:r w:rsidRPr="001B236E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For </w:t>
      </w:r>
      <w:r w:rsidR="003720E2" w:rsidRPr="001B236E">
        <w:rPr>
          <w:rFonts w:asciiTheme="majorHAnsi" w:hAnsiTheme="majorHAnsi" w:cstheme="majorHAnsi"/>
          <w:sz w:val="24"/>
          <w:szCs w:val="24"/>
          <w:shd w:val="clear" w:color="auto" w:fill="FFFFFF"/>
        </w:rPr>
        <w:t>example,</w:t>
      </w:r>
      <w:r w:rsidRPr="001B236E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proofErr w:type="gramStart"/>
      <w:r w:rsidRPr="001B236E">
        <w:rPr>
          <w:rFonts w:asciiTheme="majorHAnsi" w:hAnsiTheme="majorHAnsi" w:cstheme="majorHAnsi"/>
          <w:sz w:val="24"/>
          <w:szCs w:val="24"/>
        </w:rPr>
        <w:t>If</w:t>
      </w:r>
      <w:proofErr w:type="gramEnd"/>
      <w:r w:rsidRPr="001B236E">
        <w:rPr>
          <w:rFonts w:asciiTheme="majorHAnsi" w:hAnsiTheme="majorHAnsi" w:cstheme="majorHAnsi"/>
          <w:sz w:val="24"/>
          <w:szCs w:val="24"/>
        </w:rPr>
        <w:t xml:space="preserve"> bd1 represents 1.0 and bd2 represents 3.0, </w:t>
      </w:r>
    </w:p>
    <w:p w14:paraId="08CFA221" w14:textId="274B7255" w:rsidR="003720E2" w:rsidRPr="001B236E" w:rsidRDefault="00FF56E7" w:rsidP="003720E2">
      <w:pPr>
        <w:pStyle w:val="ListeParagraf"/>
        <w:rPr>
          <w:rFonts w:asciiTheme="majorHAnsi" w:hAnsiTheme="majorHAnsi" w:cstheme="majorHAnsi"/>
          <w:sz w:val="24"/>
          <w:szCs w:val="24"/>
        </w:rPr>
      </w:pPr>
      <w:r w:rsidRPr="001B236E">
        <w:rPr>
          <w:rFonts w:asciiTheme="majorHAnsi" w:hAnsiTheme="majorHAnsi" w:cstheme="majorHAnsi"/>
          <w:sz w:val="24"/>
          <w:szCs w:val="24"/>
        </w:rPr>
        <w:t xml:space="preserve">bd1.divide(bd2, MathContex.DECİMAL128) will give you </w:t>
      </w:r>
      <w:proofErr w:type="gramStart"/>
      <w:r w:rsidR="003720E2" w:rsidRPr="001B236E">
        <w:rPr>
          <w:rFonts w:asciiTheme="majorHAnsi" w:hAnsiTheme="majorHAnsi" w:cstheme="majorHAnsi"/>
          <w:sz w:val="24"/>
          <w:szCs w:val="24"/>
        </w:rPr>
        <w:t>0.33333..</w:t>
      </w:r>
      <w:proofErr w:type="gramEnd"/>
      <w:r w:rsidRPr="001B236E">
        <w:rPr>
          <w:rFonts w:asciiTheme="majorHAnsi" w:hAnsiTheme="majorHAnsi" w:cstheme="majorHAnsi"/>
          <w:sz w:val="24"/>
          <w:szCs w:val="24"/>
        </w:rPr>
        <w:t xml:space="preserve"> there will be </w:t>
      </w:r>
      <w:r w:rsidR="003720E2" w:rsidRPr="001B236E">
        <w:rPr>
          <w:rFonts w:asciiTheme="majorHAnsi" w:hAnsiTheme="majorHAnsi" w:cstheme="majorHAnsi"/>
          <w:sz w:val="24"/>
          <w:szCs w:val="24"/>
        </w:rPr>
        <w:t>34</w:t>
      </w:r>
      <w:r w:rsidRPr="001B236E">
        <w:rPr>
          <w:rFonts w:asciiTheme="majorHAnsi" w:hAnsiTheme="majorHAnsi" w:cstheme="majorHAnsi"/>
          <w:sz w:val="24"/>
          <w:szCs w:val="24"/>
        </w:rPr>
        <w:t xml:space="preserve"> units of 3</w:t>
      </w:r>
      <w:r w:rsidR="003720E2" w:rsidRPr="001B236E">
        <w:rPr>
          <w:rFonts w:asciiTheme="majorHAnsi" w:hAnsiTheme="majorHAnsi" w:cstheme="majorHAnsi"/>
          <w:sz w:val="24"/>
          <w:szCs w:val="24"/>
        </w:rPr>
        <w:t xml:space="preserve"> and this will solve our </w:t>
      </w:r>
      <w:proofErr w:type="spellStart"/>
      <w:r w:rsidR="003720E2" w:rsidRPr="001B236E">
        <w:rPr>
          <w:rFonts w:asciiTheme="majorHAnsi" w:hAnsiTheme="majorHAnsi" w:cstheme="majorHAnsi"/>
          <w:sz w:val="24"/>
          <w:szCs w:val="24"/>
        </w:rPr>
        <w:t>ArithmeticException</w:t>
      </w:r>
      <w:proofErr w:type="spellEnd"/>
      <w:r w:rsidR="003720E2" w:rsidRPr="001B236E">
        <w:rPr>
          <w:rFonts w:asciiTheme="majorHAnsi" w:hAnsiTheme="majorHAnsi" w:cstheme="majorHAnsi"/>
          <w:sz w:val="24"/>
          <w:szCs w:val="24"/>
        </w:rPr>
        <w:t xml:space="preserve"> problem.</w:t>
      </w:r>
    </w:p>
    <w:p w14:paraId="7F118FF4" w14:textId="663E7E6D" w:rsidR="001B236E" w:rsidRDefault="001B236E" w:rsidP="001B236E">
      <w:pPr>
        <w:pStyle w:val="NormalWeb"/>
        <w:shd w:val="clear" w:color="auto" w:fill="FFFFFF"/>
        <w:ind w:left="630"/>
        <w:rPr>
          <w:rFonts w:asciiTheme="majorHAnsi" w:hAnsiTheme="majorHAnsi" w:cstheme="majorHAnsi"/>
        </w:rPr>
      </w:pPr>
    </w:p>
    <w:p w14:paraId="068508B2" w14:textId="6D5558C6" w:rsidR="001B236E" w:rsidRDefault="001B236E" w:rsidP="001B236E">
      <w:pPr>
        <w:pStyle w:val="NormalWeb"/>
        <w:shd w:val="clear" w:color="auto" w:fill="FFFFFF"/>
        <w:ind w:left="630"/>
        <w:rPr>
          <w:rFonts w:asciiTheme="majorHAnsi" w:hAnsiTheme="majorHAnsi" w:cstheme="majorHAnsi"/>
        </w:rPr>
      </w:pPr>
    </w:p>
    <w:p w14:paraId="7E3B9BA9" w14:textId="77777777" w:rsidR="001B236E" w:rsidRDefault="001B236E" w:rsidP="001B236E">
      <w:pPr>
        <w:pStyle w:val="NormalWeb"/>
        <w:shd w:val="clear" w:color="auto" w:fill="FFFFFF"/>
        <w:ind w:left="630"/>
        <w:rPr>
          <w:rFonts w:asciiTheme="majorHAnsi" w:hAnsiTheme="majorHAnsi" w:cstheme="majorHAnsi"/>
        </w:rPr>
      </w:pPr>
    </w:p>
    <w:p w14:paraId="249260B6" w14:textId="77777777" w:rsidR="001B236E" w:rsidRPr="001B236E" w:rsidRDefault="001B236E" w:rsidP="001B236E">
      <w:pPr>
        <w:pStyle w:val="ListeParagraf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</w:p>
    <w:p w14:paraId="49D73BDC" w14:textId="20B371E5" w:rsidR="001B236E" w:rsidRPr="001B236E" w:rsidRDefault="001B236E" w:rsidP="001B236E">
      <w:pPr>
        <w:pStyle w:val="ListeParagraf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1B236E">
        <w:rPr>
          <w:rFonts w:asciiTheme="majorHAnsi" w:hAnsiTheme="majorHAnsi" w:cstheme="majorHAnsi"/>
          <w:b/>
          <w:bCs/>
          <w:sz w:val="24"/>
          <w:szCs w:val="24"/>
        </w:rPr>
        <w:t xml:space="preserve">private </w:t>
      </w:r>
      <w:proofErr w:type="spellStart"/>
      <w:r w:rsidRPr="001B236E">
        <w:rPr>
          <w:rFonts w:asciiTheme="majorHAnsi" w:hAnsiTheme="majorHAnsi" w:cstheme="majorHAnsi"/>
          <w:b/>
          <w:bCs/>
          <w:sz w:val="24"/>
          <w:szCs w:val="24"/>
        </w:rPr>
        <w:t>MathContext</w:t>
      </w:r>
      <w:proofErr w:type="spellEnd"/>
      <w:r w:rsidRPr="001B236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B236E">
        <w:rPr>
          <w:rFonts w:asciiTheme="majorHAnsi" w:hAnsiTheme="majorHAnsi" w:cstheme="majorHAnsi"/>
          <w:b/>
          <w:bCs/>
          <w:sz w:val="24"/>
          <w:szCs w:val="24"/>
        </w:rPr>
        <w:t>mathContext</w:t>
      </w:r>
      <w:proofErr w:type="spellEnd"/>
      <w:r w:rsidRPr="001B236E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1B236E">
        <w:rPr>
          <w:rFonts w:asciiTheme="majorHAnsi" w:hAnsiTheme="majorHAnsi" w:cstheme="majorHAnsi"/>
          <w:sz w:val="24"/>
          <w:szCs w:val="24"/>
        </w:rPr>
        <w:t>MathContext.UNLIMITED</w:t>
      </w:r>
      <w:proofErr w:type="spellEnd"/>
      <w:r w:rsidRPr="001B236E">
        <w:rPr>
          <w:rFonts w:asciiTheme="majorHAnsi" w:hAnsiTheme="majorHAnsi" w:cstheme="majorHAnsi"/>
          <w:sz w:val="24"/>
          <w:szCs w:val="24"/>
        </w:rPr>
        <w:t xml:space="preserve">; // Default unlimited </w:t>
      </w:r>
      <w:proofErr w:type="spellStart"/>
      <w:r w:rsidRPr="001B236E">
        <w:rPr>
          <w:rFonts w:asciiTheme="majorHAnsi" w:hAnsiTheme="majorHAnsi" w:cstheme="majorHAnsi"/>
          <w:sz w:val="24"/>
          <w:szCs w:val="24"/>
        </w:rPr>
        <w:t>MathContext</w:t>
      </w:r>
      <w:proofErr w:type="spellEnd"/>
    </w:p>
    <w:p w14:paraId="72CAA5E0" w14:textId="1504A16B" w:rsidR="001B236E" w:rsidRPr="001B236E" w:rsidRDefault="001B236E" w:rsidP="001B236E">
      <w:pPr>
        <w:pStyle w:val="ListeParagraf"/>
        <w:numPr>
          <w:ilvl w:val="0"/>
          <w:numId w:val="14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1B236E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public </w:t>
      </w:r>
      <w:proofErr w:type="spellStart"/>
      <w:proofErr w:type="gramStart"/>
      <w:r w:rsidRPr="001B236E">
        <w:rPr>
          <w:rFonts w:asciiTheme="majorHAnsi" w:eastAsia="Times New Roman" w:hAnsiTheme="majorHAnsi" w:cstheme="majorHAnsi"/>
          <w:b/>
          <w:bCs/>
          <w:sz w:val="24"/>
          <w:szCs w:val="24"/>
        </w:rPr>
        <w:t>BigRational</w:t>
      </w:r>
      <w:proofErr w:type="spellEnd"/>
      <w:r w:rsidRPr="001B236E">
        <w:rPr>
          <w:rFonts w:asciiTheme="majorHAnsi" w:eastAsia="Times New Roman" w:hAnsiTheme="majorHAnsi" w:cstheme="majorHAnsi"/>
          <w:b/>
          <w:bCs/>
          <w:sz w:val="24"/>
          <w:szCs w:val="24"/>
        </w:rPr>
        <w:t>(</w:t>
      </w:r>
      <w:proofErr w:type="spellStart"/>
      <w:proofErr w:type="gramEnd"/>
      <w:r w:rsidRPr="001B236E">
        <w:rPr>
          <w:rFonts w:asciiTheme="majorHAnsi" w:eastAsia="Times New Roman" w:hAnsiTheme="majorHAnsi" w:cstheme="majorHAnsi"/>
          <w:b/>
          <w:bCs/>
          <w:sz w:val="24"/>
          <w:szCs w:val="24"/>
        </w:rPr>
        <w:t>MathContext</w:t>
      </w:r>
      <w:proofErr w:type="spellEnd"/>
      <w:r w:rsidRPr="001B236E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B236E">
        <w:rPr>
          <w:rFonts w:asciiTheme="majorHAnsi" w:eastAsia="Times New Roman" w:hAnsiTheme="majorHAnsi" w:cstheme="majorHAnsi"/>
          <w:b/>
          <w:bCs/>
          <w:sz w:val="24"/>
          <w:szCs w:val="24"/>
        </w:rPr>
        <w:t>mathContext</w:t>
      </w:r>
      <w:proofErr w:type="spellEnd"/>
      <w:r w:rsidRPr="001B236E">
        <w:rPr>
          <w:rFonts w:asciiTheme="majorHAnsi" w:eastAsia="Times New Roman" w:hAnsiTheme="majorHAnsi" w:cstheme="majorHAnsi"/>
          <w:b/>
          <w:bCs/>
          <w:sz w:val="24"/>
          <w:szCs w:val="24"/>
        </w:rPr>
        <w:t>)</w:t>
      </w:r>
      <w:r w:rsidRPr="001B236E">
        <w:rPr>
          <w:rFonts w:asciiTheme="majorHAnsi" w:eastAsia="Times New Roman" w:hAnsiTheme="majorHAnsi" w:cstheme="majorHAnsi"/>
          <w:sz w:val="24"/>
          <w:szCs w:val="24"/>
        </w:rPr>
        <w:t xml:space="preserve"> {</w:t>
      </w:r>
    </w:p>
    <w:p w14:paraId="393E9F05" w14:textId="77777777" w:rsidR="001B236E" w:rsidRPr="001B236E" w:rsidRDefault="001B236E" w:rsidP="001B236E">
      <w:pPr>
        <w:ind w:left="900" w:firstLine="540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proofErr w:type="gramStart"/>
      <w:r w:rsidRPr="001B236E">
        <w:rPr>
          <w:rFonts w:asciiTheme="majorHAnsi" w:eastAsia="Times New Roman" w:hAnsiTheme="majorHAnsi" w:cstheme="majorHAnsi"/>
          <w:sz w:val="24"/>
          <w:szCs w:val="24"/>
        </w:rPr>
        <w:t>this.mathContext</w:t>
      </w:r>
      <w:proofErr w:type="spellEnd"/>
      <w:proofErr w:type="gramEnd"/>
      <w:r w:rsidRPr="001B236E">
        <w:rPr>
          <w:rFonts w:asciiTheme="majorHAnsi" w:eastAsia="Times New Roman" w:hAnsiTheme="majorHAnsi" w:cstheme="majorHAnsi"/>
          <w:sz w:val="24"/>
          <w:szCs w:val="24"/>
        </w:rPr>
        <w:t xml:space="preserve"> = </w:t>
      </w:r>
      <w:proofErr w:type="spellStart"/>
      <w:r w:rsidRPr="001B236E">
        <w:rPr>
          <w:rFonts w:asciiTheme="majorHAnsi" w:eastAsia="Times New Roman" w:hAnsiTheme="majorHAnsi" w:cstheme="majorHAnsi"/>
          <w:sz w:val="24"/>
          <w:szCs w:val="24"/>
        </w:rPr>
        <w:t>mathContext</w:t>
      </w:r>
      <w:proofErr w:type="spellEnd"/>
      <w:r w:rsidRPr="001B236E">
        <w:rPr>
          <w:rFonts w:asciiTheme="majorHAnsi" w:eastAsia="Times New Roman" w:hAnsiTheme="majorHAnsi" w:cstheme="majorHAnsi"/>
          <w:sz w:val="24"/>
          <w:szCs w:val="24"/>
        </w:rPr>
        <w:t>;</w:t>
      </w:r>
    </w:p>
    <w:p w14:paraId="45AEC120" w14:textId="634A6CD9" w:rsidR="001B236E" w:rsidRPr="001B236E" w:rsidRDefault="001B236E" w:rsidP="001B236E">
      <w:pPr>
        <w:pStyle w:val="ListeParagraf"/>
        <w:ind w:left="990"/>
        <w:rPr>
          <w:rFonts w:asciiTheme="majorHAnsi" w:eastAsia="Times New Roman" w:hAnsiTheme="majorHAnsi" w:cstheme="majorHAnsi"/>
          <w:sz w:val="24"/>
          <w:szCs w:val="24"/>
        </w:rPr>
      </w:pPr>
      <w:r w:rsidRPr="001B236E">
        <w:rPr>
          <w:rFonts w:asciiTheme="majorHAnsi" w:eastAsia="Times New Roman" w:hAnsiTheme="majorHAnsi" w:cstheme="majorHAnsi"/>
          <w:sz w:val="24"/>
          <w:szCs w:val="24"/>
        </w:rPr>
        <w:t>}</w:t>
      </w:r>
    </w:p>
    <w:p w14:paraId="330D90F7" w14:textId="0D46A824" w:rsidR="001B236E" w:rsidRPr="001B236E" w:rsidRDefault="001B236E" w:rsidP="001B236E">
      <w:pPr>
        <w:pStyle w:val="ListeParagraf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1B236E">
        <w:rPr>
          <w:rFonts w:asciiTheme="majorHAnsi" w:hAnsiTheme="majorHAnsi" w:cstheme="majorHAnsi"/>
          <w:b/>
          <w:bCs/>
          <w:sz w:val="24"/>
          <w:szCs w:val="24"/>
        </w:rPr>
        <w:t xml:space="preserve">public </w:t>
      </w:r>
      <w:proofErr w:type="spellStart"/>
      <w:r w:rsidRPr="001B236E">
        <w:rPr>
          <w:rFonts w:asciiTheme="majorHAnsi" w:hAnsiTheme="majorHAnsi" w:cstheme="majorHAnsi"/>
          <w:b/>
          <w:bCs/>
          <w:sz w:val="24"/>
          <w:szCs w:val="24"/>
        </w:rPr>
        <w:t>BigDecimal</w:t>
      </w:r>
      <w:proofErr w:type="spellEnd"/>
      <w:r w:rsidRPr="001B236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proofErr w:type="gramStart"/>
      <w:r w:rsidRPr="001B236E">
        <w:rPr>
          <w:rFonts w:asciiTheme="majorHAnsi" w:hAnsiTheme="majorHAnsi" w:cstheme="majorHAnsi"/>
          <w:b/>
          <w:bCs/>
          <w:sz w:val="24"/>
          <w:szCs w:val="24"/>
        </w:rPr>
        <w:t>toBigDecimal</w:t>
      </w:r>
      <w:proofErr w:type="spellEnd"/>
      <w:r w:rsidRPr="001B236E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spellStart"/>
      <w:proofErr w:type="gramEnd"/>
      <w:r w:rsidRPr="001B236E">
        <w:rPr>
          <w:rFonts w:asciiTheme="majorHAnsi" w:hAnsiTheme="majorHAnsi" w:cstheme="majorHAnsi"/>
          <w:b/>
          <w:bCs/>
          <w:sz w:val="24"/>
          <w:szCs w:val="24"/>
        </w:rPr>
        <w:t>BigRational</w:t>
      </w:r>
      <w:proofErr w:type="spellEnd"/>
      <w:r w:rsidRPr="001B236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B236E">
        <w:rPr>
          <w:rFonts w:asciiTheme="majorHAnsi" w:hAnsiTheme="majorHAnsi" w:cstheme="majorHAnsi"/>
          <w:b/>
          <w:bCs/>
          <w:sz w:val="24"/>
          <w:szCs w:val="24"/>
        </w:rPr>
        <w:t>bigRational</w:t>
      </w:r>
      <w:proofErr w:type="spellEnd"/>
      <w:r w:rsidRPr="001B236E">
        <w:rPr>
          <w:rFonts w:asciiTheme="majorHAnsi" w:hAnsiTheme="majorHAnsi" w:cstheme="majorHAnsi"/>
          <w:b/>
          <w:bCs/>
          <w:sz w:val="24"/>
          <w:szCs w:val="24"/>
        </w:rPr>
        <w:t>)</w:t>
      </w:r>
      <w:r w:rsidRPr="001B236E">
        <w:rPr>
          <w:rFonts w:asciiTheme="majorHAnsi" w:hAnsiTheme="majorHAnsi" w:cstheme="majorHAnsi"/>
          <w:sz w:val="24"/>
          <w:szCs w:val="24"/>
        </w:rPr>
        <w:t xml:space="preserve"> {</w:t>
      </w:r>
      <w:r w:rsidRPr="001B236E">
        <w:rPr>
          <w:rFonts w:asciiTheme="majorHAnsi" w:hAnsiTheme="majorHAnsi" w:cstheme="majorHAnsi"/>
          <w:sz w:val="24"/>
          <w:szCs w:val="24"/>
        </w:rPr>
        <w:br/>
        <w:t xml:space="preserve"> </w:t>
      </w:r>
      <w:r w:rsidRPr="001B236E">
        <w:rPr>
          <w:rFonts w:asciiTheme="majorHAnsi" w:hAnsiTheme="majorHAnsi" w:cstheme="majorHAnsi"/>
          <w:sz w:val="24"/>
          <w:szCs w:val="24"/>
        </w:rPr>
        <w:t xml:space="preserve">    </w:t>
      </w:r>
      <w:r w:rsidRPr="001B236E">
        <w:rPr>
          <w:rFonts w:asciiTheme="majorHAnsi" w:hAnsiTheme="majorHAnsi" w:cstheme="majorHAnsi"/>
          <w:sz w:val="24"/>
          <w:szCs w:val="24"/>
        </w:rPr>
        <w:t xml:space="preserve">// Taking numerator and denominator which are </w:t>
      </w:r>
      <w:proofErr w:type="spellStart"/>
      <w:r w:rsidRPr="001B236E">
        <w:rPr>
          <w:rFonts w:asciiTheme="majorHAnsi" w:hAnsiTheme="majorHAnsi" w:cstheme="majorHAnsi"/>
          <w:sz w:val="24"/>
          <w:szCs w:val="24"/>
        </w:rPr>
        <w:t>BigInteger</w:t>
      </w:r>
      <w:proofErr w:type="spellEnd"/>
      <w:r w:rsidRPr="001B236E">
        <w:rPr>
          <w:rFonts w:asciiTheme="majorHAnsi" w:hAnsiTheme="majorHAnsi" w:cstheme="majorHAnsi"/>
          <w:sz w:val="24"/>
          <w:szCs w:val="24"/>
        </w:rPr>
        <w:t>. To use them first we convert them to string.</w:t>
      </w:r>
      <w:r w:rsidRPr="001B236E">
        <w:rPr>
          <w:rFonts w:asciiTheme="majorHAnsi" w:hAnsiTheme="majorHAnsi" w:cstheme="majorHAnsi"/>
          <w:sz w:val="24"/>
          <w:szCs w:val="24"/>
        </w:rPr>
        <w:br/>
        <w:t xml:space="preserve">    String num = </w:t>
      </w:r>
      <w:proofErr w:type="spellStart"/>
      <w:r w:rsidRPr="001B236E">
        <w:rPr>
          <w:rFonts w:asciiTheme="majorHAnsi" w:hAnsiTheme="majorHAnsi" w:cstheme="majorHAnsi"/>
          <w:sz w:val="24"/>
          <w:szCs w:val="24"/>
        </w:rPr>
        <w:t>bigRational.num.toString</w:t>
      </w:r>
      <w:proofErr w:type="spellEnd"/>
      <w:r w:rsidRPr="001B236E">
        <w:rPr>
          <w:rFonts w:asciiTheme="majorHAnsi" w:hAnsiTheme="majorHAnsi" w:cstheme="majorHAnsi"/>
          <w:sz w:val="24"/>
          <w:szCs w:val="24"/>
        </w:rPr>
        <w:t>();</w:t>
      </w:r>
      <w:r w:rsidRPr="001B236E">
        <w:rPr>
          <w:rFonts w:asciiTheme="majorHAnsi" w:hAnsiTheme="majorHAnsi" w:cstheme="majorHAnsi"/>
          <w:sz w:val="24"/>
          <w:szCs w:val="24"/>
        </w:rPr>
        <w:br/>
        <w:t xml:space="preserve">    String den = </w:t>
      </w:r>
      <w:proofErr w:type="spellStart"/>
      <w:r w:rsidRPr="001B236E">
        <w:rPr>
          <w:rFonts w:asciiTheme="majorHAnsi" w:hAnsiTheme="majorHAnsi" w:cstheme="majorHAnsi"/>
          <w:sz w:val="24"/>
          <w:szCs w:val="24"/>
        </w:rPr>
        <w:t>bigRational.den.toString</w:t>
      </w:r>
      <w:proofErr w:type="spellEnd"/>
      <w:r w:rsidRPr="001B236E">
        <w:rPr>
          <w:rFonts w:asciiTheme="majorHAnsi" w:hAnsiTheme="majorHAnsi" w:cstheme="majorHAnsi"/>
          <w:sz w:val="24"/>
          <w:szCs w:val="24"/>
        </w:rPr>
        <w:t>();</w:t>
      </w:r>
      <w:r w:rsidRPr="001B236E">
        <w:rPr>
          <w:rFonts w:asciiTheme="majorHAnsi" w:hAnsiTheme="majorHAnsi" w:cstheme="majorHAnsi"/>
          <w:sz w:val="24"/>
          <w:szCs w:val="24"/>
        </w:rPr>
        <w:br/>
        <w:t xml:space="preserve">    // After translating to string, we should divide num to den and it should give us double result.</w:t>
      </w:r>
      <w:r w:rsidRPr="001B236E">
        <w:rPr>
          <w:rFonts w:asciiTheme="majorHAnsi" w:hAnsiTheme="majorHAnsi" w:cstheme="majorHAnsi"/>
          <w:sz w:val="24"/>
          <w:szCs w:val="24"/>
        </w:rPr>
        <w:br/>
        <w:t xml:space="preserve">    double a = </w:t>
      </w:r>
      <w:proofErr w:type="spellStart"/>
      <w:r w:rsidRPr="001B236E">
        <w:rPr>
          <w:rFonts w:asciiTheme="majorHAnsi" w:hAnsiTheme="majorHAnsi" w:cstheme="majorHAnsi"/>
          <w:sz w:val="24"/>
          <w:szCs w:val="24"/>
        </w:rPr>
        <w:t>Double.</w:t>
      </w:r>
      <w:r w:rsidRPr="001B236E">
        <w:rPr>
          <w:rFonts w:asciiTheme="majorHAnsi" w:hAnsiTheme="majorHAnsi" w:cstheme="majorHAnsi"/>
          <w:i/>
          <w:iCs/>
          <w:sz w:val="24"/>
          <w:szCs w:val="24"/>
        </w:rPr>
        <w:t>parseDouble</w:t>
      </w:r>
      <w:proofErr w:type="spellEnd"/>
      <w:r w:rsidRPr="001B236E">
        <w:rPr>
          <w:rFonts w:asciiTheme="majorHAnsi" w:hAnsiTheme="majorHAnsi" w:cstheme="majorHAnsi"/>
          <w:sz w:val="24"/>
          <w:szCs w:val="24"/>
        </w:rPr>
        <w:t xml:space="preserve">(num) / </w:t>
      </w:r>
      <w:proofErr w:type="spellStart"/>
      <w:r w:rsidRPr="001B236E">
        <w:rPr>
          <w:rFonts w:asciiTheme="majorHAnsi" w:hAnsiTheme="majorHAnsi" w:cstheme="majorHAnsi"/>
          <w:sz w:val="24"/>
          <w:szCs w:val="24"/>
        </w:rPr>
        <w:t>Double.</w:t>
      </w:r>
      <w:r w:rsidRPr="001B236E">
        <w:rPr>
          <w:rFonts w:asciiTheme="majorHAnsi" w:hAnsiTheme="majorHAnsi" w:cstheme="majorHAnsi"/>
          <w:i/>
          <w:iCs/>
          <w:sz w:val="24"/>
          <w:szCs w:val="24"/>
        </w:rPr>
        <w:t>parseDouble</w:t>
      </w:r>
      <w:proofErr w:type="spellEnd"/>
      <w:r w:rsidRPr="001B236E">
        <w:rPr>
          <w:rFonts w:asciiTheme="majorHAnsi" w:hAnsiTheme="majorHAnsi" w:cstheme="majorHAnsi"/>
          <w:sz w:val="24"/>
          <w:szCs w:val="24"/>
        </w:rPr>
        <w:t>(den);</w:t>
      </w:r>
      <w:r w:rsidRPr="001B236E">
        <w:rPr>
          <w:rFonts w:asciiTheme="majorHAnsi" w:hAnsiTheme="majorHAnsi" w:cstheme="majorHAnsi"/>
          <w:sz w:val="24"/>
          <w:szCs w:val="24"/>
        </w:rPr>
        <w:br/>
        <w:t xml:space="preserve">    // Returning new </w:t>
      </w:r>
      <w:proofErr w:type="spellStart"/>
      <w:r w:rsidRPr="001B236E">
        <w:rPr>
          <w:rFonts w:asciiTheme="majorHAnsi" w:hAnsiTheme="majorHAnsi" w:cstheme="majorHAnsi"/>
          <w:sz w:val="24"/>
          <w:szCs w:val="24"/>
        </w:rPr>
        <w:t>BigDecimal</w:t>
      </w:r>
      <w:proofErr w:type="spellEnd"/>
      <w:r w:rsidRPr="001B236E">
        <w:rPr>
          <w:rFonts w:asciiTheme="majorHAnsi" w:hAnsiTheme="majorHAnsi" w:cstheme="majorHAnsi"/>
          <w:sz w:val="24"/>
          <w:szCs w:val="24"/>
        </w:rPr>
        <w:t xml:space="preserve"> object which </w:t>
      </w:r>
      <w:proofErr w:type="spellStart"/>
      <w:r w:rsidRPr="001B236E">
        <w:rPr>
          <w:rFonts w:asciiTheme="majorHAnsi" w:hAnsiTheme="majorHAnsi" w:cstheme="majorHAnsi"/>
          <w:sz w:val="24"/>
          <w:szCs w:val="24"/>
        </w:rPr>
        <w:t>val</w:t>
      </w:r>
      <w:proofErr w:type="spellEnd"/>
      <w:r w:rsidRPr="001B236E">
        <w:rPr>
          <w:rFonts w:asciiTheme="majorHAnsi" w:hAnsiTheme="majorHAnsi" w:cstheme="majorHAnsi"/>
          <w:sz w:val="24"/>
          <w:szCs w:val="24"/>
        </w:rPr>
        <w:t xml:space="preserve"> is a and </w:t>
      </w:r>
      <w:proofErr w:type="spellStart"/>
      <w:r w:rsidRPr="001B236E">
        <w:rPr>
          <w:rFonts w:asciiTheme="majorHAnsi" w:hAnsiTheme="majorHAnsi" w:cstheme="majorHAnsi"/>
          <w:sz w:val="24"/>
          <w:szCs w:val="24"/>
        </w:rPr>
        <w:t>MathContext</w:t>
      </w:r>
      <w:proofErr w:type="spellEnd"/>
      <w:r w:rsidRPr="001B236E">
        <w:rPr>
          <w:rFonts w:asciiTheme="majorHAnsi" w:hAnsiTheme="majorHAnsi" w:cstheme="majorHAnsi"/>
          <w:sz w:val="24"/>
          <w:szCs w:val="24"/>
        </w:rPr>
        <w:t xml:space="preserve"> is from class </w:t>
      </w:r>
      <w:proofErr w:type="spellStart"/>
      <w:r w:rsidRPr="001B236E">
        <w:rPr>
          <w:rFonts w:asciiTheme="majorHAnsi" w:hAnsiTheme="majorHAnsi" w:cstheme="majorHAnsi"/>
          <w:sz w:val="24"/>
          <w:szCs w:val="24"/>
        </w:rPr>
        <w:t>mathContext</w:t>
      </w:r>
      <w:proofErr w:type="spellEnd"/>
      <w:r w:rsidRPr="001B236E">
        <w:rPr>
          <w:rFonts w:asciiTheme="majorHAnsi" w:hAnsiTheme="majorHAnsi" w:cstheme="majorHAnsi"/>
          <w:sz w:val="24"/>
          <w:szCs w:val="24"/>
        </w:rPr>
        <w:t xml:space="preserve"> variable.</w:t>
      </w:r>
      <w:r w:rsidRPr="001B236E">
        <w:rPr>
          <w:rFonts w:asciiTheme="majorHAnsi" w:hAnsiTheme="majorHAnsi" w:cstheme="majorHAnsi"/>
          <w:sz w:val="24"/>
          <w:szCs w:val="24"/>
        </w:rPr>
        <w:br/>
        <w:t xml:space="preserve">    return new </w:t>
      </w:r>
      <w:proofErr w:type="spellStart"/>
      <w:r w:rsidRPr="001B236E">
        <w:rPr>
          <w:rFonts w:asciiTheme="majorHAnsi" w:hAnsiTheme="majorHAnsi" w:cstheme="majorHAnsi"/>
          <w:sz w:val="24"/>
          <w:szCs w:val="24"/>
        </w:rPr>
        <w:t>BigDecimal</w:t>
      </w:r>
      <w:proofErr w:type="spellEnd"/>
      <w:r w:rsidRPr="001B236E">
        <w:rPr>
          <w:rFonts w:asciiTheme="majorHAnsi" w:hAnsiTheme="majorHAnsi" w:cstheme="majorHAnsi"/>
          <w:sz w:val="24"/>
          <w:szCs w:val="24"/>
        </w:rPr>
        <w:t xml:space="preserve">(a, </w:t>
      </w:r>
      <w:proofErr w:type="spellStart"/>
      <w:r w:rsidRPr="001B236E">
        <w:rPr>
          <w:rFonts w:asciiTheme="majorHAnsi" w:hAnsiTheme="majorHAnsi" w:cstheme="majorHAnsi"/>
          <w:sz w:val="24"/>
          <w:szCs w:val="24"/>
        </w:rPr>
        <w:t>mathContext</w:t>
      </w:r>
      <w:proofErr w:type="spellEnd"/>
      <w:r w:rsidRPr="001B236E">
        <w:rPr>
          <w:rFonts w:asciiTheme="majorHAnsi" w:hAnsiTheme="majorHAnsi" w:cstheme="majorHAnsi"/>
          <w:sz w:val="24"/>
          <w:szCs w:val="24"/>
        </w:rPr>
        <w:t>);</w:t>
      </w:r>
      <w:r w:rsidRPr="001B236E">
        <w:rPr>
          <w:rFonts w:asciiTheme="majorHAnsi" w:hAnsiTheme="majorHAnsi" w:cstheme="majorHAnsi"/>
          <w:sz w:val="24"/>
          <w:szCs w:val="24"/>
        </w:rPr>
        <w:br/>
        <w:t>}</w:t>
      </w:r>
    </w:p>
    <w:p w14:paraId="10306D71" w14:textId="03F92420" w:rsidR="001B236E" w:rsidRPr="001B236E" w:rsidRDefault="001B236E" w:rsidP="001B236E">
      <w:pPr>
        <w:pStyle w:val="ListeParagraf"/>
        <w:ind w:left="990"/>
        <w:rPr>
          <w:rFonts w:asciiTheme="majorHAnsi" w:hAnsiTheme="majorHAnsi" w:cstheme="majorHAnsi"/>
          <w:sz w:val="24"/>
          <w:szCs w:val="24"/>
        </w:rPr>
      </w:pPr>
    </w:p>
    <w:p w14:paraId="3FC29CB2" w14:textId="4FEB8C76" w:rsidR="003720E2" w:rsidRPr="001B236E" w:rsidRDefault="003720E2" w:rsidP="00FF56E7">
      <w:pPr>
        <w:pStyle w:val="ListeParagraf"/>
        <w:rPr>
          <w:rFonts w:asciiTheme="majorHAnsi" w:hAnsiTheme="majorHAnsi" w:cstheme="majorHAnsi"/>
          <w:sz w:val="24"/>
          <w:szCs w:val="24"/>
        </w:rPr>
      </w:pPr>
    </w:p>
    <w:p w14:paraId="70EDD0A4" w14:textId="2961FFE5" w:rsidR="00FF56E7" w:rsidRPr="001B236E" w:rsidRDefault="00FF56E7" w:rsidP="00FF56E7">
      <w:pPr>
        <w:pStyle w:val="ListeParagraf"/>
        <w:rPr>
          <w:rFonts w:asciiTheme="majorHAnsi" w:hAnsiTheme="majorHAnsi" w:cstheme="majorHAnsi"/>
          <w:sz w:val="24"/>
          <w:szCs w:val="24"/>
        </w:rPr>
      </w:pPr>
    </w:p>
    <w:sectPr w:rsidR="00FF56E7" w:rsidRPr="001B236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05E9D"/>
    <w:multiLevelType w:val="hybridMultilevel"/>
    <w:tmpl w:val="EC0E5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74C35"/>
    <w:multiLevelType w:val="multilevel"/>
    <w:tmpl w:val="87B84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D02DE0"/>
    <w:multiLevelType w:val="hybridMultilevel"/>
    <w:tmpl w:val="0F44F9CE"/>
    <w:lvl w:ilvl="0" w:tplc="9DCAC5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3701F0"/>
    <w:multiLevelType w:val="hybridMultilevel"/>
    <w:tmpl w:val="6FEE92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060E2"/>
    <w:multiLevelType w:val="hybridMultilevel"/>
    <w:tmpl w:val="886C1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8777A"/>
    <w:multiLevelType w:val="hybridMultilevel"/>
    <w:tmpl w:val="DC94C642"/>
    <w:lvl w:ilvl="0" w:tplc="79AE90BE">
      <w:start w:val="1"/>
      <w:numFmt w:val="decimal"/>
      <w:lvlText w:val="%1"/>
      <w:lvlJc w:val="left"/>
      <w:pPr>
        <w:ind w:left="99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36EE194A"/>
    <w:multiLevelType w:val="hybridMultilevel"/>
    <w:tmpl w:val="DFEAAFAE"/>
    <w:lvl w:ilvl="0" w:tplc="702CA8EC">
      <w:start w:val="2"/>
      <w:numFmt w:val="decimal"/>
      <w:lvlText w:val="%1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4C78546A"/>
    <w:multiLevelType w:val="hybridMultilevel"/>
    <w:tmpl w:val="38208E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70051E9"/>
    <w:multiLevelType w:val="hybridMultilevel"/>
    <w:tmpl w:val="CD8C069E"/>
    <w:lvl w:ilvl="0" w:tplc="09EAD040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9" w15:restartNumberingAfterBreak="0">
    <w:nsid w:val="593E6503"/>
    <w:multiLevelType w:val="hybridMultilevel"/>
    <w:tmpl w:val="3E48DB8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 w15:restartNumberingAfterBreak="0">
    <w:nsid w:val="5ABC2940"/>
    <w:multiLevelType w:val="hybridMultilevel"/>
    <w:tmpl w:val="3C84E1AE"/>
    <w:lvl w:ilvl="0" w:tplc="33B62BF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1" w15:restartNumberingAfterBreak="0">
    <w:nsid w:val="6DB04663"/>
    <w:multiLevelType w:val="hybridMultilevel"/>
    <w:tmpl w:val="E9D065C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2" w15:restartNumberingAfterBreak="0">
    <w:nsid w:val="70855BF4"/>
    <w:multiLevelType w:val="hybridMultilevel"/>
    <w:tmpl w:val="4D10D2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D90DA3"/>
    <w:multiLevelType w:val="hybridMultilevel"/>
    <w:tmpl w:val="5E042428"/>
    <w:lvl w:ilvl="0" w:tplc="04090019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1"/>
  </w:num>
  <w:num w:numId="4">
    <w:abstractNumId w:val="9"/>
  </w:num>
  <w:num w:numId="5">
    <w:abstractNumId w:val="2"/>
  </w:num>
  <w:num w:numId="6">
    <w:abstractNumId w:val="3"/>
  </w:num>
  <w:num w:numId="7">
    <w:abstractNumId w:val="10"/>
  </w:num>
  <w:num w:numId="8">
    <w:abstractNumId w:val="0"/>
  </w:num>
  <w:num w:numId="9">
    <w:abstractNumId w:val="7"/>
  </w:num>
  <w:num w:numId="10">
    <w:abstractNumId w:val="4"/>
  </w:num>
  <w:num w:numId="11">
    <w:abstractNumId w:val="6"/>
  </w:num>
  <w:num w:numId="12">
    <w:abstractNumId w:val="5"/>
  </w:num>
  <w:num w:numId="13">
    <w:abstractNumId w:val="8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F55"/>
    <w:rsid w:val="001B236E"/>
    <w:rsid w:val="003720E2"/>
    <w:rsid w:val="00390489"/>
    <w:rsid w:val="008F2FE2"/>
    <w:rsid w:val="00965F8C"/>
    <w:rsid w:val="00A421F9"/>
    <w:rsid w:val="00C64F55"/>
    <w:rsid w:val="00D855D9"/>
    <w:rsid w:val="00F105CA"/>
    <w:rsid w:val="00FF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B550B"/>
  <w15:chartTrackingRefBased/>
  <w15:docId w15:val="{2150CF29-5338-44EE-8F2F-3D72F5043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B23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65F8C"/>
    <w:pPr>
      <w:ind w:left="720"/>
      <w:contextualSpacing/>
    </w:pPr>
  </w:style>
  <w:style w:type="character" w:styleId="HTMLKodu">
    <w:name w:val="HTML Code"/>
    <w:basedOn w:val="VarsaylanParagrafYazTipi"/>
    <w:uiPriority w:val="99"/>
    <w:semiHidden/>
    <w:unhideWhenUsed/>
    <w:rsid w:val="00965F8C"/>
    <w:rPr>
      <w:rFonts w:ascii="Courier New" w:eastAsia="Times New Roman" w:hAnsi="Courier New" w:cs="Courier New"/>
      <w:sz w:val="20"/>
      <w:szCs w:val="20"/>
    </w:rPr>
  </w:style>
  <w:style w:type="character" w:styleId="Gl">
    <w:name w:val="Strong"/>
    <w:basedOn w:val="VarsaylanParagrafYazTipi"/>
    <w:uiPriority w:val="22"/>
    <w:qFormat/>
    <w:rsid w:val="00965F8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72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1B23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1B236E"/>
    <w:rPr>
      <w:rFonts w:ascii="Courier New" w:eastAsia="Times New Roman" w:hAnsi="Courier New" w:cs="Courier New"/>
      <w:sz w:val="20"/>
      <w:szCs w:val="20"/>
    </w:rPr>
  </w:style>
  <w:style w:type="paragraph" w:styleId="AralkYok">
    <w:name w:val="No Spacing"/>
    <w:uiPriority w:val="1"/>
    <w:qFormat/>
    <w:rsid w:val="001B236E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1B23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1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6753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javase/8/docs/api/java/math/RoundingMod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İBRAHİM BAŞAR YARGICI</dc:creator>
  <cp:keywords/>
  <dc:description/>
  <cp:lastModifiedBy>İBRAHİM BAŞAR YARGICI</cp:lastModifiedBy>
  <cp:revision>5</cp:revision>
  <dcterms:created xsi:type="dcterms:W3CDTF">2020-12-01T14:13:00Z</dcterms:created>
  <dcterms:modified xsi:type="dcterms:W3CDTF">2020-12-02T14:22:00Z</dcterms:modified>
</cp:coreProperties>
</file>