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558" w:type="dxa"/>
        <w:tblLook w:val="04A0" w:firstRow="1" w:lastRow="0" w:firstColumn="1" w:lastColumn="0" w:noHBand="0" w:noVBand="1"/>
      </w:tblPr>
      <w:tblGrid>
        <w:gridCol w:w="3685"/>
        <w:gridCol w:w="4140"/>
        <w:gridCol w:w="6733"/>
      </w:tblGrid>
      <w:tr w:rsidR="00A16207" w:rsidTr="002D7698">
        <w:trPr>
          <w:trHeight w:val="620"/>
        </w:trPr>
        <w:tc>
          <w:tcPr>
            <w:tcW w:w="3685" w:type="dxa"/>
            <w:shd w:val="clear" w:color="auto" w:fill="FFE599" w:themeFill="accent4" w:themeFillTint="66"/>
          </w:tcPr>
          <w:p w:rsidR="00A16207" w:rsidRDefault="00A16207"/>
        </w:tc>
        <w:tc>
          <w:tcPr>
            <w:tcW w:w="4140" w:type="dxa"/>
            <w:shd w:val="clear" w:color="auto" w:fill="FBE4D5" w:themeFill="accent2" w:themeFillTint="33"/>
          </w:tcPr>
          <w:p w:rsidR="00A16207" w:rsidRPr="00A16207" w:rsidRDefault="00A16207" w:rsidP="00A16207">
            <w:pPr>
              <w:ind w:firstLine="720"/>
              <w:rPr>
                <w:color w:val="5B9BD5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6207">
              <w:rPr>
                <w:b/>
                <w:sz w:val="36"/>
                <w:szCs w:val="36"/>
              </w:rPr>
              <w:t>SQL Databases</w:t>
            </w:r>
          </w:p>
        </w:tc>
        <w:tc>
          <w:tcPr>
            <w:tcW w:w="6733" w:type="dxa"/>
            <w:shd w:val="clear" w:color="auto" w:fill="DEEAF6" w:themeFill="accent1" w:themeFillTint="33"/>
          </w:tcPr>
          <w:p w:rsidR="00A16207" w:rsidRPr="00A16207" w:rsidRDefault="00A16207" w:rsidP="00A16207">
            <w:pPr>
              <w:tabs>
                <w:tab w:val="left" w:pos="1071"/>
              </w:tabs>
              <w:rPr>
                <w:b/>
                <w:sz w:val="36"/>
                <w:szCs w:val="36"/>
              </w:rPr>
            </w:pPr>
            <w:r>
              <w:tab/>
            </w:r>
            <w:r w:rsidRPr="00A16207">
              <w:rPr>
                <w:b/>
                <w:sz w:val="36"/>
                <w:szCs w:val="36"/>
              </w:rPr>
              <w:t>NoSQL Databases</w:t>
            </w:r>
          </w:p>
        </w:tc>
      </w:tr>
      <w:tr w:rsidR="00A16207" w:rsidTr="002D7698">
        <w:trPr>
          <w:trHeight w:val="1124"/>
        </w:trPr>
        <w:tc>
          <w:tcPr>
            <w:tcW w:w="3685" w:type="dxa"/>
            <w:shd w:val="clear" w:color="auto" w:fill="FFE599" w:themeFill="accent4" w:themeFillTint="66"/>
          </w:tcPr>
          <w:p w:rsidR="00A16207" w:rsidRPr="00A16207" w:rsidRDefault="00A16207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A16207">
              <w:rPr>
                <w:sz w:val="28"/>
                <w:szCs w:val="28"/>
              </w:rPr>
              <w:t>Data Storage Model</w:t>
            </w:r>
          </w:p>
        </w:tc>
        <w:tc>
          <w:tcPr>
            <w:tcW w:w="4140" w:type="dxa"/>
            <w:shd w:val="clear" w:color="auto" w:fill="FBE4D5" w:themeFill="accent2" w:themeFillTint="33"/>
          </w:tcPr>
          <w:p w:rsidR="00A16207" w:rsidRPr="00A16207" w:rsidRDefault="00A16207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A16207">
              <w:rPr>
                <w:sz w:val="28"/>
                <w:szCs w:val="28"/>
              </w:rPr>
              <w:t>Tables with fixed rows and columns</w:t>
            </w:r>
          </w:p>
        </w:tc>
        <w:tc>
          <w:tcPr>
            <w:tcW w:w="6733" w:type="dxa"/>
            <w:shd w:val="clear" w:color="auto" w:fill="DEEAF6" w:themeFill="accent1" w:themeFillTint="33"/>
          </w:tcPr>
          <w:p w:rsidR="00A16207" w:rsidRPr="00A16207" w:rsidRDefault="00A16207" w:rsidP="00F72579">
            <w:pPr>
              <w:tabs>
                <w:tab w:val="left" w:pos="1046"/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A16207">
              <w:rPr>
                <w:sz w:val="28"/>
                <w:szCs w:val="28"/>
              </w:rPr>
              <w:t>Document: JSON documents, Key-value: key-value pairs, Wide-column: tables with rows and dynamic columns, Graph: nodes and edges</w:t>
            </w:r>
          </w:p>
        </w:tc>
      </w:tr>
      <w:tr w:rsidR="00A16207" w:rsidTr="002D7698">
        <w:trPr>
          <w:trHeight w:val="841"/>
        </w:trPr>
        <w:tc>
          <w:tcPr>
            <w:tcW w:w="3685" w:type="dxa"/>
            <w:shd w:val="clear" w:color="auto" w:fill="FFE599" w:themeFill="accent4" w:themeFillTint="66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Development History</w:t>
            </w:r>
          </w:p>
        </w:tc>
        <w:tc>
          <w:tcPr>
            <w:tcW w:w="4140" w:type="dxa"/>
            <w:shd w:val="clear" w:color="auto" w:fill="FBE4D5" w:themeFill="accent2" w:themeFillTint="33"/>
          </w:tcPr>
          <w:p w:rsidR="00A16207" w:rsidRPr="00F72579" w:rsidRDefault="00F72579" w:rsidP="00F72579">
            <w:pPr>
              <w:tabs>
                <w:tab w:val="left" w:pos="1466"/>
              </w:tabs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Developed in the 1970s with a focus on reducing data duplication</w:t>
            </w:r>
          </w:p>
        </w:tc>
        <w:tc>
          <w:tcPr>
            <w:tcW w:w="6733" w:type="dxa"/>
            <w:shd w:val="clear" w:color="auto" w:fill="DEEAF6" w:themeFill="accent1" w:themeFillTint="33"/>
          </w:tcPr>
          <w:p w:rsidR="00A16207" w:rsidRPr="00F72579" w:rsidRDefault="00F72579" w:rsidP="00F72579">
            <w:pPr>
              <w:tabs>
                <w:tab w:val="left" w:pos="1466"/>
              </w:tabs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Developed in the late 2000s with a focus on scaling and allowing for rapid application change driven by agile and DevOps practices.</w:t>
            </w:r>
          </w:p>
        </w:tc>
      </w:tr>
      <w:tr w:rsidR="00A16207" w:rsidTr="002D7698">
        <w:trPr>
          <w:trHeight w:val="866"/>
        </w:trPr>
        <w:tc>
          <w:tcPr>
            <w:tcW w:w="3685" w:type="dxa"/>
            <w:shd w:val="clear" w:color="auto" w:fill="FFE599" w:themeFill="accent4" w:themeFillTint="66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Examples</w:t>
            </w:r>
          </w:p>
        </w:tc>
        <w:tc>
          <w:tcPr>
            <w:tcW w:w="4140" w:type="dxa"/>
            <w:shd w:val="clear" w:color="auto" w:fill="FBE4D5" w:themeFill="accent2" w:themeFillTint="33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Oracle, MySQL, Microsoft SQL Server, and PostgreSQL</w:t>
            </w:r>
          </w:p>
        </w:tc>
        <w:tc>
          <w:tcPr>
            <w:tcW w:w="6733" w:type="dxa"/>
            <w:shd w:val="clear" w:color="auto" w:fill="DEEAF6" w:themeFill="accent1" w:themeFillTint="33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Document: MongoDB and CouchDB, Key-value: Redis and DynamoDB, Wide-column: Cassandra and HBase, Graph: Neo4j and Amazon Neptune</w:t>
            </w:r>
          </w:p>
        </w:tc>
      </w:tr>
      <w:tr w:rsidR="00A16207" w:rsidTr="002D7698">
        <w:trPr>
          <w:trHeight w:val="841"/>
        </w:trPr>
        <w:tc>
          <w:tcPr>
            <w:tcW w:w="3685" w:type="dxa"/>
            <w:shd w:val="clear" w:color="auto" w:fill="FFE599" w:themeFill="accent4" w:themeFillTint="66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Schemas</w:t>
            </w:r>
          </w:p>
        </w:tc>
        <w:tc>
          <w:tcPr>
            <w:tcW w:w="4140" w:type="dxa"/>
            <w:shd w:val="clear" w:color="auto" w:fill="FBE4D5" w:themeFill="accent2" w:themeFillTint="33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Rigid</w:t>
            </w:r>
          </w:p>
        </w:tc>
        <w:tc>
          <w:tcPr>
            <w:tcW w:w="6733" w:type="dxa"/>
            <w:shd w:val="clear" w:color="auto" w:fill="DEEAF6" w:themeFill="accent1" w:themeFillTint="33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Flexible</w:t>
            </w:r>
          </w:p>
        </w:tc>
      </w:tr>
      <w:tr w:rsidR="00A16207" w:rsidTr="002D7698">
        <w:trPr>
          <w:trHeight w:val="866"/>
        </w:trPr>
        <w:tc>
          <w:tcPr>
            <w:tcW w:w="3685" w:type="dxa"/>
            <w:shd w:val="clear" w:color="auto" w:fill="FFE599" w:themeFill="accent4" w:themeFillTint="66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Scaling</w:t>
            </w:r>
          </w:p>
        </w:tc>
        <w:tc>
          <w:tcPr>
            <w:tcW w:w="4140" w:type="dxa"/>
            <w:shd w:val="clear" w:color="auto" w:fill="FBE4D5" w:themeFill="accent2" w:themeFillTint="33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Vertical (scale-up with a larger server)</w:t>
            </w:r>
          </w:p>
        </w:tc>
        <w:tc>
          <w:tcPr>
            <w:tcW w:w="6733" w:type="dxa"/>
            <w:shd w:val="clear" w:color="auto" w:fill="DEEAF6" w:themeFill="accent1" w:themeFillTint="33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Horizontal (scale-out across commodity servers)</w:t>
            </w:r>
          </w:p>
        </w:tc>
      </w:tr>
      <w:tr w:rsidR="00A16207" w:rsidTr="002D7698">
        <w:trPr>
          <w:trHeight w:val="841"/>
        </w:trPr>
        <w:tc>
          <w:tcPr>
            <w:tcW w:w="3685" w:type="dxa"/>
            <w:shd w:val="clear" w:color="auto" w:fill="FFE599" w:themeFill="accent4" w:themeFillTint="66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Multi-Record ACID Transactions</w:t>
            </w:r>
          </w:p>
        </w:tc>
        <w:tc>
          <w:tcPr>
            <w:tcW w:w="4140" w:type="dxa"/>
            <w:shd w:val="clear" w:color="auto" w:fill="FBE4D5" w:themeFill="accent2" w:themeFillTint="33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Supported</w:t>
            </w:r>
          </w:p>
        </w:tc>
        <w:tc>
          <w:tcPr>
            <w:tcW w:w="6733" w:type="dxa"/>
            <w:shd w:val="clear" w:color="auto" w:fill="DEEAF6" w:themeFill="accent1" w:themeFillTint="33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Most do not support multi-record ACID transactions. However, some—like MongoDB—do.</w:t>
            </w:r>
          </w:p>
        </w:tc>
      </w:tr>
      <w:tr w:rsidR="00A16207" w:rsidTr="002D7698">
        <w:trPr>
          <w:trHeight w:val="1097"/>
        </w:trPr>
        <w:tc>
          <w:tcPr>
            <w:tcW w:w="3685" w:type="dxa"/>
            <w:shd w:val="clear" w:color="auto" w:fill="FFE599" w:themeFill="accent4" w:themeFillTint="66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Joins</w:t>
            </w:r>
          </w:p>
        </w:tc>
        <w:tc>
          <w:tcPr>
            <w:tcW w:w="4140" w:type="dxa"/>
            <w:shd w:val="clear" w:color="auto" w:fill="FBE4D5" w:themeFill="accent2" w:themeFillTint="33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Typically required</w:t>
            </w:r>
          </w:p>
        </w:tc>
        <w:tc>
          <w:tcPr>
            <w:tcW w:w="6733" w:type="dxa"/>
            <w:shd w:val="clear" w:color="auto" w:fill="DEEAF6" w:themeFill="accent1" w:themeFillTint="33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Typically not required</w:t>
            </w:r>
          </w:p>
        </w:tc>
      </w:tr>
      <w:tr w:rsidR="00A16207" w:rsidTr="002D7698">
        <w:trPr>
          <w:trHeight w:val="1700"/>
        </w:trPr>
        <w:tc>
          <w:tcPr>
            <w:tcW w:w="3685" w:type="dxa"/>
            <w:shd w:val="clear" w:color="auto" w:fill="FFE599" w:themeFill="accent4" w:themeFillTint="66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Data to Object Mapping</w:t>
            </w:r>
          </w:p>
        </w:tc>
        <w:tc>
          <w:tcPr>
            <w:tcW w:w="4140" w:type="dxa"/>
            <w:shd w:val="clear" w:color="auto" w:fill="FBE4D5" w:themeFill="accent2" w:themeFillTint="33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Requires ORM (object-relational mapping)</w:t>
            </w:r>
          </w:p>
        </w:tc>
        <w:tc>
          <w:tcPr>
            <w:tcW w:w="6733" w:type="dxa"/>
            <w:shd w:val="clear" w:color="auto" w:fill="DEEAF6" w:themeFill="accent1" w:themeFillTint="33"/>
          </w:tcPr>
          <w:p w:rsidR="00A16207" w:rsidRPr="00F72579" w:rsidRDefault="00F72579" w:rsidP="00F72579">
            <w:pPr>
              <w:tabs>
                <w:tab w:val="left" w:pos="1466"/>
              </w:tabs>
              <w:jc w:val="center"/>
              <w:rPr>
                <w:sz w:val="28"/>
                <w:szCs w:val="28"/>
              </w:rPr>
            </w:pPr>
            <w:r w:rsidRPr="00F72579">
              <w:rPr>
                <w:sz w:val="28"/>
                <w:szCs w:val="28"/>
              </w:rPr>
              <w:t>Many do not require ORMs. MongoDB documents map directly to data structures in most popular programming languages.</w:t>
            </w:r>
          </w:p>
        </w:tc>
      </w:tr>
    </w:tbl>
    <w:p w:rsidR="00BF7314" w:rsidRDefault="00BF7314"/>
    <w:p w:rsidR="002D7698" w:rsidRPr="002D7698" w:rsidRDefault="002D7698" w:rsidP="002D7698">
      <w:pPr>
        <w:jc w:val="center"/>
        <w:rPr>
          <w:b/>
          <w:sz w:val="32"/>
          <w:szCs w:val="32"/>
          <w:u w:val="single"/>
        </w:rPr>
      </w:pPr>
      <w:r w:rsidRPr="002D7698">
        <w:rPr>
          <w:b/>
          <w:sz w:val="32"/>
          <w:szCs w:val="32"/>
          <w:u w:val="single"/>
        </w:rPr>
        <w:t>SQL Databases vs NoSQL Databases</w:t>
      </w:r>
    </w:p>
    <w:p w:rsidR="002D7698" w:rsidRDefault="002D7698">
      <w:bookmarkStart w:id="0" w:name="_GoBack"/>
      <w:bookmarkEnd w:id="0"/>
    </w:p>
    <w:sectPr w:rsidR="002D7698" w:rsidSect="0054059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CE1" w:rsidRDefault="00DE3CE1" w:rsidP="002D7698">
      <w:pPr>
        <w:spacing w:after="0" w:line="240" w:lineRule="auto"/>
      </w:pPr>
      <w:r>
        <w:separator/>
      </w:r>
    </w:p>
  </w:endnote>
  <w:endnote w:type="continuationSeparator" w:id="0">
    <w:p w:rsidR="00DE3CE1" w:rsidRDefault="00DE3CE1" w:rsidP="002D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CE1" w:rsidRDefault="00DE3CE1" w:rsidP="002D7698">
      <w:pPr>
        <w:spacing w:after="0" w:line="240" w:lineRule="auto"/>
      </w:pPr>
      <w:r>
        <w:separator/>
      </w:r>
    </w:p>
  </w:footnote>
  <w:footnote w:type="continuationSeparator" w:id="0">
    <w:p w:rsidR="00DE3CE1" w:rsidRDefault="00DE3CE1" w:rsidP="002D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3601D"/>
    <w:multiLevelType w:val="multilevel"/>
    <w:tmpl w:val="1EE6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B8"/>
    <w:rsid w:val="002D7698"/>
    <w:rsid w:val="00540597"/>
    <w:rsid w:val="00A16207"/>
    <w:rsid w:val="00BF7314"/>
    <w:rsid w:val="00D532B8"/>
    <w:rsid w:val="00DE3CE1"/>
    <w:rsid w:val="00F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2635"/>
  <w15:chartTrackingRefBased/>
  <w15:docId w15:val="{CA17CFD5-4F1D-425B-8E06-279662B8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16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698"/>
  </w:style>
  <w:style w:type="paragraph" w:styleId="Footer">
    <w:name w:val="footer"/>
    <w:basedOn w:val="Normal"/>
    <w:link w:val="FooterChar"/>
    <w:uiPriority w:val="99"/>
    <w:unhideWhenUsed/>
    <w:rsid w:val="002D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Basavraj Jaliminche</dc:creator>
  <cp:keywords/>
  <dc:description/>
  <cp:lastModifiedBy>Basavraj Jaliminche</cp:lastModifiedBy>
  <cp:revision>1</cp:revision>
  <cp:lastPrinted>2022-03-05T02:43:00Z</cp:lastPrinted>
  <dcterms:created xsi:type="dcterms:W3CDTF">2022-03-04T20:29:00Z</dcterms:created>
  <dcterms:modified xsi:type="dcterms:W3CDTF">2022-03-05T02:46:00Z</dcterms:modified>
</cp:coreProperties>
</file>