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C823" w14:textId="6C674D3E" w:rsidR="00D83AF2" w:rsidRDefault="00745F0F">
      <w:pPr>
        <w:jc w:val="center"/>
        <w:rPr>
          <w:b/>
          <w:sz w:val="24"/>
        </w:rPr>
      </w:pPr>
      <w:r>
        <w:rPr>
          <w:b/>
          <w:sz w:val="24"/>
        </w:rPr>
        <w:t>Describing the Wobbling Properties of Odd-A Triaxial Nuclei a Novel Approach</w:t>
      </w:r>
    </w:p>
    <w:p w14:paraId="4B2291E0" w14:textId="77777777" w:rsidR="00D83AF2" w:rsidRDefault="00D83AF2">
      <w:pPr>
        <w:jc w:val="center"/>
        <w:rPr>
          <w:sz w:val="24"/>
        </w:rPr>
      </w:pPr>
    </w:p>
    <w:p w14:paraId="084309D5" w14:textId="41AD0E96" w:rsidR="00D83AF2" w:rsidRDefault="00571916">
      <w:pPr>
        <w:jc w:val="center"/>
        <w:rPr>
          <w:sz w:val="24"/>
        </w:rPr>
      </w:pPr>
      <w:r>
        <w:rPr>
          <w:sz w:val="24"/>
        </w:rPr>
        <w:t>Robert</w:t>
      </w:r>
      <w:r w:rsidR="00745F0F">
        <w:rPr>
          <w:sz w:val="24"/>
        </w:rPr>
        <w:t xml:space="preserve"> </w:t>
      </w:r>
      <w:r>
        <w:rPr>
          <w:sz w:val="24"/>
        </w:rPr>
        <w:t>Poenaru</w:t>
      </w:r>
      <w:r>
        <w:rPr>
          <w:sz w:val="24"/>
          <w:vertAlign w:val="superscript"/>
        </w:rPr>
        <w:t xml:space="preserve"> 1,</w:t>
      </w:r>
      <w:r w:rsidR="00D83AF2">
        <w:rPr>
          <w:sz w:val="24"/>
          <w:vertAlign w:val="superscript"/>
        </w:rPr>
        <w:t>2</w:t>
      </w:r>
    </w:p>
    <w:p w14:paraId="0EDCE07C" w14:textId="77777777" w:rsidR="00D83AF2" w:rsidRDefault="00D83AF2">
      <w:pPr>
        <w:jc w:val="center"/>
        <w:rPr>
          <w:sz w:val="24"/>
        </w:rPr>
      </w:pPr>
    </w:p>
    <w:p w14:paraId="4A9CC00D" w14:textId="45EE64C5" w:rsidR="00D83AF2" w:rsidRDefault="00D83AF2">
      <w:pPr>
        <w:jc w:val="center"/>
        <w:rPr>
          <w:i/>
        </w:rPr>
      </w:pPr>
      <w:r>
        <w:rPr>
          <w:i/>
          <w:vertAlign w:val="superscript"/>
        </w:rPr>
        <w:t>1</w:t>
      </w:r>
      <w:r w:rsidR="00A72B6E">
        <w:rPr>
          <w:i/>
        </w:rPr>
        <w:t>Horia Hulubei National Institute of Physics and Nuclear Engineering, Magurele, Romania</w:t>
      </w:r>
    </w:p>
    <w:p w14:paraId="7A8085BD" w14:textId="6873E329" w:rsidR="00D83AF2" w:rsidRDefault="00D83AF2">
      <w:pPr>
        <w:jc w:val="center"/>
        <w:rPr>
          <w:i/>
        </w:rPr>
      </w:pPr>
      <w:r>
        <w:rPr>
          <w:i/>
          <w:vertAlign w:val="superscript"/>
        </w:rPr>
        <w:t>2</w:t>
      </w:r>
      <w:r w:rsidR="00A72B6E">
        <w:rPr>
          <w:i/>
        </w:rPr>
        <w:t>Doctoral School of Physics, University of Bucharest, Romania</w:t>
      </w:r>
    </w:p>
    <w:p w14:paraId="2F97ADC1" w14:textId="77777777" w:rsidR="00D83AF2" w:rsidRDefault="00D83AF2">
      <w:pPr>
        <w:jc w:val="center"/>
        <w:rPr>
          <w:i/>
        </w:rPr>
      </w:pPr>
    </w:p>
    <w:p w14:paraId="68F195F5" w14:textId="77777777" w:rsidR="00D83AF2" w:rsidRDefault="00D83AF2">
      <w:pPr>
        <w:jc w:val="center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504"/>
      </w:tblGrid>
      <w:tr w:rsidR="00350267" w:rsidRPr="00350267" w14:paraId="48EEDB92" w14:textId="77777777" w:rsidTr="0031784B">
        <w:tc>
          <w:tcPr>
            <w:tcW w:w="6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2D7D6" w14:textId="77777777"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Please check one of the following topics:</w:t>
            </w:r>
          </w:p>
        </w:tc>
      </w:tr>
      <w:tr w:rsidR="00350267" w:rsidRPr="00350267" w14:paraId="03AFF020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A5E0A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Condensed Matter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1A64BA0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2F65E424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BBB8B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Theoretical and Computational Physics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47674A6" w14:textId="40DE82D9" w:rsidR="00350267" w:rsidRPr="00350267" w:rsidRDefault="00A72B6E" w:rsidP="00350267">
            <w:pPr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x</w:t>
            </w:r>
          </w:p>
        </w:tc>
      </w:tr>
      <w:tr w:rsidR="00350267" w:rsidRPr="00350267" w14:paraId="350F8A9F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DF8C4" w14:textId="77777777" w:rsidR="00350267" w:rsidRPr="00350267" w:rsidRDefault="00350267" w:rsidP="00350267">
            <w:pPr>
              <w:jc w:val="right"/>
              <w:rPr>
                <w:color w:val="FF0000"/>
                <w:sz w:val="24"/>
              </w:rPr>
            </w:pPr>
            <w:r w:rsidRPr="00350267">
              <w:rPr>
                <w:color w:val="FF0000"/>
                <w:sz w:val="24"/>
              </w:rPr>
              <w:t>Applied Physics and Interdisciplinarity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2E6D602E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CA6DF0" w:rsidRPr="00350267" w14:paraId="7045266A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5BB4C" w14:textId="77777777" w:rsidR="00CA6DF0" w:rsidRPr="00350267" w:rsidRDefault="00CA6DF0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Education</w:t>
            </w:r>
            <w:r w:rsidR="00337B3F">
              <w:rPr>
                <w:color w:val="FF0000"/>
                <w:sz w:val="24"/>
              </w:rPr>
              <w:t xml:space="preserve">al </w:t>
            </w:r>
            <w:r>
              <w:rPr>
                <w:color w:val="FF0000"/>
                <w:sz w:val="24"/>
              </w:rPr>
              <w:t>Physics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E2F1BA9" w14:textId="77777777" w:rsidR="00CA6DF0" w:rsidRPr="00350267" w:rsidRDefault="00CA6DF0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3F6D1E95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27DFB2CF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  <w:tc>
          <w:tcPr>
            <w:tcW w:w="504" w:type="dxa"/>
            <w:tcBorders>
              <w:left w:val="nil"/>
              <w:bottom w:val="nil"/>
              <w:right w:val="nil"/>
            </w:tcBorders>
          </w:tcPr>
          <w:p w14:paraId="4BDB843E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50BC5E3F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583B0EB9" w14:textId="77777777" w:rsidR="00350267" w:rsidRPr="00350267" w:rsidRDefault="00350267" w:rsidP="00350267">
            <w:pPr>
              <w:jc w:val="both"/>
              <w:rPr>
                <w:b/>
                <w:color w:val="FF0000"/>
                <w:sz w:val="24"/>
              </w:rPr>
            </w:pPr>
            <w:r w:rsidRPr="00350267">
              <w:rPr>
                <w:b/>
                <w:color w:val="FF0000"/>
                <w:sz w:val="24"/>
              </w:rPr>
              <w:t>Type of your contribution: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0ABD1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  <w:tr w:rsidR="00350267" w:rsidRPr="00350267" w14:paraId="1B97B00A" w14:textId="77777777" w:rsidTr="00F2263A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87153" w14:textId="77777777"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Oral presentation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58A06035" w14:textId="334E8856" w:rsidR="00350267" w:rsidRPr="00350267" w:rsidRDefault="00A72B6E" w:rsidP="00350267">
            <w:pPr>
              <w:jc w:val="both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x</w:t>
            </w:r>
          </w:p>
        </w:tc>
      </w:tr>
      <w:tr w:rsidR="00350267" w:rsidRPr="00350267" w14:paraId="5C430073" w14:textId="77777777" w:rsidTr="0031784B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4940DB" w14:textId="77777777" w:rsidR="00350267" w:rsidRDefault="00350267" w:rsidP="00350267">
            <w:pPr>
              <w:jc w:val="righ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Poster presentation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649E781" w14:textId="77777777" w:rsidR="00350267" w:rsidRPr="00350267" w:rsidRDefault="00350267" w:rsidP="00350267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11752BA6" w14:textId="77777777" w:rsidR="00350267" w:rsidRDefault="00350267" w:rsidP="00350267">
      <w:pPr>
        <w:jc w:val="both"/>
        <w:rPr>
          <w:sz w:val="24"/>
        </w:rPr>
      </w:pPr>
    </w:p>
    <w:p w14:paraId="5777C7C8" w14:textId="758210B4" w:rsidR="00CD3DA9" w:rsidRDefault="000D6407" w:rsidP="00CA4916">
      <w:pPr>
        <w:ind w:firstLine="567"/>
        <w:jc w:val="both"/>
        <w:rPr>
          <w:sz w:val="24"/>
        </w:rPr>
      </w:pPr>
      <w:r>
        <w:rPr>
          <w:sz w:val="24"/>
        </w:rPr>
        <w:t>tbd</w:t>
      </w:r>
    </w:p>
    <w:p w14:paraId="2938334D" w14:textId="77777777" w:rsidR="00CD3DA9" w:rsidRDefault="00CD3DA9">
      <w:pPr>
        <w:ind w:firstLine="567"/>
        <w:jc w:val="both"/>
        <w:rPr>
          <w:sz w:val="24"/>
        </w:rPr>
      </w:pPr>
    </w:p>
    <w:p w14:paraId="6C14DD2C" w14:textId="1A442800" w:rsidR="00CA4916" w:rsidRDefault="00CA4916" w:rsidP="00CA4916">
      <w:pPr>
        <w:jc w:val="center"/>
      </w:pPr>
    </w:p>
    <w:p w14:paraId="538B754C" w14:textId="77777777" w:rsidR="00D83AF2" w:rsidRDefault="00D83AF2">
      <w:pPr>
        <w:ind w:firstLine="567"/>
        <w:jc w:val="both"/>
      </w:pPr>
    </w:p>
    <w:p w14:paraId="281FD05C" w14:textId="718A97C8" w:rsidR="00D83AF2" w:rsidRDefault="00D83AF2" w:rsidP="00396CAD">
      <w:pPr>
        <w:jc w:val="both"/>
        <w:rPr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 xml:space="preserve">: </w:t>
      </w:r>
      <w:r w:rsidR="00745F0F">
        <w:rPr>
          <w:sz w:val="24"/>
        </w:rPr>
        <w:t>triaxial deformation, wobbling motion, classical trajectories, signature, parity partners</w:t>
      </w:r>
    </w:p>
    <w:p w14:paraId="6789148A" w14:textId="77777777" w:rsidR="00D83AF2" w:rsidRDefault="00D83AF2">
      <w:pPr>
        <w:ind w:firstLine="567"/>
        <w:jc w:val="both"/>
        <w:rPr>
          <w:sz w:val="24"/>
        </w:rPr>
      </w:pPr>
    </w:p>
    <w:p w14:paraId="10E5D80A" w14:textId="77777777" w:rsidR="00D83AF2" w:rsidRDefault="00D83AF2" w:rsidP="00D83AF2">
      <w:pPr>
        <w:jc w:val="both"/>
        <w:rPr>
          <w:b/>
          <w:sz w:val="24"/>
        </w:rPr>
      </w:pPr>
      <w:r>
        <w:rPr>
          <w:b/>
          <w:sz w:val="24"/>
        </w:rPr>
        <w:t>References:</w:t>
      </w:r>
    </w:p>
    <w:p w14:paraId="5C9DAC4E" w14:textId="77777777" w:rsidR="00D83AF2" w:rsidRDefault="00D83AF2">
      <w:pPr>
        <w:jc w:val="both"/>
        <w:rPr>
          <w:sz w:val="24"/>
        </w:rPr>
      </w:pPr>
      <w:r>
        <w:rPr>
          <w:sz w:val="24"/>
        </w:rPr>
        <w:t xml:space="preserve">[1] Initials, Name, </w:t>
      </w:r>
      <w:r w:rsidRPr="00A550BD">
        <w:rPr>
          <w:i/>
          <w:sz w:val="24"/>
        </w:rPr>
        <w:t>Nam</w:t>
      </w:r>
      <w:r w:rsidR="00CD3DA9" w:rsidRPr="00A550BD">
        <w:rPr>
          <w:i/>
          <w:sz w:val="24"/>
        </w:rPr>
        <w:t>e of the Journal</w:t>
      </w:r>
      <w:r w:rsidR="00CD3DA9">
        <w:rPr>
          <w:sz w:val="24"/>
        </w:rPr>
        <w:t xml:space="preserve"> </w:t>
      </w:r>
      <w:r w:rsidR="00CD3DA9" w:rsidRPr="00CD3DA9">
        <w:rPr>
          <w:b/>
          <w:sz w:val="24"/>
        </w:rPr>
        <w:t>volume</w:t>
      </w:r>
      <w:r w:rsidR="00CD3DA9">
        <w:rPr>
          <w:sz w:val="24"/>
        </w:rPr>
        <w:t>, pages</w:t>
      </w:r>
      <w:r>
        <w:rPr>
          <w:sz w:val="24"/>
        </w:rPr>
        <w:t xml:space="preserve"> (year)</w:t>
      </w:r>
      <w:r w:rsidR="0058318C">
        <w:rPr>
          <w:sz w:val="24"/>
        </w:rPr>
        <w:t>.</w:t>
      </w:r>
    </w:p>
    <w:p w14:paraId="27E820C7" w14:textId="77777777" w:rsidR="00D83AF2" w:rsidRDefault="00D83AF2">
      <w:pPr>
        <w:jc w:val="both"/>
        <w:rPr>
          <w:sz w:val="24"/>
        </w:rPr>
      </w:pPr>
      <w:r>
        <w:rPr>
          <w:sz w:val="24"/>
        </w:rPr>
        <w:t xml:space="preserve">[2] A. </w:t>
      </w:r>
      <w:r w:rsidR="00CD3DA9">
        <w:rPr>
          <w:sz w:val="24"/>
        </w:rPr>
        <w:t>N</w:t>
      </w:r>
      <w:r>
        <w:rPr>
          <w:sz w:val="24"/>
        </w:rPr>
        <w:t xml:space="preserve">. </w:t>
      </w:r>
      <w:r w:rsidR="00CD3DA9">
        <w:rPr>
          <w:sz w:val="24"/>
        </w:rPr>
        <w:t>Author</w:t>
      </w:r>
      <w:r>
        <w:rPr>
          <w:sz w:val="24"/>
        </w:rPr>
        <w:t xml:space="preserve">, </w:t>
      </w:r>
      <w:r w:rsidR="00CD3DA9">
        <w:rPr>
          <w:sz w:val="24"/>
        </w:rPr>
        <w:t>A</w:t>
      </w:r>
      <w:r>
        <w:rPr>
          <w:sz w:val="24"/>
        </w:rPr>
        <w:t xml:space="preserve">. </w:t>
      </w:r>
      <w:r w:rsidR="00CD3DA9">
        <w:rPr>
          <w:sz w:val="24"/>
        </w:rPr>
        <w:t>N</w:t>
      </w:r>
      <w:r>
        <w:rPr>
          <w:sz w:val="24"/>
        </w:rPr>
        <w:t xml:space="preserve">. </w:t>
      </w:r>
      <w:r w:rsidR="00CD3DA9">
        <w:rPr>
          <w:sz w:val="24"/>
        </w:rPr>
        <w:t>Other-author</w:t>
      </w:r>
      <w:r>
        <w:rPr>
          <w:sz w:val="24"/>
        </w:rPr>
        <w:t xml:space="preserve">, </w:t>
      </w:r>
      <w:r w:rsidRPr="00A550BD">
        <w:rPr>
          <w:i/>
          <w:sz w:val="24"/>
        </w:rPr>
        <w:t>J. Phys</w:t>
      </w:r>
      <w:r w:rsidR="00CD3DA9" w:rsidRPr="00A550BD">
        <w:rPr>
          <w:i/>
          <w:sz w:val="24"/>
        </w:rPr>
        <w:t>.</w:t>
      </w:r>
      <w:r>
        <w:rPr>
          <w:sz w:val="24"/>
        </w:rPr>
        <w:t xml:space="preserve"> </w:t>
      </w:r>
      <w:r w:rsidR="00CD3DA9">
        <w:rPr>
          <w:sz w:val="24"/>
        </w:rPr>
        <w:t>X</w:t>
      </w:r>
      <w:r>
        <w:rPr>
          <w:sz w:val="24"/>
        </w:rPr>
        <w:t xml:space="preserve"> </w:t>
      </w:r>
      <w:r w:rsidRPr="00CD3DA9">
        <w:rPr>
          <w:b/>
          <w:sz w:val="24"/>
        </w:rPr>
        <w:t>4</w:t>
      </w:r>
      <w:r>
        <w:rPr>
          <w:sz w:val="24"/>
        </w:rPr>
        <w:t>, 1-6 (19</w:t>
      </w:r>
      <w:r w:rsidR="00CD3DA9">
        <w:rPr>
          <w:sz w:val="24"/>
        </w:rPr>
        <w:t>8</w:t>
      </w:r>
      <w:r>
        <w:rPr>
          <w:sz w:val="24"/>
        </w:rPr>
        <w:t>4)</w:t>
      </w:r>
      <w:r w:rsidR="0058318C">
        <w:rPr>
          <w:sz w:val="24"/>
        </w:rPr>
        <w:t>.</w:t>
      </w:r>
    </w:p>
    <w:p w14:paraId="0F3E301D" w14:textId="77777777" w:rsidR="00D83AF2" w:rsidRDefault="00D83AF2">
      <w:pPr>
        <w:ind w:firstLine="567"/>
        <w:jc w:val="both"/>
      </w:pPr>
    </w:p>
    <w:p w14:paraId="5FC87664" w14:textId="77777777" w:rsidR="00D83AF2" w:rsidRDefault="00D83AF2">
      <w:pPr>
        <w:ind w:firstLine="567"/>
        <w:jc w:val="both"/>
      </w:pPr>
    </w:p>
    <w:p w14:paraId="2872BA76" w14:textId="77777777" w:rsidR="00D83AF2" w:rsidRDefault="00D83AF2">
      <w:pPr>
        <w:ind w:firstLine="567"/>
        <w:jc w:val="both"/>
      </w:pPr>
    </w:p>
    <w:sectPr w:rsidR="00D83AF2" w:rsidSect="006E76E2">
      <w:pgSz w:w="11907" w:h="16840" w:code="9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1F69" w14:textId="77777777" w:rsidR="00CA0774" w:rsidRDefault="00CA0774" w:rsidP="00745F0F">
      <w:r>
        <w:separator/>
      </w:r>
    </w:p>
  </w:endnote>
  <w:endnote w:type="continuationSeparator" w:id="0">
    <w:p w14:paraId="654779F7" w14:textId="77777777" w:rsidR="00CA0774" w:rsidRDefault="00CA0774" w:rsidP="0074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FDCE" w14:textId="77777777" w:rsidR="00CA0774" w:rsidRDefault="00CA0774" w:rsidP="00745F0F">
      <w:r>
        <w:separator/>
      </w:r>
    </w:p>
  </w:footnote>
  <w:footnote w:type="continuationSeparator" w:id="0">
    <w:p w14:paraId="3A0E038A" w14:textId="77777777" w:rsidR="00CA0774" w:rsidRDefault="00CA0774" w:rsidP="00745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F2"/>
    <w:rsid w:val="000D6407"/>
    <w:rsid w:val="0031784B"/>
    <w:rsid w:val="00337B3F"/>
    <w:rsid w:val="00350267"/>
    <w:rsid w:val="00396CAD"/>
    <w:rsid w:val="004904CF"/>
    <w:rsid w:val="0051470F"/>
    <w:rsid w:val="00571916"/>
    <w:rsid w:val="0058318C"/>
    <w:rsid w:val="006E76E2"/>
    <w:rsid w:val="006F44AD"/>
    <w:rsid w:val="007016CB"/>
    <w:rsid w:val="00745F0F"/>
    <w:rsid w:val="00A550BD"/>
    <w:rsid w:val="00A72B6E"/>
    <w:rsid w:val="00CA0774"/>
    <w:rsid w:val="00CA4916"/>
    <w:rsid w:val="00CA6DF0"/>
    <w:rsid w:val="00CD0162"/>
    <w:rsid w:val="00CD3DA9"/>
    <w:rsid w:val="00D04214"/>
    <w:rsid w:val="00D41002"/>
    <w:rsid w:val="00D83AF2"/>
    <w:rsid w:val="00F2263A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1D5DCD"/>
  <w15:docId w15:val="{BCEA84AE-6DAB-4DA3-B054-A63DC547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CB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350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F0F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45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F0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Abstract template</vt:lpstr>
      <vt:lpstr>TITLE OF THE PAPER</vt:lpstr>
    </vt:vector>
  </TitlesOfParts>
  <Company>uvt.ro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TIM20</dc:creator>
  <cp:keywords/>
  <cp:lastModifiedBy>Robert Poenaru</cp:lastModifiedBy>
  <cp:revision>8</cp:revision>
  <dcterms:created xsi:type="dcterms:W3CDTF">2020-02-10T13:04:00Z</dcterms:created>
  <dcterms:modified xsi:type="dcterms:W3CDTF">2021-10-25T19:22:00Z</dcterms:modified>
</cp:coreProperties>
</file>