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49E25" w14:textId="77777777" w:rsidR="00E47954" w:rsidRPr="00DF5F19" w:rsidRDefault="00E47954" w:rsidP="00E47954">
      <w:pPr>
        <w:jc w:val="both"/>
        <w:rPr>
          <w:rFonts w:ascii="Arial" w:eastAsia="Times New Roman" w:hAnsi="Arial" w:cs="Arial"/>
          <w:sz w:val="22"/>
          <w:szCs w:val="22"/>
          <w:lang w:eastAsia="en-GB"/>
        </w:rPr>
      </w:pPr>
      <w:r w:rsidRPr="00DF5F19">
        <w:rPr>
          <w:rFonts w:ascii="Apple Color Emoji" w:eastAsia="Times New Roman" w:hAnsi="Apple Color Emoji" w:cs="Apple Color Emoji"/>
          <w:b/>
          <w:bCs/>
          <w:color w:val="000000"/>
          <w:sz w:val="22"/>
          <w:szCs w:val="22"/>
          <w:u w:val="single"/>
          <w:lang w:eastAsia="en-GB"/>
        </w:rPr>
        <w:t>🔄</w:t>
      </w:r>
      <w:r w:rsidRPr="00DF5F19">
        <w:rPr>
          <w:rFonts w:ascii="Arial" w:eastAsia="Times New Roman" w:hAnsi="Arial" w:cs="Arial"/>
          <w:b/>
          <w:bCs/>
          <w:color w:val="000000"/>
          <w:sz w:val="22"/>
          <w:szCs w:val="22"/>
          <w:u w:val="single"/>
          <w:lang w:eastAsia="en-GB"/>
        </w:rPr>
        <w:t xml:space="preserve"> THE EVENT LOOP in XRootD</w:t>
      </w:r>
    </w:p>
    <w:p w14:paraId="7793DE9C"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 </w:t>
      </w:r>
    </w:p>
    <w:p w14:paraId="7ECFF975"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b/>
          <w:bCs/>
          <w:color w:val="000000"/>
          <w:sz w:val="22"/>
          <w:szCs w:val="22"/>
          <w:u w:val="single"/>
          <w:lang w:eastAsia="en-GB"/>
        </w:rPr>
        <w:t xml:space="preserve">A high-level overview </w:t>
      </w:r>
      <w:r w:rsidRPr="00DF5F19">
        <w:rPr>
          <w:rFonts w:ascii="Apple Color Emoji" w:eastAsia="Times New Roman" w:hAnsi="Apple Color Emoji" w:cs="Apple Color Emoji"/>
          <w:b/>
          <w:bCs/>
          <w:color w:val="000000"/>
          <w:sz w:val="22"/>
          <w:szCs w:val="22"/>
          <w:u w:val="single"/>
          <w:lang w:eastAsia="en-GB"/>
        </w:rPr>
        <w:t>🌟</w:t>
      </w:r>
    </w:p>
    <w:p w14:paraId="0BA20833" w14:textId="77777777" w:rsidR="00E47954" w:rsidRPr="00DF5F19" w:rsidRDefault="00E47954" w:rsidP="00E47954">
      <w:pPr>
        <w:rPr>
          <w:rFonts w:ascii="Arial" w:eastAsia="Times New Roman" w:hAnsi="Arial" w:cs="Arial"/>
          <w:sz w:val="22"/>
          <w:szCs w:val="22"/>
          <w:lang w:eastAsia="en-GB"/>
        </w:rPr>
      </w:pPr>
    </w:p>
    <w:p w14:paraId="62214865"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i/>
          <w:iCs/>
          <w:color w:val="0000FF"/>
          <w:sz w:val="22"/>
          <w:szCs w:val="22"/>
          <w:lang w:eastAsia="en-GB"/>
        </w:rPr>
        <w:t xml:space="preserve">[Clarifications marked with blue] </w:t>
      </w:r>
      <w:r w:rsidRPr="00DF5F19">
        <w:rPr>
          <w:rFonts w:ascii="Apple Color Emoji" w:eastAsia="Times New Roman" w:hAnsi="Apple Color Emoji" w:cs="Apple Color Emoji"/>
          <w:color w:val="0000FF"/>
          <w:sz w:val="22"/>
          <w:szCs w:val="22"/>
          <w:lang w:eastAsia="en-GB"/>
        </w:rPr>
        <w:t>😉</w:t>
      </w:r>
    </w:p>
    <w:p w14:paraId="31E3298D"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 </w:t>
      </w:r>
    </w:p>
    <w:p w14:paraId="72BDDE69" w14:textId="1BBF88E4"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 xml:space="preserve">The event loop is a mechanism for getting feedback from the kernel </w:t>
      </w:r>
      <w:r w:rsidRPr="00DF5F19">
        <w:rPr>
          <w:rFonts w:ascii="Arial" w:eastAsia="Times New Roman" w:hAnsi="Arial" w:cs="Arial"/>
          <w:color w:val="0000FF"/>
          <w:sz w:val="22"/>
          <w:szCs w:val="22"/>
          <w:lang w:eastAsia="en-GB"/>
        </w:rPr>
        <w:t>[I assume that you are referring to a TCP kernel here</w:t>
      </w:r>
      <w:r w:rsidR="00A15AE0" w:rsidRPr="00DF5F19">
        <w:rPr>
          <w:rFonts w:ascii="Arial" w:eastAsia="Times New Roman" w:hAnsi="Arial" w:cs="Arial"/>
          <w:color w:val="0000FF"/>
          <w:sz w:val="22"/>
          <w:szCs w:val="22"/>
          <w:lang w:val="en-US" w:eastAsia="en-GB"/>
        </w:rPr>
        <w:t>. If so, there is a socket on the client and also a socket on the server, right?</w:t>
      </w:r>
      <w:r w:rsidRPr="00DF5F19">
        <w:rPr>
          <w:rFonts w:ascii="Arial" w:eastAsia="Times New Roman" w:hAnsi="Arial" w:cs="Arial"/>
          <w:color w:val="0000FF"/>
          <w:sz w:val="22"/>
          <w:szCs w:val="22"/>
          <w:lang w:eastAsia="en-GB"/>
        </w:rPr>
        <w:t>]</w:t>
      </w:r>
      <w:r w:rsidRPr="00DF5F19">
        <w:rPr>
          <w:rFonts w:ascii="Arial" w:eastAsia="Times New Roman" w:hAnsi="Arial" w:cs="Arial"/>
          <w:color w:val="000000"/>
          <w:sz w:val="22"/>
          <w:szCs w:val="22"/>
          <w:lang w:eastAsia="en-GB"/>
        </w:rPr>
        <w:t xml:space="preserve"> whether</w:t>
      </w:r>
    </w:p>
    <w:p w14:paraId="790A5A54"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 </w:t>
      </w:r>
    </w:p>
    <w:p w14:paraId="1D382FD8"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 there is space in the TCP output buffer for writing</w:t>
      </w:r>
    </w:p>
    <w:p w14:paraId="0F903788"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 there are data in the TCP receive buffer for reading</w:t>
      </w:r>
    </w:p>
    <w:p w14:paraId="2AAF0984" w14:textId="2523AF2B"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FF"/>
          <w:sz w:val="22"/>
          <w:szCs w:val="22"/>
          <w:lang w:eastAsia="en-GB"/>
        </w:rPr>
        <w:t>[</w:t>
      </w:r>
      <w:r w:rsidR="000A4B42" w:rsidRPr="00DF5F19">
        <w:rPr>
          <w:rFonts w:ascii="Arial" w:eastAsia="Times New Roman" w:hAnsi="Arial" w:cs="Arial"/>
          <w:color w:val="0000FF"/>
          <w:sz w:val="22"/>
          <w:szCs w:val="22"/>
          <w:lang w:val="en-US" w:eastAsia="en-GB"/>
        </w:rPr>
        <w:t xml:space="preserve">size of </w:t>
      </w:r>
      <w:r w:rsidRPr="00DF5F19">
        <w:rPr>
          <w:rFonts w:ascii="Arial" w:eastAsia="Times New Roman" w:hAnsi="Arial" w:cs="Arial"/>
          <w:color w:val="0000FF"/>
          <w:sz w:val="22"/>
          <w:szCs w:val="22"/>
          <w:lang w:eastAsia="en-GB"/>
        </w:rPr>
        <w:t xml:space="preserve">buffer </w:t>
      </w:r>
      <w:r w:rsidR="000A4B42" w:rsidRPr="00DF5F19">
        <w:rPr>
          <w:rFonts w:ascii="Arial" w:eastAsia="Times New Roman" w:hAnsi="Arial" w:cs="Arial"/>
          <w:color w:val="0000FF"/>
          <w:sz w:val="22"/>
          <w:szCs w:val="22"/>
          <w:lang w:val="en-US" w:eastAsia="en-GB"/>
        </w:rPr>
        <w:t>is established on the client-server handshake</w:t>
      </w:r>
      <w:r w:rsidRPr="00DF5F19">
        <w:rPr>
          <w:rFonts w:ascii="Arial" w:eastAsia="Times New Roman" w:hAnsi="Arial" w:cs="Arial"/>
          <w:color w:val="0000FF"/>
          <w:sz w:val="22"/>
          <w:szCs w:val="22"/>
          <w:lang w:eastAsia="en-GB"/>
        </w:rPr>
        <w:t>, right?</w:t>
      </w:r>
      <w:r w:rsidR="000A4B42" w:rsidRPr="00DF5F19">
        <w:rPr>
          <w:rFonts w:ascii="Arial" w:eastAsia="Times New Roman" w:hAnsi="Arial" w:cs="Arial"/>
          <w:color w:val="0000FF"/>
          <w:sz w:val="22"/>
          <w:szCs w:val="22"/>
          <w:lang w:val="en-US" w:eastAsia="en-GB"/>
        </w:rPr>
        <w:t xml:space="preserve"> And moreover, they can differ in size?</w:t>
      </w:r>
      <w:r w:rsidRPr="00DF5F19">
        <w:rPr>
          <w:rFonts w:ascii="Arial" w:eastAsia="Times New Roman" w:hAnsi="Arial" w:cs="Arial"/>
          <w:color w:val="0000FF"/>
          <w:sz w:val="22"/>
          <w:szCs w:val="22"/>
          <w:lang w:eastAsia="en-GB"/>
        </w:rPr>
        <w:t>]</w:t>
      </w:r>
    </w:p>
    <w:p w14:paraId="180CCDC5" w14:textId="77777777" w:rsidR="00E47954" w:rsidRPr="00DF5F19" w:rsidRDefault="00E47954" w:rsidP="00E47954">
      <w:pPr>
        <w:rPr>
          <w:rFonts w:ascii="Arial" w:eastAsia="Times New Roman" w:hAnsi="Arial" w:cs="Arial"/>
          <w:sz w:val="22"/>
          <w:szCs w:val="22"/>
          <w:lang w:eastAsia="en-GB"/>
        </w:rPr>
      </w:pPr>
    </w:p>
    <w:p w14:paraId="3E3EB69D"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now, in the application there are two quests:</w:t>
      </w:r>
    </w:p>
    <w:p w14:paraId="06F079C8"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 </w:t>
      </w:r>
    </w:p>
    <w:p w14:paraId="527CB1D7"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1) the queue of requests the client wants to issue to the server, whenever there is a write event we take a request from the queue and write it to the socket, note: the TCP buffer might not be big enough to accommodate the whole request, so it might be several write events will be needed to write a single request</w:t>
      </w:r>
    </w:p>
    <w:p w14:paraId="14BF6A30" w14:textId="77777777" w:rsidR="00E47954" w:rsidRPr="00DF5F19" w:rsidRDefault="00E47954" w:rsidP="00E47954">
      <w:pPr>
        <w:rPr>
          <w:rFonts w:ascii="Arial" w:eastAsia="Times New Roman" w:hAnsi="Arial" w:cs="Arial"/>
          <w:sz w:val="22"/>
          <w:szCs w:val="22"/>
          <w:lang w:eastAsia="en-GB"/>
        </w:rPr>
      </w:pPr>
    </w:p>
    <w:p w14:paraId="0E596831" w14:textId="2750C508"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1.1) every request is accompanied by a message handler, after the request is fully written to the socket, the message handler is being moved to the 2nd queue for the incoming responses.</w:t>
      </w:r>
      <w:r w:rsidRPr="00DF5F19">
        <w:rPr>
          <w:rFonts w:ascii="Arial" w:eastAsia="Times New Roman" w:hAnsi="Arial" w:cs="Arial"/>
          <w:color w:val="0000FF"/>
          <w:sz w:val="22"/>
          <w:szCs w:val="22"/>
          <w:lang w:eastAsia="en-GB"/>
        </w:rPr>
        <w:t xml:space="preserve"> [so, one can imagine the response queue as being composed of a stack with pairs of Response-id/Message_Handler-id</w:t>
      </w:r>
      <w:r w:rsidR="00DB3D28" w:rsidRPr="00DF5F19">
        <w:rPr>
          <w:rFonts w:ascii="Arial" w:eastAsia="Times New Roman" w:hAnsi="Arial" w:cs="Arial"/>
          <w:color w:val="0000FF"/>
          <w:sz w:val="22"/>
          <w:szCs w:val="22"/>
          <w:lang w:val="en-US" w:eastAsia="en-GB"/>
        </w:rPr>
        <w:t xml:space="preserve">, and with each successful request sending to the server, the </w:t>
      </w:r>
      <w:r w:rsidR="00DB3D28" w:rsidRPr="00DF5F19">
        <w:rPr>
          <w:rFonts w:ascii="Arial" w:eastAsia="Times New Roman" w:hAnsi="Arial" w:cs="Arial"/>
          <w:color w:val="0000FF"/>
          <w:sz w:val="22"/>
          <w:szCs w:val="22"/>
          <w:lang w:eastAsia="en-GB"/>
        </w:rPr>
        <w:t>Message_Handler</w:t>
      </w:r>
      <w:r w:rsidR="00DB3D28" w:rsidRPr="00DF5F19">
        <w:rPr>
          <w:rFonts w:ascii="Arial" w:eastAsia="Times New Roman" w:hAnsi="Arial" w:cs="Arial"/>
          <w:color w:val="0000FF"/>
          <w:sz w:val="22"/>
          <w:szCs w:val="22"/>
          <w:lang w:val="en-US" w:eastAsia="en-GB"/>
        </w:rPr>
        <w:t xml:space="preserve"> moves into the response stack</w:t>
      </w:r>
      <w:r w:rsidRPr="00DF5F19">
        <w:rPr>
          <w:rFonts w:ascii="Arial" w:eastAsia="Times New Roman" w:hAnsi="Arial" w:cs="Arial"/>
          <w:color w:val="0000FF"/>
          <w:sz w:val="22"/>
          <w:szCs w:val="22"/>
          <w:lang w:eastAsia="en-GB"/>
        </w:rPr>
        <w:t>?]</w:t>
      </w:r>
    </w:p>
    <w:p w14:paraId="16FECE7C" w14:textId="77777777" w:rsidR="00E47954" w:rsidRPr="00DF5F19" w:rsidRDefault="00E47954" w:rsidP="00E47954">
      <w:pPr>
        <w:rPr>
          <w:rFonts w:ascii="Arial" w:eastAsia="Times New Roman" w:hAnsi="Arial" w:cs="Arial"/>
          <w:sz w:val="22"/>
          <w:szCs w:val="22"/>
          <w:lang w:eastAsia="en-GB"/>
        </w:rPr>
      </w:pPr>
    </w:p>
    <w:p w14:paraId="484424BE" w14:textId="0C718D59"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 xml:space="preserve">2) whenever the event loop yields a reading event it means we can read something from the socket, so we read out a server response, again it might be one will need several read events to read a full server response. </w:t>
      </w:r>
      <w:r w:rsidRPr="00DF5F19">
        <w:rPr>
          <w:rFonts w:ascii="Arial" w:eastAsia="Times New Roman" w:hAnsi="Arial" w:cs="Arial"/>
          <w:color w:val="0000FF"/>
          <w:sz w:val="22"/>
          <w:szCs w:val="22"/>
          <w:lang w:eastAsia="en-GB"/>
        </w:rPr>
        <w:t>[we</w:t>
      </w:r>
      <w:r w:rsidR="00DB3D28" w:rsidRPr="00DF5F19">
        <w:rPr>
          <w:rFonts w:ascii="Arial" w:eastAsia="Times New Roman" w:hAnsi="Arial" w:cs="Arial"/>
          <w:color w:val="0000FF"/>
          <w:sz w:val="22"/>
          <w:szCs w:val="22"/>
          <w:lang w:val="en-US" w:eastAsia="en-GB"/>
        </w:rPr>
        <w:t xml:space="preserve"> – as the XRootD client </w:t>
      </w:r>
      <w:r w:rsidR="00DB3D28" w:rsidRPr="00DF5F19">
        <w:rPr>
          <w:rFonts w:ascii="Arial" w:eastAsia="Times New Roman" w:hAnsi="Arial" w:cs="Arial"/>
          <w:color w:val="0000FF"/>
          <w:sz w:val="22"/>
          <w:szCs w:val="22"/>
          <w:lang w:val="en-US" w:eastAsia="en-GB"/>
        </w:rPr>
        <w:t xml:space="preserve">– </w:t>
      </w:r>
      <w:r w:rsidRPr="00DF5F19">
        <w:rPr>
          <w:rFonts w:ascii="Arial" w:eastAsia="Times New Roman" w:hAnsi="Arial" w:cs="Arial"/>
          <w:color w:val="0000FF"/>
          <w:sz w:val="22"/>
          <w:szCs w:val="22"/>
          <w:lang w:eastAsia="en-GB"/>
        </w:rPr>
        <w:t>know when to read something from the socket using the epoll system call on that file descriptor which was opened once the corresponding request was sent to the server, right?]</w:t>
      </w:r>
    </w:p>
    <w:p w14:paraId="7942619D" w14:textId="77777777" w:rsidR="00E47954" w:rsidRPr="00DF5F19" w:rsidRDefault="00E47954" w:rsidP="00E47954">
      <w:pPr>
        <w:rPr>
          <w:rFonts w:ascii="Arial" w:eastAsia="Times New Roman" w:hAnsi="Arial" w:cs="Arial"/>
          <w:sz w:val="22"/>
          <w:szCs w:val="22"/>
          <w:lang w:eastAsia="en-GB"/>
        </w:rPr>
      </w:pPr>
    </w:p>
    <w:p w14:paraId="02A7C704"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2.1) once we read a full server response, we look in the queue for incoming responses for a matching message handler:</w:t>
      </w:r>
    </w:p>
    <w:p w14:paraId="798A850B" w14:textId="77777777" w:rsidR="00E47954" w:rsidRPr="00DF5F19" w:rsidRDefault="00E47954" w:rsidP="00E47954">
      <w:pPr>
        <w:rPr>
          <w:rFonts w:ascii="Arial" w:eastAsia="Times New Roman" w:hAnsi="Arial" w:cs="Arial"/>
          <w:sz w:val="22"/>
          <w:szCs w:val="22"/>
          <w:lang w:eastAsia="en-GB"/>
        </w:rPr>
      </w:pPr>
    </w:p>
    <w:p w14:paraId="521EF7B9" w14:textId="77777777" w:rsidR="00E47954" w:rsidRPr="00DF5F19" w:rsidRDefault="00E47954" w:rsidP="00E47954">
      <w:pPr>
        <w:numPr>
          <w:ilvl w:val="0"/>
          <w:numId w:val="2"/>
        </w:numPr>
        <w:jc w:val="both"/>
        <w:textAlignment w:val="baseline"/>
        <w:rPr>
          <w:rFonts w:ascii="Arial" w:eastAsia="Times New Roman" w:hAnsi="Arial" w:cs="Arial"/>
          <w:color w:val="000000"/>
          <w:sz w:val="22"/>
          <w:szCs w:val="22"/>
          <w:lang w:eastAsia="en-GB"/>
        </w:rPr>
      </w:pPr>
      <w:r w:rsidRPr="00DF5F19">
        <w:rPr>
          <w:rFonts w:ascii="Arial" w:eastAsia="Times New Roman" w:hAnsi="Arial" w:cs="Arial"/>
          <w:color w:val="000000"/>
          <w:sz w:val="22"/>
          <w:szCs w:val="22"/>
          <w:lang w:eastAsia="en-GB"/>
        </w:rPr>
        <w:t xml:space="preserve">once we have the handler, after parsing the response, we can call the user callback </w:t>
      </w:r>
      <w:r w:rsidRPr="00DF5F19">
        <w:rPr>
          <w:rFonts w:ascii="Arial" w:eastAsia="Times New Roman" w:hAnsi="Arial" w:cs="Arial"/>
          <w:color w:val="0000FF"/>
          <w:sz w:val="22"/>
          <w:szCs w:val="22"/>
          <w:lang w:eastAsia="en-GB"/>
        </w:rPr>
        <w:t>[the callback is more or less a function that runs whenever we get its corresponding response from the server, right?]</w:t>
      </w:r>
    </w:p>
    <w:p w14:paraId="09126760" w14:textId="697C6048" w:rsidR="00E47954" w:rsidRPr="00DF5F19" w:rsidRDefault="00E47954" w:rsidP="00E47954">
      <w:pPr>
        <w:numPr>
          <w:ilvl w:val="0"/>
          <w:numId w:val="2"/>
        </w:numPr>
        <w:jc w:val="both"/>
        <w:textAlignment w:val="baseline"/>
        <w:rPr>
          <w:rFonts w:ascii="Arial" w:eastAsia="Times New Roman" w:hAnsi="Arial" w:cs="Arial"/>
          <w:color w:val="000000"/>
          <w:sz w:val="22"/>
          <w:szCs w:val="22"/>
          <w:lang w:eastAsia="en-GB"/>
        </w:rPr>
      </w:pPr>
      <w:r w:rsidRPr="00DF5F19">
        <w:rPr>
          <w:rFonts w:ascii="Arial" w:eastAsia="Times New Roman" w:hAnsi="Arial" w:cs="Arial"/>
          <w:color w:val="000000"/>
          <w:sz w:val="22"/>
          <w:szCs w:val="22"/>
          <w:lang w:eastAsia="en-GB"/>
        </w:rPr>
        <w:t xml:space="preserve">mind that we are executing the callback in a thread pool </w:t>
      </w:r>
      <w:r w:rsidRPr="00DF5F19">
        <w:rPr>
          <w:rFonts w:ascii="Arial" w:eastAsia="Times New Roman" w:hAnsi="Arial" w:cs="Arial"/>
          <w:color w:val="0000FF"/>
          <w:sz w:val="22"/>
          <w:szCs w:val="22"/>
          <w:lang w:eastAsia="en-GB"/>
        </w:rPr>
        <w:t>[not sure what the implications of the thread pool are: a limited/fixed number of execution workers to process the callbacks and responses from the server? Is that it</w:t>
      </w:r>
      <w:r w:rsidR="00DB3D28" w:rsidRPr="00DF5F19">
        <w:rPr>
          <w:rFonts w:ascii="Arial" w:eastAsia="Times New Roman" w:hAnsi="Arial" w:cs="Arial"/>
          <w:color w:val="0000FF"/>
          <w:sz w:val="22"/>
          <w:szCs w:val="22"/>
          <w:lang w:val="en-US" w:eastAsia="en-GB"/>
        </w:rPr>
        <w:t>?</w:t>
      </w:r>
      <w:r w:rsidRPr="00DF5F19">
        <w:rPr>
          <w:rFonts w:ascii="Arial" w:eastAsia="Times New Roman" w:hAnsi="Arial" w:cs="Arial"/>
          <w:color w:val="0000FF"/>
          <w:sz w:val="22"/>
          <w:szCs w:val="22"/>
          <w:lang w:eastAsia="en-GB"/>
        </w:rPr>
        <w:t xml:space="preserve"> </w:t>
      </w:r>
      <w:r w:rsidR="00DB3D28" w:rsidRPr="00DF5F19">
        <w:rPr>
          <mc:AlternateContent>
            <mc:Choice Requires="w16se">
              <w:rFonts w:ascii="Arial" w:eastAsia="Times New Roman" w:hAnsi="Arial" w:cs="Arial"/>
            </mc:Choice>
            <mc:Fallback>
              <w:rFonts w:ascii="Apple Color Emoji" w:eastAsia="Apple Color Emoji" w:hAnsi="Apple Color Emoji" w:cs="Apple Color Emoji"/>
            </mc:Fallback>
          </mc:AlternateContent>
          <w:color w:val="0000FF"/>
          <w:sz w:val="22"/>
          <w:szCs w:val="22"/>
          <w:lang w:eastAsia="en-GB"/>
        </w:rPr>
        <mc:AlternateContent>
          <mc:Choice Requires="w16se">
            <w16se:symEx w16se:font="Apple Color Emoji" w16se:char="1F914"/>
          </mc:Choice>
          <mc:Fallback>
            <w:t>🤔</w:t>
          </mc:Fallback>
        </mc:AlternateContent>
      </w:r>
      <w:r w:rsidRPr="00DF5F19">
        <w:rPr>
          <w:rFonts w:ascii="Arial" w:eastAsia="Times New Roman" w:hAnsi="Arial" w:cs="Arial"/>
          <w:color w:val="0000FF"/>
          <w:sz w:val="22"/>
          <w:szCs w:val="22"/>
          <w:lang w:eastAsia="en-GB"/>
        </w:rPr>
        <w:t>]</w:t>
      </w:r>
    </w:p>
    <w:p w14:paraId="22148852" w14:textId="5F7ABAC4" w:rsidR="00E47954" w:rsidRPr="00DF5F19" w:rsidRDefault="00E47954" w:rsidP="00E47954">
      <w:pPr>
        <w:numPr>
          <w:ilvl w:val="0"/>
          <w:numId w:val="2"/>
        </w:numPr>
        <w:jc w:val="both"/>
        <w:textAlignment w:val="baseline"/>
        <w:rPr>
          <w:rFonts w:ascii="Arial" w:eastAsia="Times New Roman" w:hAnsi="Arial" w:cs="Arial"/>
          <w:color w:val="000000"/>
          <w:sz w:val="22"/>
          <w:szCs w:val="22"/>
          <w:lang w:eastAsia="en-GB"/>
        </w:rPr>
      </w:pPr>
      <w:r w:rsidRPr="00DF5F19">
        <w:rPr>
          <w:rFonts w:ascii="Arial" w:eastAsia="Times New Roman" w:hAnsi="Arial" w:cs="Arial"/>
          <w:color w:val="000000"/>
          <w:sz w:val="22"/>
          <w:szCs w:val="22"/>
          <w:lang w:eastAsia="en-GB"/>
        </w:rPr>
        <w:t xml:space="preserve">the syscall that is used for monitoring file descriptors is epoll </w:t>
      </w:r>
      <w:r w:rsidRPr="00DF5F19">
        <w:rPr>
          <w:rFonts w:ascii="Arial" w:eastAsia="Times New Roman" w:hAnsi="Arial" w:cs="Arial"/>
          <w:color w:val="0000FF"/>
          <w:sz w:val="22"/>
          <w:szCs w:val="22"/>
          <w:lang w:eastAsia="en-GB"/>
        </w:rPr>
        <w:t>[</w:t>
      </w:r>
      <w:r w:rsidR="00DF5F19" w:rsidRPr="00DF5F19">
        <w:rPr>
          <w:rFonts w:ascii="Arial" w:eastAsia="Times New Roman" w:hAnsi="Arial" w:cs="Arial"/>
          <w:color w:val="0000FF"/>
          <w:sz w:val="22"/>
          <w:szCs w:val="22"/>
          <w:lang w:val="en-US" w:eastAsia="en-GB"/>
        </w:rPr>
        <w:t xml:space="preserve">Is </w:t>
      </w:r>
      <w:r w:rsidRPr="00DF5F19">
        <w:rPr>
          <w:rFonts w:ascii="Arial" w:eastAsia="Times New Roman" w:hAnsi="Arial" w:cs="Arial"/>
          <w:color w:val="0000FF"/>
          <w:sz w:val="22"/>
          <w:szCs w:val="22"/>
          <w:lang w:eastAsia="en-GB"/>
        </w:rPr>
        <w:t xml:space="preserve">epoll “watching” the </w:t>
      </w:r>
      <w:r w:rsidR="00DB3D28" w:rsidRPr="00DF5F19">
        <w:rPr>
          <w:rFonts w:ascii="Arial" w:eastAsia="Times New Roman" w:hAnsi="Arial" w:cs="Arial"/>
          <w:color w:val="0000FF"/>
          <w:sz w:val="22"/>
          <w:szCs w:val="22"/>
          <w:lang w:val="en-US" w:eastAsia="en-GB"/>
        </w:rPr>
        <w:t xml:space="preserve">file </w:t>
      </w:r>
      <w:r w:rsidRPr="00DF5F19">
        <w:rPr>
          <w:rFonts w:ascii="Arial" w:eastAsia="Times New Roman" w:hAnsi="Arial" w:cs="Arial"/>
          <w:color w:val="0000FF"/>
          <w:sz w:val="22"/>
          <w:szCs w:val="22"/>
          <w:lang w:eastAsia="en-GB"/>
        </w:rPr>
        <w:t>descriptor that is started once we initiate the TCP connection to the server?</w:t>
      </w:r>
      <w:r w:rsidR="00DB3D28" w:rsidRPr="00DF5F19">
        <w:rPr>
          <w:rFonts w:ascii="Arial" w:eastAsia="Times New Roman" w:hAnsi="Arial" w:cs="Arial"/>
          <w:color w:val="0000FF"/>
          <w:sz w:val="22"/>
          <w:szCs w:val="22"/>
          <w:lang w:val="en-US" w:eastAsia="en-GB"/>
        </w:rPr>
        <w:t xml:space="preserve"> Or with each request that we create to the server, a new FD starts. In the second case, that would imply a “Stack” of descriptors which the event</w:t>
      </w:r>
      <w:r w:rsidR="00DF5F19" w:rsidRPr="00DF5F19">
        <w:rPr>
          <w:rFonts w:ascii="Arial" w:eastAsia="Times New Roman" w:hAnsi="Arial" w:cs="Arial"/>
          <w:color w:val="0000FF"/>
          <w:sz w:val="22"/>
          <w:szCs w:val="22"/>
          <w:lang w:val="en-US" w:eastAsia="en-GB"/>
        </w:rPr>
        <w:t>-loop]</w:t>
      </w:r>
      <w:r w:rsidRPr="00DF5F19">
        <w:rPr>
          <w:rFonts w:ascii="Arial" w:eastAsia="Times New Roman" w:hAnsi="Arial" w:cs="Arial"/>
          <w:color w:val="000000"/>
          <w:sz w:val="22"/>
          <w:szCs w:val="22"/>
          <w:lang w:eastAsia="en-GB"/>
        </w:rPr>
        <w:t> </w:t>
      </w:r>
    </w:p>
    <w:p w14:paraId="08BE7F58" w14:textId="19F04ED1" w:rsidR="00E47954" w:rsidRPr="00DF5F19" w:rsidRDefault="00E47954" w:rsidP="00E47954">
      <w:pPr>
        <w:numPr>
          <w:ilvl w:val="0"/>
          <w:numId w:val="2"/>
        </w:numPr>
        <w:jc w:val="both"/>
        <w:textAlignment w:val="baseline"/>
        <w:rPr>
          <w:rFonts w:ascii="Arial" w:eastAsia="Times New Roman" w:hAnsi="Arial" w:cs="Arial"/>
          <w:color w:val="0000FF"/>
          <w:sz w:val="22"/>
          <w:szCs w:val="22"/>
          <w:lang w:eastAsia="en-GB"/>
        </w:rPr>
      </w:pPr>
      <w:r w:rsidRPr="00DF5F19">
        <w:rPr>
          <w:rFonts w:ascii="Arial" w:eastAsia="Times New Roman" w:hAnsi="Arial" w:cs="Arial"/>
          <w:color w:val="0000FF"/>
          <w:sz w:val="22"/>
          <w:szCs w:val="22"/>
          <w:lang w:eastAsia="en-GB"/>
        </w:rPr>
        <w:t>[from my understanding, a file descriptor is started/created when creating an interface between the client-space and the kernel-space</w:t>
      </w:r>
      <w:r w:rsidR="00DF5F19">
        <w:rPr>
          <w:rFonts w:ascii="Arial" w:eastAsia="Times New Roman" w:hAnsi="Arial" w:cs="Arial"/>
          <w:color w:val="0000FF"/>
          <w:sz w:val="22"/>
          <w:szCs w:val="22"/>
          <w:lang w:val="en-US" w:eastAsia="en-GB"/>
        </w:rPr>
        <w:t xml:space="preserve"> - </w:t>
      </w:r>
      <w:r w:rsidRPr="00DF5F19">
        <w:rPr>
          <w:rFonts w:ascii="Arial" w:eastAsia="Times New Roman" w:hAnsi="Arial" w:cs="Arial"/>
          <w:color w:val="0000FF"/>
          <w:sz w:val="22"/>
          <w:szCs w:val="22"/>
          <w:lang w:eastAsia="en-GB"/>
        </w:rPr>
        <w:t>that is the TCP kernel which allows a connection between client and server]</w:t>
      </w:r>
    </w:p>
    <w:p w14:paraId="0F28065F" w14:textId="77777777" w:rsidR="00E47954" w:rsidRPr="00DF5F19" w:rsidRDefault="00E47954" w:rsidP="00E47954">
      <w:pPr>
        <w:ind w:left="720"/>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 </w:t>
      </w:r>
    </w:p>
    <w:p w14:paraId="2B0E9640" w14:textId="77777777" w:rsidR="00DF5F19" w:rsidRDefault="00DF5F19" w:rsidP="00E47954">
      <w:pPr>
        <w:jc w:val="both"/>
        <w:rPr>
          <w:rFonts w:ascii="Arial" w:eastAsia="Times New Roman" w:hAnsi="Arial" w:cs="Arial"/>
          <w:b/>
          <w:bCs/>
          <w:color w:val="000000"/>
          <w:sz w:val="22"/>
          <w:szCs w:val="22"/>
          <w:u w:val="single"/>
          <w:lang w:eastAsia="en-GB"/>
        </w:rPr>
      </w:pPr>
    </w:p>
    <w:p w14:paraId="41777653" w14:textId="77777777" w:rsidR="00DF5F19" w:rsidRDefault="00DF5F19" w:rsidP="00E47954">
      <w:pPr>
        <w:jc w:val="both"/>
        <w:rPr>
          <w:rFonts w:ascii="Arial" w:eastAsia="Times New Roman" w:hAnsi="Arial" w:cs="Arial"/>
          <w:b/>
          <w:bCs/>
          <w:color w:val="000000"/>
          <w:sz w:val="22"/>
          <w:szCs w:val="22"/>
          <w:u w:val="single"/>
          <w:lang w:eastAsia="en-GB"/>
        </w:rPr>
      </w:pPr>
    </w:p>
    <w:p w14:paraId="570B0DFB" w14:textId="77777777" w:rsidR="00DF5F19" w:rsidRDefault="00DF5F19" w:rsidP="00E47954">
      <w:pPr>
        <w:jc w:val="both"/>
        <w:rPr>
          <w:rFonts w:ascii="Arial" w:eastAsia="Times New Roman" w:hAnsi="Arial" w:cs="Arial"/>
          <w:b/>
          <w:bCs/>
          <w:color w:val="000000"/>
          <w:sz w:val="22"/>
          <w:szCs w:val="22"/>
          <w:u w:val="single"/>
          <w:lang w:eastAsia="en-GB"/>
        </w:rPr>
      </w:pPr>
    </w:p>
    <w:p w14:paraId="0D893538" w14:textId="1F032765"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b/>
          <w:bCs/>
          <w:color w:val="000000"/>
          <w:sz w:val="22"/>
          <w:szCs w:val="22"/>
          <w:u w:val="single"/>
          <w:lang w:eastAsia="en-GB"/>
        </w:rPr>
        <w:lastRenderedPageBreak/>
        <w:t>Event-loop stages:</w:t>
      </w:r>
    </w:p>
    <w:p w14:paraId="63CB5C7D"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 </w:t>
      </w:r>
    </w:p>
    <w:p w14:paraId="0BA81BA1" w14:textId="77777777" w:rsidR="00E47954" w:rsidRPr="00DF5F19" w:rsidRDefault="00E47954" w:rsidP="00E47954">
      <w:pPr>
        <w:ind w:firstLine="720"/>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The event loop generates ‘ready to read’, ‘ready to write’, ‘read timeout’ and ‘write timeout’ events. Accordingly, to those events, the client is sending requests and receiving responses, and handling timeouts. For connections using TLS, it is more complicated, but I think this is irrelevant for the paper.</w:t>
      </w:r>
    </w:p>
    <w:p w14:paraId="4B389866" w14:textId="77777777"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lang w:eastAsia="en-GB"/>
        </w:rPr>
        <w:t> </w:t>
      </w:r>
    </w:p>
    <w:p w14:paraId="553B61A3" w14:textId="32BD8683" w:rsidR="00E47954" w:rsidRPr="00DF5F19" w:rsidRDefault="00E47954" w:rsidP="00E47954">
      <w:pPr>
        <w:jc w:val="both"/>
        <w:rPr>
          <w:rFonts w:ascii="Arial" w:eastAsia="Times New Roman" w:hAnsi="Arial" w:cs="Arial"/>
          <w:sz w:val="22"/>
          <w:szCs w:val="22"/>
          <w:lang w:eastAsia="en-GB"/>
        </w:rPr>
      </w:pPr>
      <w:r w:rsidRPr="00DF5F19">
        <w:rPr>
          <w:rFonts w:ascii="Arial" w:eastAsia="Times New Roman" w:hAnsi="Arial" w:cs="Arial"/>
          <w:color w:val="000000"/>
          <w:sz w:val="22"/>
          <w:szCs w:val="22"/>
          <w:bdr w:val="none" w:sz="0" w:space="0" w:color="auto" w:frame="1"/>
          <w:lang w:eastAsia="en-GB"/>
        </w:rPr>
        <w:fldChar w:fldCharType="begin"/>
      </w:r>
      <w:r w:rsidRPr="00DF5F19">
        <w:rPr>
          <w:rFonts w:ascii="Arial" w:eastAsia="Times New Roman" w:hAnsi="Arial" w:cs="Arial"/>
          <w:color w:val="000000"/>
          <w:sz w:val="22"/>
          <w:szCs w:val="22"/>
          <w:bdr w:val="none" w:sz="0" w:space="0" w:color="auto" w:frame="1"/>
          <w:lang w:eastAsia="en-GB"/>
        </w:rPr>
        <w:instrText xml:space="preserve"> INCLUDEPICTURE "https://lh4.googleusercontent.com/PU1WhnKjnbleJUhTKXDhSeQUv6jdxdYQKFfZSBZOPYEBGuc7ue63rTk7lR5fN944xTlBn5ww4cC6rOxQ0K_nMfnoDU9Sq-XM9Qk95Aj_PHizoP80tHR6wqLRrRfZrEbnPv3bHH6r" \* MERGEFORMATINET </w:instrText>
      </w:r>
      <w:r w:rsidRPr="00DF5F19">
        <w:rPr>
          <w:rFonts w:ascii="Arial" w:eastAsia="Times New Roman" w:hAnsi="Arial" w:cs="Arial"/>
          <w:color w:val="000000"/>
          <w:sz w:val="22"/>
          <w:szCs w:val="22"/>
          <w:bdr w:val="none" w:sz="0" w:space="0" w:color="auto" w:frame="1"/>
          <w:lang w:eastAsia="en-GB"/>
        </w:rPr>
        <w:fldChar w:fldCharType="separate"/>
      </w:r>
      <w:r w:rsidRPr="00DF5F19">
        <w:rPr>
          <w:rFonts w:ascii="Arial" w:eastAsia="Times New Roman" w:hAnsi="Arial" w:cs="Arial"/>
          <w:noProof/>
          <w:color w:val="000000"/>
          <w:sz w:val="22"/>
          <w:szCs w:val="22"/>
          <w:bdr w:val="none" w:sz="0" w:space="0" w:color="auto" w:frame="1"/>
          <w:lang w:eastAsia="en-GB"/>
        </w:rPr>
        <w:drawing>
          <wp:inline distT="0" distB="0" distL="0" distR="0" wp14:anchorId="41A49B3F" wp14:editId="6D85017D">
            <wp:extent cx="5677593" cy="429281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4976" b="50389"/>
                    <a:stretch/>
                  </pic:blipFill>
                  <pic:spPr bwMode="auto">
                    <a:xfrm>
                      <a:off x="0" y="0"/>
                      <a:ext cx="5744073" cy="4343080"/>
                    </a:xfrm>
                    <a:prstGeom prst="rect">
                      <a:avLst/>
                    </a:prstGeom>
                    <a:noFill/>
                    <a:ln>
                      <a:noFill/>
                    </a:ln>
                    <a:extLst>
                      <a:ext uri="{53640926-AAD7-44D8-BBD7-CCE9431645EC}">
                        <a14:shadowObscured xmlns:a14="http://schemas.microsoft.com/office/drawing/2010/main"/>
                      </a:ext>
                    </a:extLst>
                  </pic:spPr>
                </pic:pic>
              </a:graphicData>
            </a:graphic>
          </wp:inline>
        </w:drawing>
      </w:r>
      <w:r w:rsidRPr="00DF5F19">
        <w:rPr>
          <w:rFonts w:ascii="Arial" w:eastAsia="Times New Roman" w:hAnsi="Arial" w:cs="Arial"/>
          <w:color w:val="000000"/>
          <w:sz w:val="22"/>
          <w:szCs w:val="22"/>
          <w:bdr w:val="none" w:sz="0" w:space="0" w:color="auto" w:frame="1"/>
          <w:lang w:eastAsia="en-GB"/>
        </w:rPr>
        <w:fldChar w:fldCharType="end"/>
      </w:r>
    </w:p>
    <w:p w14:paraId="621D8939" w14:textId="77777777" w:rsidR="00E47954" w:rsidRPr="00DF5F19" w:rsidRDefault="00E47954" w:rsidP="00E47954">
      <w:pPr>
        <w:rPr>
          <w:rFonts w:ascii="Arial" w:eastAsia="Times New Roman" w:hAnsi="Arial" w:cs="Arial"/>
          <w:sz w:val="22"/>
          <w:szCs w:val="22"/>
          <w:lang w:eastAsia="en-GB"/>
        </w:rPr>
      </w:pPr>
    </w:p>
    <w:p w14:paraId="3BE727BA" w14:textId="2DEBCD7C" w:rsidR="00B232F7" w:rsidRPr="00DF5F19" w:rsidRDefault="00B232F7" w:rsidP="00E47954">
      <w:pPr>
        <w:rPr>
          <w:rFonts w:ascii="Arial" w:hAnsi="Arial" w:cs="Arial"/>
          <w:sz w:val="22"/>
          <w:szCs w:val="22"/>
        </w:rPr>
      </w:pPr>
    </w:p>
    <w:sectPr w:rsidR="00B232F7" w:rsidRPr="00DF5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ple Color Emoji">
    <w:altName w:val="﷽﷽﷽﷽﷽﷽﷽﷽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34979"/>
    <w:multiLevelType w:val="hybridMultilevel"/>
    <w:tmpl w:val="77F21B3C"/>
    <w:lvl w:ilvl="0" w:tplc="D4BE197E">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C32EE"/>
    <w:multiLevelType w:val="multilevel"/>
    <w:tmpl w:val="3E1E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A1"/>
    <w:rsid w:val="000A4B42"/>
    <w:rsid w:val="00222F86"/>
    <w:rsid w:val="002B5510"/>
    <w:rsid w:val="002F7433"/>
    <w:rsid w:val="004618D4"/>
    <w:rsid w:val="004667DB"/>
    <w:rsid w:val="004D3E9A"/>
    <w:rsid w:val="006C71CD"/>
    <w:rsid w:val="00877AA5"/>
    <w:rsid w:val="008929A1"/>
    <w:rsid w:val="00A15AE0"/>
    <w:rsid w:val="00B232F7"/>
    <w:rsid w:val="00C540DE"/>
    <w:rsid w:val="00D27059"/>
    <w:rsid w:val="00D4008D"/>
    <w:rsid w:val="00D8770E"/>
    <w:rsid w:val="00DB3D28"/>
    <w:rsid w:val="00DF5F19"/>
    <w:rsid w:val="00E16B68"/>
    <w:rsid w:val="00E47954"/>
    <w:rsid w:val="00EA35CA"/>
    <w:rsid w:val="00F950BC"/>
    <w:rsid w:val="00FD030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D1E7698"/>
  <w15:chartTrackingRefBased/>
  <w15:docId w15:val="{DE2386C6-1D21-8F46-9812-AF99DB57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E9A"/>
    <w:pPr>
      <w:ind w:left="720"/>
      <w:contextualSpacing/>
    </w:pPr>
  </w:style>
  <w:style w:type="paragraph" w:styleId="NormalWeb">
    <w:name w:val="Normal (Web)"/>
    <w:basedOn w:val="Normal"/>
    <w:uiPriority w:val="99"/>
    <w:semiHidden/>
    <w:unhideWhenUsed/>
    <w:rsid w:val="00E4795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7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094984-5B26-BA4D-A473-B1EE8E691266}">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120</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Poenaru</dc:creator>
  <cp:keywords/>
  <dc:description/>
  <cp:lastModifiedBy>Robert Poenaru</cp:lastModifiedBy>
  <cp:revision>13</cp:revision>
  <dcterms:created xsi:type="dcterms:W3CDTF">2020-11-09T05:11:00Z</dcterms:created>
  <dcterms:modified xsi:type="dcterms:W3CDTF">2020-11-11T13:41:00Z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documentId_6000</vt:lpwstr>
  </property>
  <property fmtid="{D5CDD505-2E9C-101B-9397-08002B2CF9AE}" pid="3" name="grammarly_documentContext">
    <vt:lpwstr>{"goals":[],"domain":"general","emotions":[],"dialect":"american"}</vt:lpwstr>
  </property>
</Properties>
</file>