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915981">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182477DC"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 within </w:t>
      </w:r>
      <w:r w:rsidR="00DA60FD">
        <w:t>our</w:t>
      </w:r>
      <w:r w:rsidR="006E02F0">
        <w:t xml:space="preserve"> department, which will be used for ingesting, parsing</w:t>
      </w:r>
      <w:r w:rsidR="00DA60FD">
        <w:t>,</w:t>
      </w:r>
      <w:r w:rsidR="006E02F0">
        <w:t xml:space="preserve"> and finally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09CD0189"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Recently, the Department of Computational Physics and Information Technology</w:t>
      </w:r>
      <w:r w:rsidR="00B90336">
        <w:rPr>
          <w:lang w:val="en-US"/>
        </w:rPr>
        <w:t xml:space="preserve"> (DFCTI)</w:t>
      </w:r>
      <w:r>
        <w:rPr>
          <w:lang w:val="en-US"/>
        </w:rPr>
        <w:t xml:space="preserve">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504AF7A6" w:rsidR="00F7173C" w:rsidRDefault="00F7173C" w:rsidP="0028045F">
      <w:pPr>
        <w:pStyle w:val="BodyText"/>
        <w:ind w:firstLine="0pt"/>
        <w:rPr>
          <w:lang w:val="en-US"/>
        </w:rPr>
      </w:pPr>
      <w:r>
        <w:rPr>
          <w:lang w:val="en-US"/>
        </w:rPr>
        <w:tab/>
        <w:t>With the increase in 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large amount of data from a storage unit could also result in potential issues if the configuration is not done properly. Problems like these could appear during the early development stages of the infrastructure itself, or even after its final deployment. In order to minimize </w:t>
      </w:r>
      <w:r w:rsidR="0092412A">
        <w:rPr>
          <w:lang w:val="en-US"/>
        </w:rPr>
        <w:t>this kind of problems</w:t>
      </w:r>
      <w:r w:rsidR="001708F9">
        <w:rPr>
          <w:lang w:val="en-US"/>
        </w:rPr>
        <w:t xml:space="preserve">, it is crucial that a constant real-time analysis and monitorization of </w:t>
      </w:r>
      <w:r w:rsidR="0092412A">
        <w:rPr>
          <w:lang w:val="en-US"/>
        </w:rPr>
        <w:t>the system metrics should be performed by the system administration team. Thus, having a great log management tool, that is capable of ingesting logs from a multitude of sources, convert them to in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due to the fact that it provides the entire stack for monitoring a computing resource: log shipping, log </w:t>
      </w:r>
      <w:r w:rsidR="0092412A">
        <w:rPr>
          <w:lang w:val="en-US"/>
        </w:rPr>
        <w:t>ingesting, log parsing, log storing and finally analysis – ELK stack [</w:t>
      </w:r>
      <w:r w:rsidR="00FF7A33">
        <w:rPr>
          <w:lang w:val="en-US"/>
        </w:rPr>
        <w:t>3</w:t>
      </w:r>
      <w:r w:rsidR="0092412A">
        <w:rPr>
          <w:lang w:val="en-US"/>
        </w:rPr>
        <w:t>].</w:t>
      </w:r>
    </w:p>
    <w:p w14:paraId="0B6489B5" w14:textId="3EFCEF79"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compute clusters. </w:t>
      </w:r>
      <w:r w:rsidR="00297D33">
        <w:rPr>
          <w:lang w:val="en-US"/>
        </w:rPr>
        <w:t xml:space="preserve">In this way, the team will be able to check the status of the machines that run simulations (or, in other words, compute jobs) and see if there are any issues that require 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which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25C784A1"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The stack is deployed on a virtual machine from one of the available servers inside the department. In order to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a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(component of the ELK stack)</w:t>
      </w:r>
      <w:r w:rsidR="003A45C3">
        <w:rPr>
          <w:lang w:val="en-US"/>
        </w:rPr>
        <w:t xml:space="preserve">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F405C45" w:rsidR="001F2971" w:rsidRPr="00726643" w:rsidRDefault="001F2971" w:rsidP="0028045F">
      <w:pPr>
        <w:pStyle w:val="BodyText"/>
        <w:ind w:firstLine="0pt"/>
        <w:rPr>
          <w:b/>
          <w:bCs/>
          <w:lang w:val="en-US"/>
        </w:rPr>
      </w:pPr>
      <w:r>
        <w:rPr>
          <w:lang w:val="en-US"/>
        </w:rPr>
        <w:tab/>
        <w:t xml:space="preserve">In </w:t>
      </w:r>
      <w:r w:rsidR="003A7CBD">
        <w:rPr>
          <w:lang w:val="en-US"/>
        </w:rPr>
        <w:t xml:space="preserve">this section we gave the motivation behind constructing an ELK stack. In section II, a detailed </w:t>
      </w:r>
      <w:r w:rsidR="003A7CBD">
        <w:rPr>
          <w:lang w:val="en-US"/>
        </w:rPr>
        <w:lastRenderedPageBreak/>
        <w:t xml:space="preserve">workflow of the resources which will be monitored is given. Furthermore, in the third section we aim at discussing each service that was used for the project (with a few arguments on the choices we made). </w:t>
      </w:r>
      <w:r w:rsidR="00726643" w:rsidRPr="00726643">
        <w:rPr>
          <w:b/>
          <w:bCs/>
          <w:color w:val="FF0000"/>
          <w:lang w:val="en-US"/>
        </w:rPr>
        <w:t>Finish</w:t>
      </w:r>
      <w:r w:rsidR="00976F6D">
        <w:rPr>
          <w:b/>
          <w:bCs/>
          <w:color w:val="FF0000"/>
          <w:lang w:val="en-US"/>
        </w:rPr>
        <w:t xml:space="preserve"> introductory part…</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75C0FD30" w:rsidR="00E07CCB" w:rsidRPr="00E07CCB" w:rsidRDefault="00E07CCB" w:rsidP="000068CB">
      <w:pPr>
        <w:ind w:firstLine="14.40pt"/>
        <w:jc w:val="both"/>
      </w:pPr>
      <w:r>
        <w:t xml:space="preserve">In this section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t>
      </w:r>
      <w:r w:rsidR="0033324D">
        <w:t>of</w:t>
      </w:r>
      <w:r w:rsidR="00434225">
        <w:t xml:space="preserve"> the workflow involved in parsing and analy</w:t>
      </w:r>
      <w:r w:rsidR="00B97051">
        <w:t xml:space="preserve">zing </w:t>
      </w:r>
      <w:r w:rsidR="0033324D">
        <w:t>the</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37E8E934"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bare metal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257CDE">
        <w:rPr>
          <w:lang w:val="en-US"/>
        </w:rPr>
        <w:t xml:space="preserve"> The cluster has an architecture which can be seen in Figure 1.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p>
    <w:p w14:paraId="7FBCCA2F" w14:textId="4FFAAB6A"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which has to be used when implementing new services on compute servers that require great scalability, on demand access to compute resources (bare metal, virtual machine and also containers [13]). Interaction </w:t>
      </w:r>
      <w:r w:rsidR="00BF44E8">
        <w:rPr>
          <w:lang w:val="en-US"/>
        </w:rPr>
        <w:t xml:space="preserve">of </w:t>
      </w:r>
      <w:r w:rsidR="00CF1C71">
        <w:rPr>
          <w:lang w:val="en-US"/>
        </w:rPr>
        <w:t>the</w:t>
      </w:r>
      <w:r w:rsidR="00BF44E8">
        <w:rPr>
          <w:lang w:val="en-US"/>
        </w:rPr>
        <w:t xml:space="preserve">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E51D3A">
        <w:rPr>
          <w:lang w:val="en-US"/>
        </w:rPr>
        <w:t xml:space="preserve">In order to create and manage a storage service within OpenStack, the Cinder project is used. It virtualizes the management of block storage devices and also provides an API to the user, which is able to request and consume resources without the proper knowledge of where their storage is actually deployed (Cinder API </w:t>
      </w:r>
      <w:r w:rsidR="00837A00">
        <w:rPr>
          <w:lang w:val="en-US"/>
        </w:rPr>
        <w:t>is</w:t>
      </w:r>
      <w:r w:rsidR="00E51D3A">
        <w:rPr>
          <w:lang w:val="en-US"/>
        </w:rPr>
        <w:t xml:space="preserve"> also be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5F059278"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this is that one could gather all the system metrics from the computers within our department, and perform a constant analysis of their overall performance with regards to the processing power, memory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The computer which we tested was a MacBook Pro running MacOS X Catalina (10.15).</w:t>
      </w:r>
    </w:p>
    <w:p w14:paraId="5E0FE15F" w14:textId="046A34E4" w:rsidR="004078D4" w:rsidRDefault="004078D4" w:rsidP="004078D4">
      <w:pPr>
        <w:pStyle w:val="Heading2"/>
      </w:pPr>
      <w:r>
        <w:t>System metrics from Virtual Machines</w:t>
      </w:r>
    </w:p>
    <w:p w14:paraId="7EB1E44A" w14:textId="1E8D9777" w:rsidR="004078D4" w:rsidRDefault="004078D4" w:rsidP="00E07CCB">
      <w:pPr>
        <w:ind w:firstLine="14.40pt"/>
        <w:jc w:val="both"/>
      </w:pPr>
      <w:r>
        <w:t>DigitalOcean</w:t>
      </w:r>
      <w:r w:rsidR="00356713">
        <w:t xml:space="preserve"> (or DO for short)</w:t>
      </w:r>
      <w:r>
        <w:t xml:space="preserve"> </w:t>
      </w:r>
      <w:r w:rsidR="00E07CCB">
        <w:t xml:space="preserve">[14] </w:t>
      </w:r>
      <w:r w:rsidR="003502C9">
        <w:t>is a platform that allows deployment</w:t>
      </w:r>
      <w:r w:rsidR="00E07CCB">
        <w:t xml:space="preserve"> </w:t>
      </w:r>
      <w:r w:rsidR="003502C9">
        <w:t xml:space="preserve">of </w:t>
      </w:r>
      <w:r w:rsidR="00E07CCB">
        <w:t xml:space="preserve">virtual machines (VMs) that are </w:t>
      </w:r>
      <w:r w:rsidR="00E07CCB">
        <w:t xml:space="preserve">hosted on their servers (technical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indicate that our logging implementation is working properly.</w:t>
      </w:r>
    </w:p>
    <w:p w14:paraId="1C484FA7" w14:textId="75AD6A9C" w:rsidR="00DF08DC" w:rsidRDefault="00DF08DC" w:rsidP="00DF08DC">
      <w:pPr>
        <w:pStyle w:val="Heading1"/>
      </w:pPr>
      <w:r>
        <w:t>ELK Stack – Development of the Logging System</w:t>
      </w:r>
    </w:p>
    <w:p w14:paraId="0248721B" w14:textId="415FFE8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on how </w:t>
      </w:r>
      <w:r w:rsidR="00F71304">
        <w:rPr>
          <w:lang w:val="en-US"/>
        </w:rPr>
        <w:t>w</w:t>
      </w:r>
      <w:r>
        <w:rPr>
          <w:lang w:val="en-US"/>
        </w:rPr>
        <w:t xml:space="preserve">e configured the ELK stack, </w:t>
      </w:r>
      <w:r w:rsidR="00F71304">
        <w:rPr>
          <w:lang w:val="en-US"/>
        </w:rPr>
        <w:t>what services we used in order to create a logging pipeline compatible with all the sources mentioned in the previous section.</w:t>
      </w:r>
    </w:p>
    <w:p w14:paraId="1AB54EDA" w14:textId="13619233" w:rsidR="001A7939" w:rsidRDefault="001A7939" w:rsidP="001A7939">
      <w:pPr>
        <w:pStyle w:val="Heading2"/>
      </w:pPr>
      <w:r>
        <w:t>Hardware</w:t>
      </w:r>
    </w:p>
    <w:p w14:paraId="22AE9C25" w14:textId="5E2848B8"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r w:rsidR="00E00D8E">
        <w:rPr>
          <w:lang w:val="en-US"/>
        </w:rPr>
        <w:t>a</w:t>
      </w:r>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427633FB"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offer) are </w:t>
      </w:r>
      <w:r w:rsidR="00633470">
        <w:t>open source</w:t>
      </w:r>
      <w:r>
        <w:t>.</w:t>
      </w:r>
    </w:p>
    <w:p w14:paraId="54DB9206" w14:textId="41CE86C0" w:rsidR="00633470" w:rsidRPr="00633470" w:rsidRDefault="00633470" w:rsidP="00633470">
      <w:pPr>
        <w:pStyle w:val="Heading4"/>
      </w:pPr>
      <w:r>
        <w:t xml:space="preserve">Elasticsearch – </w:t>
      </w:r>
      <w:r>
        <w:rPr>
          <w:i w:val="0"/>
          <w:iCs w:val="0"/>
        </w:rPr>
        <w:t>Based on the Apache’s Lucene search engine, it provides a RESTful JSON-based search engine. It also allows storing the data in an efficient way, through a so-called Elasticsearch index: the analogue of a classical (SQL-type) database.</w:t>
      </w:r>
    </w:p>
    <w:p w14:paraId="690D31B3" w14:textId="0BFBB4C3"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finally sending the fitlered information to Elasticsearch (Input -&gt; Filter -&gt; Output). It is worth mentioning that Logstash is very flexible in each of the three stages of the processing pipeline; meaning that it can input data from many types of sources, it can process the data and change its structure depeding on the user needs, and also it can output the parsed results to multiple sources (e.g. the output plug-in mechanism can send data to files located on a disk, to a specified e-mail address, generic HTTPS endpoint and so on).</w:t>
      </w:r>
    </w:p>
    <w:p w14:paraId="525246F3" w14:textId="63456197" w:rsidR="00E42E7F" w:rsidRDefault="00E42E7F" w:rsidP="00E42E7F">
      <w:pPr>
        <w:pStyle w:val="Heading4"/>
        <w:rPr>
          <w:i w:val="0"/>
          <w:iCs w:val="0"/>
        </w:rPr>
      </w:pPr>
      <w:r>
        <w:t>Kibana –</w:t>
      </w:r>
      <w:r w:rsidR="000A5FCA">
        <w:rPr>
          <w:i w:val="0"/>
          <w:iCs w:val="0"/>
        </w:rPr>
        <w:t xml:space="preserve"> Acting as the data visualization within the stack, it is a a web-based user interface that allows navigation through the Elasticsearch data. Large volumes of data can be visualized as chars</w:t>
      </w:r>
      <w:r w:rsidR="008C4BA1">
        <w:rPr>
          <w:i w:val="0"/>
          <w:iCs w:val="0"/>
        </w:rPr>
        <w:t xml:space="preserve">ts, diagrams, histograms, tables and so on. The Kibana user interface is </w:t>
      </w:r>
      <w:r w:rsidR="00B8797E">
        <w:rPr>
          <w:i w:val="0"/>
          <w:iCs w:val="0"/>
        </w:rPr>
        <w:t xml:space="preserve">accessible through the browser, available on the localhost (with the default port 5601). In order to access it from the web, a </w:t>
      </w:r>
      <w:r w:rsidR="00B8797E">
        <w:rPr>
          <w:i w:val="0"/>
          <w:iCs w:val="0"/>
        </w:rPr>
        <w:lastRenderedPageBreak/>
        <w:t xml:space="preserve">reverse proxy with NGINX was used on the VM (a </w:t>
      </w:r>
      <w:r w:rsidR="00CA2352">
        <w:drawing>
          <wp:anchor distT="0" distB="0" distL="114300" distR="114300" simplePos="0" relativeHeight="251661312" behindDoc="0" locked="0" layoutInCell="1" allowOverlap="1" wp14:anchorId="5418A797" wp14:editId="5E524A56">
            <wp:simplePos x="0" y="0"/>
            <wp:positionH relativeFrom="column">
              <wp:posOffset>23615</wp:posOffset>
            </wp:positionH>
            <wp:positionV relativeFrom="paragraph">
              <wp:posOffset>343398</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915981" w:rsidRDefault="00915981"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915981" w:rsidRPr="003B6B63" w:rsidRDefault="00915981"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8797E">
        <w:rPr>
          <w:i w:val="0"/>
          <w:iCs w:val="0"/>
        </w:rPr>
        <w:t>workflow is graphically represented in Fig. 2).</w:t>
      </w:r>
    </w:p>
    <w:p w14:paraId="6E03F9BF" w14:textId="685981D0" w:rsidR="00347851" w:rsidRDefault="00347851" w:rsidP="00347851">
      <w:pPr>
        <w:pStyle w:val="Heading2"/>
      </w:pPr>
      <w:r>
        <w:t>Filebeat</w:t>
      </w:r>
    </w:p>
    <w:p w14:paraId="58A6AF83" w14:textId="0325F3BF"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7A3F41E9">
            <wp:simplePos x="0" y="0"/>
            <wp:positionH relativeFrom="column">
              <wp:posOffset>3427730</wp:posOffset>
            </wp:positionH>
            <wp:positionV relativeFrom="paragraph">
              <wp:posOffset>1273175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elasticsearch {</w:t>
                        </w:r>
                      </w:p>
                      <w:p w14:paraId="390D03B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 ]</w:t>
                        </w:r>
                      </w:p>
                      <w:p w14:paraId="4355200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915981" w:rsidRPr="003B6B63" w:rsidRDefault="00915981"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7851">
        <w:t xml:space="preserve">Filebeat [17], also developed by Elastic, is an open source shipper for log files. It forwards any log file that the user chose within the configuration file to the desired output pipeline (e.g. Logstash). It needs to be installed as an agent (daemon) on the severs which need to be analyzed, then chose the paths to the log files, and then select Logstash as the desired output method. As a mode of operation, when Filebeat agent is started, it searches for inputs in the specified </w:t>
      </w:r>
      <w:r w:rsidR="00825B4B">
        <w:t>paths, and for each file it finds, Filebeat starts a so-called harvester [18]. The harvester reads a single log line (also called event) and then sends that event (as aggregated data) to the configured output: in our case Logstash.</w:t>
      </w:r>
    </w:p>
    <w:p w14:paraId="5DCDCC24" w14:textId="7CA6695C" w:rsidR="00520E40" w:rsidRDefault="00520E40" w:rsidP="00347851">
      <w:pPr>
        <w:ind w:firstLine="14.40pt"/>
        <w:jc w:val="both"/>
      </w:pPr>
      <w:r>
        <w:t>Using Filebeat, we are able to send logs from the Nova compute nodes to the ELK stack. Being a lightweight service with minimal impact on the machine itself, it can be installed on every compute node, container or even cluster.</w:t>
      </w:r>
    </w:p>
    <w:p w14:paraId="00A6B57C" w14:textId="7EC9EB44" w:rsidR="00DA09E6" w:rsidRDefault="00DA09E6" w:rsidP="00DA09E6">
      <w:pPr>
        <w:pStyle w:val="Heading2"/>
      </w:pPr>
      <w:r>
        <w:t>Metricbeat</w:t>
      </w:r>
    </w:p>
    <w:p w14:paraId="56CF676C" w14:textId="03561CC3" w:rsidR="00520E40" w:rsidRDefault="00DA09E6" w:rsidP="00520E40">
      <w:pPr>
        <w:ind w:firstLine="14.40pt"/>
        <w:jc w:val="both"/>
      </w:pPr>
      <w:r>
        <w:t xml:space="preserve">A service [19] used collecting metrics from systems and services (e.g. CPU stats, memory information, NGINX stats and so on), basically offering a system-level monitorization. </w:t>
      </w:r>
      <w:r w:rsidR="00520E40">
        <w:t>We used Metricbeat for the shipping of system stats from the personal computer and the droplet. The configuration process for Metricbeat is straightforward, similar to Filebeat: one can simply chose the output to Logstash.</w:t>
      </w:r>
    </w:p>
    <w:p w14:paraId="7A352EAA" w14:textId="77BDCE05" w:rsidR="00520E40" w:rsidRDefault="00CA2352" w:rsidP="00520E40">
      <w:pPr>
        <w:ind w:firstLine="14.40pt"/>
        <w:jc w:val="both"/>
      </w:pPr>
      <w:r>
        <w:rPr>
          <w:noProof/>
        </w:rPr>
        <w:drawing>
          <wp:anchor distT="0" distB="0" distL="114300" distR="114300" simplePos="0" relativeHeight="251659264" behindDoc="0" locked="0" layoutInCell="1" allowOverlap="1" wp14:anchorId="27ACF87F" wp14:editId="6C501E29">
            <wp:simplePos x="0" y="0"/>
            <wp:positionH relativeFrom="column">
              <wp:posOffset>-29725</wp:posOffset>
            </wp:positionH>
            <wp:positionV relativeFrom="paragraph">
              <wp:posOffset>307701</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15981" w:rsidRDefault="00915981">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915981" w:rsidRPr="003B6B63" w:rsidRDefault="00915981">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20E40">
        <w:t xml:space="preserve">It is worth mentioning that except the case when the two Beats services </w:t>
      </w:r>
      <w:r w:rsidR="00153C5C">
        <w:t xml:space="preserve">[20] </w:t>
      </w:r>
      <w:r w:rsidR="00520E40">
        <w:t xml:space="preserve">(i.e. Filebeat and Metricbeat) are </w:t>
      </w:r>
      <w:r w:rsidR="00520E40">
        <w:t xml:space="preserve">sending logs to a </w:t>
      </w:r>
      <w:r w:rsidR="00153C5C">
        <w:t xml:space="preserve">local </w:t>
      </w:r>
      <w:r w:rsidR="00520E40">
        <w:t>Logstash instance</w:t>
      </w:r>
      <w:r w:rsidR="00153C5C">
        <w:t xml:space="preserve"> (</w:t>
      </w:r>
      <w:r w:rsidR="00520E40">
        <w:t>running on the same machine</w:t>
      </w:r>
      <w:r w:rsidR="00153C5C">
        <w:t>)</w:t>
      </w:r>
      <w:r w:rsidR="00520E40">
        <w:t>, the</w:t>
      </w:r>
      <w:r w:rsidR="00153C5C">
        <w:t>n the</w:t>
      </w:r>
      <w:r w:rsidR="00520E40">
        <w:t xml:space="preserve"> output must be configured with the IP address of the machine on which Logstash is hosted and the port through which Logstash ingests events (</w:t>
      </w:r>
      <w:r w:rsidR="00153C5C">
        <w:t xml:space="preserve">the </w:t>
      </w:r>
      <w:r w:rsidR="00520E40">
        <w:t>default one is 5044).</w:t>
      </w:r>
    </w:p>
    <w:p w14:paraId="7FC7CF27" w14:textId="426017AB" w:rsidR="003B6B63" w:rsidRDefault="00C13719" w:rsidP="003B6B63">
      <w:pPr>
        <w:ind w:firstLine="14.40pt"/>
        <w:jc w:val="both"/>
      </w:pPr>
      <w:r>
        <w:t>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Second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152B8DE6" w:rsidR="003B6B63" w:rsidRDefault="00CA2352" w:rsidP="006D35D9">
      <w:pPr>
        <w:ind w:firstLine="14.40pt"/>
        <w:jc w:val="both"/>
      </w:pPr>
      <w:r>
        <w:t xml:space="preserve">In Figure 3 we can see how the Logstash service actually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The configuration file is a YAML file [21] which one can change accordingly. A simple ingesting pipeline that listens to any incoming Beats, does not performs any log transformations</w:t>
      </w:r>
      <w:r w:rsidR="00CD0551">
        <w:t xml:space="preserve"> and it </w:t>
      </w:r>
      <w:r w:rsidR="006D35D9">
        <w:t>finally outputs each event to Elasticsearch can be seen in Figure 4.</w:t>
      </w:r>
    </w:p>
    <w:p w14:paraId="0A72A3C2" w14:textId="1228AA20" w:rsidR="00356713" w:rsidRDefault="00CD0551" w:rsidP="00356713">
      <w:pPr>
        <w:ind w:firstLine="14.40pt"/>
        <w:jc w:val="both"/>
      </w:pPr>
      <w:r>
        <w:t>It is easy to see why the configuration pipeline does not transform incoming events: due to the empty filter field.</w:t>
      </w:r>
      <w:r w:rsidR="008F4216">
        <w:t xml:space="preserve"> We used such a pipeline as a starting point for the development process. </w:t>
      </w:r>
      <w:r w:rsidR="0033324D">
        <w:t xml:space="preserve">Regarding the multiple log sources what we try to analyze, one has to take into account that only one instance of Logstash can run on a machine. Because each source has different data to be shipped and analyzed, a total of three different filters need to be applied on the incoming logs. This means that instead of running </w:t>
      </w:r>
      <w:r w:rsidR="003B2966">
        <w:lastRenderedPageBreak/>
        <w:drawing>
          <wp:anchor distT="0" distB="0" distL="114300" distR="114300" simplePos="0" relativeHeight="251669504" behindDoc="0" locked="0" layoutInCell="1" allowOverlap="1" wp14:anchorId="0F3428C8" wp14:editId="1C59152D">
            <wp:simplePos x="0" y="0"/>
            <wp:positionH relativeFrom="column">
              <wp:posOffset>3444240</wp:posOffset>
            </wp:positionH>
            <wp:positionV relativeFrom="paragraph">
              <wp:posOffset>274</wp:posOffset>
            </wp:positionV>
            <wp:extent cx="2957195" cy="3006725"/>
            <wp:effectExtent l="0" t="0" r="1905" b="3175"/>
            <wp:wrapTopAndBottom/>
            <wp:docPr id="12" name="Text Box 12"/>
            <wp:cNvGraphicFramePr/>
            <a:graphic xmlns:a="http://purl.oclc.org/ooxml/drawingml/main">
              <a:graphicData uri="http://schemas.microsoft.com/office/word/2010/wordprocessingShape">
                <wp:wsp>
                  <wp:cNvSpPr txBox="1"/>
                  <wp:spPr>
                    <a:xfrm>
                      <a:off x="0" y="0"/>
                      <a:ext cx="2957195" cy="3006725"/>
                    </a:xfrm>
                    <a:prstGeom prst="rect">
                      <a:avLst/>
                    </a:prstGeom>
                    <a:solidFill>
                      <a:schemeClr val="lt1"/>
                    </a:solidFill>
                    <a:ln w="6350">
                      <a:noFill/>
                    </a:ln>
                  </wp:spPr>
                  <wp:txbx>
                    <wne:txbxContent>
                      <w:p w14:paraId="609D8235" w14:textId="4FD35E49" w:rsidR="00915981" w:rsidRDefault="00915981" w:rsidP="003B2966">
                        <w:pPr>
                          <w:rPr>
                            <w:color w:val="000000" w:themeColor="text1"/>
                            <w:sz w:val="16"/>
                            <w:szCs w:val="16"/>
                          </w:rPr>
                        </w:pPr>
                        <w:r>
                          <w:rPr>
                            <w:noProof/>
                            <w:color w:val="000000" w:themeColor="text1"/>
                            <w:sz w:val="16"/>
                            <w:szCs w:val="16"/>
                          </w:rPr>
                          <w:drawing>
                            <wp:inline distT="0" distB="0" distL="0" distR="0" wp14:anchorId="7AD4EAD0" wp14:editId="058BFFC8">
                              <wp:extent cx="1054443" cy="2639362"/>
                              <wp:effectExtent l="0" t="0" r="0" b="2540"/>
                              <wp:docPr id="14" name="Picture 14"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Screen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1472" cy="2681986"/>
                                      </a:xfrm>
                                      <a:prstGeom prst="rect">
                                        <a:avLst/>
                                      </a:prstGeom>
                                    </pic:spPr>
                                  </pic:pic>
                                </a:graphicData>
                              </a:graphic>
                            </wp:inline>
                          </w:drawing>
                        </w:r>
                      </w:p>
                      <w:p w14:paraId="1599108F" w14:textId="08C4887B" w:rsidR="00915981" w:rsidRPr="003B6B63" w:rsidRDefault="00915981" w:rsidP="003B2966">
                        <w:pPr>
                          <w:rPr>
                            <w:color w:val="000000" w:themeColor="text1"/>
                            <w:sz w:val="16"/>
                            <w:szCs w:val="16"/>
                          </w:rPr>
                        </w:pPr>
                        <w:r w:rsidRPr="003B6B63">
                          <w:rPr>
                            <w:color w:val="000000" w:themeColor="text1"/>
                            <w:sz w:val="16"/>
                            <w:szCs w:val="16"/>
                          </w:rPr>
                          <w:t xml:space="preserve">Figure </w:t>
                        </w:r>
                        <w:r>
                          <w:rPr>
                            <w:color w:val="000000" w:themeColor="text1"/>
                            <w:sz w:val="16"/>
                            <w:szCs w:val="16"/>
                          </w:rPr>
                          <w:t>7</w:t>
                        </w:r>
                        <w:r w:rsidRPr="003B6B63">
                          <w:rPr>
                            <w:color w:val="000000" w:themeColor="text1"/>
                            <w:sz w:val="16"/>
                            <w:szCs w:val="16"/>
                          </w:rPr>
                          <w:t xml:space="preserve">: </w:t>
                        </w:r>
                        <w:r>
                          <w:rPr>
                            <w:color w:val="000000" w:themeColor="text1"/>
                            <w:sz w:val="16"/>
                            <w:szCs w:val="16"/>
                          </w:rPr>
                          <w:t>Fields that Metricbeat sends as an event through the logging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3324D">
        <w:t xml:space="preserve">three Logstash processes for each log source, a different approach must be considered. Fortunately, Logstash provides a way to have multiple configuration pipelines running at the same time [22]. As a result, we can have three configuration files </w:t>
      </w:r>
      <w:r w:rsidR="00356713">
        <w:t xml:space="preserve">constructed in the same manner </w:t>
      </w:r>
      <w:r w:rsidR="0033324D">
        <w:t>as the one described in Figure 4</w:t>
      </w:r>
      <w:r w:rsidR="00356713">
        <w:t>. The scheme for such a setup that we developed can be seen in Figure 5: for each of the three sources we have a Logstash configuration pipeline that properly ingests events, transforms then accordingly, and send/store processed data to Elasticsearch.</w:t>
      </w:r>
    </w:p>
    <w:p w14:paraId="3B6ED652" w14:textId="2542E3C4" w:rsidR="003B6B63" w:rsidRDefault="001444A1" w:rsidP="001444A1">
      <w:pPr>
        <w:ind w:firstLine="14.40pt"/>
        <w:jc w:val="both"/>
      </w:pPr>
      <w:r>
        <w:rPr>
          <w:noProof/>
        </w:rPr>
        <w:drawing>
          <wp:anchor distT="0" distB="0" distL="114300" distR="114300" simplePos="0" relativeHeight="251665408" behindDoc="0" locked="0" layoutInCell="1" allowOverlap="1" wp14:anchorId="737D4125" wp14:editId="45C518E4">
            <wp:simplePos x="0" y="0"/>
            <wp:positionH relativeFrom="column">
              <wp:posOffset>-40554</wp:posOffset>
            </wp:positionH>
            <wp:positionV relativeFrom="paragraph">
              <wp:posOffset>1501775</wp:posOffset>
            </wp:positionV>
            <wp:extent cx="3121660" cy="1779270"/>
            <wp:effectExtent l="0" t="0" r="2540" b="0"/>
            <wp:wrapTopAndBottom/>
            <wp:docPr id="4" name="Text Box 4"/>
            <wp:cNvGraphicFramePr/>
            <a:graphic xmlns:a="http://purl.oclc.org/ooxml/drawingml/main">
              <a:graphicData uri="http://schemas.microsoft.com/office/word/2010/wordprocessingShape">
                <wp:wsp>
                  <wp:cNvSpPr txBox="1"/>
                  <wp:spPr>
                    <a:xfrm>
                      <a:off x="0" y="0"/>
                      <a:ext cx="3121660" cy="1779270"/>
                    </a:xfrm>
                    <a:prstGeom prst="rect">
                      <a:avLst/>
                    </a:prstGeom>
                    <a:solidFill>
                      <a:schemeClr val="lt1"/>
                    </a:solidFill>
                    <a:ln w="6350">
                      <a:noFill/>
                    </a:ln>
                  </wp:spPr>
                  <wp:txbx>
                    <wne:txbxContent>
                      <w:p w14:paraId="3D60C2BE" w14:textId="4B64C068"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pc-logs-pipeline</w:t>
                        </w:r>
                      </w:p>
                      <w:p w14:paraId="441BD3C2" w14:textId="33E7089A"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"/etc/path/to/config1.conf"</w:t>
                        </w:r>
                      </w:p>
                      <w:p w14:paraId="12DA2967" w14:textId="7FFAEE4E"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3FD29C35" w14:textId="55722015"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droplet-logs-pipeline</w:t>
                        </w:r>
                      </w:p>
                      <w:p w14:paraId="0DBF7526" w14:textId="08540CA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"/etc/path/to/config2.conf"</w:t>
                        </w:r>
                      </w:p>
                      <w:p w14:paraId="7C1B5681" w14:textId="6BF4797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21189D56" w14:textId="7CDE749B"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nova-logs-pipeline</w:t>
                        </w:r>
                      </w:p>
                      <w:p w14:paraId="07A9A484" w14:textId="3F74FCDC"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w:t>
                        </w:r>
                        <w:r>
                          <w:rPr>
                            <w:rFonts w:ascii="Courier New" w:hAnsi="Courier New" w:cs="Courier New"/>
                            <w:sz w:val="18"/>
                            <w:szCs w:val="18"/>
                          </w:rPr>
                          <w:t>3</w:t>
                        </w:r>
                        <w:r w:rsidRPr="00356713">
                          <w:rPr>
                            <w:rFonts w:ascii="Courier New" w:hAnsi="Courier New" w:cs="Courier New"/>
                            <w:sz w:val="18"/>
                            <w:szCs w:val="18"/>
                          </w:rPr>
                          <w:t>.conf"</w:t>
                        </w:r>
                      </w:p>
                      <w:p w14:paraId="6F08FD9D" w14:textId="46F66CDE" w:rsidR="00915981"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58332AD4" w14:textId="09F5BE2F"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queue.type: persisted</w:t>
                        </w:r>
                      </w:p>
                      <w:p w14:paraId="1B896EE8" w14:textId="77777777" w:rsidR="00915981" w:rsidRPr="00356713" w:rsidRDefault="00915981" w:rsidP="00356713">
                        <w:pPr>
                          <w:jc w:val="start"/>
                        </w:pPr>
                      </w:p>
                      <w:p w14:paraId="5814B0D3" w14:textId="67D712DB" w:rsidR="00915981" w:rsidRPr="003B6B63" w:rsidRDefault="00915981" w:rsidP="00356713">
                        <w:pPr>
                          <w:rPr>
                            <w:color w:val="000000" w:themeColor="text1"/>
                            <w:sz w:val="16"/>
                            <w:szCs w:val="16"/>
                          </w:rPr>
                        </w:pPr>
                        <w:r w:rsidRPr="003B6B63">
                          <w:rPr>
                            <w:color w:val="000000" w:themeColor="text1"/>
                            <w:sz w:val="16"/>
                            <w:szCs w:val="16"/>
                          </w:rPr>
                          <w:t xml:space="preserve">Figure </w:t>
                        </w:r>
                        <w:r>
                          <w:rPr>
                            <w:color w:val="000000" w:themeColor="text1"/>
                            <w:sz w:val="16"/>
                            <w:szCs w:val="16"/>
                          </w:rPr>
                          <w:t>5</w:t>
                        </w:r>
                        <w:r w:rsidRPr="003B6B63">
                          <w:rPr>
                            <w:color w:val="000000" w:themeColor="text1"/>
                            <w:sz w:val="16"/>
                            <w:szCs w:val="16"/>
                          </w:rPr>
                          <w:t xml:space="preserve">: </w:t>
                        </w:r>
                        <w:r>
                          <w:rPr>
                            <w:color w:val="000000" w:themeColor="text1"/>
                            <w:sz w:val="16"/>
                            <w:szCs w:val="16"/>
                          </w:rPr>
                          <w:t>Multiple pipelines simultaneously running on a Logstash instance.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6713">
        <w:t>Because the three sources have different data in terms of the provided information, it is necessary to organize each log source in a different Elasticsearch database. We already mentioned that Elasticsearch stores its data into an index. As a result, we have three different indices, namely one for the system metrics coming from the personal computers, one from the virtual machine deployed on DO, and one for storing the logs coming from the nova compute cluster.</w:t>
      </w:r>
      <w:r w:rsidR="00C85657">
        <w:t xml:space="preserve"> We can perform queries on each index separately, in order to view the information inside.</w:t>
      </w:r>
      <w:r>
        <w:t xml:space="preserve"> In Kibana, user can select the desired index for data visualization and perform analysis. In terms of performance Logstash will use 1 core per pipeline, so for the current testing environment, we can scale up to about 8 simultaneous log sources (since the CentOS-7 machine has only an 8-core CPU). However, once the project will be ready for a final deployment, we can use larger machines (in terms of the number of CPU cores) that could scale up easily for the required demand in log processing power.</w:t>
      </w:r>
    </w:p>
    <w:p w14:paraId="67D71224" w14:textId="03987A07" w:rsidR="0098398D" w:rsidRDefault="008A3314" w:rsidP="00356713">
      <w:pPr>
        <w:ind w:firstLine="14.40pt"/>
        <w:jc w:val="both"/>
      </w:pPr>
      <w:r>
        <w:drawing>
          <wp:anchor distT="0" distB="0" distL="114300" distR="114300" simplePos="0" relativeHeight="251667456" behindDoc="0" locked="0" layoutInCell="1" allowOverlap="1" wp14:anchorId="11BB73EC" wp14:editId="7DDF6A6C">
            <wp:simplePos x="0" y="0"/>
            <wp:positionH relativeFrom="column">
              <wp:posOffset>1270</wp:posOffset>
            </wp:positionH>
            <wp:positionV relativeFrom="paragraph">
              <wp:posOffset>705021</wp:posOffset>
            </wp:positionV>
            <wp:extent cx="3080385" cy="2239645"/>
            <wp:effectExtent l="0" t="0" r="5715" b="0"/>
            <wp:wrapTopAndBottom/>
            <wp:docPr id="9" name="Text Box 9"/>
            <wp:cNvGraphicFramePr/>
            <a:graphic xmlns:a="http://purl.oclc.org/ooxml/drawingml/main">
              <a:graphicData uri="http://schemas.microsoft.com/office/word/2010/wordprocessingShape">
                <wp:wsp>
                  <wp:cNvSpPr txBox="1"/>
                  <wp:spPr>
                    <a:xfrm>
                      <a:off x="0" y="0"/>
                      <a:ext cx="3080385" cy="2239645"/>
                    </a:xfrm>
                    <a:prstGeom prst="rect">
                      <a:avLst/>
                    </a:prstGeom>
                    <a:solidFill>
                      <a:schemeClr val="lt1"/>
                    </a:solidFill>
                    <a:ln w="6350">
                      <a:noFill/>
                    </a:ln>
                  </wp:spPr>
                  <wp:txbx>
                    <wne:txbxContent>
                      <w:p w14:paraId="5EDC7491" w14:textId="199272C5" w:rsidR="00915981" w:rsidRDefault="00915981" w:rsidP="008A3314">
                        <w:pPr>
                          <w:jc w:val="start"/>
                          <w:rPr>
                            <w:color w:val="000000" w:themeColor="text1"/>
                            <w:sz w:val="16"/>
                            <w:szCs w:val="16"/>
                          </w:rPr>
                        </w:pPr>
                        <w:r>
                          <w:rPr>
                            <w:noProof/>
                            <w:color w:val="000000" w:themeColor="text1"/>
                            <w:sz w:val="16"/>
                            <w:szCs w:val="16"/>
                          </w:rPr>
                          <w:drawing>
                            <wp:inline distT="0" distB="0" distL="0" distR="0" wp14:anchorId="2249BDA5" wp14:editId="0C416C7D">
                              <wp:extent cx="2875005" cy="179328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934497" cy="1830395"/>
                                      </a:xfrm>
                                      <a:prstGeom prst="rect">
                                        <a:avLst/>
                                      </a:prstGeom>
                                    </pic:spPr>
                                  </pic:pic>
                                </a:graphicData>
                              </a:graphic>
                            </wp:inline>
                          </w:drawing>
                        </w:r>
                      </w:p>
                      <w:p w14:paraId="4A70B5F8" w14:textId="470674D7" w:rsidR="00915981" w:rsidRPr="003B6B63" w:rsidRDefault="00915981" w:rsidP="001444A1">
                        <w:pPr>
                          <w:rPr>
                            <w:color w:val="000000" w:themeColor="text1"/>
                            <w:sz w:val="16"/>
                            <w:szCs w:val="16"/>
                          </w:rPr>
                        </w:pPr>
                        <w:r w:rsidRPr="003B6B63">
                          <w:rPr>
                            <w:color w:val="000000" w:themeColor="text1"/>
                            <w:sz w:val="16"/>
                            <w:szCs w:val="16"/>
                          </w:rPr>
                          <w:t xml:space="preserve">Figure </w:t>
                        </w:r>
                        <w:r>
                          <w:rPr>
                            <w:color w:val="000000" w:themeColor="text1"/>
                            <w:sz w:val="16"/>
                            <w:szCs w:val="16"/>
                          </w:rPr>
                          <w:t>6</w:t>
                        </w:r>
                        <w:r w:rsidRPr="003B6B63">
                          <w:rPr>
                            <w:color w:val="000000" w:themeColor="text1"/>
                            <w:sz w:val="16"/>
                            <w:szCs w:val="16"/>
                          </w:rPr>
                          <w:t xml:space="preserve">: </w:t>
                        </w:r>
                        <w:r>
                          <w:rPr>
                            <w:color w:val="000000" w:themeColor="text1"/>
                            <w:sz w:val="16"/>
                            <w:szCs w:val="16"/>
                          </w:rPr>
                          <w:t>The three different log sources that were tested on the ELK stack</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444A1">
        <w:t>In Figure 6 a representation of the current setup is shown</w:t>
      </w:r>
      <w:r>
        <w:t>, where the personal computer and the DO droplet are sending system metrics via Metricbeat service to the ELK stack installed on the CentOS-7 VM. The compute cluster which was configured with OpenStack is sending the logs via Filebeat.</w:t>
      </w:r>
    </w:p>
    <w:p w14:paraId="0B8E0B21" w14:textId="72B0ADA7" w:rsidR="008A3314" w:rsidRDefault="008A3314" w:rsidP="008A3314">
      <w:pPr>
        <w:pStyle w:val="Heading1"/>
      </w:pPr>
      <w:r>
        <w:t>Parsing of The Logs</w:t>
      </w:r>
    </w:p>
    <w:p w14:paraId="08DC7FC9" w14:textId="760859CE" w:rsidR="00C51CA8" w:rsidRDefault="008A3314" w:rsidP="00C51CA8">
      <w:pPr>
        <w:ind w:firstLine="14.40pt"/>
        <w:jc w:val="both"/>
      </w:pPr>
      <w:r>
        <w:t xml:space="preserve">In this section a brief description of the </w:t>
      </w:r>
      <w:r w:rsidR="003B2966">
        <w:t>parsing process for the incoming logs will be made. Fortunately, for the system metrics that are ingested from the droplet and personal computer do not require any additional log transformation or restructuring, since the incoming events are predefined by Metricbeat service itself (the available fields that are aggregated into a logline or event can be seen in Figure 7).</w:t>
      </w:r>
      <w:r w:rsidR="00C51CA8">
        <w:t xml:space="preserve"> However, this is not valid for the case of log data coming from the Nova compute cluster.</w:t>
      </w:r>
    </w:p>
    <w:p w14:paraId="396A35FD" w14:textId="3F62DD82" w:rsidR="00C51CA8" w:rsidRDefault="00C51CA8" w:rsidP="00C51CA8">
      <w:pPr>
        <w:pStyle w:val="Heading2"/>
      </w:pPr>
      <w:r>
        <w:t>Development of the Nova compute cluster</w:t>
      </w:r>
    </w:p>
    <w:p w14:paraId="4ED89EAA" w14:textId="20FAE592" w:rsidR="00B90336" w:rsidRDefault="00B90336" w:rsidP="00B90336">
      <w:pPr>
        <w:ind w:firstLine="14.40pt"/>
        <w:jc w:val="both"/>
      </w:pPr>
      <w:r>
        <w:t>Within our department, there are two computing technologies which are under continuous development and improvent: i) DFCTI – Grid and ii) DFCTI Cloud Computing.</w:t>
      </w:r>
    </w:p>
    <w:p w14:paraId="499596D9" w14:textId="77777777" w:rsidR="00054E23" w:rsidRDefault="00CD7E78" w:rsidP="00054E23">
      <w:pPr>
        <w:pStyle w:val="Heading4"/>
        <w:numPr>
          <w:ilvl w:val="3"/>
          <w:numId w:val="27"/>
        </w:numPr>
        <w:rPr>
          <w:i w:val="0"/>
          <w:iCs w:val="0"/>
        </w:rPr>
      </w:pPr>
      <w:r>
        <w:t>T</w:t>
      </w:r>
      <w:r w:rsidR="00054E23">
        <w:t>he</w:t>
      </w:r>
      <w:r>
        <w:t xml:space="preserve"> Grid – </w:t>
      </w:r>
      <w:r w:rsidRPr="00054E23">
        <w:rPr>
          <w:i w:val="0"/>
          <w:iCs w:val="0"/>
        </w:rPr>
        <w:t>contains a High Performance Computing (HPC) stack built on top of the actual grid framework. The HPC service is configured with special tools and applications used for advanced calculus in research (e.g. Biology, Nanotechnology, Quantum Optics). On the HPC cluster, the compute nodes are configured with 56GBps InifiniBand network interfaces that allow very high bandwidth between the nodes, making sure that communication between nodes has little to no latency (the running simulations require parallelization and great scalability of the available compute resources).</w:t>
      </w:r>
    </w:p>
    <w:p w14:paraId="7D853215" w14:textId="74519028" w:rsidR="001B6809" w:rsidRDefault="00054E23" w:rsidP="001B6809">
      <w:pPr>
        <w:pStyle w:val="Heading4"/>
        <w:numPr>
          <w:ilvl w:val="0"/>
          <w:numId w:val="0"/>
        </w:numPr>
        <w:rPr>
          <w:i w:val="0"/>
          <w:iCs w:val="0"/>
        </w:rPr>
      </w:pPr>
      <w:r>
        <w:t xml:space="preserve">       </w:t>
      </w:r>
      <w:r w:rsidRPr="00054E23">
        <w:t xml:space="preserve">ii) The Cloud Compute - </w:t>
      </w:r>
      <w:r w:rsidR="00C51CA8" w:rsidRPr="00054E23">
        <w:rPr>
          <w:i w:val="0"/>
          <w:iCs w:val="0"/>
        </w:rPr>
        <w:t xml:space="preserve">The cloud compute nodes developed inside out department are services that allow hosting of virtualized computing instances (e.g. virtual machines) where up to 6 VMs can be part of the same compute node. However, depending on the requirements, the cluster can be configured to have a node with a single VM but with large number of CPU cores. The initialized resources </w:t>
      </w:r>
      <w:r w:rsidR="00B90336" w:rsidRPr="00054E23">
        <w:rPr>
          <w:i w:val="0"/>
          <w:iCs w:val="0"/>
        </w:rPr>
        <w:t xml:space="preserve">that run on the cloud are available for computational tasks (e.g. simulations, numerical analysis etc.). However, the cloud computing paradigm works very well on jobs allocated to singular resources (that is </w:t>
      </w:r>
      <w:r>
        <w:rPr>
          <w:i w:val="0"/>
          <w:iCs w:val="0"/>
        </w:rPr>
        <w:t xml:space="preserve">a </w:t>
      </w:r>
      <w:r w:rsidR="00B90336" w:rsidRPr="00054E23">
        <w:rPr>
          <w:i w:val="0"/>
          <w:iCs w:val="0"/>
        </w:rPr>
        <w:lastRenderedPageBreak/>
        <w:t xml:space="preserve">singular VMs), also called serial jobs. Due to </w:t>
      </w:r>
      <w:r>
        <w:rPr>
          <w:i w:val="0"/>
          <w:iCs w:val="0"/>
        </w:rPr>
        <w:t xml:space="preserve">the </w:t>
      </w:r>
      <w:r w:rsidR="00B90336" w:rsidRPr="00054E23">
        <w:rPr>
          <w:i w:val="0"/>
          <w:iCs w:val="0"/>
        </w:rPr>
        <w:t xml:space="preserve">lack in scalability of multiple </w:t>
      </w:r>
      <w:r>
        <w:rPr>
          <w:i w:val="0"/>
          <w:iCs w:val="0"/>
        </w:rPr>
        <w:t xml:space="preserve">cloud-based </w:t>
      </w:r>
      <w:r w:rsidR="00B90336" w:rsidRPr="00054E23">
        <w:rPr>
          <w:i w:val="0"/>
          <w:iCs w:val="0"/>
        </w:rPr>
        <w:t>VM instances</w:t>
      </w:r>
      <w:r>
        <w:rPr>
          <w:i w:val="0"/>
          <w:iCs w:val="0"/>
        </w:rPr>
        <w:t>, running advanced simulations that require a high degree of parallelism</w:t>
      </w:r>
      <w:r w:rsidR="0065272B">
        <w:rPr>
          <w:i w:val="0"/>
          <w:iCs w:val="0"/>
        </w:rPr>
        <w:t xml:space="preserve"> presents a real challenge.  Creating </w:t>
      </w:r>
      <w:r>
        <w:rPr>
          <w:i w:val="0"/>
          <w:iCs w:val="0"/>
        </w:rPr>
        <w:t>a</w:t>
      </w:r>
      <w:r w:rsidR="0065272B">
        <w:rPr>
          <w:i w:val="0"/>
          <w:iCs w:val="0"/>
        </w:rPr>
        <w:t>n</w:t>
      </w:r>
      <w:r>
        <w:rPr>
          <w:i w:val="0"/>
          <w:iCs w:val="0"/>
        </w:rPr>
        <w:t xml:space="preserve"> HPC stack on top of the cloud-based VMs</w:t>
      </w:r>
      <w:r w:rsidR="007F6D46">
        <w:rPr>
          <w:i w:val="0"/>
          <w:iCs w:val="0"/>
        </w:rPr>
        <w:t xml:space="preserve">, </w:t>
      </w:r>
      <w:r>
        <w:rPr>
          <w:i w:val="0"/>
          <w:iCs w:val="0"/>
        </w:rPr>
        <w:t xml:space="preserve"> which </w:t>
      </w:r>
      <w:r w:rsidR="007F6D46">
        <w:rPr>
          <w:i w:val="0"/>
          <w:iCs w:val="0"/>
        </w:rPr>
        <w:t>is capable of allowing</w:t>
      </w:r>
      <w:r>
        <w:rPr>
          <w:i w:val="0"/>
          <w:iCs w:val="0"/>
        </w:rPr>
        <w:t xml:space="preserve"> </w:t>
      </w:r>
      <w:r w:rsidR="007F6D46">
        <w:rPr>
          <w:i w:val="0"/>
          <w:iCs w:val="0"/>
        </w:rPr>
        <w:t xml:space="preserve">communication </w:t>
      </w:r>
      <w:r>
        <w:rPr>
          <w:i w:val="0"/>
          <w:iCs w:val="0"/>
        </w:rPr>
        <w:t xml:space="preserve">between each </w:t>
      </w:r>
      <w:r w:rsidR="007F6D46">
        <w:rPr>
          <w:i w:val="0"/>
          <w:iCs w:val="0"/>
        </w:rPr>
        <w:t xml:space="preserve">VM </w:t>
      </w:r>
      <w:r>
        <w:rPr>
          <w:i w:val="0"/>
          <w:iCs w:val="0"/>
        </w:rPr>
        <w:t xml:space="preserve">just as fast as a physical </w:t>
      </w:r>
      <w:r w:rsidR="007F6D46">
        <w:rPr>
          <w:i w:val="0"/>
          <w:iCs w:val="0"/>
        </w:rPr>
        <w:t xml:space="preserve">HPC </w:t>
      </w:r>
      <w:r>
        <w:rPr>
          <w:i w:val="0"/>
          <w:iCs w:val="0"/>
        </w:rPr>
        <w:t>cluster</w:t>
      </w:r>
      <w:r w:rsidR="007F6D46">
        <w:rPr>
          <w:i w:val="0"/>
          <w:iCs w:val="0"/>
        </w:rPr>
        <w:t xml:space="preserve"> was in fact a big objective for the cloud team inside the department. The main advantage of the cloud is that VMs can basically have any operating system and run any kind of applications, services and libraries, achieveing in this way a large degree of flexiblity in terms of the computing needs of the research teams. Initializing a virtualized compute cluster can be done very easily once the configuration process has been established.</w:t>
      </w:r>
    </w:p>
    <w:p w14:paraId="31AD21D5" w14:textId="1C374CDC" w:rsidR="001B6809" w:rsidRDefault="0083482F" w:rsidP="001B6809">
      <w:pPr>
        <w:ind w:firstLine="14.40pt"/>
        <w:jc w:val="both"/>
      </w:pPr>
      <w:r>
        <w:rPr>
          <w:noProof/>
        </w:rPr>
        <w:drawing>
          <wp:anchor distT="0" distB="0" distL="114300" distR="114300" simplePos="0" relativeHeight="251677696" behindDoc="0" locked="0" layoutInCell="1" allowOverlap="1" wp14:anchorId="048984E3" wp14:editId="102115C6">
            <wp:simplePos x="0" y="0"/>
            <wp:positionH relativeFrom="column">
              <wp:posOffset>3354070</wp:posOffset>
            </wp:positionH>
            <wp:positionV relativeFrom="paragraph">
              <wp:posOffset>572135</wp:posOffset>
            </wp:positionV>
            <wp:extent cx="3162300" cy="2314575"/>
            <wp:effectExtent l="0" t="0" r="0" b="0"/>
            <wp:wrapTopAndBottom/>
            <wp:docPr id="19" name="Text Box 19"/>
            <wp:cNvGraphicFramePr/>
            <a:graphic xmlns:a="http://purl.oclc.org/ooxml/drawingml/main">
              <a:graphicData uri="http://schemas.microsoft.com/office/word/2010/wordprocessingShape">
                <wp:wsp>
                  <wp:cNvSpPr txBox="1"/>
                  <wp:spPr>
                    <a:xfrm>
                      <a:off x="0" y="0"/>
                      <a:ext cx="3162300" cy="2314575"/>
                    </a:xfrm>
                    <a:prstGeom prst="rect">
                      <a:avLst/>
                    </a:prstGeom>
                    <a:solidFill>
                      <a:schemeClr val="lt1"/>
                    </a:solidFill>
                    <a:ln w="6350">
                      <a:noFill/>
                    </a:ln>
                  </wp:spPr>
                  <wp:txbx>
                    <wne:txbxContent>
                      <w:p w14:paraId="76ED9B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05:25:56,2020-06-17</w:t>
                        </w:r>
                      </w:p>
                      <w:p w14:paraId="14795AD2"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05:27:14,b2793dec81d24496bbad171c74dfc965,0dc56f246ec14c92ba85a0239a5862d9,provider-instance,fba88b4f-66ba-4fdb-ba1d-a5e17f576e12,bchs65,1,deleted,64</w:t>
                        </w:r>
                      </w:p>
                      <w:p w14:paraId="0E9DD53A"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06:33:35,2020-06-17</w:t>
                        </w:r>
                      </w:p>
                      <w:p w14:paraId="5809C89E"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06:45:30,b2793dec81d24496bbad171c74dfc965,0dc56f246ec14c92ba85a0239a5862d9,k8s-cluster-qtiowr3ddyny-master-0,5cec469f-fb65-4cb8-aefd-f4234e926ab0,bchs65,2,deleted,2048</w:t>
                        </w:r>
                      </w:p>
                      <w:p w14:paraId="0A62383C"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06:47:47,2020-06-17</w:t>
                        </w:r>
                      </w:p>
                      <w:p w14:paraId="7513F94F"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07:29:19,b2793dec81d24496bbad171c74dfc965,0dc56f246ec14c92ba85a0239a5862d9,k8s-cluster-vlwovohpq7fl-master-0,e3cb26e4-91dd-49c6-b1a5-c0a7c9d6e6c6,bchs65,2,deleted,2048</w:t>
                        </w:r>
                      </w:p>
                      <w:p w14:paraId="1A504F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06:48:30,2020-06-17</w:t>
                        </w:r>
                      </w:p>
                      <w:p w14:paraId="160C6834"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07:28:58,b2793dec81d24496bbad171c74dfc965,0dc56f246ec14c92ba85a0239a5862d9,k8s-cluster-vlwovohpq7fl-minion-0,eb20b53c-af89-4094-b400-058f043cb138,bchs65,2,deleted,2048</w:t>
                        </w:r>
                      </w:p>
                      <w:p w14:paraId="331F831F" w14:textId="77777777" w:rsidR="00915981" w:rsidRPr="007B27C8" w:rsidRDefault="00915981" w:rsidP="00194555">
                        <w:pPr>
                          <w:jc w:val="start"/>
                          <w:rPr>
                            <w:rFonts w:eastAsia="Times New Roman"/>
                            <w:color w:val="000000"/>
                            <w:sz w:val="16"/>
                            <w:szCs w:val="16"/>
                            <w:lang w:eastAsia="en-GB"/>
                          </w:rPr>
                        </w:pPr>
                      </w:p>
                      <w:p w14:paraId="73B55570" w14:textId="1F1BAB63" w:rsidR="00915981" w:rsidRPr="00194555" w:rsidRDefault="00915981" w:rsidP="00194555">
                        <w:pPr>
                          <w:rPr>
                            <w:color w:val="000000" w:themeColor="text1"/>
                            <w:sz w:val="15"/>
                            <w:szCs w:val="15"/>
                          </w:rPr>
                        </w:pPr>
                        <w:r w:rsidRPr="00194555">
                          <w:rPr>
                            <w:color w:val="000000" w:themeColor="text1"/>
                            <w:sz w:val="15"/>
                            <w:szCs w:val="15"/>
                          </w:rPr>
                          <w:t xml:space="preserve">Figure 10: </w:t>
                        </w:r>
                        <w:r>
                          <w:rPr>
                            <w:color w:val="000000" w:themeColor="text1"/>
                            <w:sz w:val="15"/>
                            <w:szCs w:val="15"/>
                          </w:rPr>
                          <w:t>Log lines given by a central node within the Nova compute cluster.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B6809">
        <w:t>In this section a brief description of the parsing process for the incoming logs will be made. Fortunately, for the system metrics that are ingested from the droplet and personal computer do not require any additional log transformation or restructuring, since the incoming events are predefined by Metricbeat service itself (the available fields that are aggregated into a logline or event can be seen in Figure 7). However, this is not valid for the case of log data coming from the Nova compute cluster.</w:t>
      </w:r>
    </w:p>
    <w:p w14:paraId="387D6B60" w14:textId="639E707F" w:rsidR="001B6809" w:rsidRDefault="001B6809" w:rsidP="001B6809">
      <w:pPr>
        <w:ind w:firstLine="14.40pt"/>
        <w:jc w:val="both"/>
      </w:pPr>
      <w:r w:rsidRPr="001B6809">
        <w:t xml:space="preserve">With this context in mind, one can </w:t>
      </w:r>
      <w:r w:rsidR="003634AB">
        <w:t xml:space="preserve">now </w:t>
      </w:r>
      <w:r w:rsidRPr="001B6809">
        <w:t xml:space="preserve">understand the importance of performance analysis </w:t>
      </w:r>
      <w:r w:rsidR="003634AB">
        <w:t xml:space="preserve">for </w:t>
      </w:r>
      <w:r w:rsidRPr="001B6809">
        <w:t xml:space="preserve">the </w:t>
      </w:r>
      <w:r w:rsidR="003634AB">
        <w:t xml:space="preserve">Nova </w:t>
      </w:r>
      <w:r w:rsidRPr="001B6809">
        <w:t>compute</w:t>
      </w:r>
      <w:r w:rsidR="003634AB">
        <w:t xml:space="preserve"> </w:t>
      </w:r>
      <w:r w:rsidRPr="001B6809">
        <w:t xml:space="preserve">clusters </w:t>
      </w:r>
      <w:r w:rsidR="003634AB">
        <w:t>deployed inside DFCTI using the ELK stack. We can centralize all the stats from each compute node into an Elasticsearch index, then perform queries or visualize aggregated data with Kibana.</w:t>
      </w:r>
    </w:p>
    <w:p w14:paraId="48303E04" w14:textId="6D0E09B9" w:rsidR="003634AB" w:rsidRPr="001B6809" w:rsidRDefault="00F95536" w:rsidP="003634AB">
      <w:pPr>
        <w:pStyle w:val="Heading2"/>
        <w:numPr>
          <w:ilvl w:val="1"/>
          <w:numId w:val="27"/>
        </w:numPr>
        <w:jc w:val="both"/>
      </w:pPr>
      <w:r>
        <w:t>Nova compute logs</w:t>
      </w:r>
    </w:p>
    <w:p w14:paraId="36E0B6DF" w14:textId="2273D414" w:rsidR="00E915F2" w:rsidRDefault="00F95536" w:rsidP="009B49D7">
      <w:pPr>
        <w:ind w:firstLine="14.40pt"/>
        <w:jc w:val="both"/>
      </w:pPr>
      <w:r>
        <w:t xml:space="preserve">The corresponding file of each compute service is stored in a predefined path (i.e. </w:t>
      </w:r>
      <w:r>
        <w:rPr>
          <w:rFonts w:ascii="Courier New" w:hAnsi="Courier New" w:cs="Courier New"/>
        </w:rPr>
        <w:t>/var/log/nova/</w:t>
      </w:r>
      <w:r>
        <w:t>) inside of the host on which each service runs.  The final resource view contains information about the hardware resources of the physical machine (e.g. RAM memory, used memory, physical disk space, total number of CPU cores, and used CPU cores).</w:t>
      </w:r>
      <w:r w:rsidR="00E915F2">
        <w:t xml:space="preserve"> Example with a few events from this log file can be seen in Figure 8. The</w:t>
      </w:r>
      <w:r w:rsidR="009B49D7">
        <w:t xml:space="preserve"> entire log file contains more information than we actually need (e.g. timestamps, warnings, and some UUIDs). Using the Logstash filter, we were able to extract only the fields of interest, and the next step was to deliver parsed data as JSON format (key-value pairs) to Elasticsearch (inside the index dedicated for the Nova logs).</w:t>
      </w:r>
      <w:r w:rsidR="00E915F2">
        <w:t xml:space="preserve"> </w:t>
      </w:r>
    </w:p>
    <w:p w14:paraId="3E6F6691" w14:textId="2F03FE70" w:rsidR="009B49D7" w:rsidRPr="00716229" w:rsidRDefault="009B49D7" w:rsidP="00716229">
      <w:pPr>
        <w:ind w:firstLine="14.40pt"/>
        <w:jc w:val="both"/>
        <w:rPr>
          <w:rFonts w:ascii="Courier New" w:hAnsi="Courier New" w:cs="Courier New"/>
        </w:rPr>
      </w:pPr>
      <w:r>
        <w:rPr>
          <w:noProof/>
        </w:rPr>
        <w:drawing>
          <wp:anchor distT="0" distB="0" distL="114300" distR="114300" simplePos="0" relativeHeight="251673600" behindDoc="0" locked="0" layoutInCell="1" allowOverlap="1" wp14:anchorId="522FE83C" wp14:editId="2CDF74E4">
            <wp:simplePos x="0" y="0"/>
            <wp:positionH relativeFrom="column">
              <wp:posOffset>-6985</wp:posOffset>
            </wp:positionH>
            <wp:positionV relativeFrom="paragraph">
              <wp:posOffset>907415</wp:posOffset>
            </wp:positionV>
            <wp:extent cx="6433185" cy="1605280"/>
            <wp:effectExtent l="0" t="0" r="5715" b="0"/>
            <wp:wrapTopAndBottom/>
            <wp:docPr id="16" name="Text Box 16"/>
            <wp:cNvGraphicFramePr/>
            <a:graphic xmlns:a="http://purl.oclc.org/ooxml/drawingml/main">
              <a:graphicData uri="http://schemas.microsoft.com/office/word/2010/wordprocessingShape">
                <wp:wsp>
                  <wp:cNvSpPr txBox="1"/>
                  <wp:spPr>
                    <a:xfrm>
                      <a:off x="0" y="0"/>
                      <a:ext cx="6433185" cy="1605280"/>
                    </a:xfrm>
                    <a:prstGeom prst="rect">
                      <a:avLst/>
                    </a:prstGeom>
                    <a:solidFill>
                      <a:schemeClr val="lt1"/>
                    </a:solidFill>
                    <a:ln w="6350">
                      <a:noFill/>
                    </a:ln>
                  </wp:spPr>
                  <wp:txbx>
                    <wne:txbxContent>
                      <w:p w14:paraId="3D5EDF55" w14:textId="2E78FBA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2020-10-01 17:54:17.631 4831 WARNING nova.pci.utils [req-fef1267e-f155-417a-b5aa-73e1fa7eb7f1 - - - - -] No net device was found for VF 0000:3b:01.5: PciDeviceNotFoundById: PCI device 0000:3b:01.5 not found</w:t>
                        </w:r>
                      </w:p>
                      <w:p w14:paraId="725B0D7B" w14:textId="305209B6"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2020-10-01 18:36:01.835 4831 INFO nova.compute.resource_tracker [req-fef1267e-f155-417a-b5aa-73e1fa7eb7f1 - - - - -] Final resource view: name=dual-c phys_ram=128453MB used_ram=41472MB phys_disk=66967GB used_disk=200GB total_vcpus=64 used_vcpus=20 pci_stats=[]</w:t>
                        </w:r>
                      </w:p>
                      <w:p w14:paraId="259DBA7B" w14:textId="2F07BA61"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2020-10-02 10:28:05.952 4831 WARNING nova.pci.utils [req-fef1267e-f155-417a-b5aa-73e1fa7eb7f1 - - - - -] No net device was found for VF 0000:3b:01.6: PciDeviceNotFoundById: PCI device 0000:3b:01.6 not found</w:t>
                        </w:r>
                      </w:p>
                      <w:p w14:paraId="17DEF25D" w14:textId="7777777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2020-10-02 10:28:07.238 4831 INFO nova.compute.resource_tracker [req-fef1267e-f155-417a-b5aa-73e1fa7eb7f1 - - - - -] Final resource view: name=dual-c phys_ram=128453MB used_ram=41472MB phys_disk=66967GB used_disk=200GB total_vcpus=64 used_vcpus=20 pci_stats=[]</w:t>
                        </w:r>
                      </w:p>
                      <w:p w14:paraId="266B0465" w14:textId="3741B1A4" w:rsidR="00915981" w:rsidRPr="00E915F2" w:rsidRDefault="00915981" w:rsidP="00E915F2">
                        <w:pPr>
                          <w:ind w:firstLine="14.40pt"/>
                          <w:rPr>
                            <w:rFonts w:ascii="Courier New" w:hAnsi="Courier New" w:cs="Courier New"/>
                            <w:color w:val="000000" w:themeColor="text1"/>
                            <w:sz w:val="13"/>
                            <w:szCs w:val="13"/>
                          </w:rPr>
                        </w:pPr>
                        <w:r w:rsidRPr="003B6B63">
                          <w:rPr>
                            <w:color w:val="000000" w:themeColor="text1"/>
                            <w:sz w:val="16"/>
                            <w:szCs w:val="16"/>
                          </w:rPr>
                          <w:t xml:space="preserve">Figure </w:t>
                        </w:r>
                        <w:r>
                          <w:rPr>
                            <w:color w:val="000000" w:themeColor="text1"/>
                            <w:sz w:val="16"/>
                            <w:szCs w:val="16"/>
                          </w:rPr>
                          <w:t>8</w:t>
                        </w:r>
                        <w:r w:rsidRPr="003B6B63">
                          <w:rPr>
                            <w:color w:val="000000" w:themeColor="text1"/>
                            <w:sz w:val="16"/>
                            <w:szCs w:val="16"/>
                          </w:rPr>
                          <w:t xml:space="preserve">: </w:t>
                        </w:r>
                        <w:r>
                          <w:rPr>
                            <w:color w:val="000000" w:themeColor="text1"/>
                            <w:sz w:val="16"/>
                            <w:szCs w:val="16"/>
                          </w:rPr>
                          <w:t>Example with a few log lines sent by the Nova compute (main)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t>Using the grok plugin [23]</w:t>
      </w:r>
      <w:r w:rsidR="00AE05D3">
        <w:t xml:space="preserve"> it is possible to extract unstructured data into fields with corresponding values. According to the documentation, Grok works by combining text patterns into something that matches our customized logs. The syntax for a grok pattern is “</w:t>
      </w:r>
      <w:r w:rsidR="00AE05D3" w:rsidRPr="00AE05D3">
        <w:rPr>
          <w:rFonts w:ascii="Courier New" w:hAnsi="Courier New" w:cs="Courier New"/>
        </w:rPr>
        <w:t>%{SYNTAX:SEMANTIC}</w:t>
      </w:r>
      <w:r w:rsidR="00AE05D3">
        <w:t xml:space="preserve">”. Example of the grok filter </w:t>
      </w:r>
      <w:r w:rsidR="00AE05D3">
        <w:t>inside Logstash can be seen in Figure 9, or also in a public GitHub repository, where all the work involved with the development process of the entire ELK stack is available [24].</w:t>
      </w:r>
      <w:r w:rsidR="00716229">
        <w:t xml:space="preserve"> Other than the grok filter, we also used Ruby scripts within the filter, since Logstash can execute Ruby code within the pipeline</w:t>
      </w:r>
      <w:r w:rsidR="009A6DE0">
        <w:t xml:space="preserve"> [25]</w:t>
      </w:r>
      <w:r w:rsidR="00716229">
        <w:t xml:space="preserve">. The </w:t>
      </w:r>
      <w:r w:rsidR="0083482F">
        <w:t xml:space="preserve">plugin </w:t>
      </w:r>
      <w:r w:rsidR="00716229">
        <w:t xml:space="preserve">helped us in adding extra keys into the JSON data </w:t>
      </w:r>
      <w:r w:rsidR="0083482F">
        <w:t xml:space="preserve">before sending the logs to Elasticsearch </w:t>
      </w:r>
      <w:r w:rsidR="00716229">
        <w:t xml:space="preserve">(i.e. fields that the logfile itself did not provide). </w:t>
      </w:r>
      <w:r w:rsidR="0083482F">
        <w:t xml:space="preserve">An example where we used Ruby together with grok </w:t>
      </w:r>
      <w:r w:rsidR="00716229">
        <w:t>was another log file format that we receive from the Nova compute nodes (see Figure 10)</w:t>
      </w:r>
      <w:r w:rsidR="00194555">
        <w:t>, and it is in fact the central node which sends this particular data</w:t>
      </w:r>
      <w:r w:rsidR="00716229">
        <w:t xml:space="preserve">. From two </w:t>
      </w:r>
      <w:r w:rsidR="00F611AC">
        <w:t xml:space="preserve">different </w:t>
      </w:r>
      <w:r w:rsidR="00716229">
        <w:t xml:space="preserve">timestamps </w:t>
      </w:r>
      <w:r w:rsidR="00F611AC">
        <w:t xml:space="preserve">within the same event </w:t>
      </w:r>
      <w:r w:rsidR="0083482F">
        <w:t xml:space="preserve">(log line) </w:t>
      </w:r>
      <w:r w:rsidR="00716229">
        <w:t xml:space="preserve">we were able to calculate a new field called </w:t>
      </w:r>
      <w:r w:rsidR="00716229" w:rsidRPr="00716229">
        <w:rPr>
          <w:rFonts w:ascii="Courier New" w:hAnsi="Courier New" w:cs="Courier New"/>
        </w:rPr>
        <w:t>VM_duration</w:t>
      </w:r>
      <w:r w:rsidR="00181616">
        <w:t xml:space="preserve">: </w:t>
      </w:r>
      <w:r w:rsidR="0083482F">
        <w:t xml:space="preserve">see </w:t>
      </w:r>
      <w:r w:rsidR="00194555" w:rsidRPr="00194555">
        <w:t>Figure 11</w:t>
      </w:r>
      <w:r w:rsidR="00F611AC">
        <w:t>. We were also able to obtain fields that contained aggregated data (e.g. total lifetime of VMs within a certain node, or number of inactive VMs). This was possible using another Logstash plugin: aggregate [2</w:t>
      </w:r>
      <w:r w:rsidR="009A6DE0">
        <w:t>6</w:t>
      </w:r>
      <w:r w:rsidR="00F611AC">
        <w:t>]</w:t>
      </w:r>
      <w:r w:rsidR="008467F0">
        <w:t>.</w:t>
      </w:r>
    </w:p>
    <w:p w14:paraId="406A1846" w14:textId="53FBCE8D" w:rsidR="009B49D7" w:rsidRDefault="0083482F" w:rsidP="00194555">
      <w:pPr>
        <w:ind w:firstLine="14.40pt"/>
        <w:jc w:val="both"/>
      </w:pPr>
      <w:r>
        <w:rPr>
          <w:noProof/>
        </w:rPr>
        <w:drawing>
          <wp:anchor distT="0" distB="0" distL="114300" distR="114300" simplePos="0" relativeHeight="251675648" behindDoc="0" locked="0" layoutInCell="1" allowOverlap="1" wp14:anchorId="2A4B00CC" wp14:editId="6E9B2EA5">
            <wp:simplePos x="0" y="0"/>
            <wp:positionH relativeFrom="column">
              <wp:posOffset>-46355</wp:posOffset>
            </wp:positionH>
            <wp:positionV relativeFrom="paragraph">
              <wp:posOffset>2919095</wp:posOffset>
            </wp:positionV>
            <wp:extent cx="3121660" cy="1926590"/>
            <wp:effectExtent l="0" t="0" r="2540" b="3810"/>
            <wp:wrapTopAndBottom/>
            <wp:docPr id="17" name="Text Box 17"/>
            <wp:cNvGraphicFramePr/>
            <a:graphic xmlns:a="http://purl.oclc.org/ooxml/drawingml/main">
              <a:graphicData uri="http://schemas.microsoft.com/office/word/2010/wordprocessingShape">
                <wp:wsp>
                  <wp:cNvSpPr txBox="1"/>
                  <wp:spPr>
                    <a:xfrm>
                      <a:off x="0" y="0"/>
                      <a:ext cx="3121660" cy="1926590"/>
                    </a:xfrm>
                    <a:prstGeom prst="rect">
                      <a:avLst/>
                    </a:prstGeom>
                    <a:solidFill>
                      <a:schemeClr val="lt1"/>
                    </a:solidFill>
                    <a:ln w="6350">
                      <a:noFill/>
                    </a:ln>
                  </wp:spPr>
                  <wp:txbx>
                    <wne:txbxContent>
                      <w:p w14:paraId="163FB639" w14:textId="57F0C91E"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ruby {</w:t>
                        </w:r>
                      </w:p>
                      <w:p w14:paraId="253E7955" w14:textId="518668B2"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 xml:space="preserve">      init =&gt; "require 'time'"</w:t>
                        </w:r>
                      </w:p>
                      <w:p w14:paraId="68C17670" w14:textId="6A2C8831" w:rsidR="00915981" w:rsidRPr="00716229" w:rsidRDefault="00915981" w:rsidP="00716229">
                        <w:pPr>
                          <w:jc w:val="both"/>
                          <w:rPr>
                            <w:rFonts w:ascii="Courier New" w:hAnsi="Courier New" w:cs="Courier New"/>
                            <w:sz w:val="16"/>
                            <w:szCs w:val="16"/>
                          </w:rPr>
                        </w:pPr>
                        <w:r>
                          <w:rPr>
                            <w:rFonts w:ascii="Courier New" w:hAnsi="Courier New" w:cs="Courier New"/>
                            <w:sz w:val="16"/>
                            <w:szCs w:val="16"/>
                          </w:rPr>
                          <w:t xml:space="preserve">      </w:t>
                        </w:r>
                        <w:r w:rsidRPr="00716229">
                          <w:rPr>
                            <w:rFonts w:ascii="Courier New" w:hAnsi="Courier New" w:cs="Courier New"/>
                            <w:sz w:val="16"/>
                            <w:szCs w:val="16"/>
                          </w:rPr>
                          <w:t xml:space="preserve">code =&gt; </w:t>
                        </w:r>
                        <w:r>
                          <w:rPr>
                            <w:rFonts w:ascii="Courier New" w:hAnsi="Courier New" w:cs="Courier New"/>
                            <w:sz w:val="16"/>
                            <w:szCs w:val="16"/>
                          </w:rPr>
                          <w:t>‘</w:t>
                        </w:r>
                      </w:p>
                      <w:p w14:paraId="60E9883E" w14:textId="411AFCE9"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t1=event.get("deleted_at")</w:t>
                        </w:r>
                      </w:p>
                      <w:p w14:paraId="7A1C9F64" w14:textId="435FBC28"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t2=event.get("created_at")</w:t>
                        </w:r>
                      </w:p>
                      <w:p w14:paraId="371BBC9C" w14:textId="14730844"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duration = ""</w:t>
                        </w:r>
                      </w:p>
                      <w:p w14:paraId="77853192"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unless (t2.empty? || t2.nil?) &amp;&amp; (t1.empty? || t1.nil?)</w:t>
                        </w:r>
                      </w:p>
                      <w:p w14:paraId="174D07D4"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duration=(Time.parse(t1).to_i</w:t>
                        </w:r>
                        <w:r>
                          <w:rPr>
                            <w:rFonts w:ascii="Courier New" w:hAnsi="Courier New" w:cs="Courier New"/>
                            <w:sz w:val="16"/>
                            <w:szCs w:val="16"/>
                          </w:rPr>
                          <w:t>-</w:t>
                        </w:r>
                        <w:r w:rsidRPr="00716229">
                          <w:rPr>
                            <w:rFonts w:ascii="Courier New" w:hAnsi="Courier New" w:cs="Courier New"/>
                            <w:sz w:val="16"/>
                            <w:szCs w:val="16"/>
                          </w:rPr>
                          <w:t>Time.parse(t2).to_i).abs</w:t>
                        </w:r>
                      </w:p>
                      <w:p w14:paraId="001F747A"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end</w:t>
                        </w:r>
                      </w:p>
                      <w:p w14:paraId="515DD645" w14:textId="77F66646"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event.set("VM_duration",duration)</w:t>
                        </w:r>
                      </w:p>
                      <w:p w14:paraId="42BE93B9" w14:textId="0FE84F08" w:rsidR="00915981" w:rsidRPr="00716229" w:rsidRDefault="00915981" w:rsidP="00F611AC">
                        <w:pPr>
                          <w:ind w:start="36pt" w:firstLine="36pt"/>
                          <w:jc w:val="both"/>
                          <w:rPr>
                            <w:rFonts w:ascii="Courier New" w:hAnsi="Courier New" w:cs="Courier New"/>
                            <w:sz w:val="16"/>
                            <w:szCs w:val="16"/>
                          </w:rPr>
                        </w:pPr>
                        <w:r>
                          <w:rPr>
                            <w:rFonts w:ascii="Courier New" w:hAnsi="Courier New" w:cs="Courier New"/>
                            <w:sz w:val="16"/>
                            <w:szCs w:val="16"/>
                          </w:rPr>
                          <w:t>‘</w:t>
                        </w:r>
                      </w:p>
                      <w:p w14:paraId="607245DD" w14:textId="4B6055F2" w:rsidR="00915981" w:rsidRPr="00716229" w:rsidRDefault="00915981" w:rsidP="00716229">
                        <w:pPr>
                          <w:jc w:val="start"/>
                          <w:rPr>
                            <w:rFonts w:ascii="Courier New" w:hAnsi="Courier New" w:cs="Courier New"/>
                            <w:sz w:val="16"/>
                            <w:szCs w:val="16"/>
                          </w:rPr>
                        </w:pPr>
                        <w:r w:rsidRPr="00716229">
                          <w:rPr>
                            <w:rFonts w:ascii="Courier New" w:hAnsi="Courier New" w:cs="Courier New"/>
                            <w:sz w:val="16"/>
                            <w:szCs w:val="16"/>
                          </w:rPr>
                          <w:t>}</w:t>
                        </w:r>
                      </w:p>
                      <w:p w14:paraId="1AEF260D" w14:textId="28261810" w:rsidR="00915981" w:rsidRPr="003B6B63" w:rsidRDefault="00915981" w:rsidP="00716229">
                        <w:pPr>
                          <w:rPr>
                            <w:color w:val="000000" w:themeColor="text1"/>
                            <w:sz w:val="16"/>
                            <w:szCs w:val="16"/>
                          </w:rPr>
                        </w:pPr>
                        <w:r w:rsidRPr="003B6B63">
                          <w:rPr>
                            <w:color w:val="000000" w:themeColor="text1"/>
                            <w:sz w:val="16"/>
                            <w:szCs w:val="16"/>
                          </w:rPr>
                          <w:t xml:space="preserve">Figure </w:t>
                        </w:r>
                        <w:r>
                          <w:rPr>
                            <w:color w:val="000000" w:themeColor="text1"/>
                            <w:sz w:val="16"/>
                            <w:szCs w:val="16"/>
                          </w:rPr>
                          <w:t>11</w:t>
                        </w:r>
                        <w:r w:rsidRPr="003B6B63">
                          <w:rPr>
                            <w:color w:val="000000" w:themeColor="text1"/>
                            <w:sz w:val="16"/>
                            <w:szCs w:val="16"/>
                          </w:rPr>
                          <w:t xml:space="preserve">: </w:t>
                        </w:r>
                        <w:r w:rsidRPr="00194555">
                          <w:rPr>
                            <w:color w:val="000000" w:themeColor="text1"/>
                            <w:sz w:val="15"/>
                            <w:szCs w:val="15"/>
                          </w:rPr>
                          <w:t>Ruby code in the filter stage within the Logstash pipeline that is used for computing a new event field from two existing fields.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4555">
        <w:t>Parsing the data from Figure 10 is done with the help of a pattern developed by us</w:t>
      </w:r>
      <w:r>
        <w:t>,</w:t>
      </w:r>
      <w:r w:rsidR="00194555">
        <w:t xml:space="preserve"> using grok. This pattern is shown in Figure 12</w:t>
      </w:r>
      <w:r w:rsidR="00915981">
        <w:t xml:space="preserve"> (see Reference [</w:t>
      </w:r>
      <w:r w:rsidR="003D429C">
        <w:t>24</w:t>
      </w:r>
      <w:r w:rsidR="00915981">
        <w:t>] for the full configuration file).</w:t>
      </w:r>
    </w:p>
    <w:p w14:paraId="30260AB8" w14:textId="565BB114" w:rsidR="00194555" w:rsidRDefault="00712871" w:rsidP="00712871">
      <w:pPr>
        <w:ind w:firstLine="14.40pt"/>
        <w:jc w:val="both"/>
      </w:pPr>
      <w:r>
        <w:rPr>
          <w:noProof/>
        </w:rPr>
        <w:lastRenderedPageBreak/>
        <w:drawing>
          <wp:anchor distT="0" distB="0" distL="114300" distR="114300" simplePos="0" relativeHeight="251679744" behindDoc="0" locked="0" layoutInCell="1" allowOverlap="1" wp14:anchorId="46CEAF74" wp14:editId="0EA47651">
            <wp:simplePos x="0" y="0"/>
            <wp:positionH relativeFrom="column">
              <wp:posOffset>1270</wp:posOffset>
            </wp:positionH>
            <wp:positionV relativeFrom="paragraph">
              <wp:posOffset>1779922</wp:posOffset>
            </wp:positionV>
            <wp:extent cx="2981960" cy="1498600"/>
            <wp:effectExtent l="0" t="0" r="2540" b="0"/>
            <wp:wrapTopAndBottom/>
            <wp:docPr id="20" name="Text Box 20"/>
            <wp:cNvGraphicFramePr/>
            <a:graphic xmlns:a="http://purl.oclc.org/ooxml/drawingml/main">
              <a:graphicData uri="http://schemas.microsoft.com/office/word/2010/wordprocessingShape">
                <wp:wsp>
                  <wp:cNvSpPr txBox="1"/>
                  <wp:spPr>
                    <a:xfrm>
                      <a:off x="0" y="0"/>
                      <a:ext cx="2981960" cy="1498600"/>
                    </a:xfrm>
                    <a:prstGeom prst="rect">
                      <a:avLst/>
                    </a:prstGeom>
                    <a:solidFill>
                      <a:schemeClr val="lt1"/>
                    </a:solidFill>
                    <a:ln w="6350">
                      <a:noFill/>
                    </a:ln>
                  </wp:spPr>
                  <wp:txbx>
                    <wne:txbxContent>
                      <w:p w14:paraId="2ECC92B5" w14:textId="77777777" w:rsidR="00915981" w:rsidRPr="00664AA5" w:rsidRDefault="00915981" w:rsidP="00664AA5">
                        <w:pPr>
                          <w:jc w:val="both"/>
                          <w:rPr>
                            <w:rFonts w:ascii="Courier New" w:hAnsi="Courier New" w:cs="Courier New"/>
                            <w:sz w:val="16"/>
                            <w:szCs w:val="16"/>
                          </w:rPr>
                        </w:pPr>
                        <w:r w:rsidRPr="00664AA5">
                          <w:rPr>
                            <w:rFonts w:ascii="Courier New" w:hAnsi="Courier New" w:cs="Courier New"/>
                            <w:sz w:val="16"/>
                            <w:szCs w:val="16"/>
                          </w:rPr>
                          <w:t>grok{</w:t>
                        </w:r>
                      </w:p>
                      <w:p w14:paraId="13A67978" w14:textId="77777777" w:rsidR="00915981" w:rsidRDefault="00915981" w:rsidP="00664AA5">
                        <w:pPr>
                          <w:ind w:firstLine="36pt"/>
                          <w:jc w:val="both"/>
                          <w:rPr>
                            <w:rFonts w:ascii="Courier New" w:hAnsi="Courier New" w:cs="Courier New"/>
                            <w:sz w:val="16"/>
                            <w:szCs w:val="16"/>
                          </w:rPr>
                        </w:pPr>
                        <w:r w:rsidRPr="00664AA5">
                          <w:rPr>
                            <w:rFonts w:ascii="Courier New" w:hAnsi="Courier New" w:cs="Courier New"/>
                            <w:sz w:val="16"/>
                            <w:szCs w:val="16"/>
                          </w:rPr>
                          <w:t xml:space="preserve">match=&gt;{ </w:t>
                        </w:r>
                      </w:p>
                      <w:p w14:paraId="0E2B6F8C" w14:textId="77777777" w:rsidR="00915981" w:rsidRDefault="00915981" w:rsidP="00664AA5">
                        <w:pPr>
                          <w:ind w:firstLine="36pt"/>
                          <w:jc w:val="both"/>
                          <w:rPr>
                            <w:rFonts w:ascii="Courier New" w:hAnsi="Courier New" w:cs="Courier New"/>
                            <w:sz w:val="16"/>
                            <w:szCs w:val="16"/>
                          </w:rPr>
                        </w:pPr>
                        <w:r>
                          <w:rPr>
                            <w:rFonts w:ascii="Courier New" w:hAnsi="Courier New" w:cs="Courier New"/>
                            <w:sz w:val="16"/>
                            <w:szCs w:val="16"/>
                          </w:rPr>
                          <w:t xml:space="preserve">        </w:t>
                        </w:r>
                        <w:r w:rsidRPr="00664AA5">
                          <w:rPr>
                            <w:rFonts w:ascii="Courier New" w:hAnsi="Courier New" w:cs="Courier New"/>
                            <w:sz w:val="16"/>
                            <w:szCs w:val="16"/>
                          </w:rPr>
                          <w:t>"message"=&gt;</w:t>
                        </w:r>
                      </w:p>
                      <w:p w14:paraId="7924FC2C" w14:textId="6AC12167" w:rsidR="00915981" w:rsidRPr="00664AA5" w:rsidRDefault="00915981" w:rsidP="00664AA5">
                        <w:pPr>
                          <w:ind w:start="36pt" w:firstLine="36pt"/>
                          <w:jc w:val="both"/>
                          <w:rPr>
                            <w:rFonts w:ascii="Courier New" w:hAnsi="Courier New" w:cs="Courier New"/>
                            <w:sz w:val="16"/>
                            <w:szCs w:val="16"/>
                          </w:rPr>
                        </w:pPr>
                        <w:r w:rsidRPr="00664AA5">
                          <w:rPr>
                            <w:rFonts w:ascii="Courier New" w:hAnsi="Courier New" w:cs="Courier New"/>
                            <w:sz w:val="16"/>
                            <w:szCs w:val="16"/>
                          </w:rPr>
                          <w:t>["%{TIMESTAMP_ISO8601:created_at},%{TIMESTAMP_ISO8601:deleted_at},%{DATA:user_id},%{DATA:project_id},%{DATA:display_name},%{DATA:uuid},%{DATA:launched_on},%{INT:v_cpus},%{DATA:VM_state},%{INT:VM_memory_MB}"]}</w:t>
                        </w:r>
                      </w:p>
                      <w:p w14:paraId="1AEB1CB2" w14:textId="275C83D7" w:rsidR="00915981" w:rsidRPr="00664AA5" w:rsidRDefault="00915981" w:rsidP="00664AA5">
                        <w:pPr>
                          <w:ind w:firstLine="14.40pt"/>
                          <w:jc w:val="both"/>
                          <w:rPr>
                            <w:rFonts w:ascii="Courier New" w:hAnsi="Courier New" w:cs="Courier New"/>
                            <w:sz w:val="16"/>
                            <w:szCs w:val="16"/>
                          </w:rPr>
                        </w:pPr>
                        <w:r w:rsidRPr="00664AA5">
                          <w:rPr>
                            <w:rFonts w:ascii="Courier New" w:hAnsi="Courier New" w:cs="Courier New"/>
                            <w:sz w:val="16"/>
                            <w:szCs w:val="16"/>
                          </w:rPr>
                          <w:t>}</w:t>
                        </w:r>
                      </w:p>
                      <w:p w14:paraId="19B3EDA5" w14:textId="3914EC1E" w:rsidR="00915981" w:rsidRPr="003B6B63" w:rsidRDefault="00915981" w:rsidP="00664AA5">
                        <w:pPr>
                          <w:rPr>
                            <w:color w:val="000000" w:themeColor="text1"/>
                            <w:sz w:val="16"/>
                            <w:szCs w:val="16"/>
                          </w:rPr>
                        </w:pPr>
                        <w:r w:rsidRPr="003B6B63">
                          <w:rPr>
                            <w:color w:val="000000" w:themeColor="text1"/>
                            <w:sz w:val="16"/>
                            <w:szCs w:val="16"/>
                          </w:rPr>
                          <w:t xml:space="preserve">Figure </w:t>
                        </w:r>
                        <w:r>
                          <w:rPr>
                            <w:color w:val="000000" w:themeColor="text1"/>
                            <w:sz w:val="16"/>
                            <w:szCs w:val="16"/>
                          </w:rPr>
                          <w:t>12</w:t>
                        </w:r>
                        <w:r w:rsidRPr="003B6B63">
                          <w:rPr>
                            <w:color w:val="000000" w:themeColor="text1"/>
                            <w:sz w:val="16"/>
                            <w:szCs w:val="16"/>
                          </w:rPr>
                          <w:t xml:space="preserve">: </w:t>
                        </w:r>
                        <w:r>
                          <w:rPr>
                            <w:color w:val="000000" w:themeColor="text1"/>
                            <w:sz w:val="15"/>
                            <w:szCs w:val="15"/>
                          </w:rPr>
                          <w:t>Grok pattern for parsing logs given by a central compute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482F">
        <w:t xml:space="preserve">The </w:t>
      </w:r>
      <w:r w:rsidR="00915981">
        <w:t xml:space="preserve">events </w:t>
      </w:r>
      <w:r w:rsidR="0083482F">
        <w:t xml:space="preserve">coming from a central compute node provides information with regards to the time of creation and destruction for every VM that was deployed on that particular node, the user </w:t>
      </w:r>
      <w:r w:rsidR="00915981">
        <w:t>ID</w:t>
      </w:r>
      <w:r w:rsidR="0083482F">
        <w:t xml:space="preserve"> which solicited the deployment of mentioned VM</w:t>
      </w:r>
      <w:r w:rsidR="00915981">
        <w:t xml:space="preserve"> and the project ID for the allocated jobs</w:t>
      </w:r>
      <w:r w:rsidR="0083482F">
        <w:t>, information about the users group, the unique ID of the VM, and the name of the node itself.</w:t>
      </w:r>
      <w:r w:rsidR="00840F8D">
        <w:t xml:space="preserve"> Parsing this data and using aggregated filters proven to be very useful in getting insight about the total number of cloud-based virtual machines running jobs on the compute node, the aggregated time of running jobs on each VM, but also information about the users (e.g. number of VMs per user)</w:t>
      </w:r>
      <w:r w:rsidR="00915981">
        <w:t>.</w:t>
      </w:r>
    </w:p>
    <w:p w14:paraId="16A53A30" w14:textId="5693ED36" w:rsidR="00181616" w:rsidRDefault="00450683" w:rsidP="00450683">
      <w:pPr>
        <w:pStyle w:val="Heading1"/>
        <w:numPr>
          <w:ilvl w:val="0"/>
          <w:numId w:val="27"/>
        </w:numPr>
        <w:jc w:val="both"/>
      </w:pPr>
      <w:r>
        <w:t>User Interaction - Kibana</w:t>
      </w:r>
    </w:p>
    <w:p w14:paraId="21B5F071" w14:textId="43E73500" w:rsidR="00181616" w:rsidRDefault="007C36CB" w:rsidP="007C36CB">
      <w:pPr>
        <w:ind w:firstLine="10.80pt"/>
        <w:jc w:val="both"/>
      </w:pPr>
      <w:r>
        <w:rPr>
          <w:noProof/>
        </w:rPr>
        <w:drawing>
          <wp:anchor distT="0" distB="0" distL="114300" distR="114300" simplePos="0" relativeHeight="251684864" behindDoc="0" locked="0" layoutInCell="1" allowOverlap="1" wp14:anchorId="1692F49E" wp14:editId="5A645F5A">
            <wp:simplePos x="0" y="0"/>
            <wp:positionH relativeFrom="column">
              <wp:posOffset>1004050</wp:posOffset>
            </wp:positionH>
            <wp:positionV relativeFrom="paragraph">
              <wp:posOffset>3850467</wp:posOffset>
            </wp:positionV>
            <wp:extent cx="299259" cy="299258"/>
            <wp:effectExtent l="0" t="0" r="18415" b="18415"/>
            <wp:wrapNone/>
            <wp:docPr id="25" name="Rectangle 25"/>
            <wp:cNvGraphicFramePr/>
            <a:graphic xmlns:a="http://purl.oclc.org/ooxml/drawingml/main">
              <a:graphicData uri="http://schemas.microsoft.com/office/word/2010/wordprocessingShape">
                <wp:wsp>
                  <wp:cNvSpPr/>
                  <wp:spPr>
                    <a:xfrm>
                      <a:off x="0" y="0"/>
                      <a:ext cx="299259" cy="299258"/>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CCBA058" w14:textId="2F796536" w:rsidR="007C36CB" w:rsidRDefault="007C36CB" w:rsidP="007C36CB">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81792" behindDoc="0" locked="0" layoutInCell="1" allowOverlap="1" wp14:anchorId="2C6CEF2B" wp14:editId="32F55473">
            <wp:simplePos x="0" y="0"/>
            <wp:positionH relativeFrom="column">
              <wp:posOffset>-48260</wp:posOffset>
            </wp:positionH>
            <wp:positionV relativeFrom="paragraph">
              <wp:posOffset>1558694</wp:posOffset>
            </wp:positionV>
            <wp:extent cx="6490970" cy="3953510"/>
            <wp:effectExtent l="0" t="0" r="0" b="0"/>
            <wp:wrapTopAndBottom/>
            <wp:docPr id="21" name="Text Box 21"/>
            <wp:cNvGraphicFramePr/>
            <a:graphic xmlns:a="http://purl.oclc.org/ooxml/drawingml/main">
              <a:graphicData uri="http://schemas.microsoft.com/office/word/2010/wordprocessingShape">
                <wp:wsp>
                  <wp:cNvSpPr txBox="1"/>
                  <wp:spPr>
                    <a:xfrm>
                      <a:off x="0" y="0"/>
                      <a:ext cx="6490970" cy="3953510"/>
                    </a:xfrm>
                    <a:prstGeom prst="rect">
                      <a:avLst/>
                    </a:prstGeom>
                    <a:solidFill>
                      <a:schemeClr val="lt1"/>
                    </a:solidFill>
                    <a:ln w="6350">
                      <a:noFill/>
                    </a:ln>
                  </wp:spPr>
                  <wp:txbx>
                    <wne:txbxContent>
                      <w:p w14:paraId="28602D72" w14:textId="08B59E31" w:rsidR="007C36CB" w:rsidRDefault="007C36CB" w:rsidP="007C36CB">
                        <w:pPr>
                          <w:rPr>
                            <w:color w:val="000000" w:themeColor="text1"/>
                            <w:sz w:val="16"/>
                            <w:szCs w:val="16"/>
                          </w:rPr>
                        </w:pPr>
                        <w:r>
                          <w:rPr>
                            <w:noProof/>
                            <w:color w:val="000000" w:themeColor="text1"/>
                            <w:sz w:val="16"/>
                            <w:szCs w:val="16"/>
                          </w:rPr>
                          <w:drawing>
                            <wp:inline distT="0" distB="0" distL="0" distR="0" wp14:anchorId="4A2FF4C3" wp14:editId="6480EA62">
                              <wp:extent cx="5490459" cy="3599935"/>
                              <wp:effectExtent l="0" t="0" r="0" b="0"/>
                              <wp:docPr id="26" name="Picture 26"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39568" cy="3828836"/>
                                      </a:xfrm>
                                      <a:prstGeom prst="rect">
                                        <a:avLst/>
                                      </a:prstGeom>
                                    </pic:spPr>
                                  </pic:pic>
                                </a:graphicData>
                              </a:graphic>
                            </wp:inline>
                          </w:drawing>
                        </w:r>
                      </w:p>
                      <w:p w14:paraId="3A826C2F" w14:textId="24EA651A" w:rsidR="007C36CB" w:rsidRPr="003B6B63" w:rsidRDefault="007C36CB" w:rsidP="007C36CB">
                        <w:pPr>
                          <w:rPr>
                            <w:color w:val="000000" w:themeColor="text1"/>
                            <w:sz w:val="16"/>
                            <w:szCs w:val="16"/>
                          </w:rPr>
                        </w:pPr>
                        <w:r>
                          <w:rPr>
                            <w:color w:val="000000" w:themeColor="text1"/>
                            <w:sz w:val="16"/>
                            <w:szCs w:val="16"/>
                          </w:rPr>
                          <w:t>Figure 13: Kibana UI. Access through the browser at https://elk.nipne.ro/kibana.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50683">
        <w:t xml:space="preserve">In the last stage of the ELK stack, the data visualization using Kibana is possible. We already discussed the process of setting up a reverse proxy through the NGINX service, which will allow us to access the VM’s localhost (on port 5601) from the web. Because we have a registered CNAME (elk.nipne.ro) and a static IP of the VM itself, we tied </w:t>
      </w:r>
      <w:r w:rsidR="00450683" w:rsidRPr="00450683">
        <w:rPr>
          <w:rFonts w:ascii="Courier New" w:hAnsi="Courier New" w:cs="Courier New"/>
        </w:rPr>
        <w:t>localhost:5601</w:t>
      </w:r>
      <w:r w:rsidR="00450683">
        <w:t xml:space="preserve"> to </w:t>
      </w:r>
      <w:r w:rsidR="00450683" w:rsidRPr="00450683">
        <w:rPr>
          <w:rFonts w:ascii="Courier New" w:hAnsi="Courier New" w:cs="Courier New"/>
        </w:rPr>
        <w:t>elk.nipne.ro/kibana</w:t>
      </w:r>
      <w:r w:rsidR="00450683">
        <w:t>. In Figure 13</w:t>
      </w:r>
      <w:r w:rsidR="00896ED6">
        <w:t xml:space="preserve"> one can see </w:t>
      </w:r>
      <w:r w:rsidR="00450683">
        <w:t>a screenshot of the Kibana UI</w:t>
      </w:r>
      <w:r w:rsidR="00896ED6">
        <w:t xml:space="preserve"> </w:t>
      </w:r>
      <w:r w:rsidR="00450683">
        <w:t xml:space="preserve">together with some events inside the index where Nova logs are stored (logs which are initially ingested and parsed </w:t>
      </w:r>
      <w:r w:rsidR="00450683">
        <w:t>through Logstash as described in the previous section).</w:t>
      </w:r>
      <w:r>
        <w:t xml:space="preserve"> Within the screenshot, section 1 contains each event as it is coming, section 2 contains the available fields within the </w:t>
      </w:r>
      <w:r w:rsidR="00ED0B47">
        <w:t>Elasticsearch index, and finally in section 3 we can follow a real-time evolution with the incoming events (counts per unit time).</w:t>
      </w:r>
    </w:p>
    <w:p w14:paraId="45E8A09D" w14:textId="213D0FF2" w:rsidR="00194555" w:rsidRDefault="00712871" w:rsidP="00712871">
      <w:pPr>
        <w:pStyle w:val="Heading1"/>
        <w:numPr>
          <w:ilvl w:val="0"/>
          <w:numId w:val="27"/>
        </w:numPr>
      </w:pPr>
      <w:r>
        <w:t>Conclusions</w:t>
      </w:r>
      <w:r w:rsidR="00E612C9">
        <w:t xml:space="preserve"> &amp;Future Work</w:t>
      </w:r>
    </w:p>
    <w:p w14:paraId="4D6BFB66" w14:textId="695AEC7C" w:rsidR="00712871" w:rsidRDefault="00712871" w:rsidP="00712871">
      <w:pPr>
        <w:ind w:firstLine="14.40pt"/>
        <w:jc w:val="both"/>
      </w:pPr>
      <w:r>
        <w:t>Within the present work, we showed the workflow involved in the development process of an ELK stack that ingests logs coming from three different sources. The first two sources consisted in system metrics from a personal computer and a virtual machine hosted on a 3</w:t>
      </w:r>
      <w:r w:rsidRPr="00712871">
        <w:rPr>
          <w:vertAlign w:val="superscript"/>
        </w:rPr>
        <w:t>rd</w:t>
      </w:r>
      <w:r>
        <w:t xml:space="preserve"> party service (DigitalOcean). The two machines sent logs via the Metricbeat service and storing the two logs in real time on the Elasticsearch server within our department was successful. The third log source was a cloud compute cluster developed using Nova and OpenStack. The custom log files were parsed using multiple plugins within the filter stage of Logstash. Output into a dedicated Elasticsearch index was also successful.</w:t>
      </w:r>
      <w:r w:rsidR="00E612C9">
        <w:t xml:space="preserve"> Every index could be visualized with Kibana, using the web browser. Reverse proxy with NGINX allowed remote access to the Kibana instance which runs on the testing environment (the CentOS-7 VM) as a localhost.</w:t>
      </w:r>
    </w:p>
    <w:p w14:paraId="02D65507" w14:textId="376BA72A" w:rsidR="00E612C9" w:rsidRDefault="00E612C9" w:rsidP="00712871">
      <w:pPr>
        <w:ind w:firstLine="14.40pt"/>
        <w:jc w:val="both"/>
      </w:pPr>
      <w:r>
        <w:t>The developed ELK stack proved to be ready for a final deployment inside the department, where logs coming from a larger compute cluster and larger compute grid network will need constant monitorization and analysis.</w:t>
      </w:r>
      <w:r w:rsidR="00964459">
        <w:t xml:space="preserve"> If the current compute resources of the VM that hosts the stack are not enough, we will consider the transition to a more powerful machine and setting up the same ELK stack.</w:t>
      </w:r>
    </w:p>
    <w:p w14:paraId="37F8CC93" w14:textId="1B98C87B" w:rsidR="00B54065" w:rsidRDefault="007C36CB" w:rsidP="00712871">
      <w:pPr>
        <w:ind w:firstLine="14.40pt"/>
        <w:jc w:val="both"/>
      </w:pPr>
      <w:r>
        <w:rPr>
          <w:noProof/>
        </w:rPr>
        <w:drawing>
          <wp:anchor distT="0" distB="0" distL="114300" distR="114300" simplePos="0" relativeHeight="251686912" behindDoc="0" locked="0" layoutInCell="1" allowOverlap="1" wp14:anchorId="4F4FD2C7" wp14:editId="14AF1816">
            <wp:simplePos x="0" y="0"/>
            <wp:positionH relativeFrom="column">
              <wp:posOffset>-863484</wp:posOffset>
            </wp:positionH>
            <wp:positionV relativeFrom="paragraph">
              <wp:posOffset>1846522</wp:posOffset>
            </wp:positionV>
            <wp:extent cx="266008" cy="257695"/>
            <wp:effectExtent l="0" t="0" r="13970" b="9525"/>
            <wp:wrapNone/>
            <wp:docPr id="27" name="Rectangle 27"/>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5D55567D" w14:textId="3939B0EE" w:rsidR="007C36CB" w:rsidRDefault="007C36CB" w:rsidP="007C36CB">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5DFC08A5" wp14:editId="47556AB7">
            <wp:simplePos x="0" y="0"/>
            <wp:positionH relativeFrom="column">
              <wp:posOffset>-1764319</wp:posOffset>
            </wp:positionH>
            <wp:positionV relativeFrom="paragraph">
              <wp:posOffset>3074612</wp:posOffset>
            </wp:positionV>
            <wp:extent cx="266008" cy="257695"/>
            <wp:effectExtent l="0" t="0" r="13970" b="9525"/>
            <wp:wrapNone/>
            <wp:docPr id="24" name="Rectangle 24"/>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21E1FC6" w14:textId="5ABCC61C" w:rsidR="007C36CB" w:rsidRDefault="007C36CB" w:rsidP="007C36CB">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54065">
        <w:t xml:space="preserve">We believe that the currently developed logging pipelines are capable of ingesting large volume of events, and scalability should not be an issue and we are confident </w:t>
      </w:r>
      <w:r w:rsidR="00B54065">
        <w:lastRenderedPageBreak/>
        <w:t>that the ELK stack is able to meet the needs of the entire department (considering the fact that the compute power available inside DFCTI will increase even more in the near future).</w:t>
      </w:r>
    </w:p>
    <w:p w14:paraId="2C9EF559" w14:textId="6116814F" w:rsidR="00964459" w:rsidRDefault="00964459" w:rsidP="00712871">
      <w:pPr>
        <w:ind w:firstLine="14.40pt"/>
        <w:jc w:val="both"/>
      </w:pPr>
      <w:r>
        <w:t>During the development phases, we always worked with the latest available versions of each service within the stack, namely we had the latest available versions of Elasticsearch, Logstash, Kibana, Filebeat, Metricbeat and NGINX.</w:t>
      </w:r>
      <w:r w:rsidR="00B54065">
        <w:t xml:space="preserve"> </w:t>
      </w:r>
    </w:p>
    <w:p w14:paraId="47746AD7" w14:textId="77777777" w:rsidR="00B548D0" w:rsidRDefault="00B54065" w:rsidP="00E915F2">
      <w:pPr>
        <w:jc w:val="both"/>
      </w:pPr>
      <w:r>
        <w:rPr>
          <w:i/>
          <w:iCs/>
        </w:rPr>
        <w:t>Future Work</w:t>
      </w:r>
      <w:r>
        <w:t xml:space="preserve"> </w:t>
      </w:r>
    </w:p>
    <w:p w14:paraId="45408B80" w14:textId="3B35A406" w:rsidR="00194555" w:rsidRDefault="00B54065" w:rsidP="00E915F2">
      <w:pPr>
        <w:pStyle w:val="ListParagraph"/>
        <w:numPr>
          <w:ilvl w:val="0"/>
          <w:numId w:val="29"/>
        </w:numPr>
        <w:jc w:val="both"/>
      </w:pPr>
      <w:r>
        <w:t>We are currently looking into new ways of extracting more information related to the state of each compute node, virtual machine, and service that runs on a VM. Being able of adding extra fields with aggregated data or on-the-fly event calculation</w:t>
      </w:r>
      <w:r w:rsidR="00B548D0">
        <w:t xml:space="preserve">: just </w:t>
      </w:r>
      <w:r>
        <w:t xml:space="preserve">like we did with the ruby plug-in when the VM lifetime was computed. It is essential that we can provide stats </w:t>
      </w:r>
      <w:r w:rsidR="00B548D0">
        <w:t>for every component withing the computational workflow (e.g. nodes, VMs, services, apps, network, users, projects).</w:t>
      </w:r>
    </w:p>
    <w:p w14:paraId="13E25392" w14:textId="7A905F12" w:rsidR="00B548D0" w:rsidRDefault="00B548D0" w:rsidP="00E915F2">
      <w:pPr>
        <w:pStyle w:val="ListParagraph"/>
        <w:numPr>
          <w:ilvl w:val="0"/>
          <w:numId w:val="29"/>
        </w:numPr>
        <w:jc w:val="both"/>
      </w:pPr>
      <w:r>
        <w:t xml:space="preserve">Introducing Machine Learning into the stack. ML has been proven a powerful tool within the ELK stack: </w:t>
      </w:r>
      <w:r w:rsidRPr="00B548D0">
        <w:t>anomaly detection is able to categorize events and then find anomalous event counts within user defined time buckets. It can also find anomalous event ingest rates. A user can build and tune machine learning jobs to visualize these anomalies</w:t>
      </w:r>
      <w:r>
        <w:t xml:space="preserve"> [27].</w:t>
      </w:r>
    </w:p>
    <w:p w14:paraId="3595969C" w14:textId="0D286A22" w:rsidR="009B49D7" w:rsidRDefault="009B49D7" w:rsidP="00E915F2">
      <w:pPr>
        <w:jc w:val="both"/>
      </w:pPr>
    </w:p>
    <w:p w14:paraId="7363778C" w14:textId="36AA362B" w:rsidR="00F95536" w:rsidRDefault="00EA2993" w:rsidP="00EA2993">
      <w:pPr>
        <w:pStyle w:val="Heading1"/>
        <w:numPr>
          <w:ilvl w:val="0"/>
          <w:numId w:val="27"/>
        </w:numPr>
      </w:pPr>
      <w:r>
        <w:t>A</w:t>
      </w:r>
      <w:r w:rsidR="00F41D43">
        <w:t>c</w:t>
      </w:r>
      <w:r>
        <w:t>knowledgemts</w:t>
      </w:r>
    </w:p>
    <w:p w14:paraId="736BB816" w14:textId="4CC96CE8" w:rsidR="00EA2993" w:rsidRDefault="00EA2993" w:rsidP="00EA2993">
      <w:pPr>
        <w:ind w:firstLine="10.80pt"/>
        <w:jc w:val="both"/>
      </w:pPr>
      <w:r>
        <w:t>We are very grateful to the Department of Computational Physics and Information Technology (DFCTI) at NIPNE-HH, especially our Head of Department – Mihnea Dulea for encouraging us during the</w:t>
      </w:r>
      <w:r w:rsidR="00766E4A">
        <w:t xml:space="preserve"> </w:t>
      </w:r>
      <w:r>
        <w:t>development process, and our colleague - Ionut Vasile for fruitful discussions and for providing us the testing environment of the ELK stack.</w:t>
      </w:r>
    </w:p>
    <w:p w14:paraId="40A3D979" w14:textId="0CB1FEB2" w:rsidR="00E927D5" w:rsidRDefault="00E927D5" w:rsidP="00E927D5">
      <w:pPr>
        <w:pStyle w:val="Heading1"/>
        <w:numPr>
          <w:ilvl w:val="0"/>
          <w:numId w:val="0"/>
        </w:numPr>
        <w:ind w:start="10.80pt"/>
      </w:pPr>
      <w:r>
        <w:t>References</w:t>
      </w:r>
    </w:p>
    <w:p w14:paraId="53B0764C" w14:textId="77777777" w:rsidR="001E6C77" w:rsidRPr="00046753" w:rsidRDefault="001E6C77" w:rsidP="001E6C77">
      <w:pPr>
        <w:ind w:firstLine="10.80pt"/>
        <w:jc w:val="both"/>
        <w:rPr>
          <w:sz w:val="16"/>
          <w:szCs w:val="16"/>
        </w:rPr>
      </w:pPr>
      <w:r w:rsidRPr="00046753">
        <w:rPr>
          <w:sz w:val="16"/>
          <w:szCs w:val="16"/>
        </w:rPr>
        <w:t>[1] Elasticsearch service, (site available November 2020): https://www.elastic.co/elasticsearch/</w:t>
      </w:r>
    </w:p>
    <w:p w14:paraId="33B7165B" w14:textId="77777777" w:rsidR="001E6C77" w:rsidRPr="00046753" w:rsidRDefault="001E6C77" w:rsidP="001E6C77">
      <w:pPr>
        <w:ind w:firstLine="10.80pt"/>
        <w:jc w:val="both"/>
        <w:rPr>
          <w:sz w:val="16"/>
          <w:szCs w:val="16"/>
        </w:rPr>
      </w:pPr>
      <w:r w:rsidRPr="00046753">
        <w:rPr>
          <w:sz w:val="16"/>
          <w:szCs w:val="16"/>
        </w:rPr>
        <w:t>[2] Elastic – the company (site available November 2020): https://www.elastic.co/about/</w:t>
      </w:r>
    </w:p>
    <w:p w14:paraId="11E1653F" w14:textId="77777777" w:rsidR="001E6C77" w:rsidRPr="00046753" w:rsidRDefault="001E6C77" w:rsidP="001E6C77">
      <w:pPr>
        <w:ind w:firstLine="10.80pt"/>
        <w:jc w:val="both"/>
        <w:rPr>
          <w:sz w:val="16"/>
          <w:szCs w:val="16"/>
        </w:rPr>
      </w:pPr>
      <w:r w:rsidRPr="00046753">
        <w:rPr>
          <w:sz w:val="16"/>
          <w:szCs w:val="16"/>
        </w:rPr>
        <w:t>[3] The ELK stack, (site available November 2020): https://www.elastic.co/what-is/elk-stack</w:t>
      </w:r>
    </w:p>
    <w:p w14:paraId="0EF5E09B" w14:textId="77777777" w:rsidR="001E6C77" w:rsidRPr="00046753" w:rsidRDefault="001E6C77" w:rsidP="001E6C77">
      <w:pPr>
        <w:ind w:firstLine="10.80pt"/>
        <w:jc w:val="both"/>
        <w:rPr>
          <w:sz w:val="16"/>
          <w:szCs w:val="16"/>
        </w:rPr>
      </w:pPr>
      <w:r w:rsidRPr="00046753">
        <w:rPr>
          <w:sz w:val="16"/>
          <w:szCs w:val="16"/>
        </w:rPr>
        <w:t>[4] Kubernetes, main webpage (site available November 2020): https://kubernetes.io/docs/concepts/overview/what-is-kubernetes/</w:t>
      </w:r>
    </w:p>
    <w:p w14:paraId="09B64F10" w14:textId="77777777" w:rsidR="001E6C77" w:rsidRPr="00046753" w:rsidRDefault="001E6C77" w:rsidP="001E6C77">
      <w:pPr>
        <w:ind w:firstLine="10.80pt"/>
        <w:jc w:val="both"/>
        <w:rPr>
          <w:sz w:val="16"/>
          <w:szCs w:val="16"/>
        </w:rPr>
      </w:pPr>
      <w:r w:rsidRPr="00046753">
        <w:rPr>
          <w:sz w:val="16"/>
          <w:szCs w:val="16"/>
        </w:rPr>
        <w:t>[5] The OpenStack project: official website (site available November 2020): https://www.openstack.org/</w:t>
      </w:r>
    </w:p>
    <w:p w14:paraId="3203C77E" w14:textId="77777777" w:rsidR="001E6C77" w:rsidRPr="00046753" w:rsidRDefault="001E6C77" w:rsidP="001E6C77">
      <w:pPr>
        <w:ind w:firstLine="10.80pt"/>
        <w:jc w:val="both"/>
        <w:rPr>
          <w:sz w:val="16"/>
          <w:szCs w:val="16"/>
        </w:rPr>
      </w:pPr>
      <w:r w:rsidRPr="00046753">
        <w:rPr>
          <w:sz w:val="16"/>
          <w:szCs w:val="16"/>
        </w:rPr>
        <w:t>[6] CeCBiD-EOSC: project within NIPNE-HH, project main page (site available November 2020): http://cecbid-eosc.ifin.ro/index.php</w:t>
      </w:r>
    </w:p>
    <w:p w14:paraId="56090CD5" w14:textId="77777777" w:rsidR="001E6C77" w:rsidRPr="00046753" w:rsidRDefault="001E6C77" w:rsidP="001E6C77">
      <w:pPr>
        <w:ind w:firstLine="10.80pt"/>
        <w:jc w:val="both"/>
        <w:rPr>
          <w:sz w:val="16"/>
          <w:szCs w:val="16"/>
        </w:rPr>
      </w:pPr>
      <w:r w:rsidRPr="00046753">
        <w:rPr>
          <w:sz w:val="16"/>
          <w:szCs w:val="16"/>
        </w:rPr>
        <w:t>[7] SLURM workload manager, main webpage (available November 2020): https://slurm.schedmd.com/overview.html</w:t>
      </w:r>
    </w:p>
    <w:p w14:paraId="343E1BF9" w14:textId="77777777" w:rsidR="001E6C77" w:rsidRPr="00046753" w:rsidRDefault="001E6C77" w:rsidP="001E6C77">
      <w:pPr>
        <w:ind w:firstLine="10.80pt"/>
        <w:jc w:val="both"/>
        <w:rPr>
          <w:sz w:val="16"/>
          <w:szCs w:val="16"/>
        </w:rPr>
      </w:pPr>
      <w:r w:rsidRPr="00046753">
        <w:rPr>
          <w:sz w:val="16"/>
          <w:szCs w:val="16"/>
        </w:rPr>
        <w:t>[8] Nova – OpenStack, official documentation (available November 2020): https://docs.openstack.org/nova/latest/</w:t>
      </w:r>
    </w:p>
    <w:p w14:paraId="4DC3FC11" w14:textId="77777777" w:rsidR="001E6C77" w:rsidRPr="00046753" w:rsidRDefault="001E6C77" w:rsidP="001E6C77">
      <w:pPr>
        <w:ind w:firstLine="10.80pt"/>
        <w:jc w:val="both"/>
        <w:rPr>
          <w:sz w:val="16"/>
          <w:szCs w:val="16"/>
        </w:rPr>
      </w:pPr>
      <w:r w:rsidRPr="00046753">
        <w:rPr>
          <w:sz w:val="16"/>
          <w:szCs w:val="16"/>
        </w:rPr>
        <w:t>[9] Keystone – OpenStack, main webpage (available November 2020): https://www.openstack.org/software/releases/victoria/components/keystone</w:t>
      </w:r>
    </w:p>
    <w:p w14:paraId="72AA057E" w14:textId="77777777" w:rsidR="001E6C77" w:rsidRPr="00046753" w:rsidRDefault="001E6C77" w:rsidP="001E6C77">
      <w:pPr>
        <w:ind w:firstLine="10.80pt"/>
        <w:jc w:val="both"/>
        <w:rPr>
          <w:sz w:val="16"/>
          <w:szCs w:val="16"/>
        </w:rPr>
      </w:pPr>
      <w:r w:rsidRPr="00046753">
        <w:rPr>
          <w:sz w:val="16"/>
          <w:szCs w:val="16"/>
        </w:rPr>
        <w:t>[10] Keystone – OpenStack, official documentation (available November 2020): https://docs.openstack.org/keystone/latest/</w:t>
      </w:r>
    </w:p>
    <w:p w14:paraId="7FA1B37F" w14:textId="77777777" w:rsidR="001E6C77" w:rsidRPr="00046753" w:rsidRDefault="001E6C77" w:rsidP="001E6C77">
      <w:pPr>
        <w:ind w:firstLine="10.80pt"/>
        <w:jc w:val="both"/>
        <w:rPr>
          <w:sz w:val="16"/>
          <w:szCs w:val="16"/>
        </w:rPr>
      </w:pPr>
      <w:r w:rsidRPr="00046753">
        <w:rPr>
          <w:sz w:val="16"/>
          <w:szCs w:val="16"/>
        </w:rPr>
        <w:t>[11] Cinder – OpenStack, main webpage (available November 2020): https://www.openstack.org/software/releases/victoria/components/cinder</w:t>
      </w:r>
    </w:p>
    <w:p w14:paraId="797011BC" w14:textId="77777777" w:rsidR="001E6C77" w:rsidRPr="00046753" w:rsidRDefault="001E6C77" w:rsidP="001E6C77">
      <w:pPr>
        <w:ind w:firstLine="10.80pt"/>
        <w:jc w:val="both"/>
        <w:rPr>
          <w:sz w:val="16"/>
          <w:szCs w:val="16"/>
        </w:rPr>
      </w:pPr>
      <w:r w:rsidRPr="00046753">
        <w:rPr>
          <w:sz w:val="16"/>
          <w:szCs w:val="16"/>
        </w:rPr>
        <w:t>[12] Cinder – OpenStack, official documentation (available November 2020): https://docs.openstack.org/cinder/latest/</w:t>
      </w:r>
    </w:p>
    <w:p w14:paraId="5B654A36" w14:textId="77777777" w:rsidR="001E6C77" w:rsidRPr="00046753" w:rsidRDefault="001E6C77" w:rsidP="001E6C77">
      <w:pPr>
        <w:ind w:firstLine="10.80pt"/>
        <w:jc w:val="both"/>
        <w:rPr>
          <w:sz w:val="16"/>
          <w:szCs w:val="16"/>
        </w:rPr>
      </w:pPr>
      <w:r w:rsidRPr="00046753">
        <w:rPr>
          <w:sz w:val="16"/>
          <w:szCs w:val="16"/>
        </w:rPr>
        <w:t>[13] Docker Containers, official documentation – Orientation and setup (available November 2020): https://docs.docker.com/get-started/</w:t>
      </w:r>
    </w:p>
    <w:p w14:paraId="57DCEFA1" w14:textId="77777777" w:rsidR="001E6C77" w:rsidRPr="00046753" w:rsidRDefault="001E6C77" w:rsidP="001E6C77">
      <w:pPr>
        <w:ind w:firstLine="10.80pt"/>
        <w:jc w:val="both"/>
        <w:rPr>
          <w:sz w:val="16"/>
          <w:szCs w:val="16"/>
        </w:rPr>
      </w:pPr>
      <w:r w:rsidRPr="00046753">
        <w:rPr>
          <w:sz w:val="16"/>
          <w:szCs w:val="16"/>
        </w:rPr>
        <w:t>[14] DigitalOcean, Main webpage (available November 2020):  https://www.digitalocean.com/</w:t>
      </w:r>
    </w:p>
    <w:p w14:paraId="51E1D08C" w14:textId="77777777" w:rsidR="001E6C77" w:rsidRPr="00046753" w:rsidRDefault="001E6C77" w:rsidP="001E6C77">
      <w:pPr>
        <w:ind w:firstLine="10.80pt"/>
        <w:jc w:val="both"/>
        <w:rPr>
          <w:sz w:val="16"/>
          <w:szCs w:val="16"/>
        </w:rPr>
      </w:pPr>
      <w:r w:rsidRPr="00046753">
        <w:rPr>
          <w:sz w:val="16"/>
          <w:szCs w:val="16"/>
        </w:rPr>
        <w:t>[15] DigitalOcean, Main webpage (available November 2020):  https://www.digitalocean.com/products/droplets/</w:t>
      </w:r>
    </w:p>
    <w:p w14:paraId="5F0A7BA0" w14:textId="77777777" w:rsidR="001E6C77" w:rsidRPr="00046753" w:rsidRDefault="001E6C77" w:rsidP="001E6C77">
      <w:pPr>
        <w:ind w:firstLine="10.80pt"/>
        <w:jc w:val="both"/>
        <w:rPr>
          <w:sz w:val="16"/>
          <w:szCs w:val="16"/>
        </w:rPr>
      </w:pPr>
      <w:r w:rsidRPr="00046753">
        <w:rPr>
          <w:sz w:val="16"/>
          <w:szCs w:val="16"/>
        </w:rPr>
        <w:t>[16] NGINX, Official documentation (available November 2020): https://docs.nginx.com/nginx/admin-guide/installing-nginx/installing-nginx-open-source/</w:t>
      </w:r>
    </w:p>
    <w:p w14:paraId="30359120" w14:textId="77777777" w:rsidR="001E6C77" w:rsidRPr="00046753" w:rsidRDefault="001E6C77" w:rsidP="001E6C77">
      <w:pPr>
        <w:ind w:firstLine="10.80pt"/>
        <w:jc w:val="both"/>
        <w:rPr>
          <w:sz w:val="16"/>
          <w:szCs w:val="16"/>
        </w:rPr>
      </w:pPr>
      <w:r w:rsidRPr="00046753">
        <w:rPr>
          <w:sz w:val="16"/>
          <w:szCs w:val="16"/>
        </w:rPr>
        <w:t>[17] Filebeat, Official documentation (available November 2020): https://www.elastic.co/guide/en/beats/filebeat/current/how-filebeat-works.html</w:t>
      </w:r>
    </w:p>
    <w:p w14:paraId="120D56F6" w14:textId="77777777" w:rsidR="001E6C77" w:rsidRPr="00046753" w:rsidRDefault="001E6C77" w:rsidP="001E6C77">
      <w:pPr>
        <w:ind w:firstLine="10.80pt"/>
        <w:jc w:val="both"/>
        <w:rPr>
          <w:sz w:val="16"/>
          <w:szCs w:val="16"/>
        </w:rPr>
      </w:pPr>
      <w:r w:rsidRPr="00046753">
        <w:rPr>
          <w:sz w:val="16"/>
          <w:szCs w:val="16"/>
        </w:rPr>
        <w:t>[18] Filebeat – Harvester, (available November 2020): https://www.elastic.co/guide/en/beats/filebeat/7.9/filebeat-overview.html</w:t>
      </w:r>
    </w:p>
    <w:p w14:paraId="24CDE925" w14:textId="77777777" w:rsidR="001E6C77" w:rsidRPr="00046753" w:rsidRDefault="001E6C77" w:rsidP="001E6C77">
      <w:pPr>
        <w:ind w:firstLine="10.80pt"/>
        <w:jc w:val="both"/>
        <w:rPr>
          <w:sz w:val="16"/>
          <w:szCs w:val="16"/>
        </w:rPr>
      </w:pPr>
      <w:r w:rsidRPr="00046753">
        <w:rPr>
          <w:sz w:val="16"/>
          <w:szCs w:val="16"/>
        </w:rPr>
        <w:t>[19] Metricbeat, Official documentation (available November 2020): https://www.elastic.co/beats/metricbeat</w:t>
      </w:r>
    </w:p>
    <w:p w14:paraId="0A75F8C0" w14:textId="77777777" w:rsidR="001E6C77" w:rsidRPr="00046753" w:rsidRDefault="001E6C77" w:rsidP="001E6C77">
      <w:pPr>
        <w:ind w:firstLine="10.80pt"/>
        <w:jc w:val="both"/>
        <w:rPr>
          <w:sz w:val="16"/>
          <w:szCs w:val="16"/>
        </w:rPr>
      </w:pPr>
      <w:r w:rsidRPr="00046753">
        <w:rPr>
          <w:sz w:val="16"/>
          <w:szCs w:val="16"/>
        </w:rPr>
        <w:t>[20] Beats – Elastic, Official webpage (available November 2020): https://www.elastic.co/beats/</w:t>
      </w:r>
    </w:p>
    <w:p w14:paraId="6AD49C17" w14:textId="77777777" w:rsidR="001E6C77" w:rsidRPr="00046753" w:rsidRDefault="001E6C77" w:rsidP="001E6C77">
      <w:pPr>
        <w:ind w:firstLine="10.80pt"/>
        <w:jc w:val="both"/>
        <w:rPr>
          <w:sz w:val="16"/>
          <w:szCs w:val="16"/>
        </w:rPr>
      </w:pPr>
      <w:r w:rsidRPr="00046753">
        <w:rPr>
          <w:sz w:val="16"/>
          <w:szCs w:val="16"/>
        </w:rPr>
        <w:t>[21] YAML, Official webpage (available November 2020): https://yaml.org/</w:t>
      </w:r>
    </w:p>
    <w:p w14:paraId="7974FCFD" w14:textId="77777777" w:rsidR="001E6C77" w:rsidRPr="00046753" w:rsidRDefault="001E6C77" w:rsidP="001E6C77">
      <w:pPr>
        <w:ind w:firstLine="10.80pt"/>
        <w:jc w:val="both"/>
        <w:rPr>
          <w:sz w:val="16"/>
          <w:szCs w:val="16"/>
        </w:rPr>
      </w:pPr>
      <w:r w:rsidRPr="00046753">
        <w:rPr>
          <w:sz w:val="16"/>
          <w:szCs w:val="16"/>
        </w:rPr>
        <w:t>[22] Logstash – Multiple Pipelines (available November 2020): https://www.elastic.co/guide/en/logstash/current/multiple-pipelines.html</w:t>
      </w:r>
    </w:p>
    <w:p w14:paraId="181A5FA3" w14:textId="77777777" w:rsidR="001E6C77" w:rsidRPr="00046753" w:rsidRDefault="001E6C77" w:rsidP="001E6C77">
      <w:pPr>
        <w:ind w:firstLine="10.80pt"/>
        <w:jc w:val="both"/>
        <w:rPr>
          <w:sz w:val="16"/>
          <w:szCs w:val="16"/>
        </w:rPr>
      </w:pPr>
      <w:r w:rsidRPr="00046753">
        <w:rPr>
          <w:sz w:val="16"/>
          <w:szCs w:val="16"/>
        </w:rPr>
        <w:t>[23] Grok filter plugin, Elastic documentation (available November 2020): https://www.elastic.co/guide/en/logstash/current/plugins-filters-grok.html#plugins-filters-grok</w:t>
      </w:r>
    </w:p>
    <w:p w14:paraId="46D3AF14" w14:textId="77777777" w:rsidR="001E6C77" w:rsidRPr="00046753" w:rsidRDefault="001E6C77" w:rsidP="001E6C77">
      <w:pPr>
        <w:ind w:firstLine="10.80pt"/>
        <w:jc w:val="both"/>
        <w:rPr>
          <w:sz w:val="16"/>
          <w:szCs w:val="16"/>
        </w:rPr>
      </w:pPr>
      <w:r w:rsidRPr="00046753">
        <w:rPr>
          <w:sz w:val="16"/>
          <w:szCs w:val="16"/>
        </w:rPr>
        <w:t xml:space="preserve">[24] ELK Stack - Public Repository on GitHub (available November 2020): https://github.com/basavyr/ELK-Stack-macOS </w:t>
      </w:r>
    </w:p>
    <w:p w14:paraId="41F07B51" w14:textId="77777777" w:rsidR="001E6C77" w:rsidRPr="00046753" w:rsidRDefault="001E6C77" w:rsidP="001E6C77">
      <w:pPr>
        <w:ind w:firstLine="10.80pt"/>
        <w:jc w:val="both"/>
        <w:rPr>
          <w:sz w:val="16"/>
          <w:szCs w:val="16"/>
        </w:rPr>
      </w:pPr>
      <w:r w:rsidRPr="00046753">
        <w:rPr>
          <w:sz w:val="16"/>
          <w:szCs w:val="16"/>
        </w:rPr>
        <w:t>[25] Ruby filter plugin, Elastic documentation (available November 2020): https://www.elastic.co/guide/en/logstash/current/plugins-filters-ruby.html</w:t>
      </w:r>
    </w:p>
    <w:p w14:paraId="41B79F3A" w14:textId="77777777" w:rsidR="001E6C77" w:rsidRPr="00046753" w:rsidRDefault="001E6C77" w:rsidP="001E6C77">
      <w:pPr>
        <w:ind w:firstLine="10.80pt"/>
        <w:jc w:val="both"/>
        <w:rPr>
          <w:sz w:val="16"/>
          <w:szCs w:val="16"/>
        </w:rPr>
      </w:pPr>
      <w:r w:rsidRPr="00046753">
        <w:rPr>
          <w:sz w:val="16"/>
          <w:szCs w:val="16"/>
        </w:rPr>
        <w:t>[26] Aggregate filter plugin, Elastic documentation (available November 2020): https://www.elastic.co/guide/en/logstash/current/plugins-filters-aggregate.html</w:t>
      </w:r>
    </w:p>
    <w:p w14:paraId="6663DBC4" w14:textId="3C6454E1" w:rsidR="00E927D5" w:rsidRPr="00046753" w:rsidRDefault="001E6C77" w:rsidP="001E6C77">
      <w:pPr>
        <w:ind w:firstLine="10.80pt"/>
        <w:jc w:val="both"/>
        <w:rPr>
          <w:sz w:val="16"/>
          <w:szCs w:val="16"/>
        </w:rPr>
      </w:pPr>
      <w:r w:rsidRPr="00046753">
        <w:rPr>
          <w:sz w:val="16"/>
          <w:szCs w:val="16"/>
        </w:rPr>
        <w:t>[27] ZELK vs ELK: Zebrium vs Elastic Machine Learning, webpage available November 2020: https://www.zebrium.com/blog/zelk-vs-elk-zebrium-ml-vs-elastic-machine-learning-zebrium</w:t>
      </w:r>
    </w:p>
    <w:sectPr w:rsidR="00E927D5" w:rsidRPr="00046753" w:rsidSect="00197770">
      <w:footerReference w:type="first" r:id="rId1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C60A4FD" w14:textId="77777777" w:rsidR="00AB1B02" w:rsidRDefault="00AB1B02" w:rsidP="001A3B3D">
      <w:r>
        <w:separator/>
      </w:r>
    </w:p>
  </w:endnote>
  <w:endnote w:type="continuationSeparator" w:id="0">
    <w:p w14:paraId="342A9F48" w14:textId="77777777" w:rsidR="00AB1B02" w:rsidRDefault="00AB1B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5B09678" w14:textId="77777777" w:rsidR="00AB1B02" w:rsidRDefault="00AB1B02" w:rsidP="001A3B3D">
      <w:r>
        <w:separator/>
      </w:r>
    </w:p>
  </w:footnote>
  <w:footnote w:type="continuationSeparator" w:id="0">
    <w:p w14:paraId="0A3890A7" w14:textId="77777777" w:rsidR="00AB1B02" w:rsidRDefault="00AB1B0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015445"/>
    <w:multiLevelType w:val="hybridMultilevel"/>
    <w:tmpl w:val="EB84D9EA"/>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5" w15:restartNumberingAfterBreak="0">
    <w:nsid w:val="342A6FB6"/>
    <w:multiLevelType w:val="hybridMultilevel"/>
    <w:tmpl w:val="C17C5506"/>
    <w:lvl w:ilvl="0" w:tplc="19F08E2C">
      <w:start w:val="1"/>
      <w:numFmt w:val="lowerRoman"/>
      <w:lvlText w:val="%1)"/>
      <w:lvlJc w:val="start"/>
      <w:pPr>
        <w:ind w:start="50.40pt" w:hanging="36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24C5A"/>
    <w:multiLevelType w:val="hybridMultilevel"/>
    <w:tmpl w:val="C2000C80"/>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9"/>
    </w:lvlOverride>
  </w:num>
  <w:num w:numId="27">
    <w:abstractNumId w:val="18"/>
    <w:lvlOverride w:ilvl="0">
      <w:startOverride w:val="1"/>
    </w:lvlOverride>
    <w:lvlOverride w:ilvl="1">
      <w:startOverride w:val="1"/>
    </w:lvlOverride>
    <w:lvlOverride w:ilvl="2">
      <w:startOverride w:val="1"/>
    </w:lvlOverride>
    <w:lvlOverride w:ilvl="3">
      <w:startOverride w:val="9"/>
    </w:lvlOverride>
  </w:num>
  <w:num w:numId="28">
    <w:abstractNumId w:val="14"/>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6753"/>
    <w:rsid w:val="0004781E"/>
    <w:rsid w:val="00054E23"/>
    <w:rsid w:val="00074FC1"/>
    <w:rsid w:val="00084E7D"/>
    <w:rsid w:val="0008758A"/>
    <w:rsid w:val="00095839"/>
    <w:rsid w:val="000A5FCA"/>
    <w:rsid w:val="000C1E68"/>
    <w:rsid w:val="000C3E42"/>
    <w:rsid w:val="000D2D40"/>
    <w:rsid w:val="000F7027"/>
    <w:rsid w:val="000F7141"/>
    <w:rsid w:val="001444A1"/>
    <w:rsid w:val="00153C5C"/>
    <w:rsid w:val="001708F9"/>
    <w:rsid w:val="00181616"/>
    <w:rsid w:val="00193594"/>
    <w:rsid w:val="00194555"/>
    <w:rsid w:val="00197770"/>
    <w:rsid w:val="001A052F"/>
    <w:rsid w:val="001A2EFD"/>
    <w:rsid w:val="001A3B3D"/>
    <w:rsid w:val="001A7939"/>
    <w:rsid w:val="001B67DC"/>
    <w:rsid w:val="001B6809"/>
    <w:rsid w:val="001C32A8"/>
    <w:rsid w:val="001E6C77"/>
    <w:rsid w:val="001F2971"/>
    <w:rsid w:val="0020087E"/>
    <w:rsid w:val="00216BEC"/>
    <w:rsid w:val="002254A9"/>
    <w:rsid w:val="00233D97"/>
    <w:rsid w:val="002347A2"/>
    <w:rsid w:val="00257CDE"/>
    <w:rsid w:val="0028045F"/>
    <w:rsid w:val="00284384"/>
    <w:rsid w:val="002850E3"/>
    <w:rsid w:val="002911C3"/>
    <w:rsid w:val="00292867"/>
    <w:rsid w:val="00297D33"/>
    <w:rsid w:val="002D1FA5"/>
    <w:rsid w:val="002E4B3F"/>
    <w:rsid w:val="0033324D"/>
    <w:rsid w:val="00347851"/>
    <w:rsid w:val="003502C9"/>
    <w:rsid w:val="00354FCF"/>
    <w:rsid w:val="00356713"/>
    <w:rsid w:val="003634AB"/>
    <w:rsid w:val="003A19E2"/>
    <w:rsid w:val="003A45C3"/>
    <w:rsid w:val="003A7CBD"/>
    <w:rsid w:val="003B2966"/>
    <w:rsid w:val="003B2B40"/>
    <w:rsid w:val="003B4E04"/>
    <w:rsid w:val="003B6B63"/>
    <w:rsid w:val="003D429C"/>
    <w:rsid w:val="003F5A08"/>
    <w:rsid w:val="004078D4"/>
    <w:rsid w:val="00420716"/>
    <w:rsid w:val="004325FB"/>
    <w:rsid w:val="00434225"/>
    <w:rsid w:val="004432BA"/>
    <w:rsid w:val="0044407E"/>
    <w:rsid w:val="00447BB9"/>
    <w:rsid w:val="00450683"/>
    <w:rsid w:val="0046031D"/>
    <w:rsid w:val="00473AC9"/>
    <w:rsid w:val="004807FB"/>
    <w:rsid w:val="004A0E34"/>
    <w:rsid w:val="004B70E5"/>
    <w:rsid w:val="004D72B5"/>
    <w:rsid w:val="00515F53"/>
    <w:rsid w:val="00520E40"/>
    <w:rsid w:val="0052613D"/>
    <w:rsid w:val="0055092C"/>
    <w:rsid w:val="00551B7F"/>
    <w:rsid w:val="0056610F"/>
    <w:rsid w:val="00575BCA"/>
    <w:rsid w:val="005A476F"/>
    <w:rsid w:val="005B0344"/>
    <w:rsid w:val="005B520E"/>
    <w:rsid w:val="005C34C4"/>
    <w:rsid w:val="005D0425"/>
    <w:rsid w:val="005E2800"/>
    <w:rsid w:val="00605825"/>
    <w:rsid w:val="00633470"/>
    <w:rsid w:val="00645D22"/>
    <w:rsid w:val="00651A08"/>
    <w:rsid w:val="0065272B"/>
    <w:rsid w:val="00654204"/>
    <w:rsid w:val="00664AA5"/>
    <w:rsid w:val="00670434"/>
    <w:rsid w:val="006A2B55"/>
    <w:rsid w:val="006B14E8"/>
    <w:rsid w:val="006B6B66"/>
    <w:rsid w:val="006D35D9"/>
    <w:rsid w:val="006E02F0"/>
    <w:rsid w:val="006E1813"/>
    <w:rsid w:val="006F14C3"/>
    <w:rsid w:val="006F6D3D"/>
    <w:rsid w:val="00704B24"/>
    <w:rsid w:val="00710DA0"/>
    <w:rsid w:val="00712871"/>
    <w:rsid w:val="00715BEA"/>
    <w:rsid w:val="00716229"/>
    <w:rsid w:val="00726643"/>
    <w:rsid w:val="00740EEA"/>
    <w:rsid w:val="00766E4A"/>
    <w:rsid w:val="00783A54"/>
    <w:rsid w:val="00794804"/>
    <w:rsid w:val="00797F8B"/>
    <w:rsid w:val="007B33F1"/>
    <w:rsid w:val="007B6DDA"/>
    <w:rsid w:val="007C0308"/>
    <w:rsid w:val="007C2FF2"/>
    <w:rsid w:val="007C36CA"/>
    <w:rsid w:val="007C36CB"/>
    <w:rsid w:val="007D6232"/>
    <w:rsid w:val="007F1F99"/>
    <w:rsid w:val="007F6D46"/>
    <w:rsid w:val="007F768F"/>
    <w:rsid w:val="008067D1"/>
    <w:rsid w:val="0080791D"/>
    <w:rsid w:val="0082044A"/>
    <w:rsid w:val="00825B4B"/>
    <w:rsid w:val="0083482F"/>
    <w:rsid w:val="00836367"/>
    <w:rsid w:val="00837A00"/>
    <w:rsid w:val="00840F8D"/>
    <w:rsid w:val="008467F0"/>
    <w:rsid w:val="00861F2A"/>
    <w:rsid w:val="00863CD1"/>
    <w:rsid w:val="00873603"/>
    <w:rsid w:val="00893BEE"/>
    <w:rsid w:val="00896ED6"/>
    <w:rsid w:val="008A1DC6"/>
    <w:rsid w:val="008A2C7D"/>
    <w:rsid w:val="008A3314"/>
    <w:rsid w:val="008B1414"/>
    <w:rsid w:val="008B6524"/>
    <w:rsid w:val="008C4B23"/>
    <w:rsid w:val="008C4BA1"/>
    <w:rsid w:val="008F4216"/>
    <w:rsid w:val="008F6E2C"/>
    <w:rsid w:val="008F7B8E"/>
    <w:rsid w:val="00915981"/>
    <w:rsid w:val="0092412A"/>
    <w:rsid w:val="009303D9"/>
    <w:rsid w:val="009329C4"/>
    <w:rsid w:val="00933C64"/>
    <w:rsid w:val="00956CAB"/>
    <w:rsid w:val="00964459"/>
    <w:rsid w:val="00972203"/>
    <w:rsid w:val="00976F6D"/>
    <w:rsid w:val="0098398D"/>
    <w:rsid w:val="009A6DE0"/>
    <w:rsid w:val="009B2EE9"/>
    <w:rsid w:val="009B49D7"/>
    <w:rsid w:val="009F1D79"/>
    <w:rsid w:val="00A059B3"/>
    <w:rsid w:val="00A13549"/>
    <w:rsid w:val="00A53A7D"/>
    <w:rsid w:val="00A55E9A"/>
    <w:rsid w:val="00A80C4C"/>
    <w:rsid w:val="00AB1B02"/>
    <w:rsid w:val="00AD0287"/>
    <w:rsid w:val="00AE05D3"/>
    <w:rsid w:val="00AE3409"/>
    <w:rsid w:val="00B11A60"/>
    <w:rsid w:val="00B22613"/>
    <w:rsid w:val="00B44A76"/>
    <w:rsid w:val="00B50D81"/>
    <w:rsid w:val="00B54065"/>
    <w:rsid w:val="00B548D0"/>
    <w:rsid w:val="00B768D1"/>
    <w:rsid w:val="00B85662"/>
    <w:rsid w:val="00B8797E"/>
    <w:rsid w:val="00B90336"/>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51CA8"/>
    <w:rsid w:val="00C66EE3"/>
    <w:rsid w:val="00C82ACB"/>
    <w:rsid w:val="00C85657"/>
    <w:rsid w:val="00C919A4"/>
    <w:rsid w:val="00CA2352"/>
    <w:rsid w:val="00CA4392"/>
    <w:rsid w:val="00CC393F"/>
    <w:rsid w:val="00CD0551"/>
    <w:rsid w:val="00CD7E78"/>
    <w:rsid w:val="00CF1C71"/>
    <w:rsid w:val="00D16727"/>
    <w:rsid w:val="00D2176E"/>
    <w:rsid w:val="00D538E1"/>
    <w:rsid w:val="00D62AC0"/>
    <w:rsid w:val="00D632BE"/>
    <w:rsid w:val="00D72D06"/>
    <w:rsid w:val="00D7522C"/>
    <w:rsid w:val="00D7536F"/>
    <w:rsid w:val="00D76668"/>
    <w:rsid w:val="00DA09E6"/>
    <w:rsid w:val="00DA60FD"/>
    <w:rsid w:val="00DF08DC"/>
    <w:rsid w:val="00E00305"/>
    <w:rsid w:val="00E00D8E"/>
    <w:rsid w:val="00E07383"/>
    <w:rsid w:val="00E07CCB"/>
    <w:rsid w:val="00E165BC"/>
    <w:rsid w:val="00E42E7F"/>
    <w:rsid w:val="00E51D3A"/>
    <w:rsid w:val="00E612C9"/>
    <w:rsid w:val="00E61E12"/>
    <w:rsid w:val="00E7596C"/>
    <w:rsid w:val="00E878F2"/>
    <w:rsid w:val="00E915F2"/>
    <w:rsid w:val="00E927D5"/>
    <w:rsid w:val="00EA2993"/>
    <w:rsid w:val="00ED0149"/>
    <w:rsid w:val="00ED0B47"/>
    <w:rsid w:val="00EF7DE3"/>
    <w:rsid w:val="00F03103"/>
    <w:rsid w:val="00F271DE"/>
    <w:rsid w:val="00F41D43"/>
    <w:rsid w:val="00F54B2E"/>
    <w:rsid w:val="00F611AC"/>
    <w:rsid w:val="00F627DA"/>
    <w:rsid w:val="00F71304"/>
    <w:rsid w:val="00F7173C"/>
    <w:rsid w:val="00F7288F"/>
    <w:rsid w:val="00F847A6"/>
    <w:rsid w:val="00F9441B"/>
    <w:rsid w:val="00F95536"/>
    <w:rsid w:val="00FA4C32"/>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7E7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309">
      <w:bodyDiv w:val="1"/>
      <w:marLeft w:val="0pt"/>
      <w:marRight w:val="0pt"/>
      <w:marTop w:val="0pt"/>
      <w:marBottom w:val="0pt"/>
      <w:divBdr>
        <w:top w:val="none" w:sz="0" w:space="0" w:color="auto"/>
        <w:left w:val="none" w:sz="0" w:space="0" w:color="auto"/>
        <w:bottom w:val="none" w:sz="0" w:space="0" w:color="auto"/>
        <w:right w:val="none" w:sz="0" w:space="0" w:color="auto"/>
      </w:divBdr>
    </w:div>
    <w:div w:id="36508691">
      <w:bodyDiv w:val="1"/>
      <w:marLeft w:val="0pt"/>
      <w:marRight w:val="0pt"/>
      <w:marTop w:val="0pt"/>
      <w:marBottom w:val="0pt"/>
      <w:divBdr>
        <w:top w:val="none" w:sz="0" w:space="0" w:color="auto"/>
        <w:left w:val="none" w:sz="0" w:space="0" w:color="auto"/>
        <w:bottom w:val="none" w:sz="0" w:space="0" w:color="auto"/>
        <w:right w:val="none" w:sz="0" w:space="0" w:color="auto"/>
      </w:divBdr>
    </w:div>
    <w:div w:id="94518307">
      <w:bodyDiv w:val="1"/>
      <w:marLeft w:val="0pt"/>
      <w:marRight w:val="0pt"/>
      <w:marTop w:val="0pt"/>
      <w:marBottom w:val="0pt"/>
      <w:divBdr>
        <w:top w:val="none" w:sz="0" w:space="0" w:color="auto"/>
        <w:left w:val="none" w:sz="0" w:space="0" w:color="auto"/>
        <w:bottom w:val="none" w:sz="0" w:space="0" w:color="auto"/>
        <w:right w:val="none" w:sz="0" w:space="0" w:color="auto"/>
      </w:divBdr>
    </w:div>
    <w:div w:id="112526990">
      <w:bodyDiv w:val="1"/>
      <w:marLeft w:val="0pt"/>
      <w:marRight w:val="0pt"/>
      <w:marTop w:val="0pt"/>
      <w:marBottom w:val="0pt"/>
      <w:divBdr>
        <w:top w:val="none" w:sz="0" w:space="0" w:color="auto"/>
        <w:left w:val="none" w:sz="0" w:space="0" w:color="auto"/>
        <w:bottom w:val="none" w:sz="0" w:space="0" w:color="auto"/>
        <w:right w:val="none" w:sz="0" w:space="0" w:color="auto"/>
      </w:divBdr>
    </w:div>
    <w:div w:id="116219785">
      <w:bodyDiv w:val="1"/>
      <w:marLeft w:val="0pt"/>
      <w:marRight w:val="0pt"/>
      <w:marTop w:val="0pt"/>
      <w:marBottom w:val="0pt"/>
      <w:divBdr>
        <w:top w:val="none" w:sz="0" w:space="0" w:color="auto"/>
        <w:left w:val="none" w:sz="0" w:space="0" w:color="auto"/>
        <w:bottom w:val="none" w:sz="0" w:space="0" w:color="auto"/>
        <w:right w:val="none" w:sz="0" w:space="0" w:color="auto"/>
      </w:divBdr>
    </w:div>
    <w:div w:id="151337307">
      <w:bodyDiv w:val="1"/>
      <w:marLeft w:val="0pt"/>
      <w:marRight w:val="0pt"/>
      <w:marTop w:val="0pt"/>
      <w:marBottom w:val="0pt"/>
      <w:divBdr>
        <w:top w:val="none" w:sz="0" w:space="0" w:color="auto"/>
        <w:left w:val="none" w:sz="0" w:space="0" w:color="auto"/>
        <w:bottom w:val="none" w:sz="0" w:space="0" w:color="auto"/>
        <w:right w:val="none" w:sz="0" w:space="0" w:color="auto"/>
      </w:divBdr>
    </w:div>
    <w:div w:id="437987229">
      <w:bodyDiv w:val="1"/>
      <w:marLeft w:val="0pt"/>
      <w:marRight w:val="0pt"/>
      <w:marTop w:val="0pt"/>
      <w:marBottom w:val="0pt"/>
      <w:divBdr>
        <w:top w:val="none" w:sz="0" w:space="0" w:color="auto"/>
        <w:left w:val="none" w:sz="0" w:space="0" w:color="auto"/>
        <w:bottom w:val="none" w:sz="0" w:space="0" w:color="auto"/>
        <w:right w:val="none" w:sz="0" w:space="0" w:color="auto"/>
      </w:divBdr>
    </w:div>
    <w:div w:id="597299937">
      <w:bodyDiv w:val="1"/>
      <w:marLeft w:val="0pt"/>
      <w:marRight w:val="0pt"/>
      <w:marTop w:val="0pt"/>
      <w:marBottom w:val="0pt"/>
      <w:divBdr>
        <w:top w:val="none" w:sz="0" w:space="0" w:color="auto"/>
        <w:left w:val="none" w:sz="0" w:space="0" w:color="auto"/>
        <w:bottom w:val="none" w:sz="0" w:space="0" w:color="auto"/>
        <w:right w:val="none" w:sz="0" w:space="0" w:color="auto"/>
      </w:divBdr>
    </w:div>
    <w:div w:id="652417469">
      <w:bodyDiv w:val="1"/>
      <w:marLeft w:val="0pt"/>
      <w:marRight w:val="0pt"/>
      <w:marTop w:val="0pt"/>
      <w:marBottom w:val="0pt"/>
      <w:divBdr>
        <w:top w:val="none" w:sz="0" w:space="0" w:color="auto"/>
        <w:left w:val="none" w:sz="0" w:space="0" w:color="auto"/>
        <w:bottom w:val="none" w:sz="0" w:space="0" w:color="auto"/>
        <w:right w:val="none" w:sz="0" w:space="0" w:color="auto"/>
      </w:divBdr>
    </w:div>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 w:id="1917548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emf"/><Relationship Id="rId4" Type="http://purl.oclc.org/ooxml/officeDocument/relationships/settings" Target="settings.xml"/><Relationship Id="rId9" Type="http://purl.oclc.org/ooxml/officeDocument/relationships/image" Target="media/image1.emf"/><Relationship Id="rId14"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697</TotalTime>
  <Pages>7</Pages>
  <Words>4748</Words>
  <Characters>27066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97</cp:revision>
  <dcterms:created xsi:type="dcterms:W3CDTF">2019-01-08T18:42:00Z</dcterms:created>
  <dcterms:modified xsi:type="dcterms:W3CDTF">2020-11-08T14:59:00Z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