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44F7BD68" w:rsidR="00043FFB" w:rsidRPr="00AC3372" w:rsidRDefault="00043FFB" w:rsidP="00043FFB">
      <w:pPr>
        <w:pStyle w:val="papertitle"/>
        <w:spacing w:before="100" w:beforeAutospacing="1" w:after="100" w:afterAutospacing="1"/>
        <w:rPr>
          <w:noProof w:val="0"/>
          <w:kern w:val="48"/>
        </w:rPr>
      </w:pPr>
      <w:r w:rsidRPr="00AC3372">
        <w:rPr>
          <w:noProof w:val="0"/>
          <w:kern w:val="48"/>
        </w:rPr>
        <w:t xml:space="preserve">C++ Declarative API </w:t>
      </w:r>
      <w:r w:rsidR="00AD71B5">
        <w:rPr>
          <w:noProof w:val="0"/>
          <w:kern w:val="48"/>
        </w:rPr>
        <w:t>and</w:t>
      </w:r>
      <w:r w:rsidRPr="00AC3372">
        <w:rPr>
          <w:noProof w:val="0"/>
          <w:kern w:val="48"/>
        </w:rPr>
        <w:t xml:space="preserve"> </w:t>
      </w:r>
      <w:r w:rsidR="00441E4B">
        <w:rPr>
          <w:noProof w:val="0"/>
          <w:kern w:val="48"/>
        </w:rPr>
        <w:t>P</w:t>
      </w:r>
      <w:r w:rsidR="00441E4B" w:rsidRPr="00AC3372">
        <w:rPr>
          <w:noProof w:val="0"/>
          <w:kern w:val="48"/>
        </w:rPr>
        <w:t xml:space="preserve">yxrootd </w:t>
      </w:r>
      <w:r w:rsidR="00441E4B">
        <w:rPr>
          <w:noProof w:val="0"/>
          <w:kern w:val="48"/>
        </w:rPr>
        <w:t>-</w:t>
      </w:r>
      <w:r w:rsidR="00AD71B5">
        <w:rPr>
          <w:noProof w:val="0"/>
          <w:kern w:val="48"/>
        </w:rPr>
        <w:t xml:space="preserve"> An Overview W</w:t>
      </w:r>
      <w:r w:rsidRPr="00AC3372">
        <w:rPr>
          <w:noProof w:val="0"/>
          <w:kern w:val="48"/>
        </w:rPr>
        <w:t>ithin 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0B47437B" w:rsidR="004A05B0" w:rsidRPr="00AC3372" w:rsidRDefault="0059522A"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sidRPr="00AC3372">
        <w:rPr>
          <w:noProof w:val="0"/>
          <w:sz w:val="18"/>
          <w:szCs w:val="18"/>
        </w:rPr>
        <w:t xml:space="preserve">  </w:t>
      </w:r>
      <w:r w:rsidR="00043FFB" w:rsidRPr="00AC3372">
        <w:rPr>
          <w:noProof w:val="0"/>
          <w:sz w:val="18"/>
          <w:szCs w:val="18"/>
        </w:rPr>
        <w:t>Robert Poenaru</w:t>
      </w:r>
      <w:r w:rsidR="001A3B3D" w:rsidRPr="00AC3372">
        <w:rPr>
          <w:noProof w:val="0"/>
          <w:sz w:val="18"/>
          <w:szCs w:val="18"/>
        </w:rPr>
        <w:br/>
      </w:r>
      <w:r w:rsidR="00043FFB" w:rsidRPr="00AC3372">
        <w:rPr>
          <w:noProof w:val="0"/>
          <w:sz w:val="18"/>
          <w:szCs w:val="18"/>
        </w:rPr>
        <w:t>DFCTI</w:t>
      </w:r>
      <w:r w:rsidR="00043FFB" w:rsidRPr="00AC3372">
        <w:rPr>
          <w:noProof w:val="0"/>
          <w:sz w:val="18"/>
          <w:szCs w:val="18"/>
        </w:rPr>
        <w:br/>
        <w:t>NIPNE-HH</w:t>
      </w:r>
      <w:r w:rsidR="00043FFB" w:rsidRPr="00AC3372">
        <w:rPr>
          <w:i/>
          <w:noProof w:val="0"/>
          <w:sz w:val="18"/>
          <w:szCs w:val="18"/>
        </w:rPr>
        <w:br/>
      </w:r>
      <w:r w:rsidR="00043FFB" w:rsidRPr="00AC3372">
        <w:rPr>
          <w:noProof w:val="0"/>
          <w:sz w:val="18"/>
          <w:szCs w:val="18"/>
        </w:rPr>
        <w:t>Magurele, Romania</w:t>
      </w:r>
      <w:r w:rsidR="001A3B3D" w:rsidRPr="00AC3372">
        <w:rPr>
          <w:noProof w:val="0"/>
          <w:sz w:val="18"/>
          <w:szCs w:val="18"/>
        </w:rPr>
        <w:br/>
      </w:r>
      <w:r w:rsidR="00043FFB" w:rsidRPr="00AC3372">
        <w:rPr>
          <w:noProof w:val="0"/>
          <w:sz w:val="18"/>
          <w:szCs w:val="18"/>
        </w:rPr>
        <w:t>robert.poenaru@protonmail.ch</w:t>
      </w:r>
      <w:r w:rsidR="00BD670B" w:rsidRPr="00AC3372">
        <w:rPr>
          <w:noProof w:val="0"/>
          <w:sz w:val="18"/>
          <w:szCs w:val="18"/>
        </w:rPr>
        <w:br w:type="column"/>
      </w:r>
      <w:r w:rsidR="00043FFB" w:rsidRPr="00AC3372">
        <w:rPr>
          <w:noProof w:val="0"/>
          <w:sz w:val="18"/>
          <w:szCs w:val="18"/>
        </w:rPr>
        <w:t>Michał Simon</w:t>
      </w:r>
      <w:r w:rsidR="001A3B3D" w:rsidRPr="00AC3372">
        <w:rPr>
          <w:noProof w:val="0"/>
          <w:sz w:val="18"/>
          <w:szCs w:val="18"/>
        </w:rPr>
        <w:br/>
      </w:r>
      <w:r w:rsidR="00043FFB" w:rsidRPr="00AC3372">
        <w:rPr>
          <w:noProof w:val="0"/>
          <w:sz w:val="18"/>
          <w:szCs w:val="18"/>
        </w:rPr>
        <w:t>Information Technology Department</w:t>
      </w:r>
      <w:r w:rsidR="00043FFB" w:rsidRPr="00AC3372">
        <w:rPr>
          <w:noProof w:val="0"/>
          <w:sz w:val="18"/>
          <w:szCs w:val="18"/>
        </w:rPr>
        <w:br/>
        <w:t>CERN</w:t>
      </w:r>
      <w:r w:rsidR="001A3B3D" w:rsidRPr="00AC3372">
        <w:rPr>
          <w:i/>
          <w:noProof w:val="0"/>
          <w:sz w:val="18"/>
          <w:szCs w:val="18"/>
        </w:rPr>
        <w:br/>
      </w:r>
      <w:r w:rsidR="00F12EB5" w:rsidRPr="00AC3372">
        <w:rPr>
          <w:noProof w:val="0"/>
          <w:sz w:val="18"/>
          <w:szCs w:val="18"/>
        </w:rPr>
        <w:t>Genève, Switzerland</w:t>
      </w:r>
      <w:r w:rsidR="00F12EB5" w:rsidRPr="00AC3372">
        <w:rPr>
          <w:noProof w:val="0"/>
          <w:sz w:val="18"/>
          <w:szCs w:val="18"/>
        </w:rPr>
        <w:br/>
      </w:r>
      <w:r w:rsidR="004A05B0" w:rsidRPr="00AC3372">
        <w:rPr>
          <w:noProof w:val="0"/>
          <w:sz w:val="18"/>
          <w:szCs w:val="18"/>
        </w:rPr>
        <w:t>michal.simon@cern.ch</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77777777" w:rsidR="004D72B5" w:rsidRPr="00AC3372" w:rsidRDefault="009303D9" w:rsidP="00972203">
      <w:pPr>
        <w:pStyle w:val="Abstract"/>
        <w:rPr>
          <w:i/>
          <w:iCs/>
        </w:rPr>
      </w:pPr>
      <w:r w:rsidRPr="00AC3372">
        <w:rPr>
          <w:i/>
          <w:iCs/>
        </w:rPr>
        <w:t>Abstract</w:t>
      </w:r>
      <w:r w:rsidRPr="00AC3372">
        <w:t>—</w:t>
      </w:r>
      <w:r w:rsidR="00F12EB5" w:rsidRPr="00AC3372">
        <w:t>A brief description of the Xrootd architecture and its purpose within the WLCG group, together with an overview of the server- and client- sides of the Xrootd framework are provided within the present work. The client side of Xrootd has a relatively new implementation called Declarative API. Its main purpose is to provide the user an asynchronous interface that is more in line with the modern C++ paradigm. A focus on the development workflow for this API is given. Moreover, the pyxrootd package, which provides a python interface with the Xrootd client, is also discussed and tested in a usual file-operation use case.</w:t>
      </w:r>
    </w:p>
    <w:p w14:paraId="02080FFD" w14:textId="77777777" w:rsidR="00812DE1" w:rsidRPr="00AC3372" w:rsidRDefault="004D72B5" w:rsidP="00812DE1">
      <w:pPr>
        <w:pStyle w:val="Keywords"/>
      </w:pPr>
      <w:r w:rsidRPr="00AC3372">
        <w:t>Keywords—</w:t>
      </w:r>
      <w:r w:rsidR="004C7CC2" w:rsidRPr="00AC3372">
        <w:t>Xrootd</w:t>
      </w:r>
      <w:r w:rsidR="00812DE1" w:rsidRPr="00AC3372">
        <w:t>, pyxrootd,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12E1DCA8"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Xrootd became widely used within then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 plus features like staging data from tape</w:t>
      </w:r>
      <w:r w:rsidR="005C2E87" w:rsidRPr="00AC3372">
        <w:rPr>
          <w:lang w:val="en-US"/>
        </w:rPr>
        <w:t xml:space="preserve">. </w:t>
      </w:r>
    </w:p>
    <w:p w14:paraId="30F62BBA" w14:textId="6BAAB5E0" w:rsidR="00CE113D" w:rsidRPr="00AC3372" w:rsidRDefault="00595CF2" w:rsidP="00CE113D">
      <w:pPr>
        <w:pStyle w:val="BodyText"/>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377C8C59">
                <wp:simplePos x="0" y="0"/>
                <wp:positionH relativeFrom="margin">
                  <wp:posOffset>3221990</wp:posOffset>
                </wp:positionH>
                <wp:positionV relativeFrom="paragraph">
                  <wp:posOffset>1214755</wp:posOffset>
                </wp:positionV>
                <wp:extent cx="3286760" cy="2840990"/>
                <wp:effectExtent l="0" t="0" r="2540" b="3810"/>
                <wp:wrapTight wrapText="bothSides">
                  <wp:wrapPolygon edited="0">
                    <wp:start x="0" y="0"/>
                    <wp:lineTo x="0" y="21532"/>
                    <wp:lineTo x="21533" y="21532"/>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40990"/>
                        </a:xfrm>
                        <a:prstGeom prst="rect">
                          <a:avLst/>
                        </a:prstGeom>
                        <a:solidFill>
                          <a:srgbClr val="FFFFFF"/>
                        </a:solidFill>
                        <a:ln w="9525">
                          <a:noFill/>
                          <a:miter lim="800000"/>
                          <a:headEnd/>
                          <a:tailEnd/>
                        </a:ln>
                      </wps:spPr>
                      <wps:txbx>
                        <w:txbxContent>
                          <w:p w14:paraId="49913690" w14:textId="229D665C" w:rsidR="00415C59" w:rsidRDefault="002C2648"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AE22C" id="_x0000_t202" coordsize="21600,21600" o:spt="202" path="m,l,21600r21600,l21600,xe">
                <v:stroke joinstyle="miter"/>
                <v:path gradientshapeok="t" o:connecttype="rect"/>
              </v:shapetype>
              <v:shape id="Text Box 8" o:spid="_x0000_s1026" type="#_x0000_t202" style="position:absolute;left:0;text-align:left;margin-left:253.7pt;margin-top:95.65pt;width:258.8pt;height:223.7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" stroked="f">
                <v:textbox>
                  <w:txbxContent>
                    <w:p w14:paraId="49913690" w14:textId="229D665C" w:rsidR="00415C59" w:rsidRDefault="002C2648"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595CF2" w:rsidRDefault="00595CF2"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595CF2" w:rsidRDefault="00595CF2" w:rsidP="00415C59">
                      <w:pPr>
                        <w:jc w:val="both"/>
                      </w:pPr>
                    </w:p>
                  </w:txbxContent>
                </v:textbox>
                <w10:wrap type="tight" anchorx="margin"/>
              </v:shape>
            </w:pict>
          </mc:Fallback>
        </mc:AlternateContent>
      </w:r>
      <w:r w:rsidR="00EF420C"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00EF420C"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 Even though LHC has proven to be able moving data at the necessary throughput [2], only by adopting a so-called federated regional storage using Xrootd</w:t>
      </w:r>
      <w:r w:rsidR="00CE113D" w:rsidRPr="00AC3372">
        <w:rPr>
          <w:lang w:val="en-US"/>
        </w:rPr>
        <w:t xml:space="preserve"> will be able to avoid any potential latency issues for physicists when accessing the data and the eventual complexity of the tools involved. A discussion on the storage federation will be given in the following sections.</w:t>
      </w:r>
    </w:p>
    <w:p w14:paraId="3581155F" w14:textId="1BB73533" w:rsidR="00305CC6" w:rsidRPr="00AC3372" w:rsidRDefault="007D5714" w:rsidP="00CE113D">
      <w:pPr>
        <w:pStyle w:val="BodyText"/>
        <w:rPr>
          <w:lang w:val="en-US"/>
        </w:rPr>
      </w:pPr>
      <w:r w:rsidRPr="00AC3372">
        <w:rPr>
          <w:lang w:val="en-US"/>
        </w:rPr>
        <w:t xml:space="preserve">The addition of Xrootd on top of the Anydata, Anytime, Anywhere project (or AAA for short) [2] allowed the high Energy Physics community to achieve global data storage federations that have a single data-access entry point and also a common data-access protocol, which changed the old paradigm of distributed multi-tiered storage. This could be possible through the hierarchical deployment of redirectors that allow site discovery that have available data in real-time. Although, Xrootd supported multi-storage deployments for a long time, the addition of a </w:t>
      </w:r>
      <w:r w:rsidR="00B71039" w:rsidRPr="00AC3372">
        <w:rPr>
          <w:lang w:val="en-US"/>
        </w:rPr>
        <w:t>feature which allowed its proper functionality within a global, multi-site environment was in fact the core idea of AAA.</w:t>
      </w:r>
    </w:p>
    <w:p w14:paraId="7CE52BB9" w14:textId="0B105188" w:rsidR="00276B58" w:rsidRPr="00AC3372" w:rsidRDefault="00796530" w:rsidP="008D0013">
      <w:pPr>
        <w:pStyle w:val="BodyText"/>
        <w:rPr>
          <w:lang w:val="en-US"/>
        </w:rPr>
      </w:pPr>
      <w:r w:rsidRPr="00AC3372">
        <w:rPr>
          <w:lang w:val="en-US"/>
        </w:rPr>
        <w:t xml:space="preserve">In order to emphasize the importance of Xrootd, it is worth mentioning that currently at CERN, the main storage solution </w:t>
      </w:r>
      <w:r w:rsidRPr="00AC3372">
        <w:rPr>
          <w:lang w:val="en-US"/>
        </w:rPr>
        <w:t>is EOS – a technology developed in-house and built on top of Xrootd framework, with some additional features. Experiments within LHC (e.g. ATLAS, CMS, LHCb, ALICE) but also smaller experiments (e.g. AMS) have EOS as a native solution for data storage/access for the users.</w:t>
      </w:r>
      <w:r w:rsidR="00F944CD" w:rsidRPr="00AC3372">
        <w:rPr>
          <w:lang w:val="en-US"/>
        </w:rPr>
        <w:t xml:space="preserve"> In the following section, we provide a clearer picture of the Xrootd framework, both in terms of its server side as well as its client side, since both implementations are crucial in understanding the overall workflow of data access and data manipulation within WLCG community.</w:t>
      </w:r>
    </w:p>
    <w:p w14:paraId="4AB57359" w14:textId="5B9E9E0F" w:rsidR="009303D9" w:rsidRPr="00AC3372" w:rsidRDefault="00DC6D66" w:rsidP="006B6B66">
      <w:pPr>
        <w:pStyle w:val="Heading1"/>
        <w:rPr>
          <w:noProof w:val="0"/>
        </w:rPr>
      </w:pPr>
      <w:r w:rsidRPr="00AC3372">
        <w:rPr>
          <w:noProof w:val="0"/>
        </w:rPr>
        <w:t>Xrootd framework</w:t>
      </w:r>
    </w:p>
    <w:p w14:paraId="100BF821" w14:textId="6C5DF2E9" w:rsidR="00415C59" w:rsidRPr="00AC3372" w:rsidRDefault="00027E05" w:rsidP="00DC662D">
      <w:pPr>
        <w:pStyle w:val="BodyText"/>
        <w:rPr>
          <w:lang w:val="en-US"/>
        </w:rPr>
      </w:pPr>
      <w:r w:rsidRPr="00AC3372">
        <w:rPr>
          <w:lang w:val="en-US"/>
        </w:rPr>
        <w:t xml:space="preserve">The main objective of any scientific project that is based on experiments which ran </w:t>
      </w:r>
      <w:r w:rsidR="00451571" w:rsidRPr="00AC3372">
        <w:rPr>
          <w:lang w:val="en-US"/>
        </w:rPr>
        <w:t xml:space="preserve">at CERN (but also to the other places within WLCG) is the access to the compute resources which are used for submitting jobs </w:t>
      </w:r>
      <w:r w:rsidR="00415C59" w:rsidRPr="00AC3372">
        <w:rPr>
          <w:lang w:val="en-US"/>
        </w:rPr>
        <w:t>that aim to solve a particular task. An old model of such a workflow is described in diagram below (also called “jobs go to data” paradigm [2]).</w:t>
      </w:r>
    </w:p>
    <w:p w14:paraId="0407593E" w14:textId="0FBD491E" w:rsidR="005F1851" w:rsidRDefault="009D715B" w:rsidP="005F1851">
      <w:pPr>
        <w:pStyle w:val="Heading2"/>
        <w:numPr>
          <w:ilvl w:val="0"/>
          <w:numId w:val="0"/>
        </w:numPr>
        <w:ind w:firstLine="288"/>
        <w:jc w:val="both"/>
        <w:rPr>
          <w:i w:val="0"/>
          <w:iCs w:val="0"/>
          <w:noProof w:val="0"/>
        </w:rPr>
      </w:pPr>
      <w:r>
        <w:rPr>
          <w:i w:val="0"/>
          <w:iCs w:val="0"/>
          <w:noProof w:val="0"/>
        </w:rPr>
        <w:t>Whenever the user wants a local copy of the data that is studied, a change of workflow must be made from using the data analysis tools to the usage of data transfer toolset (</w:t>
      </w:r>
      <w:r w:rsidR="002A5493">
        <w:rPr>
          <w:i w:val="0"/>
          <w:iCs w:val="0"/>
          <w:noProof w:val="0"/>
        </w:rPr>
        <w:t>which is usually provided by the experiment’s computing facility or the grid middleware [2]).</w:t>
      </w:r>
    </w:p>
    <w:p w14:paraId="401842BB" w14:textId="7BF76964" w:rsidR="00EF340C" w:rsidRDefault="0067653C" w:rsidP="00E20EBC">
      <w:pPr>
        <w:pStyle w:val="BodyText"/>
      </w:pPr>
      <w:r w:rsidRPr="00E96C02">
        <w:t xml:space="preserve">This induces a lot of extra-time (overhead) that can </w:t>
      </w:r>
      <w:r w:rsidR="00606741" w:rsidRPr="00E96C02">
        <w:t>lead to</w:t>
      </w:r>
      <w:r w:rsidRPr="00E96C02">
        <w:t xml:space="preserve"> a relatively slow progress into tackling the actual tasks which have to be performed by the physicist with the required data.</w:t>
      </w:r>
      <w:r w:rsidR="00BB48F9" w:rsidRPr="00E96C02">
        <w:t xml:space="preserve"> Federated storage system is the implementation that aims at solving such issues. Defined in [2] as a collection of unpaired storage resources that are managed by a set of domains which are cooperating with each other (but also independent) and also are accessible via a common namespace. </w:t>
      </w:r>
      <w:r w:rsidR="002B7154" w:rsidRPr="00E96C02">
        <w:t xml:space="preserve">By using multiple dedicated Xrootd servers at each site and a </w:t>
      </w:r>
      <w:r w:rsidR="00C76871" w:rsidRPr="00AC3372">
        <w:rPr>
          <w:noProof/>
          <w:lang w:val="en-US"/>
        </w:rPr>
        <w:lastRenderedPageBreak/>
        <mc:AlternateContent>
          <mc:Choice Requires="wps">
            <w:drawing>
              <wp:anchor distT="0" distB="0" distL="114300" distR="114300" simplePos="0" relativeHeight="251662336" behindDoc="1" locked="0" layoutInCell="1" allowOverlap="1" wp14:anchorId="047538AE" wp14:editId="5F08ED79">
                <wp:simplePos x="0" y="0"/>
                <wp:positionH relativeFrom="margin">
                  <wp:posOffset>3440430</wp:posOffset>
                </wp:positionH>
                <wp:positionV relativeFrom="paragraph">
                  <wp:posOffset>32385</wp:posOffset>
                </wp:positionV>
                <wp:extent cx="3052445" cy="3232150"/>
                <wp:effectExtent l="0" t="0" r="0" b="6350"/>
                <wp:wrapTight wrapText="bothSides">
                  <wp:wrapPolygon edited="0">
                    <wp:start x="0" y="0"/>
                    <wp:lineTo x="0" y="21558"/>
                    <wp:lineTo x="21479" y="21558"/>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232150"/>
                        </a:xfrm>
                        <a:prstGeom prst="rect">
                          <a:avLst/>
                        </a:prstGeom>
                        <a:solidFill>
                          <a:srgbClr val="FFFFFF"/>
                        </a:solidFill>
                        <a:ln w="9525">
                          <a:noFill/>
                          <a:miter lim="800000"/>
                          <a:headEnd/>
                          <a:tailEnd/>
                        </a:ln>
                      </wps:spPr>
                      <wps:txb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7538AE" id="_x0000_s1027" type="#_x0000_t202" style="position:absolute;left:0;text-align:left;margin-left:270.9pt;margin-top:2.55pt;width:240.35pt;height:254.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" stroked="f">
                <v:textbox>
                  <w:txbxContent>
                    <w:p w14:paraId="33842B2F" w14:textId="77777777" w:rsidR="00AD3D2F" w:rsidRDefault="00AD3D2F" w:rsidP="00AD3D2F">
                      <w:pPr>
                        <w:jc w:val="both"/>
                      </w:pPr>
                    </w:p>
                    <w:p w14:paraId="35F59385" w14:textId="29291322" w:rsidR="00E9074A" w:rsidRDefault="00AD3D2F" w:rsidP="00E9074A">
                      <w:r>
                        <w:rPr>
                          <w:noProof/>
                        </w:rPr>
                        <w:drawing>
                          <wp:inline distT="0" distB="0" distL="0" distR="0" wp14:anchorId="1BC0FAD5" wp14:editId="62BF435F">
                            <wp:extent cx="1902097" cy="26446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0BD8DCFC" w:rsidR="00AD3D2F" w:rsidRDefault="00AD3D2F" w:rsidP="00E9074A">
                      <w:pPr>
                        <w:pStyle w:val="figurecaption"/>
                        <w:jc w:val="center"/>
                      </w:pPr>
                      <w:r>
                        <w:rPr>
                          <w:noProof w:val="0"/>
                        </w:rPr>
                        <w:t>Xrootd server architecture.</w:t>
                      </w:r>
                    </w:p>
                  </w:txbxContent>
                </v:textbox>
                <w10:wrap type="tight" anchorx="margin"/>
              </v:shape>
            </w:pict>
          </mc:Fallback>
        </mc:AlternateContent>
      </w:r>
      <w:r w:rsidR="002B7154" w:rsidRPr="00E96C02">
        <w:t xml:space="preserve">centralized redirector (an in-depth </w:t>
      </w:r>
      <w:r w:rsidR="0001228B" w:rsidRPr="00E96C02">
        <w:t>description of</w:t>
      </w:r>
      <w:r w:rsidR="002B7154" w:rsidRPr="00E96C02">
        <w:t xml:space="preserve"> an Xrootd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a direct contact with the central endpoint and is redirected to a site which can provide the necessary data.</w:t>
      </w:r>
    </w:p>
    <w:p w14:paraId="3DF5E062" w14:textId="2F697A2B" w:rsidR="008D0013" w:rsidRPr="00EF340C" w:rsidRDefault="00F75AA9" w:rsidP="00EF340C">
      <w:pPr>
        <w:pStyle w:val="BodyText"/>
      </w:pPr>
      <w:r>
        <w:rPr>
          <w:lang w:val="en-US"/>
        </w:rPr>
        <w:t>The change between the local analysis and Grid analysis is removed within a federated storage system and on top of that, data can be accessed independent on the location, which also reduces the latency between data request and data access.</w:t>
      </w:r>
    </w:p>
    <w:p w14:paraId="2E170B8E" w14:textId="04665A09" w:rsidR="009303D9" w:rsidRPr="00AC3372" w:rsidRDefault="00DC6D66" w:rsidP="00ED0149">
      <w:pPr>
        <w:pStyle w:val="Heading2"/>
        <w:rPr>
          <w:noProof w:val="0"/>
        </w:rPr>
      </w:pPr>
      <w:r w:rsidRPr="00AC3372">
        <w:rPr>
          <w:noProof w:val="0"/>
        </w:rPr>
        <w:t>Server-side Xrootd</w:t>
      </w:r>
    </w:p>
    <w:p w14:paraId="1E6BCA5A" w14:textId="34D6B637" w:rsidR="00CC4BAE" w:rsidRDefault="00EF340C" w:rsidP="00CC4BAE">
      <w:pPr>
        <w:pStyle w:val="BodyText"/>
        <w:rPr>
          <w:lang w:val="en-US"/>
        </w:rPr>
      </w:pPr>
      <w:r>
        <w:rPr>
          <w:lang w:val="en-US"/>
        </w:rPr>
        <w:t>A</w:t>
      </w:r>
      <w:r w:rsidR="003E1ACA">
        <w:rPr>
          <w:lang w:val="en-US"/>
        </w:rPr>
        <w:t>t its core</w:t>
      </w:r>
      <w:r>
        <w:rPr>
          <w:lang w:val="en-US"/>
        </w:rPr>
        <w:t>, Xrootd</w:t>
      </w:r>
      <w:r w:rsidR="003E1ACA">
        <w:rPr>
          <w:lang w:val="en-US"/>
        </w:rPr>
        <w:t xml:space="preserve"> acts like any remote data server, however, it does seem innovative in terms of its scalability, robustness, fault tolerance, job recovery (in case of job failing during an execution), cache mechanism and many more. In fact, a tremendous work (progress) has been done in the recent years, especially for extending the scalability features</w:t>
      </w:r>
      <w:r w:rsidR="00D860C0">
        <w:rPr>
          <w:lang w:val="en-US"/>
        </w:rPr>
        <w:t xml:space="preserve"> (e.g., [1], [8])</w:t>
      </w:r>
      <w:r w:rsidR="003E1ACA">
        <w:rPr>
          <w:lang w:val="en-US"/>
        </w:rPr>
        <w:t>, caching</w:t>
      </w:r>
      <w:r w:rsidR="00136677">
        <w:rPr>
          <w:lang w:val="en-US"/>
        </w:rPr>
        <w:t xml:space="preserve"> [2] and many more. In fact, the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Xrootd server that assure a high-performance data availability are load-balancing, optimal use of hardware resources (like sockets, memory, CPU), cooperation between different (Xrootd) servers, minimize the number of jobs that have to be restarted due to a server or network problem.</w:t>
      </w:r>
    </w:p>
    <w:p w14:paraId="05967D33" w14:textId="46D6E55B" w:rsidR="00C76871" w:rsidRPr="00AC3372" w:rsidRDefault="00E20EBC" w:rsidP="00C76871">
      <w:pPr>
        <w:pStyle w:val="BodyText"/>
        <w:rPr>
          <w:lang w:val="en-US"/>
        </w:rPr>
      </w:pPr>
      <w:r>
        <w:rPr>
          <w:lang w:val="en-US"/>
        </w:rPr>
        <w:t xml:space="preserve">The </w:t>
      </w:r>
      <w:r w:rsidR="00373659">
        <w:rPr>
          <w:lang w:val="en-US"/>
        </w:rPr>
        <w:t>Xrootd</w:t>
      </w:r>
      <w:r>
        <w:rPr>
          <w:lang w:val="en-US"/>
        </w:rPr>
        <w:t xml:space="preserve"> server architecture is composed of four main layers</w:t>
      </w:r>
      <w:r w:rsidR="00C360DD">
        <w:rPr>
          <w:lang w:val="en-US"/>
        </w:rPr>
        <w:t>, namely: Network layer, Protocol layer, File-system layer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run-time plug-in mechanism, new features can be added into the framework with little effort.</w:t>
      </w:r>
      <w:r w:rsidR="00C76871">
        <w:rPr>
          <w:lang w:val="en-US"/>
        </w:rPr>
        <w:t xml:space="preserve"> The main reasons for developing the Xrootd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3F5BE759" w14:textId="36DF788A" w:rsidR="00AE7CD5" w:rsidRDefault="00DC6D66" w:rsidP="00AE7CD5">
      <w:pPr>
        <w:pStyle w:val="Heading2"/>
        <w:rPr>
          <w:noProof w:val="0"/>
        </w:rPr>
      </w:pPr>
      <w:r w:rsidRPr="00AC3372">
        <w:rPr>
          <w:noProof w:val="0"/>
        </w:rPr>
        <w:t>Client-side Xrootd</w:t>
      </w:r>
    </w:p>
    <w:p w14:paraId="350238B8" w14:textId="202D33D0" w:rsidR="00AE7CD5" w:rsidRDefault="00AE7CD5" w:rsidP="00AE7CD5">
      <w:pPr>
        <w:pStyle w:val="BodyText"/>
        <w:rPr>
          <w:lang w:val="en-US"/>
        </w:rPr>
      </w:pPr>
      <w:r>
        <w:rPr>
          <w:lang w:val="en-US"/>
        </w:rPr>
        <w:t xml:space="preserve">The client </w:t>
      </w:r>
      <w:r w:rsidR="00967360">
        <w:rPr>
          <w:lang w:val="en-US"/>
        </w:rPr>
        <w:t>part</w:t>
      </w:r>
      <w:r w:rsidR="00C95992">
        <w:rPr>
          <w:lang w:val="en-US"/>
        </w:rPr>
        <w:t xml:space="preserve"> (XrdClient)</w:t>
      </w:r>
      <w:r w:rsidR="00967360">
        <w:rPr>
          <w:lang w:val="en-US"/>
        </w:rPr>
        <w:t xml:space="preserve"> of the Xrootd framework is built as a ROOT and POSIX compliant system</w:t>
      </w:r>
      <w:r w:rsidR="00A36816">
        <w:rPr>
          <w:lang w:val="en-US"/>
        </w:rPr>
        <w:t xml:space="preserve"> [1], and its core functionality </w:t>
      </w:r>
      <w:r w:rsidR="00967360">
        <w:rPr>
          <w:lang w:val="en-US"/>
        </w:rPr>
        <w:t xml:space="preserve">provide </w:t>
      </w:r>
      <w:r w:rsidR="00A36816">
        <w:rPr>
          <w:lang w:val="en-US"/>
        </w:rPr>
        <w:t xml:space="preserve">implementations </w:t>
      </w:r>
      <w:r w:rsidR="00967360">
        <w:rPr>
          <w:lang w:val="en-US"/>
        </w:rPr>
        <w:t>like:</w:t>
      </w:r>
    </w:p>
    <w:p w14:paraId="235B5697" w14:textId="5BD0F3A3" w:rsidR="00967360" w:rsidRPr="00967360" w:rsidRDefault="00862792" w:rsidP="00967360">
      <w:pPr>
        <w:pStyle w:val="BodyText"/>
        <w:numPr>
          <w:ilvl w:val="0"/>
          <w:numId w:val="25"/>
        </w:numPr>
      </w:pPr>
      <w:r w:rsidRPr="00AC3372">
        <w:rPr>
          <w:noProof/>
          <w:lang w:val="en-US"/>
        </w:rPr>
        <mc:AlternateContent>
          <mc:Choice Requires="wps">
            <w:drawing>
              <wp:anchor distT="0" distB="0" distL="114300" distR="114300" simplePos="0" relativeHeight="251664384" behindDoc="1" locked="0" layoutInCell="1" allowOverlap="1" wp14:anchorId="1154AD10" wp14:editId="2C89B480">
                <wp:simplePos x="0" y="0"/>
                <wp:positionH relativeFrom="margin">
                  <wp:posOffset>3317240</wp:posOffset>
                </wp:positionH>
                <wp:positionV relativeFrom="paragraph">
                  <wp:posOffset>493123</wp:posOffset>
                </wp:positionV>
                <wp:extent cx="3174365" cy="2668905"/>
                <wp:effectExtent l="0" t="0" r="635" b="0"/>
                <wp:wrapTight wrapText="bothSides">
                  <wp:wrapPolygon edited="0">
                    <wp:start x="0" y="0"/>
                    <wp:lineTo x="0" y="21482"/>
                    <wp:lineTo x="21518" y="21482"/>
                    <wp:lineTo x="21518"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668905"/>
                        </a:xfrm>
                        <a:prstGeom prst="rect">
                          <a:avLst/>
                        </a:prstGeom>
                        <a:solidFill>
                          <a:srgbClr val="FFFFFF"/>
                        </a:solidFill>
                        <a:ln w="9525">
                          <a:noFill/>
                          <a:miter lim="800000"/>
                          <a:headEnd/>
                          <a:tailEnd/>
                        </a:ln>
                      </wps:spPr>
                      <wps:txb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4AD10" id="_x0000_s1028" type="#_x0000_t202" style="position:absolute;left:0;text-align:left;margin-left:261.2pt;margin-top:38.85pt;width:249.95pt;height:210.1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" stroked="f">
                <v:textbox>
                  <w:txbxContent>
                    <w:p w14:paraId="668AEF7F" w14:textId="77777777" w:rsidR="00112297" w:rsidRDefault="00112297" w:rsidP="00112297">
                      <w:pPr>
                        <w:jc w:val="both"/>
                      </w:pPr>
                    </w:p>
                    <w:p w14:paraId="7B12D484" w14:textId="0EA1E6D4" w:rsidR="00112297" w:rsidRDefault="00862792" w:rsidP="00112297">
                      <w:r>
                        <w:rPr>
                          <w:noProof/>
                        </w:rPr>
                        <w:drawing>
                          <wp:inline distT="0" distB="0" distL="0" distR="0" wp14:anchorId="74211E9E" wp14:editId="31B7EE3F">
                            <wp:extent cx="2930071" cy="21717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2997546" cy="2221711"/>
                                    </a:xfrm>
                                    <a:prstGeom prst="rect">
                                      <a:avLst/>
                                    </a:prstGeom>
                                  </pic:spPr>
                                </pic:pic>
                              </a:graphicData>
                            </a:graphic>
                          </wp:inline>
                        </w:drawing>
                      </w:r>
                    </w:p>
                    <w:p w14:paraId="1C6FD60C" w14:textId="164C9E0E" w:rsidR="00112297" w:rsidRDefault="00112297" w:rsidP="00112297">
                      <w:pPr>
                        <w:pStyle w:val="figurecaption"/>
                        <w:jc w:val="center"/>
                      </w:pPr>
                      <w:r>
                        <w:rPr>
                          <w:noProof w:val="0"/>
                        </w:rPr>
                        <w:t xml:space="preserve">Xrootd </w:t>
                      </w:r>
                      <w:r w:rsidR="00862792">
                        <w:rPr>
                          <w:noProof w:val="0"/>
                        </w:rPr>
                        <w:t>client</w:t>
                      </w:r>
                      <w:r>
                        <w:rPr>
                          <w:noProof w:val="0"/>
                        </w:rPr>
                        <w:t xml:space="preserve"> architecture.</w:t>
                      </w:r>
                    </w:p>
                  </w:txbxContent>
                </v:textbox>
                <w10:wrap type="tight" anchorx="margin"/>
              </v:shape>
            </w:pict>
          </mc:Fallback>
        </mc:AlternateContent>
      </w:r>
      <w:r w:rsidR="00967360">
        <w:rPr>
          <w:lang w:val="en-US"/>
        </w:rPr>
        <w:t>A communication protocol: this allows for requesting access to an Xrootd server through an authentication process and also giving access to the desired data resources which.</w:t>
      </w:r>
    </w:p>
    <w:p w14:paraId="127C2D9B" w14:textId="2FB707CB" w:rsidR="00967360" w:rsidRPr="00AC5E44" w:rsidRDefault="00967360" w:rsidP="00967360">
      <w:pPr>
        <w:pStyle w:val="BodyText"/>
        <w:numPr>
          <w:ilvl w:val="0"/>
          <w:numId w:val="25"/>
        </w:numPr>
      </w:pPr>
      <w:r>
        <w:rPr>
          <w:lang w:val="en-US"/>
        </w:rPr>
        <w:t xml:space="preserve">Handler for </w:t>
      </w:r>
      <w:r w:rsidR="001C17C0">
        <w:rPr>
          <w:lang w:val="en-US"/>
        </w:rPr>
        <w:t xml:space="preserve">any </w:t>
      </w:r>
      <w:r>
        <w:rPr>
          <w:lang w:val="en-US"/>
        </w:rPr>
        <w:t>communication erro</w:t>
      </w:r>
      <w:r w:rsidR="001C17C0">
        <w:rPr>
          <w:lang w:val="en-US"/>
        </w:rPr>
        <w:t>rs. This is done through a development of high-level communication policies at the client side.</w:t>
      </w:r>
    </w:p>
    <w:p w14:paraId="2CF7CF18" w14:textId="42AF9C51" w:rsidR="00AE7CD5" w:rsidRDefault="00AC5E44" w:rsidP="00A36816">
      <w:pPr>
        <w:pStyle w:val="BodyText"/>
        <w:numPr>
          <w:ilvl w:val="0"/>
          <w:numId w:val="25"/>
        </w:numPr>
      </w:pPr>
      <w:r>
        <w:rPr>
          <w:lang w:val="en-US"/>
        </w:rPr>
        <w:t>Connections to a server need to support multiple and independent data streams.</w:t>
      </w:r>
    </w:p>
    <w:p w14:paraId="3E9EA35E" w14:textId="36A842F2" w:rsidR="00230F22" w:rsidRDefault="00230F22" w:rsidP="00230F22">
      <w:pPr>
        <w:pStyle w:val="BodyText"/>
        <w:rPr>
          <w:lang w:val="en-US"/>
        </w:rPr>
      </w:pPr>
      <w:r>
        <w:rPr>
          <w:lang w:val="en-US"/>
        </w:rPr>
        <w:t>Xrootd client is made up of three layers, each with a different characteristic</w:t>
      </w:r>
      <w:r w:rsidR="00C95992">
        <w:rPr>
          <w:lang w:val="en-US"/>
        </w:rPr>
        <w:t xml:space="preserve"> [3].</w:t>
      </w:r>
    </w:p>
    <w:p w14:paraId="3EEEDBBC" w14:textId="37CC6EFA" w:rsidR="000776BB" w:rsidRPr="00C95992" w:rsidRDefault="00230F22" w:rsidP="00E226DD">
      <w:pPr>
        <w:pStyle w:val="Heading3"/>
        <w:rPr>
          <w:i w:val="0"/>
          <w:iCs w:val="0"/>
        </w:rPr>
      </w:pPr>
      <w:r w:rsidRPr="00C95992">
        <w:rPr>
          <w:i w:val="0"/>
          <w:iCs w:val="0"/>
        </w:rPr>
        <w:t>The interface layer</w:t>
      </w:r>
      <w:r w:rsidR="00C95992" w:rsidRPr="00C95992">
        <w:rPr>
          <w:i w:val="0"/>
          <w:iCs w:val="0"/>
        </w:rPr>
        <w:t>.</w:t>
      </w:r>
    </w:p>
    <w:p w14:paraId="4710DD79" w14:textId="4904CBAE" w:rsidR="000776BB" w:rsidRPr="00C95992" w:rsidRDefault="000776BB" w:rsidP="00E226DD">
      <w:pPr>
        <w:pStyle w:val="Heading3"/>
        <w:rPr>
          <w:i w:val="0"/>
          <w:iCs w:val="0"/>
        </w:rPr>
      </w:pPr>
      <w:r w:rsidRPr="00C95992">
        <w:rPr>
          <w:i w:val="0"/>
          <w:iCs w:val="0"/>
        </w:rPr>
        <w:t>High-level communication layer</w:t>
      </w:r>
      <w:r w:rsidR="00C95992" w:rsidRPr="00C95992">
        <w:rPr>
          <w:i w:val="0"/>
          <w:iCs w:val="0"/>
        </w:rPr>
        <w:t>.</w:t>
      </w:r>
    </w:p>
    <w:p w14:paraId="0ED4F323" w14:textId="16191335" w:rsidR="00B12962" w:rsidRDefault="000776BB" w:rsidP="00B12962">
      <w:pPr>
        <w:pStyle w:val="Heading3"/>
        <w:rPr>
          <w:i w:val="0"/>
          <w:iCs w:val="0"/>
        </w:rPr>
      </w:pPr>
      <w:r w:rsidRPr="00C95992">
        <w:rPr>
          <w:i w:val="0"/>
          <w:iCs w:val="0"/>
        </w:rPr>
        <w:t>Low-level communication layer</w:t>
      </w:r>
      <w:r w:rsidR="00B12962">
        <w:rPr>
          <w:i w:val="0"/>
          <w:iCs w:val="0"/>
        </w:rPr>
        <w:t>.</w:t>
      </w:r>
    </w:p>
    <w:p w14:paraId="5B02A37B" w14:textId="77777777" w:rsidR="00B12962" w:rsidRPr="00B12962" w:rsidRDefault="00B12962" w:rsidP="00B12962"/>
    <w:p w14:paraId="38A6A532" w14:textId="0BCCD7A6" w:rsidR="00862792" w:rsidRPr="00E226DD" w:rsidRDefault="00E226DD" w:rsidP="00585D49">
      <w:pPr>
        <w:pStyle w:val="BodyText"/>
        <w:rPr>
          <w:lang w:val="en-US"/>
        </w:rPr>
      </w:pPr>
      <w:r>
        <w:rPr>
          <w:lang w:val="en-US"/>
        </w:rPr>
        <w:t>The client is taking care of data caching, pipelining, parallelizing and aggregating requests which will provide benefits in terms of latency and throughput.</w:t>
      </w:r>
      <w:r w:rsidR="00B12962">
        <w:rPr>
          <w:lang w:val="en-US"/>
        </w:rPr>
        <w:t xml:space="preserve"> This layered implementation of the XrdClient object assures data accessing methods (e.g. access files, create files, manipulate the data) </w:t>
      </w:r>
      <w:r w:rsidR="0037397E">
        <w:rPr>
          <w:lang w:val="en-US"/>
        </w:rPr>
        <w:t>but also the optimization of the data access</w:t>
      </w:r>
      <w:r w:rsidR="005537D5">
        <w:rPr>
          <w:lang w:val="en-US"/>
        </w:rPr>
        <w:t>ing process</w:t>
      </w:r>
      <w:r w:rsidR="0037397E">
        <w:rPr>
          <w:lang w:val="en-US"/>
        </w:rPr>
        <w:t xml:space="preserve"> </w:t>
      </w:r>
      <w:r w:rsidR="005537D5">
        <w:rPr>
          <w:lang w:val="en-US"/>
        </w:rPr>
        <w:t xml:space="preserve">- </w:t>
      </w:r>
      <w:r w:rsidR="0037397E">
        <w:rPr>
          <w:lang w:val="en-US"/>
        </w:rPr>
        <w:t>request aggregation [3]. The POSIX interface of the XrdClient is implemented through a shared library which takes any POSIX specific call and routes it to the XrdClient</w:t>
      </w:r>
      <w:r w:rsidR="008C342A">
        <w:rPr>
          <w:lang w:val="en-US"/>
        </w:rPr>
        <w:t>.</w:t>
      </w:r>
    </w:p>
    <w:p w14:paraId="24EBA1FD" w14:textId="6E432266" w:rsidR="009303D9" w:rsidRPr="00AC3372" w:rsidRDefault="00862792" w:rsidP="006B6B66">
      <w:pPr>
        <w:pStyle w:val="Heading1"/>
        <w:rPr>
          <w:noProof w:val="0"/>
        </w:rPr>
      </w:pPr>
      <w:r>
        <w:rPr>
          <w:noProof w:val="0"/>
        </w:rPr>
        <w:t>The XrdCl Implementation</w:t>
      </w:r>
    </w:p>
    <w:p w14:paraId="7269C961" w14:textId="6B4A0860"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Xrootd client and it is based on a concept called event-loop [6].</w:t>
      </w:r>
      <w:r w:rsidR="00174696">
        <w:rPr>
          <w:lang w:val="en-US"/>
        </w:rPr>
        <w:t xml:space="preserve"> XrdCl is provided by the libXrdCl library which is part of the client source code [10]. The entire C++ API for the Xrootd framework is available on the official documentation page [11] – provided by the development team.</w:t>
      </w:r>
    </w:p>
    <w:p w14:paraId="12302D55" w14:textId="50FF0AFF" w:rsidR="00174696" w:rsidRDefault="00174696" w:rsidP="00FA0702">
      <w:pPr>
        <w:pStyle w:val="BodyText"/>
        <w:rPr>
          <w:lang w:val="en-US"/>
        </w:rPr>
      </w:pPr>
      <w:r>
        <w:rPr>
          <w:lang w:val="en-US"/>
        </w:rPr>
        <w:t>A fully asynchronous implementation is available for XrdCl (each synchronous call has been implemented into the corresponding asynchronous version of it).</w:t>
      </w:r>
      <w:r w:rsidR="005F3633">
        <w:rPr>
          <w:lang w:val="en-US"/>
        </w:rPr>
        <w:t xml:space="preserve"> This is a great achievement for the Xrootd framework, as having asynchronous behavior of the function calls for requesting/service data access to users greatly improves performance (however, at the cost of slight increase in code complexity).</w:t>
      </w:r>
    </w:p>
    <w:p w14:paraId="705D1E0A" w14:textId="27B8F8FD" w:rsidR="00410A93" w:rsidRDefault="004B7C59" w:rsidP="00FA0702">
      <w:pPr>
        <w:pStyle w:val="BodyText"/>
        <w:rPr>
          <w:lang w:val="en-US"/>
        </w:rPr>
      </w:pPr>
      <w:r w:rsidRPr="00AC3372">
        <w:rPr>
          <w:noProof/>
          <w:lang w:val="en-US"/>
        </w:rPr>
        <w:lastRenderedPageBreak/>
        <mc:AlternateContent>
          <mc:Choice Requires="wps">
            <w:drawing>
              <wp:anchor distT="0" distB="0" distL="114300" distR="114300" simplePos="0" relativeHeight="251666432" behindDoc="1" locked="0" layoutInCell="1" allowOverlap="1" wp14:anchorId="52BBE380" wp14:editId="5107036C">
                <wp:simplePos x="0" y="0"/>
                <wp:positionH relativeFrom="margin">
                  <wp:posOffset>8890</wp:posOffset>
                </wp:positionH>
                <wp:positionV relativeFrom="paragraph">
                  <wp:posOffset>0</wp:posOffset>
                </wp:positionV>
                <wp:extent cx="6441440" cy="3006725"/>
                <wp:effectExtent l="0" t="0" r="0" b="3175"/>
                <wp:wrapTight wrapText="bothSides">
                  <wp:wrapPolygon edited="0">
                    <wp:start x="0" y="0"/>
                    <wp:lineTo x="0" y="21532"/>
                    <wp:lineTo x="21549" y="21532"/>
                    <wp:lineTo x="21549"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1440" cy="3006725"/>
                        </a:xfrm>
                        <a:prstGeom prst="rect">
                          <a:avLst/>
                        </a:prstGeom>
                        <a:solidFill>
                          <a:srgbClr val="FFFFFF"/>
                        </a:solidFill>
                        <a:ln w="9525">
                          <a:noFill/>
                          <a:miter lim="800000"/>
                          <a:headEnd/>
                          <a:tailEnd/>
                        </a:ln>
                      </wps:spPr>
                      <wps:txb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E380" id="_x0000_s1029" type="#_x0000_t202" style="position:absolute;left:0;text-align:left;margin-left:.7pt;margin-top:0;width:507.2pt;height:236.7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" stroked="f">
                <v:textbox>
                  <w:txbxContent>
                    <w:p w14:paraId="22990E3C" w14:textId="3C6B39BA" w:rsidR="004B7C59" w:rsidRDefault="004B7C59" w:rsidP="005D7DD6">
                      <w:r>
                        <w:rPr>
                          <w:noProof/>
                        </w:rPr>
                        <w:drawing>
                          <wp:inline distT="0" distB="0" distL="0" distR="0" wp14:anchorId="789273E0" wp14:editId="1746E4FD">
                            <wp:extent cx="3937687" cy="27338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049145" cy="2811212"/>
                                    </a:xfrm>
                                    <a:prstGeom prst="rect">
                                      <a:avLst/>
                                    </a:prstGeom>
                                  </pic:spPr>
                                </pic:pic>
                              </a:graphicData>
                            </a:graphic>
                          </wp:inline>
                        </w:drawing>
                      </w:r>
                    </w:p>
                    <w:p w14:paraId="64C3E1F2" w14:textId="6E86AC10" w:rsidR="004B7C59" w:rsidRDefault="001A775E" w:rsidP="004B7C59">
                      <w:pPr>
                        <w:pStyle w:val="figurecaption"/>
                        <w:jc w:val="center"/>
                      </w:pPr>
                      <w:r>
                        <w:rPr>
                          <w:noProof w:val="0"/>
                        </w:rPr>
                        <w:t>The XrdCl event-loop.</w:t>
                      </w:r>
                    </w:p>
                  </w:txbxContent>
                </v:textbox>
                <w10:wrap type="tight" anchorx="margin"/>
              </v:shape>
            </w:pict>
          </mc:Fallback>
        </mc:AlternateContent>
      </w:r>
      <w:r w:rsidR="004E6187">
        <w:rPr>
          <w:lang w:val="en-US"/>
        </w:rPr>
        <w:t>All the requests submitted by the user within the application are queued and then executed by the socket event-loop. This execution of requests is done on a single-threaded manner – sequentially. Although, there is a possibility to increase performance by upping the number of event-loops. On the other hand, all of the incoming responses are processed by the event-loop, but the response handlers are executed in a so-called thread-pool [6]. XrdCl is flexible, meaning that it can be configured using a configuration file with environment variables or a default utility.</w:t>
      </w:r>
    </w:p>
    <w:p w14:paraId="6355A73C" w14:textId="49945211" w:rsidR="00713FA8" w:rsidRDefault="00410A93" w:rsidP="00FA0702">
      <w:pPr>
        <w:pStyle w:val="BodyText"/>
        <w:rPr>
          <w:lang w:val="en-US"/>
        </w:rPr>
      </w:pPr>
      <w:r>
        <w:rPr>
          <w:lang w:val="en-US"/>
        </w:rPr>
        <w:t xml:space="preserve">XrdCl hides any of the low-level connection handling from the user. </w:t>
      </w:r>
      <w:r w:rsidR="004E6187">
        <w:rPr>
          <w:lang w:val="en-US"/>
        </w:rPr>
        <w:t xml:space="preserve"> </w:t>
      </w:r>
      <w:r w:rsidR="001F50F2">
        <w:rPr>
          <w:lang w:val="en-US"/>
        </w:rPr>
        <w:t>The workflow of an application starts with a request which is issued as a connection between the client and the server. Once the connection has been automatically established, it will be kept alive for further utilization until time-to-live timeout elapses. The XrdCl implementation is routing all the requests through a single (physical) connection, although, it is possible to force the component to use up to 16 simultaneous physical connections, improving in this way the performance over network of WAN type. Disconnection of the client from a server can be forced, depending on the actual needs</w:t>
      </w:r>
      <w:r w:rsidR="007D084D">
        <w:rPr>
          <w:lang w:val="en-US"/>
        </w:rPr>
        <w:t>; for example, the user might want to reestablish the connection with new credentials.</w:t>
      </w:r>
      <w:r w:rsidR="00366857">
        <w:rPr>
          <w:lang w:val="en-US"/>
        </w:rPr>
        <w:t xml:space="preserve"> In fact, the server could make an authentication request to the client (when the connection between client and server is being established).</w:t>
      </w:r>
    </w:p>
    <w:p w14:paraId="3DC42B0E" w14:textId="4C79A989" w:rsidR="009303D9" w:rsidRDefault="009303D9" w:rsidP="00FA0702">
      <w:pPr>
        <w:pStyle w:val="BodyText"/>
      </w:pPr>
      <w:r w:rsidRPr="00AC3372">
        <w:rPr>
          <w:lang w:val="en-US"/>
        </w:rPr>
        <w:t xml:space="preserve">Before you begin to format your paper, first write and save the content as a separate text file. </w:t>
      </w:r>
      <w:r w:rsidR="00D7522C" w:rsidRPr="00AC3372">
        <w:rPr>
          <w:lang w:val="en-US"/>
        </w:rPr>
        <w:t>Complete all content and organizational editing before formatting. Please note sections A-D below for more information on proofreading, spelling and grammar.</w:t>
      </w:r>
      <w:r w:rsidRPr="00AC3372">
        <w:t xml:space="preserve"> </w:t>
      </w:r>
    </w:p>
    <w:p w14:paraId="3B2FD6E5" w14:textId="1013B3C9" w:rsidR="00366857" w:rsidRPr="00AC3372" w:rsidRDefault="00366857" w:rsidP="00366857">
      <w:pPr>
        <w:pStyle w:val="Heading2"/>
        <w:rPr>
          <w:noProof w:val="0"/>
        </w:rPr>
      </w:pPr>
      <w:r>
        <w:rPr>
          <w:noProof w:val="0"/>
        </w:rPr>
        <w:t>The new Xrootd client</w:t>
      </w:r>
    </w:p>
    <w:p w14:paraId="28967561" w14:textId="64ADC4DB" w:rsidR="00862792" w:rsidRDefault="00366857" w:rsidP="00FA0702">
      <w:pPr>
        <w:pStyle w:val="BodyText"/>
        <w:rPr>
          <w:lang w:val="en-US"/>
        </w:rPr>
      </w:pPr>
      <w:r>
        <w:rPr>
          <w:lang w:val="en-US"/>
        </w:rPr>
        <w:t xml:space="preserve">Firstly, released with the third major version of Xrootd, it provides the new client library libXrdCl.so and new command line utilities. The old XrdClient was completely deprecated with the launch of the fourth major release of </w:t>
      </w:r>
      <w:r w:rsidR="00D7773A">
        <w:rPr>
          <w:lang w:val="en-US"/>
        </w:rPr>
        <w:t>Xrootd.</w:t>
      </w:r>
    </w:p>
    <w:p w14:paraId="45BDCD7D" w14:textId="781E92D3" w:rsidR="00477FC8" w:rsidRDefault="00D7773A" w:rsidP="00477FC8">
      <w:pPr>
        <w:pStyle w:val="BodyText"/>
        <w:rPr>
          <w:lang w:val="en-US"/>
        </w:rPr>
      </w:pPr>
      <w:r>
        <w:rPr>
          <w:lang w:val="en-US"/>
        </w:rPr>
        <w:t xml:space="preserve">The new client supports virtual streams, multiple requests to the same server will be handled by the server in the order it so choses. In terms of </w:t>
      </w:r>
      <w:r w:rsidR="00477FC8">
        <w:rPr>
          <w:lang w:val="en-US"/>
        </w:rPr>
        <w:t>handling responses, the client does not have a specific order in which it handles them: handling takes place as soon as the responses come, calling the user call-back function. The XrdCl has two implementations that deal with I/O and file specific operations (</w:t>
      </w:r>
      <w:r w:rsidR="00FB2223">
        <w:rPr>
          <w:lang w:val="en-US"/>
        </w:rPr>
        <w:t>e.g. methods for opening, creating files, writing data streams to a file, directory creation and so on), namely File and FileSystem. With the new XrdCl, these two objects can be accessed from multiple execution threads safely. This can be done because the XrdCl implementation is using a worker thread pool which can handle multiple function call-backs. Even when any I/O operations are in progress, the XrdCl can support thread forking without any issues or impediments within the workflow (File and FileSystem remain valid once the forking has been done in both parent and child threads, operations inside the parent threads will continue after the fork while in the child case a recovery procedure will be executed, just like in the case of a broken connection).</w:t>
      </w:r>
    </w:p>
    <w:p w14:paraId="47F39034" w14:textId="100F0679" w:rsidR="00D9325F" w:rsidRDefault="00D9325F" w:rsidP="00D9325F">
      <w:pPr>
        <w:pStyle w:val="Heading2"/>
      </w:pPr>
      <w:r>
        <w:t>The XrdCl event-loop</w:t>
      </w:r>
    </w:p>
    <w:p w14:paraId="1C14D45C" w14:textId="77777777" w:rsidR="00D9325F" w:rsidRDefault="00D9325F" w:rsidP="00D9325F">
      <w:pPr>
        <w:ind w:firstLine="288"/>
        <w:jc w:val="both"/>
      </w:pPr>
      <w:r>
        <w:t>As it was already mentioned, the client implementation supports the handling of multiple executions in the background: asynchronous runtime. In general, an event loop within a programming paradigm has the following features:</w:t>
      </w:r>
    </w:p>
    <w:p w14:paraId="4618F44D" w14:textId="73FD682F" w:rsidR="00D9325F" w:rsidRDefault="00D9325F" w:rsidP="00D9325F">
      <w:pPr>
        <w:pStyle w:val="ListParagraph"/>
        <w:numPr>
          <w:ilvl w:val="0"/>
          <w:numId w:val="26"/>
        </w:numPr>
        <w:jc w:val="both"/>
      </w:pPr>
      <w:r>
        <w:t>It is an endless loop which waits for tasks, executes them and then it sleeps until more tasks are incoming.</w:t>
      </w:r>
    </w:p>
    <w:p w14:paraId="5B92CC28" w14:textId="33C27AD4" w:rsidR="00D9325F" w:rsidRDefault="00D9325F" w:rsidP="00D9325F">
      <w:pPr>
        <w:pStyle w:val="ListParagraph"/>
        <w:numPr>
          <w:ilvl w:val="0"/>
          <w:numId w:val="26"/>
        </w:numPr>
        <w:jc w:val="both"/>
      </w:pPr>
      <w:r>
        <w:t>The event loop executes tasks only when there is no other ongoing task in the pipeline (only when the call stack is empty).</w:t>
      </w:r>
    </w:p>
    <w:p w14:paraId="46EEF919" w14:textId="6C935EF4" w:rsidR="00D9325F" w:rsidRDefault="00D9325F" w:rsidP="00D9325F">
      <w:pPr>
        <w:pStyle w:val="ListParagraph"/>
        <w:numPr>
          <w:ilvl w:val="0"/>
          <w:numId w:val="26"/>
        </w:numPr>
        <w:jc w:val="both"/>
      </w:pPr>
      <w:r>
        <w:t>The event loop will handle function callbacks and promises (asynchronous behavior of the C++ implementation).</w:t>
      </w:r>
    </w:p>
    <w:p w14:paraId="6CAE97F8" w14:textId="737206BA" w:rsidR="00D9325F" w:rsidRDefault="00D9325F" w:rsidP="00D9325F">
      <w:pPr>
        <w:pStyle w:val="ListParagraph"/>
        <w:numPr>
          <w:ilvl w:val="0"/>
          <w:numId w:val="26"/>
        </w:numPr>
        <w:jc w:val="both"/>
      </w:pPr>
      <w:r>
        <w:t>The event loop executes tasks starting from the oldest to first: sequentially.</w:t>
      </w:r>
    </w:p>
    <w:p w14:paraId="7878F6D7" w14:textId="17ACEEF0" w:rsidR="004941B1" w:rsidRDefault="004941B1" w:rsidP="00BE28F6">
      <w:pPr>
        <w:ind w:firstLine="288"/>
        <w:jc w:val="both"/>
      </w:pPr>
      <w:r>
        <w:t>In Fig. 4 the event queue is schematically represented: when the thread pool completes a task/job, a callback function is called, which does error handling (if there are any) or some other operations (e.g. file, I/O specific).</w:t>
      </w:r>
      <w:r w:rsidR="004760E7">
        <w:t xml:space="preserve"> The callback function is sent to the event queue, and when the call stack is empty, the event goes through the event queue and sends the callback to the call stack.</w:t>
      </w:r>
    </w:p>
    <w:p w14:paraId="51C43D2B" w14:textId="77777777" w:rsidR="005D7DD6" w:rsidRDefault="00BE28F6" w:rsidP="005D7DD6">
      <w:pPr>
        <w:ind w:firstLine="288"/>
        <w:jc w:val="both"/>
      </w:pPr>
      <w:r>
        <w:t>The entire XrdCl API stack is represented as a block diagram in Fig. 5, where each of the components are organized in three main categories: Xrootd-Core, Xrootd and External.</w:t>
      </w:r>
    </w:p>
    <w:p w14:paraId="6A059D04" w14:textId="77777777" w:rsidR="00781774" w:rsidRDefault="00781774" w:rsidP="005D7DD6">
      <w:pPr>
        <w:ind w:firstLine="288"/>
        <w:jc w:val="both"/>
      </w:pPr>
    </w:p>
    <w:p w14:paraId="6622A8E6" w14:textId="77777777" w:rsidR="00781774" w:rsidRDefault="00781774" w:rsidP="00781774">
      <w:pPr>
        <w:ind w:firstLine="288"/>
        <w:jc w:val="both"/>
      </w:pPr>
      <w:r w:rsidRPr="00AC3372">
        <w:rPr>
          <w:noProof/>
        </w:rPr>
        <w:lastRenderedPageBreak/>
        <mc:AlternateContent>
          <mc:Choice Requires="wps">
            <w:drawing>
              <wp:anchor distT="0" distB="0" distL="114300" distR="114300" simplePos="0" relativeHeight="251668480" behindDoc="1" locked="0" layoutInCell="1" allowOverlap="1" wp14:anchorId="51ABFC05" wp14:editId="69C386B7">
                <wp:simplePos x="0" y="0"/>
                <wp:positionH relativeFrom="margin">
                  <wp:posOffset>635</wp:posOffset>
                </wp:positionH>
                <wp:positionV relativeFrom="paragraph">
                  <wp:posOffset>146050</wp:posOffset>
                </wp:positionV>
                <wp:extent cx="3174365" cy="1762760"/>
                <wp:effectExtent l="0" t="0" r="635" b="2540"/>
                <wp:wrapTight wrapText="bothSides">
                  <wp:wrapPolygon edited="0">
                    <wp:start x="0" y="0"/>
                    <wp:lineTo x="0" y="21476"/>
                    <wp:lineTo x="21518" y="21476"/>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62760"/>
                        </a:xfrm>
                        <a:prstGeom prst="rect">
                          <a:avLst/>
                        </a:prstGeom>
                        <a:solidFill>
                          <a:srgbClr val="FFFFFF"/>
                        </a:solidFill>
                        <a:ln w="9525">
                          <a:noFill/>
                          <a:miter lim="800000"/>
                          <a:headEnd/>
                          <a:tailEnd/>
                        </a:ln>
                      </wps:spPr>
                      <wps:txb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30" type="#_x0000_t202" style="position:absolute;left:0;text-align:left;margin-left:.05pt;margin-top:11.5pt;width:249.95pt;height:138.8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" stroked="f">
                <v:textbox>
                  <w:txbxContent>
                    <w:p w14:paraId="4BF0ABBF" w14:textId="754FCCD1" w:rsidR="004A501C" w:rsidRDefault="004A501C" w:rsidP="004A501C">
                      <w:r>
                        <w:rPr>
                          <w:noProof/>
                        </w:rPr>
                        <w:drawing>
                          <wp:inline distT="0" distB="0" distL="0" distR="0" wp14:anchorId="11716EA8" wp14:editId="10442F73">
                            <wp:extent cx="2946400"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2946400" cy="1485900"/>
                                    </a:xfrm>
                                    <a:prstGeom prst="rect">
                                      <a:avLst/>
                                    </a:prstGeom>
                                  </pic:spPr>
                                </pic:pic>
                              </a:graphicData>
                            </a:graphic>
                          </wp:inline>
                        </w:drawing>
                      </w:r>
                    </w:p>
                    <w:p w14:paraId="6AF9A1BD" w14:textId="385F391E" w:rsidR="004A501C" w:rsidRDefault="005D7DD6" w:rsidP="004A501C">
                      <w:pPr>
                        <w:pStyle w:val="figurecaption"/>
                        <w:jc w:val="center"/>
                      </w:pPr>
                      <w:r>
                        <w:rPr>
                          <w:noProof w:val="0"/>
                        </w:rPr>
                        <w:t>Structure of the XrdCl API stack</w:t>
                      </w:r>
                      <w:r w:rsidR="004A501C">
                        <w:rPr>
                          <w:noProof w:val="0"/>
                        </w:rPr>
                        <w:t>.</w:t>
                      </w:r>
                    </w:p>
                  </w:txbxContent>
                </v:textbox>
                <w10:wrap type="tight" anchorx="margin"/>
              </v:shape>
            </w:pict>
          </mc:Fallback>
        </mc:AlternateContent>
      </w:r>
    </w:p>
    <w:p w14:paraId="7C4A76CF" w14:textId="52D590D9" w:rsidR="005D7DD6" w:rsidRDefault="005D7DD6" w:rsidP="00781774">
      <w:pPr>
        <w:ind w:firstLine="288"/>
        <w:jc w:val="both"/>
      </w:pPr>
      <w:r>
        <w:t>Since only the File and FileSystem objects within the XrdCl stack are part of the focus within the current work, it is worth mentioning some key characteristics of these implementations.</w:t>
      </w:r>
    </w:p>
    <w:p w14:paraId="7802F783" w14:textId="352668DD" w:rsidR="00F533BC" w:rsidRDefault="00D3505D" w:rsidP="005D7DD6">
      <w:pPr>
        <w:ind w:firstLine="288"/>
        <w:jc w:val="both"/>
      </w:pPr>
      <w:r>
        <w:t>The XrdCl library is the foundation part of the following components of Xrootd client:</w:t>
      </w:r>
    </w:p>
    <w:p w14:paraId="1D91A441" w14:textId="2CA67B68" w:rsidR="00D3505D" w:rsidRDefault="00D3505D" w:rsidP="00D3505D">
      <w:pPr>
        <w:pStyle w:val="ListParagraph"/>
        <w:numPr>
          <w:ilvl w:val="0"/>
          <w:numId w:val="27"/>
        </w:numPr>
        <w:jc w:val="both"/>
      </w:pPr>
      <w:r>
        <w:t>The command line interface.</w:t>
      </w:r>
    </w:p>
    <w:p w14:paraId="439FDFE0" w14:textId="5BF5F466"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XRootD client, by writing Python instead of having to write C++.</w:t>
      </w:r>
    </w:p>
    <w:p w14:paraId="05ADD702" w14:textId="1E621F6F" w:rsidR="00D3505D" w:rsidRDefault="00D3505D" w:rsidP="00D3505D">
      <w:pPr>
        <w:pStyle w:val="ListParagraph"/>
        <w:numPr>
          <w:ilvl w:val="0"/>
          <w:numId w:val="27"/>
        </w:numPr>
        <w:jc w:val="both"/>
      </w:pPr>
      <w:r>
        <w:t xml:space="preserve">SSI Client: </w:t>
      </w:r>
      <w:r w:rsidRPr="00D3505D">
        <w:t xml:space="preserve">a multi-threaded </w:t>
      </w:r>
      <w:r>
        <w:t>Xrootd</w:t>
      </w:r>
      <w:r w:rsidRPr="00D3505D">
        <w:t xml:space="preserve"> plug-in that implements a request-response framework</w:t>
      </w:r>
      <w:r>
        <w:t xml:space="preserve"> [12].</w:t>
      </w:r>
    </w:p>
    <w:p w14:paraId="355C95A7" w14:textId="2BB77FF3" w:rsidR="00FE7D35" w:rsidRDefault="00FE7D35" w:rsidP="00D3505D">
      <w:pPr>
        <w:pStyle w:val="ListParagraph"/>
        <w:numPr>
          <w:ilvl w:val="0"/>
          <w:numId w:val="27"/>
        </w:numPr>
        <w:jc w:val="both"/>
      </w:pPr>
      <w:r>
        <w:t>The POSIX API.</w:t>
      </w:r>
    </w:p>
    <w:p w14:paraId="39B444A6" w14:textId="5B84F292" w:rsidR="00FE7D35" w:rsidRDefault="00FE7D35" w:rsidP="00D3505D">
      <w:pPr>
        <w:pStyle w:val="ListParagraph"/>
        <w:numPr>
          <w:ilvl w:val="0"/>
          <w:numId w:val="27"/>
        </w:numPr>
        <w:jc w:val="both"/>
      </w:pPr>
      <w:r>
        <w:t>New: C++ Declarative Client API (with release of Xrootd v.4.9.0)</w:t>
      </w:r>
      <w:r w:rsidR="00A4270A">
        <w:t>.</w:t>
      </w:r>
    </w:p>
    <w:p w14:paraId="02238471" w14:textId="4C9FC30D" w:rsidR="008C77F3" w:rsidRDefault="00D126B6" w:rsidP="008C77F3">
      <w:pPr>
        <w:pStyle w:val="Heading2"/>
      </w:pPr>
      <w:r>
        <w:t>Asyncrhonous implementations within Xrootd client interface</w:t>
      </w:r>
    </w:p>
    <w:p w14:paraId="028998FC" w14:textId="147C12EE" w:rsidR="00822BC6" w:rsidRDefault="007B36A7" w:rsidP="00344071">
      <w:pPr>
        <w:ind w:firstLine="288"/>
        <w:jc w:val="both"/>
      </w:pPr>
      <w:r>
        <w:rPr>
          <w:noProof/>
        </w:rPr>
        <mc:AlternateContent>
          <mc:Choice Requires="wps">
            <w:drawing>
              <wp:anchor distT="0" distB="0" distL="114300" distR="114300" simplePos="0" relativeHeight="251672576" behindDoc="1" locked="0" layoutInCell="1" allowOverlap="1" wp14:anchorId="7B95BB25" wp14:editId="03842399">
                <wp:simplePos x="0" y="0"/>
                <wp:positionH relativeFrom="column">
                  <wp:posOffset>635</wp:posOffset>
                </wp:positionH>
                <wp:positionV relativeFrom="paragraph">
                  <wp:posOffset>2200910</wp:posOffset>
                </wp:positionV>
                <wp:extent cx="3174365" cy="635"/>
                <wp:effectExtent l="0" t="0" r="635" b="12065"/>
                <wp:wrapTight wrapText="bothSides">
                  <wp:wrapPolygon edited="0">
                    <wp:start x="0" y="0"/>
                    <wp:lineTo x="0" y="0"/>
                    <wp:lineTo x="21518" y="0"/>
                    <wp:lineTo x="21518"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7804343" w14:textId="2D6088F1" w:rsidR="00822BC6" w:rsidRPr="000B28E9" w:rsidRDefault="00822BC6"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sidR="00163481">
                              <w:rPr>
                                <w:i w:val="0"/>
                                <w:iCs w:val="0"/>
                                <w:noProof/>
                                <w:color w:val="000000" w:themeColor="text1"/>
                                <w:sz w:val="16"/>
                                <w:szCs w:val="16"/>
                              </w:rPr>
                              <w:t>1</w:t>
                            </w:r>
                            <w:r w:rsidRPr="000B28E9">
                              <w:rPr>
                                <w:i w:val="0"/>
                                <w:iCs w:val="0"/>
                                <w:color w:val="000000" w:themeColor="text1"/>
                                <w:sz w:val="16"/>
                                <w:szCs w:val="16"/>
                              </w:rPr>
                              <w:fldChar w:fldCharType="end"/>
                            </w:r>
                            <w:r w:rsidR="004E2841" w:rsidRPr="000B28E9">
                              <w:rPr>
                                <w:i w:val="0"/>
                                <w:iCs w:val="0"/>
                                <w:color w:val="000000" w:themeColor="text1"/>
                                <w:sz w:val="16"/>
                                <w:szCs w:val="16"/>
                              </w:rPr>
                              <w:t>:</w:t>
                            </w:r>
                            <w:r w:rsidRPr="000B28E9">
                              <w:rPr>
                                <w:i w:val="0"/>
                                <w:iCs w:val="0"/>
                                <w:color w:val="000000" w:themeColor="text1"/>
                                <w:sz w:val="16"/>
                                <w:szCs w:val="16"/>
                              </w:rPr>
                              <w:t xml:space="preserve"> Synchronous version of</w:t>
                            </w:r>
                            <w:r w:rsidR="004E2841" w:rsidRPr="000B28E9">
                              <w:rPr>
                                <w:i w:val="0"/>
                                <w:iCs w:val="0"/>
                                <w:color w:val="000000" w:themeColor="text1"/>
                                <w:sz w:val="16"/>
                                <w:szCs w:val="16"/>
                              </w:rPr>
                              <w:t xml:space="preserve"> the</w:t>
                            </w:r>
                            <w:r w:rsidRPr="000B28E9">
                              <w:rPr>
                                <w:i w:val="0"/>
                                <w:iCs w:val="0"/>
                                <w:color w:val="000000" w:themeColor="text1"/>
                                <w:sz w:val="16"/>
                                <w:szCs w:val="16"/>
                              </w:rPr>
                              <w:t xml:space="preserv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95BB25" id="Text Box 16" o:spid="_x0000_s1031" type="#_x0000_t202" style="position:absolute;left:0;text-align:left;margin-left:.05pt;margin-top:173.3pt;width:249.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" stroked="f">
                <v:textbox style="mso-fit-shape-to-text:t" inset="0,0,0,0">
                  <w:txbxContent>
                    <w:p w14:paraId="57804343" w14:textId="2D6088F1" w:rsidR="00822BC6" w:rsidRPr="000B28E9" w:rsidRDefault="00822BC6" w:rsidP="00822BC6">
                      <w:pPr>
                        <w:pStyle w:val="Caption"/>
                        <w:rPr>
                          <w:i w:val="0"/>
                          <w:iCs w:val="0"/>
                          <w:noProof/>
                          <w:color w:val="000000" w:themeColor="text1"/>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sidR="00163481">
                        <w:rPr>
                          <w:i w:val="0"/>
                          <w:iCs w:val="0"/>
                          <w:noProof/>
                          <w:color w:val="000000" w:themeColor="text1"/>
                          <w:sz w:val="16"/>
                          <w:szCs w:val="16"/>
                        </w:rPr>
                        <w:t>1</w:t>
                      </w:r>
                      <w:r w:rsidRPr="000B28E9">
                        <w:rPr>
                          <w:i w:val="0"/>
                          <w:iCs w:val="0"/>
                          <w:color w:val="000000" w:themeColor="text1"/>
                          <w:sz w:val="16"/>
                          <w:szCs w:val="16"/>
                        </w:rPr>
                        <w:fldChar w:fldCharType="end"/>
                      </w:r>
                      <w:r w:rsidR="004E2841" w:rsidRPr="000B28E9">
                        <w:rPr>
                          <w:i w:val="0"/>
                          <w:iCs w:val="0"/>
                          <w:color w:val="000000" w:themeColor="text1"/>
                          <w:sz w:val="16"/>
                          <w:szCs w:val="16"/>
                        </w:rPr>
                        <w:t>:</w:t>
                      </w:r>
                      <w:r w:rsidRPr="000B28E9">
                        <w:rPr>
                          <w:i w:val="0"/>
                          <w:iCs w:val="0"/>
                          <w:color w:val="000000" w:themeColor="text1"/>
                          <w:sz w:val="16"/>
                          <w:szCs w:val="16"/>
                        </w:rPr>
                        <w:t xml:space="preserve"> Synchronous version of</w:t>
                      </w:r>
                      <w:r w:rsidR="004E2841" w:rsidRPr="000B28E9">
                        <w:rPr>
                          <w:i w:val="0"/>
                          <w:iCs w:val="0"/>
                          <w:color w:val="000000" w:themeColor="text1"/>
                          <w:sz w:val="16"/>
                          <w:szCs w:val="16"/>
                        </w:rPr>
                        <w:t xml:space="preserve"> the</w:t>
                      </w:r>
                      <w:r w:rsidRPr="000B28E9">
                        <w:rPr>
                          <w:i w:val="0"/>
                          <w:iCs w:val="0"/>
                          <w:color w:val="000000" w:themeColor="text1"/>
                          <w:sz w:val="16"/>
                          <w:szCs w:val="16"/>
                        </w:rPr>
                        <w:t xml:space="preserve"> Open method.</w:t>
                      </w:r>
                    </w:p>
                  </w:txbxContent>
                </v:textbox>
                <w10:wrap type="tight"/>
              </v:shape>
            </w:pict>
          </mc:Fallback>
        </mc:AlternateContent>
      </w:r>
      <w:r w:rsidRPr="00AC3372">
        <w:rPr>
          <w:noProof/>
        </w:rPr>
        <mc:AlternateContent>
          <mc:Choice Requires="wps">
            <w:drawing>
              <wp:anchor distT="0" distB="0" distL="114300" distR="114300" simplePos="0" relativeHeight="251670528" behindDoc="1" locked="0" layoutInCell="1" allowOverlap="1" wp14:anchorId="7E87E6A2" wp14:editId="5F4AC2F1">
                <wp:simplePos x="0" y="0"/>
                <wp:positionH relativeFrom="margin">
                  <wp:posOffset>635</wp:posOffset>
                </wp:positionH>
                <wp:positionV relativeFrom="paragraph">
                  <wp:posOffset>1400055</wp:posOffset>
                </wp:positionV>
                <wp:extent cx="3174365" cy="790575"/>
                <wp:effectExtent l="0" t="0" r="635" b="0"/>
                <wp:wrapTight wrapText="bothSides">
                  <wp:wrapPolygon edited="0">
                    <wp:start x="0" y="0"/>
                    <wp:lineTo x="0" y="21166"/>
                    <wp:lineTo x="21518" y="21166"/>
                    <wp:lineTo x="21518"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90575"/>
                        </a:xfrm>
                        <a:prstGeom prst="rect">
                          <a:avLst/>
                        </a:prstGeom>
                        <a:solidFill>
                          <a:srgbClr val="FFFFFF"/>
                        </a:solidFill>
                        <a:ln w="9525">
                          <a:noFill/>
                          <a:miter lim="800000"/>
                          <a:headEnd/>
                          <a:tailEnd/>
                        </a:ln>
                      </wps:spPr>
                      <wps:txb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2" type="#_x0000_t202" style="position:absolute;left:0;text-align:left;margin-left:.05pt;margin-top:110.25pt;width:249.95pt;height:62.2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" stroked="f">
                <v:textbox>
                  <w:txbxContent>
                    <w:p w14:paraId="49ED5CA6"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822BC6" w:rsidRPr="00822BC6" w:rsidRDefault="00822BC6"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226C2EE7" w14:textId="226F3B1C" w:rsidR="00822BC6" w:rsidRDefault="00822BC6" w:rsidP="00822BC6">
                      <w:pPr>
                        <w:pStyle w:val="figurecaption"/>
                        <w:numPr>
                          <w:ilvl w:val="0"/>
                          <w:numId w:val="0"/>
                        </w:numPr>
                      </w:pPr>
                    </w:p>
                  </w:txbxContent>
                </v:textbox>
                <w10:wrap type="tight" anchorx="margin"/>
              </v:shape>
            </w:pict>
          </mc:Fallback>
        </mc:AlternateContent>
      </w:r>
      <w:r w:rsidR="00344071">
        <w:t xml:space="preserve">The fact that Xrootd is mainly used with file-based data repositories, a crucial component is indeed the file access API, that contains both single file as well as file system implementations.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synchronous functions within File and FileSystem objects take one extra argument: the so-called handler objects</w:t>
      </w:r>
      <w:r w:rsidR="00F533BC">
        <w:t xml:space="preserve"> (see listings 1 and 2 for the core difference).</w:t>
      </w:r>
    </w:p>
    <w:p w14:paraId="35C94F39" w14:textId="3D5CCF70" w:rsidR="007B36A7" w:rsidRDefault="007B36A7" w:rsidP="00F533BC">
      <w:pPr>
        <w:pStyle w:val="BodyText"/>
        <w:ind w:firstLine="0"/>
        <w:rPr>
          <w:lang w:val="en-US"/>
        </w:rPr>
      </w:pPr>
    </w:p>
    <w:p w14:paraId="4FA8DC79" w14:textId="4F1CD4B6" w:rsidR="000B28E9" w:rsidRDefault="007B36A7" w:rsidP="000B28E9">
      <w:pPr>
        <w:pStyle w:val="BodyText"/>
        <w:rPr>
          <w:lang w:val="en-US"/>
        </w:rPr>
      </w:pPr>
      <w:r>
        <w:rPr>
          <w:noProof/>
        </w:rPr>
        <mc:AlternateContent>
          <mc:Choice Requires="wps">
            <w:drawing>
              <wp:anchor distT="0" distB="0" distL="114300" distR="114300" simplePos="0" relativeHeight="251676672" behindDoc="1" locked="0" layoutInCell="1" allowOverlap="1" wp14:anchorId="0539FF28" wp14:editId="4B84885B">
                <wp:simplePos x="0" y="0"/>
                <wp:positionH relativeFrom="column">
                  <wp:posOffset>4445</wp:posOffset>
                </wp:positionH>
                <wp:positionV relativeFrom="paragraph">
                  <wp:posOffset>1696720</wp:posOffset>
                </wp:positionV>
                <wp:extent cx="3174365" cy="635"/>
                <wp:effectExtent l="0" t="0" r="635" b="12065"/>
                <wp:wrapTight wrapText="bothSides">
                  <wp:wrapPolygon edited="0">
                    <wp:start x="0" y="0"/>
                    <wp:lineTo x="0" y="0"/>
                    <wp:lineTo x="21518" y="0"/>
                    <wp:lineTo x="21518" y="0"/>
                    <wp:lineTo x="0" y="0"/>
                  </wp:wrapPolygon>
                </wp:wrapTight>
                <wp:docPr id="22" name="Text Box 2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5849174D" w14:textId="0F7927D2" w:rsidR="00822BC6" w:rsidRPr="000B28E9" w:rsidRDefault="00822BC6"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sidR="00163481">
                              <w:rPr>
                                <w:i w:val="0"/>
                                <w:iCs w:val="0"/>
                                <w:noProof/>
                                <w:color w:val="000000" w:themeColor="text1"/>
                                <w:sz w:val="16"/>
                                <w:szCs w:val="16"/>
                              </w:rPr>
                              <w:t>2</w:t>
                            </w:r>
                            <w:r w:rsidRPr="000B28E9">
                              <w:rPr>
                                <w:i w:val="0"/>
                                <w:iCs w:val="0"/>
                                <w:color w:val="000000" w:themeColor="text1"/>
                                <w:sz w:val="16"/>
                                <w:szCs w:val="16"/>
                              </w:rPr>
                              <w:fldChar w:fldCharType="end"/>
                            </w:r>
                            <w:r w:rsidR="004E2841" w:rsidRPr="000B28E9">
                              <w:rPr>
                                <w:i w:val="0"/>
                                <w:iCs w:val="0"/>
                                <w:color w:val="000000" w:themeColor="text1"/>
                                <w:sz w:val="16"/>
                                <w:szCs w:val="16"/>
                              </w:rPr>
                              <w:t>:</w:t>
                            </w:r>
                            <w:r w:rsidRPr="000B28E9">
                              <w:rPr>
                                <w:i w:val="0"/>
                                <w:iCs w:val="0"/>
                                <w:color w:val="000000" w:themeColor="text1"/>
                                <w:sz w:val="16"/>
                                <w:szCs w:val="16"/>
                              </w:rPr>
                              <w:t xml:space="preserve"> Asynchronous version of the Open method.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39FF28" id="Text Box 22" o:spid="_x0000_s1033" type="#_x0000_t202" style="position:absolute;left:0;text-align:left;margin-left:.35pt;margin-top:133.6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" stroked="f">
                <v:textbox style="mso-fit-shape-to-text:t" inset="0,0,0,0">
                  <w:txbxContent>
                    <w:p w14:paraId="5849174D" w14:textId="0F7927D2" w:rsidR="00822BC6" w:rsidRPr="000B28E9" w:rsidRDefault="00822BC6" w:rsidP="00822BC6">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Pr="000B28E9">
                        <w:rPr>
                          <w:i w:val="0"/>
                          <w:iCs w:val="0"/>
                          <w:color w:val="000000" w:themeColor="text1"/>
                          <w:sz w:val="16"/>
                          <w:szCs w:val="16"/>
                        </w:rPr>
                        <w:fldChar w:fldCharType="begin"/>
                      </w:r>
                      <w:r w:rsidRPr="000B28E9">
                        <w:rPr>
                          <w:i w:val="0"/>
                          <w:iCs w:val="0"/>
                          <w:color w:val="000000" w:themeColor="text1"/>
                          <w:sz w:val="16"/>
                          <w:szCs w:val="16"/>
                        </w:rPr>
                        <w:instrText xml:space="preserve"> SEQ Listing \* ARABIC </w:instrText>
                      </w:r>
                      <w:r w:rsidRPr="000B28E9">
                        <w:rPr>
                          <w:i w:val="0"/>
                          <w:iCs w:val="0"/>
                          <w:color w:val="000000" w:themeColor="text1"/>
                          <w:sz w:val="16"/>
                          <w:szCs w:val="16"/>
                        </w:rPr>
                        <w:fldChar w:fldCharType="separate"/>
                      </w:r>
                      <w:r w:rsidR="00163481">
                        <w:rPr>
                          <w:i w:val="0"/>
                          <w:iCs w:val="0"/>
                          <w:noProof/>
                          <w:color w:val="000000" w:themeColor="text1"/>
                          <w:sz w:val="16"/>
                          <w:szCs w:val="16"/>
                        </w:rPr>
                        <w:t>2</w:t>
                      </w:r>
                      <w:r w:rsidRPr="000B28E9">
                        <w:rPr>
                          <w:i w:val="0"/>
                          <w:iCs w:val="0"/>
                          <w:color w:val="000000" w:themeColor="text1"/>
                          <w:sz w:val="16"/>
                          <w:szCs w:val="16"/>
                        </w:rPr>
                        <w:fldChar w:fldCharType="end"/>
                      </w:r>
                      <w:r w:rsidR="004E2841" w:rsidRPr="000B28E9">
                        <w:rPr>
                          <w:i w:val="0"/>
                          <w:iCs w:val="0"/>
                          <w:color w:val="000000" w:themeColor="text1"/>
                          <w:sz w:val="16"/>
                          <w:szCs w:val="16"/>
                        </w:rPr>
                        <w:t>:</w:t>
                      </w:r>
                      <w:r w:rsidRPr="000B28E9">
                        <w:rPr>
                          <w:i w:val="0"/>
                          <w:iCs w:val="0"/>
                          <w:color w:val="000000" w:themeColor="text1"/>
                          <w:sz w:val="16"/>
                          <w:szCs w:val="16"/>
                        </w:rPr>
                        <w:t xml:space="preserve"> Asynchronous version of the Open method.</w:t>
                      </w:r>
                    </w:p>
                  </w:txbxContent>
                </v:textbox>
                <w10:wrap type="tight"/>
              </v:shape>
            </w:pict>
          </mc:Fallback>
        </mc:AlternateContent>
      </w:r>
      <w:r w:rsidRPr="00AC3372">
        <w:rPr>
          <w:noProof/>
          <w:lang w:val="en-US"/>
        </w:rPr>
        <mc:AlternateContent>
          <mc:Choice Requires="wps">
            <w:drawing>
              <wp:anchor distT="0" distB="0" distL="114300" distR="114300" simplePos="0" relativeHeight="251674624" behindDoc="1" locked="0" layoutInCell="1" allowOverlap="1" wp14:anchorId="38F9CD3D" wp14:editId="038DB967">
                <wp:simplePos x="0" y="0"/>
                <wp:positionH relativeFrom="margin">
                  <wp:posOffset>4445</wp:posOffset>
                </wp:positionH>
                <wp:positionV relativeFrom="paragraph">
                  <wp:posOffset>598273</wp:posOffset>
                </wp:positionV>
                <wp:extent cx="3174365" cy="979805"/>
                <wp:effectExtent l="0" t="0" r="635" b="0"/>
                <wp:wrapTight wrapText="bothSides">
                  <wp:wrapPolygon edited="0">
                    <wp:start x="0" y="0"/>
                    <wp:lineTo x="0" y="21278"/>
                    <wp:lineTo x="21518" y="21278"/>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979805"/>
                        </a:xfrm>
                        <a:prstGeom prst="rect">
                          <a:avLst/>
                        </a:prstGeom>
                        <a:solidFill>
                          <a:srgbClr val="FFFFFF"/>
                        </a:solidFill>
                        <a:ln w="9525">
                          <a:noFill/>
                          <a:miter lim="800000"/>
                          <a:headEnd/>
                          <a:tailEnd/>
                        </a:ln>
                      </wps:spPr>
                      <wps:txb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r w:rsidRPr="00822BC6">
                              <w:rPr>
                                <w:rFonts w:ascii="Courier New" w:hAnsi="Courier New" w:cs="Courier New"/>
                                <w:sz w:val="16"/>
                                <w:szCs w:val="16"/>
                                <w:lang w:val="en-US"/>
                              </w:rPr>
                              <w:t>XRootDStatus File::Open(const std::string &amp;url,</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r w:rsidRPr="00822BC6">
                              <w:rPr>
                                <w:rFonts w:ascii="Courier New" w:hAnsi="Courier New" w:cs="Courier New"/>
                                <w:sz w:val="16"/>
                                <w:szCs w:val="16"/>
                                <w:lang w:val="en-US"/>
                              </w:rPr>
                              <w:t>OpenFlags::Flags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Access::Mode       mode,</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r w:rsidRPr="003D014A">
                              <w:rPr>
                                <w:rFonts w:ascii="Courier New" w:hAnsi="Courier New" w:cs="Courier New"/>
                                <w:b/>
                                <w:bCs/>
                                <w:sz w:val="16"/>
                                <w:szCs w:val="16"/>
                                <w:lang w:val="en-US"/>
                              </w:rPr>
                              <w:t>ResponseHandler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4" type="#_x0000_t202" style="position:absolute;left:0;text-align:left;margin-left:.35pt;margin-top:47.1pt;width:249.95pt;height:77.1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" stroked="f">
                <v:textbox>
                  <w:txbxContent>
                    <w:p w14:paraId="26EBA371" w14:textId="77777777" w:rsidR="00822BC6" w:rsidRPr="00822BC6" w:rsidRDefault="00822BC6"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822BC6" w:rsidRPr="00822BC6" w:rsidRDefault="00822BC6"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822BC6" w:rsidRPr="003D014A" w:rsidRDefault="00822BC6"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822BC6" w:rsidRPr="00822BC6" w:rsidRDefault="00822BC6"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630E1B9E" w14:textId="77777777" w:rsidR="00822BC6" w:rsidRDefault="00822BC6" w:rsidP="00822BC6">
                      <w:pPr>
                        <w:pStyle w:val="figurecaption"/>
                        <w:numPr>
                          <w:ilvl w:val="0"/>
                          <w:numId w:val="0"/>
                        </w:numPr>
                      </w:pPr>
                    </w:p>
                  </w:txbxContent>
                </v:textbox>
                <w10:wrap type="tight" anchorx="margin"/>
              </v:shape>
            </w:pict>
          </mc:Fallback>
        </mc:AlternateContent>
      </w:r>
      <w:r w:rsidR="00F533BC">
        <w:rPr>
          <w:lang w:val="en-US"/>
        </w:rPr>
        <w:t>The handler object implements specific interfaces and its methods are called whenever the response from the asynchronous function call arrives. An example for such a response handler object is given in the listing 3.</w:t>
      </w:r>
    </w:p>
    <w:p w14:paraId="5BFBEEE9" w14:textId="38222575" w:rsidR="000B28E9" w:rsidRDefault="000B28E9" w:rsidP="000B28E9">
      <w:pPr>
        <w:pStyle w:val="BodyText"/>
        <w:rPr>
          <w:lang w:val="en-US"/>
        </w:rPr>
      </w:pPr>
    </w:p>
    <w:p w14:paraId="7AE37DD1" w14:textId="2F4AD45C" w:rsidR="003A0436" w:rsidRDefault="00A67415" w:rsidP="00A67415">
      <w:pPr>
        <w:pStyle w:val="BodyText"/>
        <w:rPr>
          <w:lang w:val="en-US"/>
        </w:rPr>
      </w:pPr>
      <w:r>
        <w:rPr>
          <w:noProof/>
        </w:rPr>
        <mc:AlternateContent>
          <mc:Choice Requires="wps">
            <w:drawing>
              <wp:anchor distT="0" distB="0" distL="114300" distR="114300" simplePos="0" relativeHeight="251680768" behindDoc="1" locked="0" layoutInCell="1" allowOverlap="1" wp14:anchorId="2BC7C197" wp14:editId="394C39F0">
                <wp:simplePos x="0" y="0"/>
                <wp:positionH relativeFrom="column">
                  <wp:posOffset>1905</wp:posOffset>
                </wp:positionH>
                <wp:positionV relativeFrom="paragraph">
                  <wp:posOffset>3382010</wp:posOffset>
                </wp:positionV>
                <wp:extent cx="3174365" cy="635"/>
                <wp:effectExtent l="0" t="0" r="635" b="12065"/>
                <wp:wrapTight wrapText="bothSides">
                  <wp:wrapPolygon edited="0">
                    <wp:start x="0" y="0"/>
                    <wp:lineTo x="0" y="0"/>
                    <wp:lineTo x="21518" y="0"/>
                    <wp:lineTo x="21518"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2FE9D526" w14:textId="1991B927" w:rsidR="00A67415" w:rsidRPr="00A67415" w:rsidRDefault="00A67415"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sidR="00163481">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sidR="00407951">
                              <w:rPr>
                                <w:i w:val="0"/>
                                <w:iCs w:val="0"/>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C7C197" id="Text Box 12" o:spid="_x0000_s1035" type="#_x0000_t202" style="position:absolute;left:0;text-align:left;margin-left:.15pt;margin-top:266.3pt;width:249.95pt;height:.0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i8KlMAIAAGY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" stroked="f">
                <v:textbox style="mso-fit-shape-to-text:t" inset="0,0,0,0">
                  <w:txbxContent>
                    <w:p w14:paraId="2FE9D526" w14:textId="1991B927" w:rsidR="00A67415" w:rsidRPr="00A67415" w:rsidRDefault="00A67415" w:rsidP="00A6741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sidR="00163481">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sidR="00407951">
                        <w:rPr>
                          <w:i w:val="0"/>
                          <w:iCs w:val="0"/>
                          <w:color w:val="000000" w:themeColor="text1"/>
                          <w:sz w:val="16"/>
                          <w:szCs w:val="16"/>
                        </w:rPr>
                        <w:t>.</w:t>
                      </w:r>
                    </w:p>
                  </w:txbxContent>
                </v:textbox>
                <w10:wrap type="tight"/>
              </v:shape>
            </w:pict>
          </mc:Fallback>
        </mc:AlternateContent>
      </w:r>
      <w:r w:rsidR="003A0436" w:rsidRPr="00AC3372">
        <w:rPr>
          <w:noProof/>
        </w:rPr>
        <mc:AlternateContent>
          <mc:Choice Requires="wps">
            <w:drawing>
              <wp:anchor distT="0" distB="0" distL="114300" distR="114300" simplePos="0" relativeHeight="251678720" behindDoc="1" locked="0" layoutInCell="1" allowOverlap="1" wp14:anchorId="36AA79C2" wp14:editId="20F0E66A">
                <wp:simplePos x="0" y="0"/>
                <wp:positionH relativeFrom="margin">
                  <wp:posOffset>3320415</wp:posOffset>
                </wp:positionH>
                <wp:positionV relativeFrom="paragraph">
                  <wp:posOffset>1471930</wp:posOffset>
                </wp:positionV>
                <wp:extent cx="3174365" cy="1852930"/>
                <wp:effectExtent l="0" t="0" r="635" b="1270"/>
                <wp:wrapTight wrapText="bothSides">
                  <wp:wrapPolygon edited="0">
                    <wp:start x="0" y="0"/>
                    <wp:lineTo x="0" y="21467"/>
                    <wp:lineTo x="21518" y="21467"/>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852930"/>
                        </a:xfrm>
                        <a:prstGeom prst="rect">
                          <a:avLst/>
                        </a:prstGeom>
                        <a:solidFill>
                          <a:srgbClr val="FFFFFF"/>
                        </a:solidFill>
                        <a:ln w="9525">
                          <a:noFill/>
                          <a:miter lim="800000"/>
                          <a:headEnd/>
                          <a:tailEnd/>
                        </a:ln>
                      </wps:spPr>
                      <wps:txbx>
                        <w:txbxContent>
                          <w:p w14:paraId="4FBD0913" w14:textId="77777777" w:rsidR="00AE1BDE" w:rsidRDefault="00AE1BD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public ResponseHandler</w:t>
                            </w:r>
                          </w:p>
                          <w:p w14:paraId="52F9537B" w14:textId="1D4DE0F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AE1BDE"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void HandleResponse( XRootDStatus *status,</w:t>
                            </w:r>
                            <w:r>
                              <w:rPr>
                                <w:rFonts w:ascii="Courier New" w:hAnsi="Courier New" w:cs="Courier New"/>
                                <w:sz w:val="16"/>
                                <w:szCs w:val="16"/>
                              </w:rPr>
                              <w:t xml:space="preserve">                          </w:t>
                            </w:r>
                          </w:p>
                          <w:p w14:paraId="42115881" w14:textId="09ED662B"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AnyObject *response)</w:t>
                            </w:r>
                          </w:p>
                          <w:p w14:paraId="2E7D1B51" w14:textId="3B16C71C"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AE1BDE"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*res=GetResponse&lt;Response</w:t>
                            </w:r>
                            <w:r>
                              <w:rPr>
                                <w:rFonts w:ascii="Courier New" w:hAnsi="Courier New" w:cs="Courier New"/>
                                <w:sz w:val="16"/>
                                <w:szCs w:val="16"/>
                              </w:rPr>
                              <w:t>&gt;</w:t>
                            </w:r>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AE1BDE" w:rsidRDefault="00AE1BDE" w:rsidP="00AE1BDE">
                            <w:pPr>
                              <w:jc w:val="left"/>
                              <w:rPr>
                                <w:rFonts w:ascii="Courier New" w:hAnsi="Courier New" w:cs="Courier New"/>
                                <w:sz w:val="16"/>
                                <w:szCs w:val="16"/>
                              </w:rPr>
                            </w:pPr>
                          </w:p>
                          <w:p w14:paraId="2627F4D3" w14:textId="226FF2A3"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//Perform operations</w:t>
                            </w:r>
                            <w:r>
                              <w:rPr>
                                <w:rFonts w:ascii="Courier New" w:hAnsi="Courier New" w:cs="Courier New"/>
                                <w:sz w:val="16"/>
                                <w:szCs w:val="16"/>
                              </w:rPr>
                              <w:t xml:space="preserve"> </w:t>
                            </w:r>
                            <w:r>
                              <w:rPr>
                                <w:rFonts w:ascii="Courier New" w:hAnsi="Courier New" w:cs="Courier New"/>
                                <w:sz w:val="16"/>
                                <w:szCs w:val="16"/>
                              </w:rPr>
                              <w:t>using the response object</w:t>
                            </w:r>
                          </w:p>
                          <w:p w14:paraId="046759AC" w14:textId="77777777" w:rsidR="00AE1BDE" w:rsidRDefault="00AE1BDE" w:rsidP="00AE1BDE">
                            <w:pPr>
                              <w:jc w:val="left"/>
                              <w:rPr>
                                <w:rFonts w:ascii="Courier New" w:hAnsi="Courier New" w:cs="Courier New"/>
                                <w:sz w:val="16"/>
                                <w:szCs w:val="16"/>
                              </w:rPr>
                            </w:pPr>
                          </w:p>
                          <w:p w14:paraId="65E7FE4B" w14:textId="7B1ABE66"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3A0436" w:rsidRPr="00AE1BDE" w:rsidRDefault="00AE1BDE" w:rsidP="00AE1BDE">
                            <w:pPr>
                              <w:jc w:val="left"/>
                              <w:rPr>
                                <w:rFonts w:ascii="Courier New" w:hAnsi="Courier New" w:cs="Courier New"/>
                                <w:sz w:val="16"/>
                                <w:szCs w:val="16"/>
                              </w:rPr>
                            </w:pPr>
                            <w:r w:rsidRPr="00C6559C">
                              <w:rPr>
                                <w:rFonts w:ascii="Courier New" w:hAnsi="Courier New" w:cs="Courier New"/>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6" type="#_x0000_t202" style="position:absolute;left:0;text-align:left;margin-left:261.45pt;margin-top:115.9pt;width:249.95pt;height:145.9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" stroked="f">
                <v:textbox>
                  <w:txbxContent>
                    <w:p w14:paraId="4FBD0913" w14:textId="77777777" w:rsidR="00AE1BDE" w:rsidRDefault="00AE1BD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public ResponseHandler</w:t>
                      </w:r>
                    </w:p>
                    <w:p w14:paraId="52F9537B" w14:textId="1D4DE0F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AE1BDE"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void HandleResponse( XRootDStatus *status,</w:t>
                      </w:r>
                      <w:r>
                        <w:rPr>
                          <w:rFonts w:ascii="Courier New" w:hAnsi="Courier New" w:cs="Courier New"/>
                          <w:sz w:val="16"/>
                          <w:szCs w:val="16"/>
                        </w:rPr>
                        <w:t xml:space="preserve">                          </w:t>
                      </w:r>
                    </w:p>
                    <w:p w14:paraId="42115881" w14:textId="09ED662B"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AnyObject *response)</w:t>
                      </w:r>
                    </w:p>
                    <w:p w14:paraId="2E7D1B51" w14:textId="3B16C71C"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AE1BDE"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*res=GetResponse&lt;Response</w:t>
                      </w:r>
                      <w:r>
                        <w:rPr>
                          <w:rFonts w:ascii="Courier New" w:hAnsi="Courier New" w:cs="Courier New"/>
                          <w:sz w:val="16"/>
                          <w:szCs w:val="16"/>
                        </w:rPr>
                        <w:t>&gt;</w:t>
                      </w:r>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
                    <w:p w14:paraId="1F83AEC4" w14:textId="77777777" w:rsidR="00AE1BDE" w:rsidRDefault="00AE1BDE" w:rsidP="00AE1BDE">
                      <w:pPr>
                        <w:jc w:val="left"/>
                        <w:rPr>
                          <w:rFonts w:ascii="Courier New" w:hAnsi="Courier New" w:cs="Courier New"/>
                          <w:sz w:val="16"/>
                          <w:szCs w:val="16"/>
                        </w:rPr>
                      </w:pPr>
                    </w:p>
                    <w:p w14:paraId="2627F4D3" w14:textId="226FF2A3"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Pr>
                          <w:rFonts w:ascii="Courier New" w:hAnsi="Courier New" w:cs="Courier New"/>
                          <w:sz w:val="16"/>
                          <w:szCs w:val="16"/>
                        </w:rPr>
                        <w:t>//Perform operations</w:t>
                      </w:r>
                      <w:r>
                        <w:rPr>
                          <w:rFonts w:ascii="Courier New" w:hAnsi="Courier New" w:cs="Courier New"/>
                          <w:sz w:val="16"/>
                          <w:szCs w:val="16"/>
                        </w:rPr>
                        <w:t xml:space="preserve"> </w:t>
                      </w:r>
                      <w:r>
                        <w:rPr>
                          <w:rFonts w:ascii="Courier New" w:hAnsi="Courier New" w:cs="Courier New"/>
                          <w:sz w:val="16"/>
                          <w:szCs w:val="16"/>
                        </w:rPr>
                        <w:t>using the response object</w:t>
                      </w:r>
                    </w:p>
                    <w:p w14:paraId="046759AC" w14:textId="77777777" w:rsidR="00AE1BDE" w:rsidRDefault="00AE1BDE" w:rsidP="00AE1BDE">
                      <w:pPr>
                        <w:jc w:val="left"/>
                        <w:rPr>
                          <w:rFonts w:ascii="Courier New" w:hAnsi="Courier New" w:cs="Courier New"/>
                          <w:sz w:val="16"/>
                          <w:szCs w:val="16"/>
                        </w:rPr>
                      </w:pPr>
                    </w:p>
                    <w:p w14:paraId="65E7FE4B" w14:textId="7B1ABE66" w:rsidR="00AE1BDE" w:rsidRPr="00C6559C" w:rsidRDefault="00AE1BD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delete status;</w:t>
                      </w:r>
                    </w:p>
                    <w:p w14:paraId="10137391" w14:textId="1C968D1A"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delete response;</w:t>
                      </w:r>
                    </w:p>
                    <w:p w14:paraId="55453FDE" w14:textId="1615D2DD" w:rsidR="00AE1BDE" w:rsidRPr="00C6559C" w:rsidRDefault="00AE1BDE" w:rsidP="00AE1BDE">
                      <w:pPr>
                        <w:jc w:val="left"/>
                        <w:rPr>
                          <w:rFonts w:ascii="Courier New" w:hAnsi="Courier New" w:cs="Courier New"/>
                          <w:sz w:val="16"/>
                          <w:szCs w:val="16"/>
                        </w:rPr>
                      </w:pPr>
                      <w:r w:rsidRPr="00C6559C">
                        <w:rPr>
                          <w:rFonts w:ascii="Courier New" w:hAnsi="Courier New" w:cs="Courier New"/>
                          <w:sz w:val="16"/>
                          <w:szCs w:val="16"/>
                        </w:rPr>
                        <w:t xml:space="preserve">  delete this;</w:t>
                      </w:r>
                    </w:p>
                    <w:p w14:paraId="0435E133" w14:textId="4ED3B639" w:rsidR="003A0436" w:rsidRPr="00AE1BDE" w:rsidRDefault="00AE1BDE" w:rsidP="00AE1BDE">
                      <w:pPr>
                        <w:jc w:val="left"/>
                        <w:rPr>
                          <w:rFonts w:ascii="Courier New" w:hAnsi="Courier New" w:cs="Courier New"/>
                          <w:sz w:val="16"/>
                          <w:szCs w:val="16"/>
                        </w:rPr>
                      </w:pPr>
                      <w:r w:rsidRPr="00C6559C">
                        <w:rPr>
                          <w:rFonts w:ascii="Courier New" w:hAnsi="Courier New" w:cs="Courier New"/>
                          <w:sz w:val="16"/>
                          <w:szCs w:val="16"/>
                        </w:rPr>
                        <w:t>}</w:t>
                      </w:r>
                    </w:p>
                  </w:txbxContent>
                </v:textbox>
                <w10:wrap type="tight" anchorx="margin"/>
              </v:shape>
            </w:pict>
          </mc:Fallback>
        </mc:AlternateContent>
      </w:r>
      <w:r w:rsidR="000B28E9">
        <w:rPr>
          <w:lang w:val="en-US"/>
        </w:rPr>
        <w:t>Whenever the client uses the asynchronous function, it is called within the call stack and ran in the background. This means that the program does not have to wait for the function execution (asyn</w:t>
      </w:r>
      <w:r w:rsidR="00B343A3">
        <w:rPr>
          <w:lang w:val="en-US"/>
        </w:rPr>
        <w:t>chronous</w:t>
      </w:r>
      <w:r w:rsidR="000B28E9">
        <w:rPr>
          <w:lang w:val="en-US"/>
        </w:rPr>
        <w:t xml:space="preserve"> calls =&gt; non-blocking operations).</w:t>
      </w:r>
      <w:r w:rsidR="00B343A3">
        <w:rPr>
          <w:lang w:val="en-US"/>
        </w:rPr>
        <w:t xml:space="preserve"> It is in fact the response handler that takes care of the function callback once it has been executed; in other words, the handler controls the proper flow of the execution pipeline. </w:t>
      </w:r>
      <w:r w:rsidR="00B442D9">
        <w:rPr>
          <w:lang w:val="en-US"/>
        </w:rPr>
        <w:t>The flow of operations follows works in such a way that each next function from the pipeline needs to be called within the handler of the previous function.</w:t>
      </w:r>
    </w:p>
    <w:p w14:paraId="64C18A7D" w14:textId="77777777" w:rsidR="00A67415" w:rsidRDefault="00A67415" w:rsidP="00A67415">
      <w:pPr>
        <w:pStyle w:val="BodyText"/>
        <w:rPr>
          <w:lang w:val="en-US"/>
        </w:rPr>
      </w:pPr>
    </w:p>
    <w:p w14:paraId="0DD990BD" w14:textId="63FE29E7" w:rsidR="00BB0E85" w:rsidRDefault="00B343A3" w:rsidP="00A67415">
      <w:pPr>
        <w:pStyle w:val="BodyText"/>
        <w:rPr>
          <w:lang w:val="en-US"/>
        </w:rPr>
      </w:pPr>
      <w:r>
        <w:rPr>
          <w:lang w:val="en-US"/>
        </w:rPr>
        <w:t xml:space="preserve">A usual execution flow which </w:t>
      </w:r>
      <w:r w:rsidR="00B442D9">
        <w:rPr>
          <w:lang w:val="en-US"/>
        </w:rPr>
        <w:t>involves file operations</w:t>
      </w:r>
      <w:r w:rsidR="00A67415">
        <w:rPr>
          <w:lang w:val="en-US"/>
        </w:rPr>
        <w:t xml:space="preserve"> </w:t>
      </w:r>
      <w:r w:rsidR="00B442D9">
        <w:rPr>
          <w:lang w:val="en-US"/>
        </w:rPr>
        <w:t>might consist of a function that tries to open the file (e.g. Open). Its response handler must have the second operation (e.g.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In Fig. 6 a flow with only three operations that are used to write some data into a file, each with its corresponding operation handler.</w:t>
      </w:r>
    </w:p>
    <w:p w14:paraId="289A5FC2" w14:textId="0E01843C" w:rsidR="00EC2101" w:rsidRDefault="00407951" w:rsidP="00A67415">
      <w:pPr>
        <w:pStyle w:val="BodyText"/>
        <w:rPr>
          <w:lang w:val="en-US"/>
        </w:rPr>
      </w:pPr>
      <w:r w:rsidRPr="00AC3372">
        <w:rPr>
          <w:noProof/>
        </w:rPr>
        <mc:AlternateContent>
          <mc:Choice Requires="wps">
            <w:drawing>
              <wp:anchor distT="0" distB="0" distL="114300" distR="114300" simplePos="0" relativeHeight="251682816" behindDoc="1" locked="0" layoutInCell="1" allowOverlap="1" wp14:anchorId="2790A6BD" wp14:editId="2E40E5D5">
                <wp:simplePos x="0" y="0"/>
                <wp:positionH relativeFrom="margin">
                  <wp:posOffset>3320415</wp:posOffset>
                </wp:positionH>
                <wp:positionV relativeFrom="paragraph">
                  <wp:posOffset>1024255</wp:posOffset>
                </wp:positionV>
                <wp:extent cx="3048000" cy="2278380"/>
                <wp:effectExtent l="0" t="0" r="0" b="0"/>
                <wp:wrapTight wrapText="bothSides">
                  <wp:wrapPolygon edited="0">
                    <wp:start x="0" y="0"/>
                    <wp:lineTo x="0" y="21431"/>
                    <wp:lineTo x="21510" y="21431"/>
                    <wp:lineTo x="21510" y="0"/>
                    <wp:lineTo x="0" y="0"/>
                  </wp:wrapPolygon>
                </wp:wrapTight>
                <wp:docPr id="1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2278380"/>
                        </a:xfrm>
                        <a:prstGeom prst="rect">
                          <a:avLst/>
                        </a:prstGeom>
                        <a:solidFill>
                          <a:srgbClr val="FFFFFF"/>
                        </a:solidFill>
                        <a:ln w="9525">
                          <a:noFill/>
                          <a:miter lim="800000"/>
                          <a:headEnd/>
                          <a:tailEnd/>
                        </a:ln>
                      </wps:spPr>
                      <wps:txbx>
                        <w:txbxContent>
                          <w:p w14:paraId="4A8A00CA" w14:textId="4BA24FC2" w:rsidR="00960A49" w:rsidRDefault="00960A49"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960A49" w:rsidRDefault="00EC021F" w:rsidP="00407951">
                            <w:pPr>
                              <w:pStyle w:val="figurecaption"/>
                              <w:jc w:val="center"/>
                            </w:pPr>
                            <w:r>
                              <w:rPr>
                                <w:noProof w:val="0"/>
                              </w:rPr>
                              <w:t>A simple three file specific operations workflow for writing data to a file.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90A6BD" id="_x0000_s1037" type="#_x0000_t202" style="position:absolute;left:0;text-align:left;margin-left:261.45pt;margin-top:80.65pt;width:240pt;height:179.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" stroked="f">
                <v:textbox>
                  <w:txbxContent>
                    <w:p w14:paraId="4A8A00CA" w14:textId="4BA24FC2" w:rsidR="00960A49" w:rsidRDefault="00960A49" w:rsidP="00407951">
                      <w:r>
                        <w:rPr>
                          <w:noProof/>
                        </w:rPr>
                        <w:drawing>
                          <wp:inline distT="0" distB="0" distL="0" distR="0" wp14:anchorId="2CDA96A0" wp14:editId="45ABD970">
                            <wp:extent cx="2158314" cy="1887262"/>
                            <wp:effectExtent l="0" t="0" r="127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2200273" cy="1923952"/>
                                    </a:xfrm>
                                    <a:prstGeom prst="rect">
                                      <a:avLst/>
                                    </a:prstGeom>
                                  </pic:spPr>
                                </pic:pic>
                              </a:graphicData>
                            </a:graphic>
                          </wp:inline>
                        </w:drawing>
                      </w:r>
                    </w:p>
                    <w:p w14:paraId="2B4D2811" w14:textId="036CC858" w:rsidR="00960A49" w:rsidRDefault="00EC021F" w:rsidP="00407951">
                      <w:pPr>
                        <w:pStyle w:val="figurecaption"/>
                        <w:jc w:val="center"/>
                      </w:pPr>
                      <w:r>
                        <w:rPr>
                          <w:noProof w:val="0"/>
                        </w:rPr>
                        <w:t>A simple three file specific operations workflow for writing data to a file.</w:t>
                      </w:r>
                    </w:p>
                  </w:txbxContent>
                </v:textbox>
                <w10:wrap type="tight" anchorx="margin"/>
              </v:shape>
            </w:pict>
          </mc:Fallback>
        </mc:AlternateContent>
      </w:r>
      <w:r w:rsidR="00EC2101">
        <w:rPr>
          <w:lang w:val="en-US"/>
        </w:rPr>
        <w:t xml:space="preserve">The asynchronous </w:t>
      </w:r>
      <w:r>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029B177" w14:textId="652704E3" w:rsidR="00960A49" w:rsidRDefault="00407951" w:rsidP="00A67415">
      <w:pPr>
        <w:pStyle w:val="BodyText"/>
        <w:rPr>
          <w:lang w:val="en-US"/>
        </w:rPr>
      </w:pPr>
      <w:r w:rsidRPr="00407951">
        <w:rPr>
          <w:lang w:val="en-US"/>
        </w:rPr>
        <w:lastRenderedPageBreak/>
        <mc:AlternateContent>
          <mc:Choice Requires="wps">
            <w:drawing>
              <wp:anchor distT="0" distB="0" distL="114300" distR="114300" simplePos="0" relativeHeight="251685888" behindDoc="1" locked="0" layoutInCell="1" allowOverlap="1" wp14:anchorId="5FA0DC88" wp14:editId="06A14428">
                <wp:simplePos x="0" y="0"/>
                <wp:positionH relativeFrom="column">
                  <wp:posOffset>0</wp:posOffset>
                </wp:positionH>
                <wp:positionV relativeFrom="paragraph">
                  <wp:posOffset>1366125</wp:posOffset>
                </wp:positionV>
                <wp:extent cx="3174365" cy="635"/>
                <wp:effectExtent l="0" t="0" r="635" b="12065"/>
                <wp:wrapTight wrapText="bothSides">
                  <wp:wrapPolygon edited="0">
                    <wp:start x="0" y="0"/>
                    <wp:lineTo x="0" y="0"/>
                    <wp:lineTo x="21518" y="0"/>
                    <wp:lineTo x="21518" y="0"/>
                    <wp:lineTo x="0" y="0"/>
                  </wp:wrapPolygon>
                </wp:wrapTight>
                <wp:docPr id="19" name="Text Box 19"/>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14:paraId="42FBA821" w14:textId="77A048EE" w:rsidR="00407951" w:rsidRPr="00407951" w:rsidRDefault="00407951" w:rsidP="00407951">
                            <w:pPr>
                              <w:rPr>
                                <w:noProof/>
                                <w:color w:val="000000" w:themeColor="text1"/>
                                <w:spacing w:val="-1"/>
                                <w:sz w:val="18"/>
                                <w:szCs w:val="18"/>
                                <w:lang w:val="x-none" w:eastAsia="x-none"/>
                              </w:rPr>
                            </w:pPr>
                            <w:r w:rsidRPr="00407951">
                              <w:rPr>
                                <w:color w:val="000000" w:themeColor="text1"/>
                                <w:sz w:val="16"/>
                                <w:szCs w:val="16"/>
                              </w:rPr>
                              <w:t xml:space="preserve">Listing </w:t>
                            </w:r>
                            <w:r w:rsidRPr="00407951">
                              <w:rPr>
                                <w:color w:val="000000" w:themeColor="text1"/>
                                <w:sz w:val="16"/>
                                <w:szCs w:val="16"/>
                              </w:rPr>
                              <w:t>4</w:t>
                            </w:r>
                            <w:r w:rsidRPr="00407951">
                              <w:rPr>
                                <w:color w:val="000000" w:themeColor="text1"/>
                                <w:sz w:val="16"/>
                                <w:szCs w:val="16"/>
                              </w:rPr>
                              <w:t>: A</w:t>
                            </w:r>
                            <w:r>
                              <w:rPr>
                                <w:color w:val="000000" w:themeColor="text1"/>
                                <w:sz w:val="16"/>
                                <w:szCs w:val="16"/>
                              </w:rPr>
                              <w:t>synchronous implementation for reading a file within XrdCl</w:t>
                            </w:r>
                            <w:r w:rsidRPr="00407951">
                              <w:rPr>
                                <w:color w:val="000000" w:themeColor="text1"/>
                                <w:sz w:val="16"/>
                                <w:szCs w:val="16"/>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0DC88" id="Text Box 19" o:spid="_x0000_s1038" type="#_x0000_t202" style="position:absolute;left:0;text-align:left;margin-left:0;margin-top:107.55pt;width:249.9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" stroked="f">
                <v:textbox style="mso-fit-shape-to-text:t" inset="0,0,0,0">
                  <w:txbxContent>
                    <w:p w14:paraId="42FBA821" w14:textId="77A048EE" w:rsidR="00407951" w:rsidRPr="00407951" w:rsidRDefault="00407951" w:rsidP="00407951">
                      <w:pPr>
                        <w:rPr>
                          <w:noProof/>
                          <w:color w:val="000000" w:themeColor="text1"/>
                          <w:spacing w:val="-1"/>
                          <w:sz w:val="18"/>
                          <w:szCs w:val="18"/>
                          <w:lang w:val="x-none" w:eastAsia="x-none"/>
                        </w:rPr>
                      </w:pPr>
                      <w:r w:rsidRPr="00407951">
                        <w:rPr>
                          <w:color w:val="000000" w:themeColor="text1"/>
                          <w:sz w:val="16"/>
                          <w:szCs w:val="16"/>
                        </w:rPr>
                        <w:t xml:space="preserve">Listing </w:t>
                      </w:r>
                      <w:r w:rsidRPr="00407951">
                        <w:rPr>
                          <w:color w:val="000000" w:themeColor="text1"/>
                          <w:sz w:val="16"/>
                          <w:szCs w:val="16"/>
                        </w:rPr>
                        <w:t>4</w:t>
                      </w:r>
                      <w:r w:rsidRPr="00407951">
                        <w:rPr>
                          <w:color w:val="000000" w:themeColor="text1"/>
                          <w:sz w:val="16"/>
                          <w:szCs w:val="16"/>
                        </w:rPr>
                        <w:t>: A</w:t>
                      </w:r>
                      <w:r>
                        <w:rPr>
                          <w:color w:val="000000" w:themeColor="text1"/>
                          <w:sz w:val="16"/>
                          <w:szCs w:val="16"/>
                        </w:rPr>
                        <w:t>synchronous implementation for reading a file within XrdCl</w:t>
                      </w:r>
                      <w:r w:rsidRPr="00407951">
                        <w:rPr>
                          <w:color w:val="000000" w:themeColor="text1"/>
                          <w:sz w:val="16"/>
                          <w:szCs w:val="16"/>
                        </w:rPr>
                        <w:t>.</w:t>
                      </w:r>
                    </w:p>
                  </w:txbxContent>
                </v:textbox>
                <w10:wrap type="tight"/>
              </v:shape>
            </w:pict>
          </mc:Fallback>
        </mc:AlternateContent>
      </w:r>
      <w:r w:rsidRPr="00407951">
        <w:rPr>
          <w:lang w:val="en-US"/>
        </w:rPr>
        <mc:AlternateContent>
          <mc:Choice Requires="wps">
            <w:drawing>
              <wp:anchor distT="0" distB="0" distL="114300" distR="114300" simplePos="0" relativeHeight="251684864" behindDoc="1" locked="0" layoutInCell="1" allowOverlap="1" wp14:anchorId="3DBAACC5" wp14:editId="05591E4D">
                <wp:simplePos x="0" y="0"/>
                <wp:positionH relativeFrom="margin">
                  <wp:posOffset>635</wp:posOffset>
                </wp:positionH>
                <wp:positionV relativeFrom="paragraph">
                  <wp:posOffset>212090</wp:posOffset>
                </wp:positionV>
                <wp:extent cx="3174365" cy="1186180"/>
                <wp:effectExtent l="0" t="0" r="635" b="0"/>
                <wp:wrapTight wrapText="bothSides">
                  <wp:wrapPolygon edited="0">
                    <wp:start x="0" y="0"/>
                    <wp:lineTo x="0" y="21276"/>
                    <wp:lineTo x="21518" y="21276"/>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86180"/>
                        </a:xfrm>
                        <a:prstGeom prst="rect">
                          <a:avLst/>
                        </a:prstGeom>
                        <a:solidFill>
                          <a:srgbClr val="FFFFFF"/>
                        </a:solidFill>
                        <a:ln w="9525">
                          <a:noFill/>
                          <a:miter lim="800000"/>
                          <a:headEnd/>
                          <a:tailEnd/>
                        </a:ln>
                      </wps:spPr>
                      <wps:txbx>
                        <w:txbxContent>
                          <w:p w14:paraId="3993662F" w14:textId="77777777" w:rsidR="00407951" w:rsidRPr="00022FD5"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const OpenFlags::Flags flags = OpenFlags::Read;</w:t>
                            </w:r>
                          </w:p>
                          <w:p w14:paraId="06B24807"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const Access::Mode mode = Access::None;</w:t>
                            </w:r>
                          </w:p>
                          <w:p w14:paraId="0081ECAB" w14:textId="77777777" w:rsidR="00407951" w:rsidRPr="00022FD5" w:rsidRDefault="00407951" w:rsidP="00407951">
                            <w:pPr>
                              <w:jc w:val="left"/>
                              <w:rPr>
                                <w:rFonts w:ascii="Courier New" w:hAnsi="Courier New" w:cs="Courier New"/>
                                <w:sz w:val="16"/>
                                <w:szCs w:val="16"/>
                              </w:rPr>
                            </w:pPr>
                          </w:p>
                          <w:p w14:paraId="13611179"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auto openHandler = new CustomOpenHandler();</w:t>
                            </w:r>
                          </w:p>
                          <w:p w14:paraId="0DE80F06" w14:textId="77777777" w:rsidR="00407951" w:rsidRPr="00022FD5"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file = new File();</w:t>
                            </w:r>
                          </w:p>
                          <w:p w14:paraId="1A9523C6" w14:textId="77777777" w:rsidR="00407951" w:rsidRDefault="00407951" w:rsidP="00407951">
                            <w:pPr>
                              <w:jc w:val="left"/>
                              <w:rPr>
                                <w:rFonts w:ascii="Courier New" w:hAnsi="Courier New" w:cs="Courier New"/>
                                <w:sz w:val="16"/>
                                <w:szCs w:val="16"/>
                              </w:rPr>
                            </w:pPr>
                          </w:p>
                          <w:p w14:paraId="668A22CE"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file−&gt;Open(path, flags, mode, openHandler); </w:t>
                            </w:r>
                          </w:p>
                          <w:p w14:paraId="5C66200C" w14:textId="77777777" w:rsidR="00407951" w:rsidRPr="00022FD5" w:rsidRDefault="00407951" w:rsidP="00407951">
                            <w:pPr>
                              <w:jc w:val="left"/>
                            </w:pPr>
                            <w:r w:rsidRPr="00022FD5">
                              <w:rPr>
                                <w:rFonts w:ascii="Courier New" w:hAnsi="Courier New" w:cs="Courier New"/>
                                <w:sz w:val="16"/>
                                <w:szCs w:val="16"/>
                              </w:rPr>
                              <w:t>// Further execution in handler: Read−&gt;Close</w:t>
                            </w:r>
                          </w:p>
                          <w:p w14:paraId="04B4F996" w14:textId="60DA0B1A" w:rsidR="00407951" w:rsidRPr="00AE1BDE" w:rsidRDefault="00407951"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9" type="#_x0000_t202" style="position:absolute;left:0;text-align:left;margin-left:.05pt;margin-top:16.7pt;width:249.95pt;height:93.4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" stroked="f">
                <v:textbox>
                  <w:txbxContent>
                    <w:p w14:paraId="3993662F" w14:textId="77777777" w:rsidR="00407951" w:rsidRPr="00022FD5"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r w:rsidRPr="00022FD5">
                        <w:rPr>
                          <w:rFonts w:ascii="Courier New" w:hAnsi="Courier New" w:cs="Courier New"/>
                          <w:sz w:val="16"/>
                          <w:szCs w:val="16"/>
                        </w:rPr>
                        <w:t>;</w:t>
                      </w:r>
                    </w:p>
                    <w:p w14:paraId="66C3F59C"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const OpenFlags::Flags flags = OpenFlags::Read;</w:t>
                      </w:r>
                    </w:p>
                    <w:p w14:paraId="06B24807"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const Access::Mode mode = Access::None;</w:t>
                      </w:r>
                    </w:p>
                    <w:p w14:paraId="0081ECAB" w14:textId="77777777" w:rsidR="00407951" w:rsidRPr="00022FD5" w:rsidRDefault="00407951" w:rsidP="00407951">
                      <w:pPr>
                        <w:jc w:val="left"/>
                        <w:rPr>
                          <w:rFonts w:ascii="Courier New" w:hAnsi="Courier New" w:cs="Courier New"/>
                          <w:sz w:val="16"/>
                          <w:szCs w:val="16"/>
                        </w:rPr>
                      </w:pPr>
                    </w:p>
                    <w:p w14:paraId="13611179"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auto openHandler = new CustomOpenHandler();</w:t>
                      </w:r>
                    </w:p>
                    <w:p w14:paraId="0DE80F06" w14:textId="77777777" w:rsidR="00407951" w:rsidRPr="00022FD5"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file = new File();</w:t>
                      </w:r>
                    </w:p>
                    <w:p w14:paraId="1A9523C6" w14:textId="77777777" w:rsidR="00407951" w:rsidRDefault="00407951" w:rsidP="00407951">
                      <w:pPr>
                        <w:jc w:val="left"/>
                        <w:rPr>
                          <w:rFonts w:ascii="Courier New" w:hAnsi="Courier New" w:cs="Courier New"/>
                          <w:sz w:val="16"/>
                          <w:szCs w:val="16"/>
                        </w:rPr>
                      </w:pPr>
                    </w:p>
                    <w:p w14:paraId="668A22CE" w14:textId="77777777" w:rsidR="00407951" w:rsidRDefault="00407951" w:rsidP="00407951">
                      <w:pPr>
                        <w:jc w:val="left"/>
                        <w:rPr>
                          <w:rFonts w:ascii="Courier New" w:hAnsi="Courier New" w:cs="Courier New"/>
                          <w:sz w:val="16"/>
                          <w:szCs w:val="16"/>
                        </w:rPr>
                      </w:pPr>
                      <w:r w:rsidRPr="00022FD5">
                        <w:rPr>
                          <w:rFonts w:ascii="Courier New" w:hAnsi="Courier New" w:cs="Courier New"/>
                          <w:sz w:val="16"/>
                          <w:szCs w:val="16"/>
                        </w:rPr>
                        <w:t xml:space="preserve">file−&gt;Open(path, flags, mode, openHandler); </w:t>
                      </w:r>
                    </w:p>
                    <w:p w14:paraId="5C66200C" w14:textId="77777777" w:rsidR="00407951" w:rsidRPr="00022FD5" w:rsidRDefault="00407951" w:rsidP="00407951">
                      <w:pPr>
                        <w:jc w:val="left"/>
                      </w:pPr>
                      <w:r w:rsidRPr="00022FD5">
                        <w:rPr>
                          <w:rFonts w:ascii="Courier New" w:hAnsi="Courier New" w:cs="Courier New"/>
                          <w:sz w:val="16"/>
                          <w:szCs w:val="16"/>
                        </w:rPr>
                        <w:t>// Further execution in handler: Read−&gt;Close</w:t>
                      </w:r>
                    </w:p>
                    <w:p w14:paraId="04B4F996" w14:textId="60DA0B1A" w:rsidR="00407951" w:rsidRPr="00AE1BDE" w:rsidRDefault="00407951" w:rsidP="00407951">
                      <w:pPr>
                        <w:jc w:val="left"/>
                        <w:rPr>
                          <w:rFonts w:ascii="Courier New" w:hAnsi="Courier New" w:cs="Courier New"/>
                          <w:sz w:val="16"/>
                          <w:szCs w:val="16"/>
                        </w:rPr>
                      </w:pPr>
                    </w:p>
                  </w:txbxContent>
                </v:textbox>
                <w10:wrap type="tight" anchorx="margin"/>
              </v:shape>
            </w:pict>
          </mc:Fallback>
        </mc:AlternateContent>
      </w:r>
    </w:p>
    <w:p w14:paraId="0140C9B7" w14:textId="0678DFD1" w:rsidR="00EC2101" w:rsidRDefault="00EC2101" w:rsidP="00163481">
      <w:pPr>
        <w:pStyle w:val="BodyText"/>
        <w:ind w:firstLine="0"/>
        <w:rPr>
          <w:lang w:val="en-US"/>
        </w:rPr>
      </w:pPr>
    </w:p>
    <w:p w14:paraId="33290D9F" w14:textId="37900BD4"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241D6235" w:rsidR="00781774" w:rsidRDefault="00781774" w:rsidP="00781774">
      <w:pPr>
        <w:pStyle w:val="Heading1"/>
        <w:rPr>
          <w:noProof w:val="0"/>
        </w:rPr>
      </w:pPr>
      <w:r>
        <w:rPr>
          <w:noProof w:val="0"/>
        </w:rPr>
        <w:t>The Client Declarative API</w:t>
      </w:r>
    </w:p>
    <w:p w14:paraId="2B2B2B91" w14:textId="2B34D284" w:rsidR="007900A2" w:rsidRDefault="00543AE4" w:rsidP="00781774">
      <w:pPr>
        <w:ind w:firstLine="288"/>
        <w:jc w:val="both"/>
      </w:pPr>
      <w:r>
        <w:t>I</w:t>
      </w:r>
      <w:r w:rsidR="00781774">
        <w:t>ntroduced in version 4.9.0</w:t>
      </w:r>
      <w:r>
        <w:t xml:space="preserve"> of the Xrootd package</w:t>
      </w:r>
      <w:r w:rsidR="00781774">
        <w:t xml:space="preserve"> </w:t>
      </w:r>
      <w:r>
        <w:t>f</w:t>
      </w:r>
      <w:r w:rsidR="00781774">
        <w:t>or the standard XrdCl::File and XrdCl::FileSystem API please con- sult our Doxygen documentation. Similarly as the standard XrdCl API, the declarative API allows to issue File and FileSystem operations, however its sole focus is on facilitating the asynchronous programing model and chaining of op- erations. Also, the new API has been designed to be more in line with modern C++ programming practices (see example below).</w:t>
      </w:r>
    </w:p>
    <w:p w14:paraId="74747A92" w14:textId="3214CBD8" w:rsidR="00477FC8" w:rsidRDefault="00781774" w:rsidP="00781774">
      <w:pPr>
        <w:pStyle w:val="Heading1"/>
        <w:rPr>
          <w:noProof w:val="0"/>
        </w:rPr>
      </w:pPr>
      <w:r>
        <w:rPr>
          <w:noProof w:val="0"/>
        </w:rPr>
        <w:t>Pyxrootd</w:t>
      </w:r>
    </w:p>
    <w:p w14:paraId="62DCDD02" w14:textId="77777777" w:rsidR="00781774" w:rsidRPr="00781774" w:rsidRDefault="00781774" w:rsidP="00781774"/>
    <w:p w14:paraId="3CDD6157" w14:textId="67C6A2C1" w:rsidR="0080791D" w:rsidRPr="00AC3372" w:rsidRDefault="0080791D" w:rsidP="0080791D">
      <w:pPr>
        <w:pStyle w:val="Heading5"/>
        <w:rPr>
          <w:noProof w:val="0"/>
        </w:rPr>
      </w:pPr>
      <w:r w:rsidRPr="00AC3372">
        <w:rPr>
          <w:noProof w:val="0"/>
        </w:rPr>
        <w:t>Acknowledgmen</w:t>
      </w:r>
      <w:r w:rsidR="00E30FD3" w:rsidRPr="00AC3372">
        <w:rPr>
          <w:noProof w:val="0"/>
        </w:rPr>
        <w:t>ts</w:t>
      </w:r>
    </w:p>
    <w:p w14:paraId="4A886642" w14:textId="3D4EEE11" w:rsidR="00477FC8" w:rsidRDefault="00E30FD3" w:rsidP="00477FC8">
      <w:pPr>
        <w:pStyle w:val="BodyText"/>
        <w:rPr>
          <w:lang w:val="en-US"/>
        </w:rPr>
      </w:pPr>
      <w:r w:rsidRPr="00AC3372">
        <w:rPr>
          <w:lang w:val="en-US"/>
        </w:rPr>
        <w:t>Thank you all.</w:t>
      </w:r>
    </w:p>
    <w:p w14:paraId="180FD413" w14:textId="3247A4D6" w:rsidR="00781774" w:rsidRDefault="00781774" w:rsidP="00477FC8">
      <w:pPr>
        <w:pStyle w:val="BodyText"/>
        <w:rPr>
          <w:lang w:val="en-US"/>
        </w:rPr>
      </w:pPr>
    </w:p>
    <w:p w14:paraId="018B679C" w14:textId="5C12722F" w:rsidR="00781774" w:rsidRDefault="00781774" w:rsidP="00477FC8">
      <w:pPr>
        <w:pStyle w:val="BodyText"/>
        <w:rPr>
          <w:lang w:val="en-US"/>
        </w:rPr>
      </w:pPr>
    </w:p>
    <w:p w14:paraId="4AB35CDA" w14:textId="5DFDEC16" w:rsidR="00781774" w:rsidRDefault="00781774" w:rsidP="00477FC8">
      <w:pPr>
        <w:pStyle w:val="BodyText"/>
        <w:rPr>
          <w:lang w:val="en-US"/>
        </w:rPr>
      </w:pPr>
    </w:p>
    <w:p w14:paraId="71570079" w14:textId="31BA2528" w:rsidR="00781774" w:rsidRDefault="00781774" w:rsidP="00477FC8">
      <w:pPr>
        <w:pStyle w:val="BodyText"/>
        <w:rPr>
          <w:lang w:val="en-US"/>
        </w:rPr>
      </w:pPr>
    </w:p>
    <w:p w14:paraId="4D304B78" w14:textId="50CC0F90" w:rsidR="00781774" w:rsidRDefault="00781774" w:rsidP="00477FC8">
      <w:pPr>
        <w:pStyle w:val="BodyText"/>
        <w:rPr>
          <w:lang w:val="en-US"/>
        </w:rPr>
      </w:pPr>
    </w:p>
    <w:p w14:paraId="3F7DE067" w14:textId="5B16A822" w:rsidR="00781774" w:rsidRDefault="00781774" w:rsidP="00477FC8">
      <w:pPr>
        <w:pStyle w:val="BodyText"/>
        <w:rPr>
          <w:lang w:val="en-US"/>
        </w:rPr>
      </w:pPr>
    </w:p>
    <w:p w14:paraId="0F3CFC97" w14:textId="31B2F756" w:rsidR="00781774" w:rsidRDefault="00781774" w:rsidP="00477FC8">
      <w:pPr>
        <w:pStyle w:val="BodyText"/>
        <w:rPr>
          <w:lang w:val="en-US"/>
        </w:rPr>
      </w:pPr>
    </w:p>
    <w:p w14:paraId="39C766D9" w14:textId="31C16D0C" w:rsidR="00781774" w:rsidRDefault="00781774" w:rsidP="00477FC8">
      <w:pPr>
        <w:pStyle w:val="BodyText"/>
        <w:rPr>
          <w:lang w:val="en-US"/>
        </w:rPr>
      </w:pPr>
    </w:p>
    <w:p w14:paraId="64813382" w14:textId="4BA1ED60" w:rsidR="00781774" w:rsidRDefault="00781774" w:rsidP="00477FC8">
      <w:pPr>
        <w:pStyle w:val="BodyText"/>
        <w:rPr>
          <w:lang w:val="en-US"/>
        </w:rPr>
      </w:pPr>
    </w:p>
    <w:p w14:paraId="1E1C4BFA" w14:textId="3E9B6FF7" w:rsidR="00781774" w:rsidRDefault="00781774" w:rsidP="00477FC8">
      <w:pPr>
        <w:pStyle w:val="BodyText"/>
        <w:rPr>
          <w:lang w:val="en-US"/>
        </w:rPr>
      </w:pPr>
    </w:p>
    <w:p w14:paraId="6C232EC5" w14:textId="1CC625D1" w:rsidR="00781774" w:rsidRDefault="00781774" w:rsidP="00477FC8">
      <w:pPr>
        <w:pStyle w:val="BodyText"/>
        <w:rPr>
          <w:lang w:val="en-US"/>
        </w:rPr>
      </w:pPr>
    </w:p>
    <w:p w14:paraId="78A58C47" w14:textId="02037955" w:rsidR="00781774" w:rsidRDefault="00781774" w:rsidP="00477FC8">
      <w:pPr>
        <w:pStyle w:val="BodyText"/>
        <w:rPr>
          <w:lang w:val="en-US"/>
        </w:rPr>
      </w:pPr>
    </w:p>
    <w:p w14:paraId="5A5256F8" w14:textId="23DF3E91" w:rsidR="00781774" w:rsidRDefault="00781774" w:rsidP="00477FC8">
      <w:pPr>
        <w:pStyle w:val="BodyText"/>
        <w:rPr>
          <w:lang w:val="en-US"/>
        </w:rPr>
      </w:pPr>
    </w:p>
    <w:p w14:paraId="466FFC52" w14:textId="512F9FBE" w:rsidR="00781774" w:rsidRDefault="00781774" w:rsidP="00477FC8">
      <w:pPr>
        <w:pStyle w:val="BodyText"/>
        <w:rPr>
          <w:lang w:val="en-US"/>
        </w:rPr>
      </w:pPr>
    </w:p>
    <w:p w14:paraId="2B102094" w14:textId="24BE9E77" w:rsidR="00781774" w:rsidRDefault="00781774" w:rsidP="00477FC8">
      <w:pPr>
        <w:pStyle w:val="BodyText"/>
        <w:rPr>
          <w:lang w:val="en-US"/>
        </w:rPr>
      </w:pPr>
    </w:p>
    <w:p w14:paraId="3FD206C2" w14:textId="775A1DE9" w:rsidR="00781774" w:rsidRDefault="00781774" w:rsidP="00477FC8">
      <w:pPr>
        <w:pStyle w:val="BodyText"/>
        <w:rPr>
          <w:lang w:val="en-US"/>
        </w:rPr>
      </w:pPr>
    </w:p>
    <w:p w14:paraId="573A60E4" w14:textId="75A3DE5F" w:rsidR="00781774" w:rsidRDefault="00781774" w:rsidP="00477FC8">
      <w:pPr>
        <w:pStyle w:val="BodyText"/>
        <w:rPr>
          <w:lang w:val="en-US"/>
        </w:rPr>
      </w:pPr>
    </w:p>
    <w:p w14:paraId="2A96D0A8" w14:textId="76CF9777" w:rsidR="00781774" w:rsidRDefault="00781774" w:rsidP="00477FC8">
      <w:pPr>
        <w:pStyle w:val="BodyText"/>
        <w:rPr>
          <w:lang w:val="en-US"/>
        </w:rPr>
      </w:pPr>
    </w:p>
    <w:p w14:paraId="14F2B9A7" w14:textId="3EC8F43D" w:rsidR="00781774" w:rsidRDefault="00781774" w:rsidP="00477FC8">
      <w:pPr>
        <w:pStyle w:val="BodyText"/>
        <w:rPr>
          <w:lang w:val="en-US"/>
        </w:rPr>
      </w:pPr>
    </w:p>
    <w:p w14:paraId="3E4EA752" w14:textId="6A75C27D" w:rsidR="00781774" w:rsidRDefault="00781774" w:rsidP="00477FC8">
      <w:pPr>
        <w:pStyle w:val="BodyText"/>
        <w:rPr>
          <w:lang w:val="en-US"/>
        </w:rPr>
      </w:pPr>
    </w:p>
    <w:p w14:paraId="42B31D1C" w14:textId="6C70A3FF" w:rsidR="00781774" w:rsidRDefault="00781774" w:rsidP="00477FC8">
      <w:pPr>
        <w:pStyle w:val="BodyText"/>
        <w:rPr>
          <w:lang w:val="en-US"/>
        </w:rPr>
      </w:pPr>
    </w:p>
    <w:p w14:paraId="38504BE6" w14:textId="7B7C7D82" w:rsidR="00781774" w:rsidRDefault="00781774" w:rsidP="00477FC8">
      <w:pPr>
        <w:pStyle w:val="BodyText"/>
        <w:rPr>
          <w:lang w:val="en-US"/>
        </w:rPr>
      </w:pPr>
    </w:p>
    <w:p w14:paraId="71E7E4F3" w14:textId="684740E0" w:rsidR="00781774" w:rsidRDefault="00781774" w:rsidP="00477FC8">
      <w:pPr>
        <w:pStyle w:val="BodyText"/>
        <w:rPr>
          <w:lang w:val="en-US"/>
        </w:rPr>
      </w:pPr>
    </w:p>
    <w:p w14:paraId="1090C24C" w14:textId="1C7A86D3" w:rsidR="00781774" w:rsidRDefault="00781774" w:rsidP="00477FC8">
      <w:pPr>
        <w:pStyle w:val="BodyText"/>
        <w:rPr>
          <w:lang w:val="en-US"/>
        </w:rPr>
      </w:pPr>
    </w:p>
    <w:p w14:paraId="2392FC62" w14:textId="58E90A20" w:rsidR="00781774" w:rsidRDefault="00781774" w:rsidP="00477FC8">
      <w:pPr>
        <w:pStyle w:val="BodyText"/>
        <w:rPr>
          <w:lang w:val="en-US"/>
        </w:rPr>
      </w:pPr>
    </w:p>
    <w:p w14:paraId="7F36553F" w14:textId="62715A1B" w:rsidR="00781774" w:rsidRDefault="00781774" w:rsidP="00477FC8">
      <w:pPr>
        <w:pStyle w:val="BodyText"/>
        <w:rPr>
          <w:lang w:val="en-US"/>
        </w:rPr>
      </w:pPr>
    </w:p>
    <w:p w14:paraId="319AA057" w14:textId="1405FDFA" w:rsidR="00781774" w:rsidRDefault="00781774" w:rsidP="00477FC8">
      <w:pPr>
        <w:pStyle w:val="BodyText"/>
        <w:rPr>
          <w:lang w:val="en-US"/>
        </w:rPr>
      </w:pPr>
    </w:p>
    <w:p w14:paraId="44ED2787" w14:textId="5912395D" w:rsidR="00781774" w:rsidRDefault="00781774" w:rsidP="00477FC8">
      <w:pPr>
        <w:pStyle w:val="BodyText"/>
        <w:rPr>
          <w:lang w:val="en-US"/>
        </w:rPr>
      </w:pPr>
    </w:p>
    <w:p w14:paraId="2B2F7E07" w14:textId="580292D5" w:rsidR="00781774" w:rsidRDefault="00781774" w:rsidP="00477FC8">
      <w:pPr>
        <w:pStyle w:val="BodyText"/>
        <w:rPr>
          <w:lang w:val="en-US"/>
        </w:rPr>
      </w:pPr>
    </w:p>
    <w:p w14:paraId="75C7C95F" w14:textId="0C85331B" w:rsidR="00781774" w:rsidRDefault="00781774" w:rsidP="00477FC8">
      <w:pPr>
        <w:pStyle w:val="BodyText"/>
        <w:rPr>
          <w:lang w:val="en-US"/>
        </w:rPr>
      </w:pPr>
    </w:p>
    <w:p w14:paraId="6D06545E" w14:textId="1CDAF3D0" w:rsidR="00781774" w:rsidRDefault="00781774" w:rsidP="00477FC8">
      <w:pPr>
        <w:pStyle w:val="BodyText"/>
        <w:rPr>
          <w:lang w:val="en-US"/>
        </w:rPr>
      </w:pPr>
    </w:p>
    <w:p w14:paraId="6AD264C8" w14:textId="544ACD92" w:rsidR="00781774" w:rsidRDefault="00781774" w:rsidP="00477FC8">
      <w:pPr>
        <w:pStyle w:val="BodyText"/>
        <w:rPr>
          <w:lang w:val="en-US"/>
        </w:rPr>
      </w:pPr>
    </w:p>
    <w:p w14:paraId="29060C99" w14:textId="13C55F10" w:rsidR="00781774" w:rsidRDefault="00781774" w:rsidP="00477FC8">
      <w:pPr>
        <w:pStyle w:val="BodyText"/>
        <w:rPr>
          <w:lang w:val="en-US"/>
        </w:rPr>
      </w:pPr>
    </w:p>
    <w:p w14:paraId="6783D4EE" w14:textId="478C9C28" w:rsidR="00781774" w:rsidRDefault="00781774" w:rsidP="00477FC8">
      <w:pPr>
        <w:pStyle w:val="BodyText"/>
        <w:rPr>
          <w:lang w:val="en-US"/>
        </w:rPr>
      </w:pPr>
    </w:p>
    <w:p w14:paraId="784F815F" w14:textId="1D23075C" w:rsidR="00781774" w:rsidRDefault="00781774" w:rsidP="00477FC8">
      <w:pPr>
        <w:pStyle w:val="BodyText"/>
        <w:rPr>
          <w:lang w:val="en-US"/>
        </w:rPr>
      </w:pPr>
    </w:p>
    <w:p w14:paraId="63DE12FC" w14:textId="598B4116" w:rsidR="00781774" w:rsidRDefault="00781774" w:rsidP="00477FC8">
      <w:pPr>
        <w:pStyle w:val="BodyText"/>
        <w:rPr>
          <w:lang w:val="en-US"/>
        </w:rPr>
      </w:pPr>
    </w:p>
    <w:p w14:paraId="4E4CC647" w14:textId="725F7119" w:rsidR="00781774" w:rsidRDefault="00781774" w:rsidP="00477FC8">
      <w:pPr>
        <w:pStyle w:val="BodyText"/>
        <w:rPr>
          <w:lang w:val="en-US"/>
        </w:rPr>
      </w:pPr>
    </w:p>
    <w:p w14:paraId="5282CE15" w14:textId="7F28DB29" w:rsidR="00781774" w:rsidRDefault="00781774" w:rsidP="00477FC8">
      <w:pPr>
        <w:pStyle w:val="BodyText"/>
        <w:rPr>
          <w:lang w:val="en-US"/>
        </w:rPr>
      </w:pPr>
    </w:p>
    <w:p w14:paraId="5D6CA46F" w14:textId="2BED2FEF" w:rsidR="00781774" w:rsidRDefault="00781774" w:rsidP="00477FC8">
      <w:pPr>
        <w:pStyle w:val="BodyText"/>
        <w:rPr>
          <w:lang w:val="en-US"/>
        </w:rPr>
      </w:pPr>
    </w:p>
    <w:p w14:paraId="4554B618" w14:textId="5DDAA17D" w:rsidR="00781774" w:rsidRDefault="00781774" w:rsidP="00477FC8">
      <w:pPr>
        <w:pStyle w:val="BodyText"/>
        <w:rPr>
          <w:lang w:val="en-US"/>
        </w:rPr>
      </w:pPr>
    </w:p>
    <w:p w14:paraId="27723265" w14:textId="63041B70" w:rsidR="00781774" w:rsidRDefault="00781774" w:rsidP="00477FC8">
      <w:pPr>
        <w:pStyle w:val="BodyText"/>
        <w:rPr>
          <w:lang w:val="en-US"/>
        </w:rPr>
      </w:pPr>
    </w:p>
    <w:p w14:paraId="2F9D9438" w14:textId="4B4BFDD6" w:rsidR="00781774" w:rsidRDefault="00781774" w:rsidP="00477FC8">
      <w:pPr>
        <w:pStyle w:val="BodyText"/>
        <w:rPr>
          <w:lang w:val="en-US"/>
        </w:rPr>
      </w:pPr>
    </w:p>
    <w:p w14:paraId="3D55DE3F" w14:textId="223BF91F" w:rsidR="00781774" w:rsidRDefault="00781774" w:rsidP="00477FC8">
      <w:pPr>
        <w:pStyle w:val="BodyText"/>
        <w:rPr>
          <w:lang w:val="en-US"/>
        </w:rPr>
      </w:pPr>
    </w:p>
    <w:p w14:paraId="71D0D2C1" w14:textId="733234AA" w:rsidR="00781774" w:rsidRDefault="00781774" w:rsidP="00477FC8">
      <w:pPr>
        <w:pStyle w:val="BodyText"/>
        <w:rPr>
          <w:lang w:val="en-US"/>
        </w:rPr>
      </w:pPr>
    </w:p>
    <w:p w14:paraId="681B5604" w14:textId="7BBFC5D2" w:rsidR="00781774" w:rsidRDefault="00781774" w:rsidP="00477FC8">
      <w:pPr>
        <w:pStyle w:val="BodyText"/>
        <w:rPr>
          <w:lang w:val="en-US"/>
        </w:rPr>
      </w:pPr>
    </w:p>
    <w:p w14:paraId="0714F87D" w14:textId="4A8D75CD" w:rsidR="00781774" w:rsidRDefault="00781774" w:rsidP="00477FC8">
      <w:pPr>
        <w:pStyle w:val="BodyText"/>
        <w:rPr>
          <w:lang w:val="en-US"/>
        </w:rPr>
      </w:pPr>
    </w:p>
    <w:p w14:paraId="2FED21A0" w14:textId="372FBD09" w:rsidR="00781774" w:rsidRDefault="00781774" w:rsidP="00477FC8">
      <w:pPr>
        <w:pStyle w:val="BodyText"/>
        <w:rPr>
          <w:lang w:val="en-US"/>
        </w:rPr>
      </w:pPr>
    </w:p>
    <w:p w14:paraId="3D73C7CE" w14:textId="1DC4F2E5" w:rsidR="00781774" w:rsidRDefault="00781774" w:rsidP="00477FC8">
      <w:pPr>
        <w:pStyle w:val="BodyText"/>
        <w:rPr>
          <w:lang w:val="en-US"/>
        </w:rPr>
      </w:pPr>
    </w:p>
    <w:p w14:paraId="27A6F27E" w14:textId="4AB18132" w:rsidR="00781774" w:rsidRDefault="00781774" w:rsidP="00477FC8">
      <w:pPr>
        <w:pStyle w:val="BodyText"/>
        <w:rPr>
          <w:lang w:val="en-US"/>
        </w:rPr>
      </w:pPr>
    </w:p>
    <w:p w14:paraId="16B64890" w14:textId="6A0A7747" w:rsidR="00781774" w:rsidRDefault="00781774" w:rsidP="00477FC8">
      <w:pPr>
        <w:pStyle w:val="BodyText"/>
        <w:rPr>
          <w:lang w:val="en-US"/>
        </w:rPr>
      </w:pPr>
    </w:p>
    <w:p w14:paraId="2E8EDD20" w14:textId="39C5D18B" w:rsidR="00781774" w:rsidRDefault="00781774" w:rsidP="00477FC8">
      <w:pPr>
        <w:pStyle w:val="BodyText"/>
        <w:rPr>
          <w:lang w:val="en-US"/>
        </w:rPr>
      </w:pPr>
    </w:p>
    <w:p w14:paraId="75048ED2" w14:textId="4AE7F983" w:rsidR="00781774" w:rsidRDefault="00781774" w:rsidP="00477FC8">
      <w:pPr>
        <w:pStyle w:val="BodyText"/>
        <w:rPr>
          <w:lang w:val="en-US"/>
        </w:rPr>
      </w:pPr>
    </w:p>
    <w:p w14:paraId="405BEDBB" w14:textId="21BC024A" w:rsidR="00781774" w:rsidRDefault="00781774" w:rsidP="00477FC8">
      <w:pPr>
        <w:pStyle w:val="BodyText"/>
        <w:rPr>
          <w:lang w:val="en-US"/>
        </w:rPr>
      </w:pPr>
    </w:p>
    <w:p w14:paraId="44B0A52D" w14:textId="77777777" w:rsidR="00781774" w:rsidRPr="00AC3372" w:rsidRDefault="00781774" w:rsidP="00477FC8">
      <w:pPr>
        <w:pStyle w:val="BodyText"/>
        <w:rPr>
          <w:lang w:val="en-US"/>
        </w:rPr>
      </w:pPr>
    </w:p>
    <w:p w14:paraId="37F361A1" w14:textId="49BFBB07" w:rsidR="009303D9" w:rsidRPr="00AC3372" w:rsidRDefault="009303D9" w:rsidP="00E22EC2">
      <w:pPr>
        <w:pStyle w:val="Heading5"/>
        <w:rPr>
          <w:noProof w:val="0"/>
        </w:rPr>
      </w:pPr>
      <w:r w:rsidRPr="00AC3372">
        <w:rPr>
          <w:noProof w:val="0"/>
        </w:rPr>
        <w:t>References</w:t>
      </w:r>
    </w:p>
    <w:p w14:paraId="0EF52918" w14:textId="25843423" w:rsidR="009303D9" w:rsidRPr="00AC3372" w:rsidRDefault="005C2E87" w:rsidP="0004781E">
      <w:pPr>
        <w:pStyle w:val="references"/>
        <w:ind w:left="354" w:hanging="354"/>
        <w:rPr>
          <w:noProof w:val="0"/>
        </w:rPr>
      </w:pPr>
      <w:r w:rsidRPr="00AC3372">
        <w:rPr>
          <w:noProof w:val="0"/>
        </w:rPr>
        <w:t>Dorigo, A., Elmer, P., Furano, F., &amp; Hanushevsky, A. (2005, March). XROOTD/TXNetFile: a highly scalable architecture for data access in the ROOT environment. In Proceedings of the 4th WSEAS International Conference on Telecommunications and Informatics (p. 46). World Scientific and Engineering Academy and Society (WSEAS).</w:t>
      </w:r>
    </w:p>
    <w:p w14:paraId="4298831D" w14:textId="777BB486" w:rsidR="00E22EC2" w:rsidRDefault="00E22EC2" w:rsidP="0004781E">
      <w:pPr>
        <w:pStyle w:val="references"/>
        <w:ind w:left="354" w:hanging="354"/>
        <w:rPr>
          <w:noProof w:val="0"/>
        </w:rPr>
      </w:pPr>
      <w:r w:rsidRPr="00AC3372">
        <w:rPr>
          <w:noProof w:val="0"/>
        </w:rPr>
        <w:t>Bauerdick, L., Benjamin, D., Bloom, K., Bockelman, B., Bradley, D., Dasu, S., ... &amp; Lesny, D. (2012, December). Using xrootd to federate regional storage. In Journal of Physics: Conference Series (Vol. 396, No. 4, p. 042009). IOP Publishing.</w:t>
      </w:r>
    </w:p>
    <w:p w14:paraId="5FC96420" w14:textId="77777777" w:rsidR="00477FC8" w:rsidRPr="00AC3372" w:rsidRDefault="00477FC8" w:rsidP="00477FC8">
      <w:pPr>
        <w:pStyle w:val="references"/>
        <w:numPr>
          <w:ilvl w:val="0"/>
          <w:numId w:val="0"/>
        </w:numPr>
        <w:ind w:left="354"/>
        <w:rPr>
          <w:noProof w:val="0"/>
        </w:rPr>
      </w:pPr>
    </w:p>
    <w:p w14:paraId="70E84500" w14:textId="4EFA18B7" w:rsidR="00E22EC2" w:rsidRPr="00AC3372" w:rsidRDefault="00E22EC2" w:rsidP="0004781E">
      <w:pPr>
        <w:pStyle w:val="references"/>
        <w:ind w:left="354" w:hanging="354"/>
        <w:rPr>
          <w:noProof w:val="0"/>
        </w:rPr>
      </w:pPr>
      <w:r w:rsidRPr="00AC3372">
        <w:rPr>
          <w:noProof w:val="0"/>
        </w:rPr>
        <w:lastRenderedPageBreak/>
        <w:t>Boeheim, C., Hanushevsky, A., Leith, D., Melen, R., Mount, R., Pulliam, T., &amp; Weeks, B. (2006). Scalla: Scalable cluster architecture for low latency access using xrootd and olbd servers. Technical report, Stanford Linear Accelerator Center.</w:t>
      </w:r>
    </w:p>
    <w:p w14:paraId="6B92F52D" w14:textId="7A6BE860" w:rsidR="00E22EC2" w:rsidRPr="00AC3372" w:rsidRDefault="00E22EC2" w:rsidP="0004781E">
      <w:pPr>
        <w:pStyle w:val="references"/>
        <w:ind w:left="354" w:hanging="354"/>
        <w:rPr>
          <w:noProof w:val="0"/>
        </w:rPr>
      </w:pPr>
      <w:r w:rsidRPr="00AC3372">
        <w:rPr>
          <w:noProof w:val="0"/>
        </w:rPr>
        <w:t>Fajardo, E., Tadel, A., Tadel, M., Steer, B., Martin, T., &amp; Würthwein, F. (2018, September). A federated Xrootd cache. In Journal of Physics: Conference Series (Vol. 1085, No. 3, p. 032025). IOP Publishing.</w:t>
      </w:r>
    </w:p>
    <w:p w14:paraId="11025E8C" w14:textId="3751C51F" w:rsidR="00E22EC2" w:rsidRPr="00AC3372" w:rsidRDefault="00E22EC2" w:rsidP="0004781E">
      <w:pPr>
        <w:pStyle w:val="references"/>
        <w:ind w:left="354" w:hanging="354"/>
        <w:rPr>
          <w:noProof w:val="0"/>
        </w:rPr>
      </w:pPr>
      <w:r w:rsidRPr="00AC3372">
        <w:rPr>
          <w:noProof w:val="0"/>
        </w:rPr>
        <w:t>Gardner, R., Campana, S., Duckeck, G., Elmsheuser, J., Hanushevsky, A., Hönig, F. G., ... &amp; Yang, W. (2014, June). Data federation strategies for ATLAS using XRootD. In Journal of Physics: Conference Series (Vol. 513, No. 4, p. 042049).</w:t>
      </w:r>
    </w:p>
    <w:p w14:paraId="36E4DED3" w14:textId="77777777" w:rsidR="00E22EC2" w:rsidRPr="00AC3372" w:rsidRDefault="00E22EC2" w:rsidP="00E22EC2">
      <w:pPr>
        <w:pStyle w:val="references"/>
        <w:rPr>
          <w:noProof w:val="0"/>
        </w:rPr>
      </w:pPr>
      <w:r w:rsidRPr="00AC3372">
        <w:rPr>
          <w:noProof w:val="0"/>
        </w:rPr>
        <w:t>Simon, M. (2019, March 08). XRootD Client Configuration &amp; API Reference. Retrieved November 03, 2020, from https://xrootd.slac.stanford.edu/doc/xrdcl-docs/www/xrdcldocs.html</w:t>
      </w:r>
    </w:p>
    <w:p w14:paraId="644EA6EB" w14:textId="173FB5FF" w:rsidR="00136677" w:rsidRPr="00AC3372" w:rsidRDefault="00E22EC2" w:rsidP="00136677">
      <w:pPr>
        <w:pStyle w:val="references"/>
        <w:ind w:left="354" w:hanging="354"/>
        <w:rPr>
          <w:noProof w:val="0"/>
        </w:rPr>
      </w:pPr>
      <w:r w:rsidRPr="00AC3372">
        <w:rPr>
          <w:noProof w:val="0"/>
        </w:rPr>
        <w:t xml:space="preserve">The Worldwide LHC Computing Grid (WLCG), </w:t>
      </w:r>
      <w:r w:rsidR="00CE35AB" w:rsidRPr="00AC3372">
        <w:rPr>
          <w:noProof w:val="0"/>
        </w:rPr>
        <w:t>http://wlcg.web.cern.ch/</w:t>
      </w:r>
    </w:p>
    <w:p w14:paraId="020696F8" w14:textId="0370E98D" w:rsidR="00CE35AB" w:rsidRPr="00AC3372" w:rsidRDefault="00CE35AB" w:rsidP="0004781E">
      <w:pPr>
        <w:pStyle w:val="references"/>
        <w:ind w:left="354" w:hanging="354"/>
        <w:rPr>
          <w:noProof w:val="0"/>
        </w:rPr>
      </w:pPr>
      <w:r w:rsidRPr="00AC3372">
        <w:rPr>
          <w:noProof w:val="0"/>
        </w:rPr>
        <w:t xml:space="preserve">De Witt, S., &amp; Lahiff, A. (2014). Quantifying </w:t>
      </w:r>
      <w:r w:rsidR="00CB086E" w:rsidRPr="00AC3372">
        <w:rPr>
          <w:noProof w:val="0"/>
        </w:rPr>
        <w:t>XRootD</w:t>
      </w:r>
      <w:r w:rsidRPr="00AC3372">
        <w:rPr>
          <w:noProof w:val="0"/>
        </w:rPr>
        <w:t xml:space="preserve"> scalability and overheads. In Journal of Physics: Conference Series (Vol. 513, No. 3, p. 032025). IOP Publishing.</w:t>
      </w:r>
    </w:p>
    <w:p w14:paraId="6350A268" w14:textId="3F1D0FBD" w:rsidR="00136677" w:rsidRDefault="00482973" w:rsidP="00136677">
      <w:pPr>
        <w:pStyle w:val="references"/>
        <w:rPr>
          <w:noProof w:val="0"/>
        </w:rPr>
      </w:pPr>
      <w:r w:rsidRPr="00AC3372">
        <w:rPr>
          <w:noProof w:val="0"/>
        </w:rPr>
        <w:t>Pyxrootd: Python bindings for XRootD.</w:t>
      </w:r>
      <w:r w:rsidR="00FE16D3" w:rsidRPr="00AC3372">
        <w:rPr>
          <w:noProof w:val="0"/>
        </w:rPr>
        <w:t xml:space="preserve"> </w:t>
      </w:r>
      <w:r w:rsidRPr="00AC3372">
        <w:rPr>
          <w:noProof w:val="0"/>
        </w:rPr>
        <w:t xml:space="preserve"> Retrieved November 03, 2020, from </w:t>
      </w:r>
      <w:r w:rsidR="00136677" w:rsidRPr="00136677">
        <w:rPr>
          <w:noProof w:val="0"/>
        </w:rPr>
        <w:t>https://xrootd.slac.stanford.edu/doc/python/xrootd-python-0.1.0/</w:t>
      </w:r>
    </w:p>
    <w:p w14:paraId="7AB6EA60" w14:textId="5C381822" w:rsidR="00CE3D2D" w:rsidRDefault="00136677" w:rsidP="00CE3D2D">
      <w:pPr>
        <w:pStyle w:val="references"/>
        <w:rPr>
          <w:noProof w:val="0"/>
        </w:rPr>
      </w:pPr>
      <w:r>
        <w:rPr>
          <w:noProof w:val="0"/>
        </w:rPr>
        <w:t>Xrootd</w:t>
      </w:r>
      <w:r w:rsidR="00CB086E">
        <w:rPr>
          <w:noProof w:val="0"/>
        </w:rPr>
        <w:t>:</w:t>
      </w:r>
      <w:r>
        <w:rPr>
          <w:noProof w:val="0"/>
        </w:rPr>
        <w:t xml:space="preserve"> </w:t>
      </w:r>
      <w:r w:rsidR="00CB086E">
        <w:rPr>
          <w:noProof w:val="0"/>
        </w:rPr>
        <w:t>The c</w:t>
      </w:r>
      <w:r>
        <w:rPr>
          <w:noProof w:val="0"/>
        </w:rPr>
        <w:t xml:space="preserve">entral </w:t>
      </w:r>
      <w:r w:rsidR="00CB086E">
        <w:rPr>
          <w:noProof w:val="0"/>
        </w:rPr>
        <w:t xml:space="preserve">GitHub repository, [Source Code available on November </w:t>
      </w:r>
      <w:r w:rsidR="00E55593">
        <w:rPr>
          <w:noProof w:val="0"/>
        </w:rPr>
        <w:t>03,</w:t>
      </w:r>
      <w:r w:rsidR="00CB086E">
        <w:rPr>
          <w:noProof w:val="0"/>
        </w:rPr>
        <w:t xml:space="preserve"> 2020]:</w:t>
      </w:r>
      <w:r w:rsidR="00CB086E">
        <w:t xml:space="preserve"> </w:t>
      </w:r>
      <w:r w:rsidR="00CE3D2D" w:rsidRPr="00174696">
        <w:rPr>
          <w:noProof w:val="0"/>
        </w:rPr>
        <w:t>https://github.com/xrootd/xrootd</w:t>
      </w:r>
      <w:r w:rsidR="00CE3D2D">
        <w:rPr>
          <w:noProof w:val="0"/>
        </w:rPr>
        <w:t xml:space="preserve">. </w:t>
      </w:r>
    </w:p>
    <w:p w14:paraId="3E8D68AE" w14:textId="773F920C" w:rsidR="00D3505D" w:rsidRDefault="00174696" w:rsidP="00D3505D">
      <w:pPr>
        <w:pStyle w:val="references"/>
        <w:rPr>
          <w:noProof w:val="0"/>
        </w:rPr>
      </w:pPr>
      <w:r>
        <w:rPr>
          <w:noProof w:val="0"/>
        </w:rPr>
        <w:t xml:space="preserve">Xrootd: The official documentation [available on November 04, 2020]: </w:t>
      </w:r>
      <w:r w:rsidRPr="00174696">
        <w:rPr>
          <w:noProof w:val="0"/>
        </w:rPr>
        <w:t>https://xrootd.slac.stanford.edu/doc/doxygen/current/html/annotated.html</w:t>
      </w:r>
      <w:r>
        <w:rPr>
          <w:noProof w:val="0"/>
        </w:rPr>
        <w:t>.</w:t>
      </w:r>
    </w:p>
    <w:p w14:paraId="58992592" w14:textId="778DA607" w:rsidR="00D3505D" w:rsidRPr="00AC3372" w:rsidRDefault="00D3505D" w:rsidP="00781774">
      <w:pPr>
        <w:pStyle w:val="references"/>
        <w:rPr>
          <w:noProof w:val="0"/>
        </w:rPr>
        <w:sectPr w:rsidR="00D3505D" w:rsidRPr="00AC3372" w:rsidSect="003B4E04">
          <w:type w:val="continuous"/>
          <w:pgSz w:w="11906" w:h="16838" w:code="9"/>
          <w:pgMar w:top="1080" w:right="907" w:bottom="1440" w:left="907" w:header="720" w:footer="720" w:gutter="0"/>
          <w:cols w:num="2" w:space="360"/>
          <w:docGrid w:linePitch="360"/>
        </w:sectPr>
      </w:pPr>
      <w:r>
        <w:rPr>
          <w:noProof w:val="0"/>
        </w:rPr>
        <w:t xml:space="preserve">Andrew Hanushevsky (2018, February 13) </w:t>
      </w:r>
      <w:r w:rsidRPr="00D3505D">
        <w:rPr>
          <w:noProof w:val="0"/>
        </w:rPr>
        <w:t>Scalable Service Interface</w:t>
      </w:r>
      <w:r>
        <w:rPr>
          <w:noProof w:val="0"/>
        </w:rPr>
        <w:t xml:space="preserve">: The official documentation [available on November 04, 2020]: </w:t>
      </w:r>
      <w:r w:rsidRPr="00D3505D">
        <w:rPr>
          <w:noProof w:val="0"/>
        </w:rPr>
        <w:t>https://xrootd.slac.stanford.edu/doc/dev49/ssi_reference-V2.htm#_Toc506323423</w:t>
      </w:r>
      <w:r>
        <w:rPr>
          <w:noProof w:val="0"/>
        </w:rPr>
        <w:t>.</w:t>
      </w:r>
    </w:p>
    <w:p w14:paraId="7F296276" w14:textId="2E022970" w:rsidR="00CE3D2D" w:rsidRPr="00AC3372" w:rsidRDefault="00CE3D2D" w:rsidP="00CE3D2D">
      <w:pPr>
        <w:pStyle w:val="references"/>
        <w:numPr>
          <w:ilvl w:val="0"/>
          <w:numId w:val="0"/>
        </w:numPr>
        <w:rPr>
          <w:noProof w:val="0"/>
        </w:rPr>
        <w:sectPr w:rsidR="00CE3D2D" w:rsidRPr="00AC3372" w:rsidSect="003B4E04">
          <w:type w:val="continuous"/>
          <w:pgSz w:w="11906" w:h="16838" w:code="9"/>
          <w:pgMar w:top="1080" w:right="907" w:bottom="1440" w:left="907" w:header="720" w:footer="720" w:gutter="0"/>
          <w:cols w:num="2" w:space="360"/>
          <w:docGrid w:linePitch="360"/>
        </w:sectPr>
      </w:pPr>
    </w:p>
    <w:p w14:paraId="7E3D7446" w14:textId="77777777" w:rsidR="00AD3D2F" w:rsidRPr="00AC3372" w:rsidRDefault="00AD3D2F" w:rsidP="00CE3D2D">
      <w:pPr>
        <w:jc w:val="both"/>
      </w:pPr>
    </w:p>
    <w:sectPr w:rsidR="00AD3D2F" w:rsidRPr="00AC3372"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9DD22" w14:textId="77777777" w:rsidR="00117559" w:rsidRDefault="00117559" w:rsidP="001A3B3D">
      <w:r>
        <w:separator/>
      </w:r>
    </w:p>
  </w:endnote>
  <w:endnote w:type="continuationSeparator" w:id="0">
    <w:p w14:paraId="508E85BC" w14:textId="77777777" w:rsidR="00117559" w:rsidRDefault="00117559" w:rsidP="001A3B3D">
      <w:r>
        <w:continuationSeparator/>
      </w:r>
    </w:p>
  </w:endnote>
  <w:endnote w:type="continuationNotice" w:id="1">
    <w:p w14:paraId="46530497" w14:textId="77777777" w:rsidR="00117559" w:rsidRDefault="001175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B4F1FB" w14:textId="77777777" w:rsidR="00117559" w:rsidRDefault="00117559" w:rsidP="001A3B3D">
      <w:r>
        <w:separator/>
      </w:r>
    </w:p>
  </w:footnote>
  <w:footnote w:type="continuationSeparator" w:id="0">
    <w:p w14:paraId="50DAD094" w14:textId="77777777" w:rsidR="00117559" w:rsidRDefault="00117559" w:rsidP="001A3B3D">
      <w:r>
        <w:continuationSeparator/>
      </w:r>
    </w:p>
  </w:footnote>
  <w:footnote w:type="continuationNotice" w:id="1">
    <w:p w14:paraId="641F0621" w14:textId="77777777" w:rsidR="00117559" w:rsidRDefault="0011755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3"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19"/>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0"/>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70D1"/>
    <w:rsid w:val="00027E05"/>
    <w:rsid w:val="00030AFC"/>
    <w:rsid w:val="00043FFB"/>
    <w:rsid w:val="0004781E"/>
    <w:rsid w:val="000776BB"/>
    <w:rsid w:val="0008758A"/>
    <w:rsid w:val="000B28E9"/>
    <w:rsid w:val="000C1E68"/>
    <w:rsid w:val="00112297"/>
    <w:rsid w:val="00117559"/>
    <w:rsid w:val="00136677"/>
    <w:rsid w:val="00145931"/>
    <w:rsid w:val="00163481"/>
    <w:rsid w:val="00174696"/>
    <w:rsid w:val="001976C1"/>
    <w:rsid w:val="001A2EFD"/>
    <w:rsid w:val="001A3B3D"/>
    <w:rsid w:val="001A775E"/>
    <w:rsid w:val="001B67DC"/>
    <w:rsid w:val="001C17C0"/>
    <w:rsid w:val="001F50F2"/>
    <w:rsid w:val="002254A9"/>
    <w:rsid w:val="00230F22"/>
    <w:rsid w:val="00233D97"/>
    <w:rsid w:val="002347A2"/>
    <w:rsid w:val="0024425D"/>
    <w:rsid w:val="00276B58"/>
    <w:rsid w:val="002850E3"/>
    <w:rsid w:val="002A5493"/>
    <w:rsid w:val="002B7154"/>
    <w:rsid w:val="002C2648"/>
    <w:rsid w:val="00305CC6"/>
    <w:rsid w:val="00344071"/>
    <w:rsid w:val="00354FCF"/>
    <w:rsid w:val="00366857"/>
    <w:rsid w:val="00373659"/>
    <w:rsid w:val="0037397E"/>
    <w:rsid w:val="003A0436"/>
    <w:rsid w:val="003A19E2"/>
    <w:rsid w:val="003B2B40"/>
    <w:rsid w:val="003B4E04"/>
    <w:rsid w:val="003D014A"/>
    <w:rsid w:val="003D49CA"/>
    <w:rsid w:val="003E1ACA"/>
    <w:rsid w:val="003F17C0"/>
    <w:rsid w:val="003F1AD1"/>
    <w:rsid w:val="003F5A08"/>
    <w:rsid w:val="00404B30"/>
    <w:rsid w:val="00407951"/>
    <w:rsid w:val="00410A93"/>
    <w:rsid w:val="00415C59"/>
    <w:rsid w:val="00420716"/>
    <w:rsid w:val="004325FB"/>
    <w:rsid w:val="00441E4B"/>
    <w:rsid w:val="004432BA"/>
    <w:rsid w:val="0044407E"/>
    <w:rsid w:val="00447BB9"/>
    <w:rsid w:val="00451571"/>
    <w:rsid w:val="0046031D"/>
    <w:rsid w:val="00473AC9"/>
    <w:rsid w:val="004760E7"/>
    <w:rsid w:val="00477FC8"/>
    <w:rsid w:val="00482973"/>
    <w:rsid w:val="004941B1"/>
    <w:rsid w:val="004A05B0"/>
    <w:rsid w:val="004A501C"/>
    <w:rsid w:val="004A7425"/>
    <w:rsid w:val="004B7C59"/>
    <w:rsid w:val="004C7CC2"/>
    <w:rsid w:val="004D72B5"/>
    <w:rsid w:val="004E2841"/>
    <w:rsid w:val="004E6187"/>
    <w:rsid w:val="004F7462"/>
    <w:rsid w:val="00543AE4"/>
    <w:rsid w:val="00551B7F"/>
    <w:rsid w:val="005537D5"/>
    <w:rsid w:val="0056610F"/>
    <w:rsid w:val="00575BCA"/>
    <w:rsid w:val="00585D49"/>
    <w:rsid w:val="0059522A"/>
    <w:rsid w:val="00595CF2"/>
    <w:rsid w:val="005B0344"/>
    <w:rsid w:val="005B520E"/>
    <w:rsid w:val="005C2E87"/>
    <w:rsid w:val="005D1F42"/>
    <w:rsid w:val="005D7DD6"/>
    <w:rsid w:val="005E2800"/>
    <w:rsid w:val="005E7438"/>
    <w:rsid w:val="005F1851"/>
    <w:rsid w:val="005F3633"/>
    <w:rsid w:val="00604C6A"/>
    <w:rsid w:val="00605825"/>
    <w:rsid w:val="00606741"/>
    <w:rsid w:val="00645D22"/>
    <w:rsid w:val="00651A08"/>
    <w:rsid w:val="00654204"/>
    <w:rsid w:val="00670434"/>
    <w:rsid w:val="0067653C"/>
    <w:rsid w:val="00677BD8"/>
    <w:rsid w:val="006A13C3"/>
    <w:rsid w:val="006B6B66"/>
    <w:rsid w:val="006F6D3D"/>
    <w:rsid w:val="0070175C"/>
    <w:rsid w:val="00712175"/>
    <w:rsid w:val="00713FA8"/>
    <w:rsid w:val="00715BEA"/>
    <w:rsid w:val="00740EEA"/>
    <w:rsid w:val="007775E6"/>
    <w:rsid w:val="00781774"/>
    <w:rsid w:val="007900A2"/>
    <w:rsid w:val="00794804"/>
    <w:rsid w:val="00796530"/>
    <w:rsid w:val="007B33F1"/>
    <w:rsid w:val="007B36A7"/>
    <w:rsid w:val="007B6DDA"/>
    <w:rsid w:val="007C0308"/>
    <w:rsid w:val="007C2FF2"/>
    <w:rsid w:val="007D084D"/>
    <w:rsid w:val="007D5714"/>
    <w:rsid w:val="007D6232"/>
    <w:rsid w:val="007E1720"/>
    <w:rsid w:val="007F1F99"/>
    <w:rsid w:val="007F768F"/>
    <w:rsid w:val="00802BEB"/>
    <w:rsid w:val="0080791D"/>
    <w:rsid w:val="00812DE1"/>
    <w:rsid w:val="00822AD1"/>
    <w:rsid w:val="00822BC6"/>
    <w:rsid w:val="00836367"/>
    <w:rsid w:val="00851712"/>
    <w:rsid w:val="00862792"/>
    <w:rsid w:val="00873603"/>
    <w:rsid w:val="008A2C7D"/>
    <w:rsid w:val="008B6524"/>
    <w:rsid w:val="008C342A"/>
    <w:rsid w:val="008C4B23"/>
    <w:rsid w:val="008C77F3"/>
    <w:rsid w:val="008D0013"/>
    <w:rsid w:val="008F6E2C"/>
    <w:rsid w:val="009069F8"/>
    <w:rsid w:val="009303D9"/>
    <w:rsid w:val="00933C64"/>
    <w:rsid w:val="00960A49"/>
    <w:rsid w:val="00967360"/>
    <w:rsid w:val="00972203"/>
    <w:rsid w:val="00975417"/>
    <w:rsid w:val="009B1DBA"/>
    <w:rsid w:val="009D570B"/>
    <w:rsid w:val="009D715B"/>
    <w:rsid w:val="009F1D79"/>
    <w:rsid w:val="00A058CD"/>
    <w:rsid w:val="00A059B3"/>
    <w:rsid w:val="00A36816"/>
    <w:rsid w:val="00A4270A"/>
    <w:rsid w:val="00A65E80"/>
    <w:rsid w:val="00A67415"/>
    <w:rsid w:val="00AC3372"/>
    <w:rsid w:val="00AC5E44"/>
    <w:rsid w:val="00AD3D2F"/>
    <w:rsid w:val="00AD71B5"/>
    <w:rsid w:val="00AD78F3"/>
    <w:rsid w:val="00AE1BDE"/>
    <w:rsid w:val="00AE3409"/>
    <w:rsid w:val="00AE7CD5"/>
    <w:rsid w:val="00AF06FC"/>
    <w:rsid w:val="00B11A60"/>
    <w:rsid w:val="00B12962"/>
    <w:rsid w:val="00B22613"/>
    <w:rsid w:val="00B343A3"/>
    <w:rsid w:val="00B442D9"/>
    <w:rsid w:val="00B44A76"/>
    <w:rsid w:val="00B70FF5"/>
    <w:rsid w:val="00B71039"/>
    <w:rsid w:val="00B768D1"/>
    <w:rsid w:val="00BA1025"/>
    <w:rsid w:val="00BB0E85"/>
    <w:rsid w:val="00BB48F9"/>
    <w:rsid w:val="00BC3420"/>
    <w:rsid w:val="00BD670B"/>
    <w:rsid w:val="00BE28F6"/>
    <w:rsid w:val="00BE7D3C"/>
    <w:rsid w:val="00BF5FF6"/>
    <w:rsid w:val="00C0207F"/>
    <w:rsid w:val="00C16117"/>
    <w:rsid w:val="00C3075A"/>
    <w:rsid w:val="00C360DD"/>
    <w:rsid w:val="00C76871"/>
    <w:rsid w:val="00C919A4"/>
    <w:rsid w:val="00C95992"/>
    <w:rsid w:val="00CA4392"/>
    <w:rsid w:val="00CA448E"/>
    <w:rsid w:val="00CA719B"/>
    <w:rsid w:val="00CB086E"/>
    <w:rsid w:val="00CC393F"/>
    <w:rsid w:val="00CC4BAE"/>
    <w:rsid w:val="00CE113D"/>
    <w:rsid w:val="00CE35AB"/>
    <w:rsid w:val="00CE3D2D"/>
    <w:rsid w:val="00D126B6"/>
    <w:rsid w:val="00D2176E"/>
    <w:rsid w:val="00D279B7"/>
    <w:rsid w:val="00D3505D"/>
    <w:rsid w:val="00D52F1B"/>
    <w:rsid w:val="00D632BE"/>
    <w:rsid w:val="00D72D06"/>
    <w:rsid w:val="00D7522C"/>
    <w:rsid w:val="00D7536F"/>
    <w:rsid w:val="00D76668"/>
    <w:rsid w:val="00D7773A"/>
    <w:rsid w:val="00D860C0"/>
    <w:rsid w:val="00D9325F"/>
    <w:rsid w:val="00DC662D"/>
    <w:rsid w:val="00DC6D66"/>
    <w:rsid w:val="00DE428A"/>
    <w:rsid w:val="00E0031A"/>
    <w:rsid w:val="00E0164B"/>
    <w:rsid w:val="00E07383"/>
    <w:rsid w:val="00E165BC"/>
    <w:rsid w:val="00E20EBC"/>
    <w:rsid w:val="00E226DD"/>
    <w:rsid w:val="00E22EC2"/>
    <w:rsid w:val="00E30FD3"/>
    <w:rsid w:val="00E42F09"/>
    <w:rsid w:val="00E55593"/>
    <w:rsid w:val="00E61E12"/>
    <w:rsid w:val="00E7596C"/>
    <w:rsid w:val="00E77114"/>
    <w:rsid w:val="00E878F2"/>
    <w:rsid w:val="00E9074A"/>
    <w:rsid w:val="00E96C02"/>
    <w:rsid w:val="00EC021F"/>
    <w:rsid w:val="00EC2101"/>
    <w:rsid w:val="00ED0149"/>
    <w:rsid w:val="00EF340C"/>
    <w:rsid w:val="00EF420C"/>
    <w:rsid w:val="00EF7DE3"/>
    <w:rsid w:val="00F03103"/>
    <w:rsid w:val="00F12EB5"/>
    <w:rsid w:val="00F271DE"/>
    <w:rsid w:val="00F533BC"/>
    <w:rsid w:val="00F627DA"/>
    <w:rsid w:val="00F7288F"/>
    <w:rsid w:val="00F75AA9"/>
    <w:rsid w:val="00F847A6"/>
    <w:rsid w:val="00F9441B"/>
    <w:rsid w:val="00F944CD"/>
    <w:rsid w:val="00FA0702"/>
    <w:rsid w:val="00FA4C32"/>
    <w:rsid w:val="00FB2223"/>
    <w:rsid w:val="00FE16D3"/>
    <w:rsid w:val="00FE7114"/>
    <w:rsid w:val="00FE7D35"/>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0.emf"/><Relationship Id="rId18"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50.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0.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2914</Words>
  <Characters>16611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5</cp:revision>
  <cp:lastPrinted>2020-11-05T08:23:00Z</cp:lastPrinted>
  <dcterms:created xsi:type="dcterms:W3CDTF">2020-11-05T08:23:00Z</dcterms:created>
  <dcterms:modified xsi:type="dcterms:W3CDTF">2020-11-05T08:38:00Z</dcterms:modified>
</cp:coreProperties>
</file>