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57F" w:rsidRDefault="0074241B" w:rsidP="0074241B">
      <w:pPr>
        <w:jc w:val="center"/>
        <w:rPr>
          <w:rFonts w:ascii="Times New Roman" w:hAnsi="Times New Roman" w:cs="Times New Roman"/>
          <w:b/>
          <w:sz w:val="36"/>
          <w:szCs w:val="36"/>
        </w:rPr>
      </w:pPr>
      <w:r>
        <w:rPr>
          <w:rFonts w:ascii="Times New Roman" w:hAnsi="Times New Roman" w:cs="Times New Roman"/>
          <w:b/>
          <w:sz w:val="36"/>
          <w:szCs w:val="36"/>
        </w:rPr>
        <w:t>The US Gun Industry: Crumbling Empire or Steady Rock?</w:t>
      </w:r>
    </w:p>
    <w:p w:rsidR="0074241B" w:rsidRDefault="0074241B" w:rsidP="0074241B">
      <w:pPr>
        <w:jc w:val="center"/>
        <w:rPr>
          <w:rFonts w:ascii="Times New Roman" w:hAnsi="Times New Roman" w:cs="Times New Roman"/>
          <w:b/>
          <w:sz w:val="36"/>
          <w:szCs w:val="36"/>
        </w:rPr>
      </w:pPr>
    </w:p>
    <w:p w:rsidR="0074241B" w:rsidRDefault="0074241B" w:rsidP="0074241B">
      <w:pPr>
        <w:jc w:val="center"/>
        <w:rPr>
          <w:rFonts w:ascii="Times New Roman" w:hAnsi="Times New Roman" w:cs="Times New Roman"/>
          <w:b/>
          <w:sz w:val="36"/>
          <w:szCs w:val="36"/>
        </w:rPr>
      </w:pPr>
    </w:p>
    <w:p w:rsidR="0074241B" w:rsidRDefault="0074241B" w:rsidP="0074241B">
      <w:pPr>
        <w:rPr>
          <w:rFonts w:ascii="Times New Roman" w:hAnsi="Times New Roman" w:cs="Times New Roman"/>
          <w:b/>
        </w:rPr>
      </w:pPr>
      <w:r>
        <w:rPr>
          <w:rFonts w:ascii="Times New Roman" w:hAnsi="Times New Roman" w:cs="Times New Roman"/>
          <w:b/>
        </w:rPr>
        <w:t>Introduction</w:t>
      </w:r>
    </w:p>
    <w:p w:rsidR="0074241B" w:rsidRPr="0074241B" w:rsidRDefault="0074241B" w:rsidP="0074241B">
      <w:pPr>
        <w:rPr>
          <w:rFonts w:ascii="Times New Roman" w:hAnsi="Times New Roman" w:cs="Times New Roman"/>
          <w:b/>
        </w:rPr>
      </w:pPr>
    </w:p>
    <w:p w:rsidR="0074241B" w:rsidRPr="0074241B" w:rsidRDefault="0074241B" w:rsidP="0074241B">
      <w:pPr>
        <w:spacing w:line="36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shd w:val="clear" w:color="auto" w:fill="FFFFFF"/>
        </w:rPr>
        <w:tab/>
      </w:r>
      <w:r w:rsidRPr="0074241B">
        <w:rPr>
          <w:rFonts w:ascii="Times New Roman" w:eastAsia="Times New Roman" w:hAnsi="Times New Roman" w:cs="Times New Roman"/>
          <w:color w:val="000000" w:themeColor="text1"/>
          <w:shd w:val="clear" w:color="auto" w:fill="FFFFFF"/>
        </w:rPr>
        <w:t xml:space="preserve">As the Democratic primary in the US heats up, one of the central topics on Americans minds come election time will be gun control. </w:t>
      </w:r>
      <w:proofErr w:type="spellStart"/>
      <w:r w:rsidRPr="0074241B">
        <w:rPr>
          <w:rFonts w:ascii="Times New Roman" w:eastAsia="Times New Roman" w:hAnsi="Times New Roman" w:cs="Times New Roman"/>
          <w:color w:val="000000" w:themeColor="text1"/>
          <w:shd w:val="clear" w:color="auto" w:fill="FFFFFF"/>
        </w:rPr>
        <w:t>Beto</w:t>
      </w:r>
      <w:proofErr w:type="spellEnd"/>
      <w:r w:rsidRPr="0074241B">
        <w:rPr>
          <w:rFonts w:ascii="Times New Roman" w:eastAsia="Times New Roman" w:hAnsi="Times New Roman" w:cs="Times New Roman"/>
          <w:color w:val="000000" w:themeColor="text1"/>
          <w:shd w:val="clear" w:color="auto" w:fill="FFFFFF"/>
        </w:rPr>
        <w:t xml:space="preserve"> O’ Rourke drew plaudits amongst many liberal pundits, and uproar from conservatives, when he proudly stated in a debate that “We are going to take your guns!” However, despite this big talk from similarly minded Democrat politicians, the numbers tell a different story. In fact, even in most states that have been held by Democrats for years, </w:t>
      </w:r>
      <w:hyperlink r:id="rId4" w:history="1">
        <w:r w:rsidRPr="0074241B">
          <w:rPr>
            <w:rStyle w:val="Hyperlink"/>
            <w:rFonts w:ascii="Times New Roman" w:eastAsia="Times New Roman" w:hAnsi="Times New Roman" w:cs="Times New Roman"/>
            <w:color w:val="00B0F0"/>
            <w:shd w:val="clear" w:color="auto" w:fill="FFFFFF"/>
          </w:rPr>
          <w:t>gun</w:t>
        </w:r>
        <w:r w:rsidRPr="0074241B">
          <w:rPr>
            <w:rStyle w:val="Hyperlink"/>
            <w:rFonts w:ascii="Times New Roman" w:eastAsia="Times New Roman" w:hAnsi="Times New Roman" w:cs="Times New Roman"/>
            <w:color w:val="00B0F0"/>
            <w:shd w:val="clear" w:color="auto" w:fill="FFFFFF"/>
          </w:rPr>
          <w:t xml:space="preserve"> </w:t>
        </w:r>
        <w:r w:rsidRPr="0074241B">
          <w:rPr>
            <w:rStyle w:val="Hyperlink"/>
            <w:rFonts w:ascii="Times New Roman" w:eastAsia="Times New Roman" w:hAnsi="Times New Roman" w:cs="Times New Roman"/>
            <w:color w:val="00B0F0"/>
            <w:shd w:val="clear" w:color="auto" w:fill="FFFFFF"/>
          </w:rPr>
          <w:t>purchases have been increasing per capita for decades</w:t>
        </w:r>
      </w:hyperlink>
      <w:r w:rsidRPr="0074241B">
        <w:rPr>
          <w:rFonts w:ascii="Times New Roman" w:eastAsia="Times New Roman" w:hAnsi="Times New Roman" w:cs="Times New Roman"/>
          <w:color w:val="000000" w:themeColor="text1"/>
          <w:shd w:val="clear" w:color="auto" w:fill="FFFFFF"/>
        </w:rPr>
        <w:t>.</w:t>
      </w:r>
    </w:p>
    <w:p w:rsidR="0074241B" w:rsidRPr="0074241B" w:rsidRDefault="0074241B" w:rsidP="0074241B">
      <w:pPr>
        <w:spacing w:line="360" w:lineRule="auto"/>
        <w:rPr>
          <w:rFonts w:ascii="Times New Roman" w:eastAsia="Times New Roman" w:hAnsi="Times New Roman" w:cs="Times New Roman"/>
          <w:color w:val="000000" w:themeColor="text1"/>
          <w:shd w:val="clear" w:color="auto" w:fill="FFFFFF"/>
        </w:rPr>
      </w:pPr>
      <w:r w:rsidRPr="0074241B">
        <w:rPr>
          <w:rFonts w:ascii="Times New Roman" w:eastAsia="Times New Roman" w:hAnsi="Times New Roman" w:cs="Times New Roman"/>
          <w:color w:val="000000" w:themeColor="text1"/>
          <w:shd w:val="clear" w:color="auto" w:fill="FFFFFF"/>
        </w:rPr>
        <w:tab/>
      </w:r>
    </w:p>
    <w:p w:rsidR="0074241B" w:rsidRDefault="0074241B" w:rsidP="0074241B">
      <w:pPr>
        <w:spacing w:line="360" w:lineRule="auto"/>
        <w:rPr>
          <w:rFonts w:ascii="Times New Roman" w:eastAsia="Times New Roman" w:hAnsi="Times New Roman" w:cs="Times New Roman"/>
          <w:color w:val="000000" w:themeColor="text1"/>
          <w:shd w:val="clear" w:color="auto" w:fill="FFFFFF"/>
        </w:rPr>
      </w:pPr>
      <w:r w:rsidRPr="0074241B">
        <w:rPr>
          <w:rFonts w:ascii="Times New Roman" w:eastAsia="Times New Roman" w:hAnsi="Times New Roman" w:cs="Times New Roman"/>
          <w:color w:val="000000" w:themeColor="text1"/>
          <w:shd w:val="clear" w:color="auto" w:fill="FFFFFF"/>
        </w:rPr>
        <w:tab/>
      </w:r>
      <w:r w:rsidRPr="0074241B">
        <w:rPr>
          <w:rFonts w:ascii="Times New Roman" w:eastAsia="Times New Roman" w:hAnsi="Times New Roman" w:cs="Times New Roman"/>
          <w:color w:val="000000" w:themeColor="text1"/>
          <w:shd w:val="clear" w:color="auto" w:fill="FFFFFF"/>
        </w:rPr>
        <w:t xml:space="preserve">In this project, I will analyze the complex dichotomy between the political movement in the United States to increase restrictions on gun sales and the stark reality that gun sales have been increasing in </w:t>
      </w:r>
      <w:proofErr w:type="gramStart"/>
      <w:r>
        <w:rPr>
          <w:rFonts w:ascii="Times New Roman" w:eastAsia="Times New Roman" w:hAnsi="Times New Roman" w:cs="Times New Roman"/>
          <w:color w:val="000000" w:themeColor="text1"/>
          <w:shd w:val="clear" w:color="auto" w:fill="FFFFFF"/>
        </w:rPr>
        <w:t xml:space="preserve">almost </w:t>
      </w:r>
      <w:r w:rsidRPr="0074241B">
        <w:rPr>
          <w:rFonts w:ascii="Times New Roman" w:eastAsia="Times New Roman" w:hAnsi="Times New Roman" w:cs="Times New Roman"/>
          <w:color w:val="000000" w:themeColor="text1"/>
          <w:shd w:val="clear" w:color="auto" w:fill="FFFFFF"/>
        </w:rPr>
        <w:t>every</w:t>
      </w:r>
      <w:proofErr w:type="gramEnd"/>
      <w:r w:rsidRPr="0074241B">
        <w:rPr>
          <w:rFonts w:ascii="Times New Roman" w:eastAsia="Times New Roman" w:hAnsi="Times New Roman" w:cs="Times New Roman"/>
          <w:color w:val="000000" w:themeColor="text1"/>
          <w:shd w:val="clear" w:color="auto" w:fill="FFFFFF"/>
        </w:rPr>
        <w:t xml:space="preserve"> state for years. Through this analysis, I hope to first to shed light on the political and social realities surrounding the issue of gun control in the US, before shifting to a business-minded perspective. Given my findings and the current sociopolitical climate, should investors in gun manufacturers be concerned about their money</w:t>
      </w:r>
      <w:r>
        <w:rPr>
          <w:rFonts w:ascii="Times New Roman" w:eastAsia="Times New Roman" w:hAnsi="Times New Roman" w:cs="Times New Roman"/>
          <w:color w:val="000000" w:themeColor="text1"/>
          <w:shd w:val="clear" w:color="auto" w:fill="FFFFFF"/>
        </w:rPr>
        <w:t xml:space="preserve"> if Democrats take the White House and Senate</w:t>
      </w:r>
      <w:r w:rsidRPr="0074241B">
        <w:rPr>
          <w:rFonts w:ascii="Times New Roman" w:eastAsia="Times New Roman" w:hAnsi="Times New Roman" w:cs="Times New Roman"/>
          <w:color w:val="000000" w:themeColor="text1"/>
          <w:shd w:val="clear" w:color="auto" w:fill="FFFFFF"/>
        </w:rPr>
        <w:t>? And if the gun industry is indeed still growing despite the current societal divide over the issue of gun control, where are most gun shops located, and where can we expect to see more stores grow in the future?</w:t>
      </w:r>
    </w:p>
    <w:p w:rsidR="0074241B" w:rsidRDefault="0074241B" w:rsidP="0074241B">
      <w:pPr>
        <w:spacing w:line="360" w:lineRule="auto"/>
        <w:rPr>
          <w:rFonts w:ascii="Times New Roman" w:eastAsia="Times New Roman" w:hAnsi="Times New Roman" w:cs="Times New Roman"/>
          <w:color w:val="000000" w:themeColor="text1"/>
          <w:shd w:val="clear" w:color="auto" w:fill="FFFFFF"/>
        </w:rPr>
      </w:pPr>
    </w:p>
    <w:p w:rsidR="0074241B" w:rsidRDefault="0074241B" w:rsidP="0074241B">
      <w:pPr>
        <w:spacing w:line="360" w:lineRule="auto"/>
        <w:rPr>
          <w:rFonts w:ascii="Times New Roman" w:eastAsia="Times New Roman" w:hAnsi="Times New Roman" w:cs="Times New Roman"/>
          <w:b/>
          <w:color w:val="000000" w:themeColor="text1"/>
          <w:shd w:val="clear" w:color="auto" w:fill="FFFFFF"/>
        </w:rPr>
      </w:pPr>
      <w:r>
        <w:rPr>
          <w:rFonts w:ascii="Times New Roman" w:eastAsia="Times New Roman" w:hAnsi="Times New Roman" w:cs="Times New Roman"/>
          <w:b/>
          <w:color w:val="000000" w:themeColor="text1"/>
          <w:shd w:val="clear" w:color="auto" w:fill="FFFFFF"/>
        </w:rPr>
        <w:t>Data</w:t>
      </w:r>
    </w:p>
    <w:p w:rsidR="0074241B" w:rsidRDefault="0074241B" w:rsidP="0074241B">
      <w:pPr>
        <w:spacing w:line="360" w:lineRule="auto"/>
        <w:rPr>
          <w:rFonts w:ascii="Times New Roman" w:eastAsia="Times New Roman" w:hAnsi="Times New Roman" w:cs="Times New Roman"/>
          <w:b/>
          <w:color w:val="000000" w:themeColor="text1"/>
          <w:shd w:val="clear" w:color="auto" w:fill="FFFFFF"/>
        </w:rPr>
      </w:pPr>
    </w:p>
    <w:p w:rsidR="0074241B" w:rsidRDefault="0074241B" w:rsidP="0074241B">
      <w:pPr>
        <w:spacing w:line="36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ab/>
      </w:r>
      <w:r w:rsidR="009012C7">
        <w:rPr>
          <w:rFonts w:ascii="Times New Roman" w:eastAsia="Times New Roman" w:hAnsi="Times New Roman" w:cs="Times New Roman"/>
          <w:color w:val="000000" w:themeColor="text1"/>
          <w:shd w:val="clear" w:color="auto" w:fill="FFFFFF"/>
        </w:rPr>
        <w:t xml:space="preserve">The </w:t>
      </w:r>
      <w:r w:rsidR="009012C7" w:rsidRPr="009012C7">
        <w:rPr>
          <w:rFonts w:ascii="Times New Roman" w:eastAsia="Times New Roman" w:hAnsi="Times New Roman" w:cs="Times New Roman"/>
          <w:color w:val="000000" w:themeColor="text1"/>
          <w:shd w:val="clear" w:color="auto" w:fill="FFFFFF"/>
        </w:rPr>
        <w:t>FBI’s National Instant Criminal Background Check (NICS)</w:t>
      </w:r>
      <w:r w:rsidR="009012C7">
        <w:rPr>
          <w:rFonts w:ascii="Times New Roman" w:eastAsia="Times New Roman" w:hAnsi="Times New Roman" w:cs="Times New Roman"/>
          <w:color w:val="000000" w:themeColor="text1"/>
          <w:shd w:val="clear" w:color="auto" w:fill="FFFFFF"/>
        </w:rPr>
        <w:t xml:space="preserve"> database has data on state background checks for purchased guns spanning decades. I extracted this data for the last 5 years (2015-2019) for the 49 mainland states of the US (Hawaii was excluded due to inconsistent data). It is important to note that this data cannot be used as an exact count of gun sales because many individuals (</w:t>
      </w:r>
      <w:proofErr w:type="gramStart"/>
      <w:r w:rsidR="009012C7">
        <w:rPr>
          <w:rFonts w:ascii="Times New Roman" w:eastAsia="Times New Roman" w:hAnsi="Times New Roman" w:cs="Times New Roman"/>
          <w:color w:val="000000" w:themeColor="text1"/>
          <w:shd w:val="clear" w:color="auto" w:fill="FFFFFF"/>
        </w:rPr>
        <w:t>possibly 40%</w:t>
      </w:r>
      <w:proofErr w:type="gramEnd"/>
      <w:r w:rsidR="009012C7">
        <w:rPr>
          <w:rFonts w:ascii="Times New Roman" w:eastAsia="Times New Roman" w:hAnsi="Times New Roman" w:cs="Times New Roman"/>
          <w:color w:val="000000" w:themeColor="text1"/>
          <w:shd w:val="clear" w:color="auto" w:fill="FFFFFF"/>
        </w:rPr>
        <w:t xml:space="preserve"> of gun purchasers) purchase their firearms privately, meaning they do not go through a licensed store that will run a background check. A special thanks to </w:t>
      </w:r>
      <w:hyperlink r:id="rId5" w:history="1">
        <w:r w:rsidR="009012C7" w:rsidRPr="009012C7">
          <w:rPr>
            <w:rStyle w:val="Hyperlink"/>
            <w:rFonts w:ascii="Times New Roman" w:eastAsia="Times New Roman" w:hAnsi="Times New Roman" w:cs="Times New Roman"/>
            <w:shd w:val="clear" w:color="auto" w:fill="FFFFFF"/>
          </w:rPr>
          <w:t xml:space="preserve">Buzzfeed </w:t>
        </w:r>
        <w:proofErr w:type="spellStart"/>
        <w:r w:rsidR="009012C7" w:rsidRPr="009012C7">
          <w:rPr>
            <w:rStyle w:val="Hyperlink"/>
            <w:rFonts w:ascii="Times New Roman" w:eastAsia="Times New Roman" w:hAnsi="Times New Roman" w:cs="Times New Roman"/>
            <w:shd w:val="clear" w:color="auto" w:fill="FFFFFF"/>
          </w:rPr>
          <w:t>New’s</w:t>
        </w:r>
        <w:proofErr w:type="spellEnd"/>
        <w:r w:rsidR="009012C7" w:rsidRPr="009012C7">
          <w:rPr>
            <w:rStyle w:val="Hyperlink"/>
            <w:rFonts w:ascii="Times New Roman" w:eastAsia="Times New Roman" w:hAnsi="Times New Roman" w:cs="Times New Roman"/>
            <w:shd w:val="clear" w:color="auto" w:fill="FFFFFF"/>
          </w:rPr>
          <w:t xml:space="preserve"> </w:t>
        </w:r>
        <w:proofErr w:type="spellStart"/>
        <w:r w:rsidR="009012C7" w:rsidRPr="009012C7">
          <w:rPr>
            <w:rStyle w:val="Hyperlink"/>
            <w:rFonts w:ascii="Times New Roman" w:eastAsia="Times New Roman" w:hAnsi="Times New Roman" w:cs="Times New Roman"/>
            <w:shd w:val="clear" w:color="auto" w:fill="FFFFFF"/>
          </w:rPr>
          <w:t>Github</w:t>
        </w:r>
        <w:proofErr w:type="spellEnd"/>
        <w:r w:rsidR="009012C7" w:rsidRPr="009012C7">
          <w:rPr>
            <w:rStyle w:val="Hyperlink"/>
            <w:rFonts w:ascii="Times New Roman" w:eastAsia="Times New Roman" w:hAnsi="Times New Roman" w:cs="Times New Roman"/>
            <w:shd w:val="clear" w:color="auto" w:fill="FFFFFF"/>
          </w:rPr>
          <w:t xml:space="preserve"> repository</w:t>
        </w:r>
      </w:hyperlink>
      <w:r w:rsidR="009012C7">
        <w:rPr>
          <w:rFonts w:ascii="Times New Roman" w:eastAsia="Times New Roman" w:hAnsi="Times New Roman" w:cs="Times New Roman"/>
          <w:color w:val="000000" w:themeColor="text1"/>
          <w:shd w:val="clear" w:color="auto" w:fill="FFFFFF"/>
        </w:rPr>
        <w:t xml:space="preserve"> on the topic!</w:t>
      </w:r>
    </w:p>
    <w:p w:rsidR="009012C7" w:rsidRPr="0074241B" w:rsidRDefault="009012C7" w:rsidP="0074241B">
      <w:pPr>
        <w:spacing w:line="36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lastRenderedPageBreak/>
        <w:tab/>
        <w:t xml:space="preserve">I then compared the number of background checks in each state per year to </w:t>
      </w:r>
      <w:hyperlink r:id="rId6" w:anchor="rankings" w:history="1">
        <w:r w:rsidRPr="009012C7">
          <w:rPr>
            <w:rStyle w:val="Hyperlink"/>
            <w:rFonts w:ascii="Times New Roman" w:eastAsia="Times New Roman" w:hAnsi="Times New Roman" w:cs="Times New Roman"/>
            <w:shd w:val="clear" w:color="auto" w:fill="FFFFFF"/>
          </w:rPr>
          <w:t>Gifford’s Law Center’s Annual Gun Law Rankings</w:t>
        </w:r>
      </w:hyperlink>
      <w:r>
        <w:rPr>
          <w:rFonts w:ascii="Times New Roman" w:eastAsia="Times New Roman" w:hAnsi="Times New Roman" w:cs="Times New Roman"/>
          <w:color w:val="000000" w:themeColor="text1"/>
          <w:shd w:val="clear" w:color="auto" w:fill="FFFFFF"/>
        </w:rPr>
        <w:t>, a pro-gun restriction lobbying group in Washington DC. Finally, I</w:t>
      </w:r>
      <w:r w:rsidR="00B60A35">
        <w:rPr>
          <w:rFonts w:ascii="Times New Roman" w:eastAsia="Times New Roman" w:hAnsi="Times New Roman" w:cs="Times New Roman"/>
          <w:color w:val="000000" w:themeColor="text1"/>
          <w:shd w:val="clear" w:color="auto" w:fill="FFFFFF"/>
        </w:rPr>
        <w:t xml:space="preserve"> examined the number of gun shops in the vicinity of the </w:t>
      </w:r>
      <w:hyperlink r:id="rId7" w:history="1">
        <w:r w:rsidR="00B60A35" w:rsidRPr="00B60A35">
          <w:rPr>
            <w:rStyle w:val="Hyperlink"/>
            <w:rFonts w:ascii="Times New Roman" w:eastAsia="Times New Roman" w:hAnsi="Times New Roman" w:cs="Times New Roman"/>
            <w:shd w:val="clear" w:color="auto" w:fill="FFFFFF"/>
          </w:rPr>
          <w:t>30 most populous cities</w:t>
        </w:r>
      </w:hyperlink>
      <w:bookmarkStart w:id="0" w:name="_GoBack"/>
      <w:bookmarkEnd w:id="0"/>
      <w:r w:rsidR="00B60A35">
        <w:rPr>
          <w:rFonts w:ascii="Times New Roman" w:eastAsia="Times New Roman" w:hAnsi="Times New Roman" w:cs="Times New Roman"/>
          <w:color w:val="000000" w:themeColor="text1"/>
          <w:shd w:val="clear" w:color="auto" w:fill="FFFFFF"/>
        </w:rPr>
        <w:t xml:space="preserve"> in the United States using API </w:t>
      </w:r>
      <w:proofErr w:type="spellStart"/>
      <w:r w:rsidR="00B60A35">
        <w:rPr>
          <w:rFonts w:ascii="Times New Roman" w:eastAsia="Times New Roman" w:hAnsi="Times New Roman" w:cs="Times New Roman"/>
          <w:color w:val="000000" w:themeColor="text1"/>
          <w:shd w:val="clear" w:color="auto" w:fill="FFFFFF"/>
        </w:rPr>
        <w:t>FourSquare</w:t>
      </w:r>
      <w:proofErr w:type="spellEnd"/>
      <w:r w:rsidR="00B60A35">
        <w:rPr>
          <w:rFonts w:ascii="Times New Roman" w:eastAsia="Times New Roman" w:hAnsi="Times New Roman" w:cs="Times New Roman"/>
          <w:color w:val="000000" w:themeColor="text1"/>
          <w:shd w:val="clear" w:color="auto" w:fill="FFFFFF"/>
        </w:rPr>
        <w:t xml:space="preserve"> data.</w:t>
      </w:r>
    </w:p>
    <w:p w:rsidR="0074241B" w:rsidRDefault="0074241B" w:rsidP="0074241B">
      <w:pPr>
        <w:spacing w:line="360" w:lineRule="auto"/>
        <w:rPr>
          <w:rFonts w:ascii="Times New Roman" w:eastAsia="Times New Roman" w:hAnsi="Times New Roman" w:cs="Times New Roman"/>
          <w:color w:val="000000" w:themeColor="text1"/>
          <w:shd w:val="clear" w:color="auto" w:fill="FFFFFF"/>
        </w:rPr>
      </w:pPr>
    </w:p>
    <w:p w:rsidR="0074241B" w:rsidRPr="0074241B" w:rsidRDefault="0074241B" w:rsidP="0074241B">
      <w:pPr>
        <w:spacing w:line="360" w:lineRule="auto"/>
        <w:rPr>
          <w:rFonts w:ascii="Times New Roman" w:eastAsia="Times New Roman" w:hAnsi="Times New Roman" w:cs="Times New Roman"/>
          <w:color w:val="000000" w:themeColor="text1"/>
          <w:shd w:val="clear" w:color="auto" w:fill="FFFFFF"/>
        </w:rPr>
      </w:pPr>
    </w:p>
    <w:p w:rsidR="0074241B" w:rsidRPr="0074241B" w:rsidRDefault="0074241B" w:rsidP="0074241B">
      <w:pPr>
        <w:rPr>
          <w:rFonts w:ascii="Times New Roman" w:hAnsi="Times New Roman" w:cs="Times New Roman"/>
          <w:color w:val="000000" w:themeColor="text1"/>
        </w:rPr>
      </w:pPr>
    </w:p>
    <w:sectPr w:rsidR="0074241B" w:rsidRPr="0074241B" w:rsidSect="003A0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1B"/>
    <w:rsid w:val="002B6386"/>
    <w:rsid w:val="003A0D85"/>
    <w:rsid w:val="004C36A5"/>
    <w:rsid w:val="006325C9"/>
    <w:rsid w:val="0074241B"/>
    <w:rsid w:val="00866003"/>
    <w:rsid w:val="009012C7"/>
    <w:rsid w:val="00B60A35"/>
    <w:rsid w:val="00C15EE8"/>
    <w:rsid w:val="00C7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8E4134"/>
  <w14:defaultImageDpi w14:val="32767"/>
  <w15:chartTrackingRefBased/>
  <w15:docId w15:val="{F7725931-9B82-CC4A-B9D8-F560E048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41B"/>
    <w:rPr>
      <w:color w:val="0563C1" w:themeColor="hyperlink"/>
      <w:u w:val="single"/>
    </w:rPr>
  </w:style>
  <w:style w:type="character" w:styleId="UnresolvedMention">
    <w:name w:val="Unresolved Mention"/>
    <w:basedOn w:val="DefaultParagraphFont"/>
    <w:uiPriority w:val="99"/>
    <w:rsid w:val="00742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234">
      <w:bodyDiv w:val="1"/>
      <w:marLeft w:val="0"/>
      <w:marRight w:val="0"/>
      <w:marTop w:val="0"/>
      <w:marBottom w:val="0"/>
      <w:divBdr>
        <w:top w:val="none" w:sz="0" w:space="0" w:color="auto"/>
        <w:left w:val="none" w:sz="0" w:space="0" w:color="auto"/>
        <w:bottom w:val="none" w:sz="0" w:space="0" w:color="auto"/>
        <w:right w:val="none" w:sz="0" w:space="0" w:color="auto"/>
      </w:divBdr>
    </w:div>
    <w:div w:id="3282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List_of_United_States_cities_by_popul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awcenter.giffords.org/scorecard/" TargetMode="External"/><Relationship Id="rId5" Type="http://schemas.openxmlformats.org/officeDocument/2006/relationships/hyperlink" Target="https://github.com/BuzzFeedNews/nics-firearm-background-checks" TargetMode="External"/><Relationship Id="rId4" Type="http://schemas.openxmlformats.org/officeDocument/2006/relationships/hyperlink" Target="http://thedataface.com/2018/03/economy/us-gun-sal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Schloss, Ben</dc:creator>
  <cp:keywords/>
  <dc:description/>
  <cp:lastModifiedBy>Schloss, Ben</cp:lastModifiedBy>
  <cp:revision>1</cp:revision>
  <dcterms:created xsi:type="dcterms:W3CDTF">2020-02-29T19:46:00Z</dcterms:created>
  <dcterms:modified xsi:type="dcterms:W3CDTF">2020-02-29T20:11:00Z</dcterms:modified>
</cp:coreProperties>
</file>