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32A62" w14:textId="77777777" w:rsidR="00E81E5E" w:rsidRPr="00CB5F3E" w:rsidRDefault="00000000">
      <w:pPr>
        <w:spacing w:after="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anchor distT="0" distB="0" distL="0" distR="0" simplePos="0" relativeHeight="251627008" behindDoc="1" locked="1" layoutInCell="1" allowOverlap="1" wp14:anchorId="28C69DBD" wp14:editId="669E31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_b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FDC0B9" w14:textId="77777777" w:rsidR="00E81E5E" w:rsidRPr="00CB5F3E" w:rsidRDefault="00000000">
      <w:pPr>
        <w:spacing w:before="140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17C3B2"/>
          <w:sz w:val="26"/>
        </w:rPr>
        <w:t>IEEE SSCS EGYPT CHAPTER 2026</w:t>
      </w:r>
    </w:p>
    <w:p w14:paraId="3AD77238" w14:textId="77777777" w:rsidR="00E81E5E" w:rsidRPr="00CB5F3E" w:rsidRDefault="00000000">
      <w:pPr>
        <w:spacing w:before="12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C7CDE6"/>
          <w:sz w:val="26"/>
        </w:rPr>
        <w:t>STUDENT DESIGN COMPETITION - FINAL REPORT</w:t>
      </w:r>
    </w:p>
    <w:p w14:paraId="76458F4E" w14:textId="77777777" w:rsidR="00E81E5E" w:rsidRPr="00CB5F3E" w:rsidRDefault="00000000">
      <w:pPr>
        <w:spacing w:before="120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FFFFFF"/>
          <w:sz w:val="72"/>
        </w:rPr>
        <w:t>FPGA CNN Convolution Accelerator</w:t>
      </w:r>
    </w:p>
    <w:p w14:paraId="65978FAE" w14:textId="77777777" w:rsidR="00E81E5E" w:rsidRPr="00CB5F3E" w:rsidRDefault="00000000">
      <w:pPr>
        <w:spacing w:before="12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color w:val="2F6FED"/>
          <w:sz w:val="30"/>
        </w:rPr>
        <w:t xml:space="preserve">2 </w:t>
      </w:r>
      <w:proofErr w:type="spellStart"/>
      <w:r w:rsidRPr="00CB5F3E">
        <w:rPr>
          <w:rFonts w:asciiTheme="majorBidi" w:hAnsiTheme="majorBidi" w:cstheme="majorBidi"/>
          <w:color w:val="2F6FED"/>
          <w:sz w:val="30"/>
        </w:rPr>
        <w:t>px</w:t>
      </w:r>
      <w:proofErr w:type="spellEnd"/>
      <w:r w:rsidRPr="00CB5F3E">
        <w:rPr>
          <w:rFonts w:asciiTheme="majorBidi" w:hAnsiTheme="majorBidi" w:cstheme="majorBidi"/>
          <w:color w:val="2F6FED"/>
          <w:sz w:val="30"/>
        </w:rPr>
        <w:t>/</w:t>
      </w:r>
      <w:proofErr w:type="gramStart"/>
      <w:r w:rsidRPr="00CB5F3E">
        <w:rPr>
          <w:rFonts w:asciiTheme="majorBidi" w:hAnsiTheme="majorBidi" w:cstheme="majorBidi"/>
          <w:color w:val="2F6FED"/>
          <w:sz w:val="30"/>
        </w:rPr>
        <w:t>cycle  -</w:t>
      </w:r>
      <w:proofErr w:type="gramEnd"/>
      <w:r w:rsidRPr="00CB5F3E">
        <w:rPr>
          <w:rFonts w:asciiTheme="majorBidi" w:hAnsiTheme="majorBidi" w:cstheme="majorBidi"/>
          <w:color w:val="2F6FED"/>
          <w:sz w:val="30"/>
        </w:rPr>
        <w:t xml:space="preserve">  Zero-</w:t>
      </w:r>
      <w:proofErr w:type="gramStart"/>
      <w:r w:rsidRPr="00CB5F3E">
        <w:rPr>
          <w:rFonts w:asciiTheme="majorBidi" w:hAnsiTheme="majorBidi" w:cstheme="majorBidi"/>
          <w:color w:val="2F6FED"/>
          <w:sz w:val="30"/>
        </w:rPr>
        <w:t>DSP  -</w:t>
      </w:r>
      <w:proofErr w:type="gramEnd"/>
      <w:r w:rsidRPr="00CB5F3E">
        <w:rPr>
          <w:rFonts w:asciiTheme="majorBidi" w:hAnsiTheme="majorBidi" w:cstheme="majorBidi"/>
          <w:color w:val="2F6FED"/>
          <w:sz w:val="30"/>
        </w:rPr>
        <w:t xml:space="preserve">  Kernel-Scoped Bit-Width Datapath</w:t>
      </w:r>
    </w:p>
    <w:p w14:paraId="026FF93B" w14:textId="77777777" w:rsidR="00E81E5E" w:rsidRPr="00CB5F3E" w:rsidRDefault="00000000">
      <w:pPr>
        <w:spacing w:before="100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C7CDE6"/>
        </w:rPr>
        <w:t>FINAL FIGURE OF MERIT</w:t>
      </w:r>
    </w:p>
    <w:p w14:paraId="1CB8F8F2" w14:textId="77777777" w:rsidR="00E81E5E" w:rsidRPr="00CB5F3E" w:rsidRDefault="00000000">
      <w:pPr>
        <w:spacing w:before="4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17C3B2"/>
          <w:sz w:val="64"/>
        </w:rPr>
        <w:t>1.777 x 10⁻²</w:t>
      </w:r>
    </w:p>
    <w:p w14:paraId="64471EFC" w14:textId="77777777" w:rsidR="00E81E5E" w:rsidRPr="00CB5F3E" w:rsidRDefault="00000000">
      <w:pPr>
        <w:spacing w:before="120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FFFFFF"/>
          <w:sz w:val="30"/>
        </w:rPr>
        <w:t>Team Silicon Minds</w:t>
      </w:r>
    </w:p>
    <w:p w14:paraId="177C98AB" w14:textId="77777777" w:rsidR="00E81E5E" w:rsidRPr="00CB5F3E" w:rsidRDefault="00000000">
      <w:pPr>
        <w:spacing w:before="8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color w:val="C7CDE6"/>
        </w:rPr>
        <w:t xml:space="preserve">Basel </w:t>
      </w:r>
      <w:proofErr w:type="gramStart"/>
      <w:r w:rsidRPr="00CB5F3E">
        <w:rPr>
          <w:rFonts w:asciiTheme="majorBidi" w:hAnsiTheme="majorBidi" w:cstheme="majorBidi"/>
          <w:color w:val="C7CDE6"/>
        </w:rPr>
        <w:t>Shrief  -</w:t>
      </w:r>
      <w:proofErr w:type="gramEnd"/>
      <w:r w:rsidRPr="00CB5F3E">
        <w:rPr>
          <w:rFonts w:asciiTheme="majorBidi" w:hAnsiTheme="majorBidi" w:cstheme="majorBidi"/>
          <w:color w:val="C7CDE6"/>
        </w:rPr>
        <w:t xml:space="preserve">  Design, Verification Plan and Python Tooling by one engineer, AI-assisted</w:t>
      </w:r>
    </w:p>
    <w:p w14:paraId="21F999E9" w14:textId="77777777" w:rsidR="00E81E5E" w:rsidRPr="00CB5F3E" w:rsidRDefault="00E81E5E">
      <w:pPr>
        <w:spacing w:before="400" w:after="0"/>
        <w:jc w:val="center"/>
        <w:rPr>
          <w:rFonts w:asciiTheme="majorBidi" w:hAnsiTheme="majorBidi" w:cstheme="majorBidi"/>
          <w:lang w:val="it-IT"/>
        </w:rPr>
      </w:pPr>
      <w:hyperlink r:id="rId7">
        <w:r w:rsidRPr="00CB5F3E">
          <w:rPr>
            <w:rFonts w:asciiTheme="majorBidi" w:hAnsiTheme="majorBidi" w:cstheme="majorBidi"/>
            <w:b/>
            <w:color w:val="17C3B2"/>
            <w:u w:val="single"/>
            <w:lang w:val="it-IT"/>
          </w:rPr>
          <w:t>github.com/basel-sh/CNN_Accelerator</w:t>
        </w:r>
      </w:hyperlink>
    </w:p>
    <w:p w14:paraId="7F92458D" w14:textId="77777777" w:rsidR="00E81E5E" w:rsidRPr="00CB5F3E" w:rsidRDefault="00000000">
      <w:pPr>
        <w:spacing w:before="60" w:after="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color w:val="8A92B8"/>
          <w:sz w:val="20"/>
        </w:rPr>
        <w:t>Target Device: Xilinx Artix-7 xc7a35tcpg236-1   |   September 2026</w:t>
      </w:r>
    </w:p>
    <w:p w14:paraId="29831E1F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br w:type="page"/>
      </w:r>
    </w:p>
    <w:p w14:paraId="26275452" w14:textId="77777777" w:rsidR="00E81E5E" w:rsidRPr="00CB5F3E" w:rsidRDefault="00000000">
      <w:pPr>
        <w:spacing w:after="8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1B1F4B"/>
          <w:sz w:val="48"/>
        </w:rPr>
        <w:lastRenderedPageBreak/>
        <w:t>Contents</w:t>
      </w:r>
    </w:p>
    <w:p w14:paraId="4DDA8516" w14:textId="77777777" w:rsidR="00E81E5E" w:rsidRPr="00CB5F3E" w:rsidRDefault="00000000">
      <w:pPr>
        <w:spacing w:after="32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5DCAC8EE" wp14:editId="478B3CEF">
            <wp:extent cx="6408000" cy="32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78C7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exec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01. Executive Summary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3</w:t>
      </w:r>
    </w:p>
    <w:p w14:paraId="059657B1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intro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02. Introduction and Requirements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4</w:t>
      </w:r>
    </w:p>
    <w:p w14:paraId="73AEDC44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arch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03. System Architecture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5</w:t>
      </w:r>
    </w:p>
    <w:p w14:paraId="16451B09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designspace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04. Design-Space Exploration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7</w:t>
      </w:r>
    </w:p>
    <w:p w14:paraId="742AE555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verify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05. Verification Methodology and Results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8</w:t>
      </w:r>
    </w:p>
    <w:p w14:paraId="2CACEF82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bitwidth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06. Kernel-Scoped Bit-Width Optimization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10</w:t>
      </w:r>
    </w:p>
    <w:p w14:paraId="016D0AFF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synth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07. Synthesis and Implementation Results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12</w:t>
      </w:r>
    </w:p>
    <w:p w14:paraId="4F4B9807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fom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08. Figure of Merit Analysis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13</w:t>
      </w:r>
    </w:p>
    <w:p w14:paraId="221411A6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timeline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09. Project Timeline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14</w:t>
      </w:r>
    </w:p>
    <w:p w14:paraId="76F5C8B8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trace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10. Requirements Traceability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15</w:t>
      </w:r>
    </w:p>
    <w:p w14:paraId="4E223C9E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team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11. Team and Repository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16</w:t>
      </w:r>
    </w:p>
    <w:p w14:paraId="127C6A52" w14:textId="77777777" w:rsidR="00E81E5E" w:rsidRPr="00CB5F3E" w:rsidRDefault="00E81E5E">
      <w:pPr>
        <w:tabs>
          <w:tab w:val="right" w:leader="dot" w:pos="10091"/>
        </w:tabs>
        <w:spacing w:after="180"/>
        <w:rPr>
          <w:rFonts w:asciiTheme="majorBidi" w:hAnsiTheme="majorBidi" w:cstheme="majorBidi"/>
        </w:rPr>
      </w:pPr>
      <w:hyperlink w:anchor="sec_reqtable">
        <w:r w:rsidRPr="00CB5F3E">
          <w:rPr>
            <w:rFonts w:asciiTheme="majorBidi" w:hAnsiTheme="majorBidi" w:cstheme="majorBidi"/>
            <w:b/>
            <w:color w:val="1B1F4B"/>
            <w:sz w:val="26"/>
            <w:u w:val="single"/>
          </w:rPr>
          <w:t>12. Competition Required Results Table</w:t>
        </w:r>
      </w:hyperlink>
      <w:r w:rsidRPr="00CB5F3E">
        <w:rPr>
          <w:rFonts w:asciiTheme="majorBidi" w:hAnsiTheme="majorBidi" w:cstheme="majorBidi"/>
        </w:rPr>
        <w:tab/>
      </w:r>
      <w:r w:rsidRPr="00CB5F3E">
        <w:rPr>
          <w:rFonts w:asciiTheme="majorBidi" w:hAnsiTheme="majorBidi" w:cstheme="majorBidi"/>
          <w:b/>
          <w:color w:val="5B6478"/>
        </w:rPr>
        <w:t>17</w:t>
      </w:r>
    </w:p>
    <w:p w14:paraId="4A077500" w14:textId="77777777" w:rsidR="00E81E5E" w:rsidRPr="00CB5F3E" w:rsidRDefault="00E81E5E">
      <w:pPr>
        <w:spacing w:before="400"/>
        <w:rPr>
          <w:rFonts w:asciiTheme="majorBidi" w:hAnsiTheme="majorBidi" w:cstheme="majorBidi"/>
        </w:rPr>
      </w:pPr>
    </w:p>
    <w:p w14:paraId="1B205718" w14:textId="77777777" w:rsidR="00E81E5E" w:rsidRPr="00CB5F3E" w:rsidRDefault="00000000">
      <w:pPr>
        <w:spacing w:before="6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color w:val="5B6478"/>
          <w:sz w:val="21"/>
        </w:rPr>
        <w:t xml:space="preserve">Repository: </w:t>
      </w:r>
      <w:hyperlink r:id="rId9">
        <w:r w:rsidR="00E81E5E" w:rsidRPr="00CB5F3E">
          <w:rPr>
            <w:rFonts w:asciiTheme="majorBidi" w:hAnsiTheme="majorBidi" w:cstheme="majorBidi"/>
            <w:color w:val="2F6FED"/>
            <w:sz w:val="21"/>
            <w:u w:val="single"/>
          </w:rPr>
          <w:t>github.com/</w:t>
        </w:r>
        <w:proofErr w:type="spellStart"/>
        <w:r w:rsidR="00E81E5E" w:rsidRPr="00CB5F3E">
          <w:rPr>
            <w:rFonts w:asciiTheme="majorBidi" w:hAnsiTheme="majorBidi" w:cstheme="majorBidi"/>
            <w:color w:val="2F6FED"/>
            <w:sz w:val="21"/>
            <w:u w:val="single"/>
          </w:rPr>
          <w:t>basel-sh</w:t>
        </w:r>
        <w:proofErr w:type="spellEnd"/>
        <w:r w:rsidR="00E81E5E" w:rsidRPr="00CB5F3E">
          <w:rPr>
            <w:rFonts w:asciiTheme="majorBidi" w:hAnsiTheme="majorBidi" w:cstheme="majorBidi"/>
            <w:color w:val="2F6FED"/>
            <w:sz w:val="21"/>
            <w:u w:val="single"/>
          </w:rPr>
          <w:t>/</w:t>
        </w:r>
        <w:proofErr w:type="spellStart"/>
        <w:r w:rsidR="00E81E5E" w:rsidRPr="00CB5F3E">
          <w:rPr>
            <w:rFonts w:asciiTheme="majorBidi" w:hAnsiTheme="majorBidi" w:cstheme="majorBidi"/>
            <w:color w:val="2F6FED"/>
            <w:sz w:val="21"/>
            <w:u w:val="single"/>
          </w:rPr>
          <w:t>CNN_Accelerator</w:t>
        </w:r>
        <w:proofErr w:type="spellEnd"/>
      </w:hyperlink>
    </w:p>
    <w:p w14:paraId="42BA023E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br w:type="page"/>
      </w:r>
    </w:p>
    <w:p w14:paraId="74F4EC25" w14:textId="77777777" w:rsidR="00E81E5E" w:rsidRPr="00CB5F3E" w:rsidRDefault="00000000">
      <w:pPr>
        <w:keepNext/>
        <w:spacing w:before="320" w:after="40"/>
        <w:rPr>
          <w:rFonts w:asciiTheme="majorBidi" w:hAnsiTheme="majorBidi" w:cstheme="majorBidi"/>
        </w:rPr>
      </w:pPr>
      <w:bookmarkStart w:id="0" w:name="sec_exec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01. Executive Summary</w:t>
      </w:r>
      <w:bookmarkEnd w:id="0"/>
    </w:p>
    <w:p w14:paraId="73144FA9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43AD7AEF" wp14:editId="7152020E">
            <wp:extent cx="6408000" cy="32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E8EC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This report documents an FPGA-based </w:t>
      </w:r>
      <w:proofErr w:type="spellStart"/>
      <w:r w:rsidRPr="00CB5F3E">
        <w:rPr>
          <w:rFonts w:asciiTheme="majorBidi" w:hAnsiTheme="majorBidi" w:cstheme="majorBidi"/>
        </w:rPr>
        <w:t>NxN</w:t>
      </w:r>
      <w:proofErr w:type="spellEnd"/>
      <w:r w:rsidRPr="00CB5F3E">
        <w:rPr>
          <w:rFonts w:asciiTheme="majorBidi" w:hAnsiTheme="majorBidi" w:cstheme="majorBidi"/>
        </w:rPr>
        <w:t xml:space="preserve"> CNN convolution accelerator built for the IEEE SSCS Egypt Chapter 2026 Student Design Competition, and the full engineering path that produced it - five real, measured design phases, not a single guess that happened to work.</w:t>
      </w:r>
    </w:p>
    <w:p w14:paraId="6E34A08A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The adopted design streams 2 pixels per cycle through a </w:t>
      </w:r>
      <w:proofErr w:type="gramStart"/>
      <w:r w:rsidRPr="00CB5F3E">
        <w:rPr>
          <w:rFonts w:asciiTheme="majorBidi" w:hAnsiTheme="majorBidi" w:cstheme="majorBidi"/>
        </w:rPr>
        <w:t>fully-parallel</w:t>
      </w:r>
      <w:proofErr w:type="gramEnd"/>
      <w:r w:rsidRPr="00CB5F3E">
        <w:rPr>
          <w:rFonts w:asciiTheme="majorBidi" w:hAnsiTheme="majorBidi" w:cstheme="majorBidi"/>
        </w:rPr>
        <w:t xml:space="preserve">, zero-DSP MAC </w:t>
      </w:r>
      <w:proofErr w:type="spellStart"/>
      <w:r w:rsidRPr="00CB5F3E">
        <w:rPr>
          <w:rFonts w:asciiTheme="majorBidi" w:hAnsiTheme="majorBidi" w:cstheme="majorBidi"/>
        </w:rPr>
        <w:t>datapath</w:t>
      </w:r>
      <w:proofErr w:type="spellEnd"/>
      <w:r w:rsidRPr="00CB5F3E">
        <w:rPr>
          <w:rFonts w:asciiTheme="majorBidi" w:hAnsiTheme="majorBidi" w:cstheme="majorBidi"/>
        </w:rPr>
        <w:t xml:space="preserve"> (18 exact products per output pair, done in fabric, one clock domain) and keeps a single BRAM tile for kernel storage - kept deliberately, not removed, since removing it would have cost more LUTs than it saved. The final optimization phase restricts kernel coefficients to |</w:t>
      </w:r>
      <w:proofErr w:type="spellStart"/>
      <w:r w:rsidRPr="00CB5F3E">
        <w:rPr>
          <w:rFonts w:asciiTheme="majorBidi" w:hAnsiTheme="majorBidi" w:cstheme="majorBidi"/>
        </w:rPr>
        <w:t>coeff</w:t>
      </w:r>
      <w:proofErr w:type="spellEnd"/>
      <w:r w:rsidRPr="00CB5F3E">
        <w:rPr>
          <w:rFonts w:asciiTheme="majorBidi" w:hAnsiTheme="majorBidi" w:cstheme="majorBidi"/>
        </w:rPr>
        <w:t>| &lt;= 8 and trims the accumulator from 20 to 16 bits, since the true worst-case 9-term sum (18,360) still fits safely under the 16-bit signed range (32,768). That constraint is enforced in hardware by register width, not by a runtime check.</w:t>
      </w:r>
    </w:p>
    <w:p w14:paraId="73FFC33E" w14:textId="77777777" w:rsidR="00E81E5E" w:rsidRPr="00CB5F3E" w:rsidRDefault="00000000">
      <w:pPr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7225CE1E" wp14:editId="2F6138A1">
            <wp:extent cx="6048000" cy="1238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2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21E21" w14:textId="77777777" w:rsidR="00E81E5E" w:rsidRPr="00CB5F3E" w:rsidRDefault="00000000">
      <w:pPr>
        <w:spacing w:after="20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color w:val="5B6478"/>
          <w:sz w:val="19"/>
        </w:rPr>
        <w:t>Final routed results, Artix-7 xc7a35tcpg236-1</w:t>
      </w:r>
    </w:p>
    <w:p w14:paraId="247AB487" w14:textId="03431ACC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Reaching this result took two dead ends and one deliberate step backward.</w:t>
      </w:r>
      <w:r w:rsidR="00510DFA" w:rsidRPr="00CB5F3E">
        <w:rPr>
          <w:rFonts w:asciiTheme="majorBidi" w:hAnsiTheme="majorBidi" w:cstheme="majorBidi"/>
        </w:rPr>
        <w:br/>
      </w:r>
      <w:r w:rsidRPr="00CB5F3E">
        <w:rPr>
          <w:rFonts w:asciiTheme="majorBidi" w:hAnsiTheme="majorBidi" w:cstheme="majorBidi"/>
        </w:rPr>
        <w:t>A 1-pixel/cycle baseline (842 LUT, FoM 7.52e-3) was doubled to 2 pixels/cycle first using 4 shared DSP48 slices on a second 120 MHz clock - it verified functionally (900/900 bit-exact) but never closed timing (WNS -4.338 ns) and was abandoned.</w:t>
      </w:r>
      <w:r w:rsidR="00510DFA" w:rsidRPr="00CB5F3E">
        <w:rPr>
          <w:rFonts w:asciiTheme="majorBidi" w:hAnsiTheme="majorBidi" w:cstheme="majorBidi"/>
        </w:rPr>
        <w:br/>
      </w:r>
      <w:r w:rsidRPr="00CB5F3E">
        <w:rPr>
          <w:rFonts w:asciiTheme="majorBidi" w:hAnsiTheme="majorBidi" w:cstheme="majorBidi"/>
        </w:rPr>
        <w:t>A fully-parallel zero-DSP version was adopted instead (1411 LUT, FoM 1.10</w:t>
      </w:r>
      <w:r w:rsidR="00306E87" w:rsidRPr="00CB5F3E">
        <w:rPr>
          <w:rFonts w:asciiTheme="majorBidi" w:hAnsiTheme="majorBidi" w:cstheme="majorBidi"/>
        </w:rPr>
        <w:t>x10</w:t>
      </w:r>
      <w:r w:rsidR="00306E87" w:rsidRPr="00CB5F3E">
        <w:rPr>
          <w:rFonts w:asciiTheme="majorBidi" w:hAnsiTheme="majorBidi" w:cstheme="majorBidi"/>
          <w:vertAlign w:val="superscript"/>
        </w:rPr>
        <w:t>-</w:t>
      </w:r>
      <w:r w:rsidRPr="00CB5F3E">
        <w:rPr>
          <w:rFonts w:asciiTheme="majorBidi" w:hAnsiTheme="majorBidi" w:cstheme="majorBidi"/>
          <w:vertAlign w:val="superscript"/>
        </w:rPr>
        <w:t>2</w:t>
      </w:r>
      <w:r w:rsidRPr="00CB5F3E">
        <w:rPr>
          <w:rFonts w:asciiTheme="majorBidi" w:hAnsiTheme="majorBidi" w:cstheme="majorBidi"/>
        </w:rPr>
        <w:t>, first positive-WNS 2px result).</w:t>
      </w:r>
      <w:r w:rsidR="00510DFA" w:rsidRPr="00CB5F3E">
        <w:rPr>
          <w:rFonts w:asciiTheme="majorBidi" w:hAnsiTheme="majorBidi" w:cstheme="majorBidi"/>
        </w:rPr>
        <w:br/>
      </w:r>
      <w:r w:rsidRPr="00CB5F3E">
        <w:rPr>
          <w:rFonts w:asciiTheme="majorBidi" w:hAnsiTheme="majorBidi" w:cstheme="majorBidi"/>
        </w:rPr>
        <w:t>A 46-row verification audit then found two real RTL bugs - a hardcoded 9-term adder tree that silently mis-computed for kernels other than K=3, and an output path with no back-pressure that could silently drop results - fixing both cost LUTs (1605, FoM dipping to 9.61</w:t>
      </w:r>
      <w:r w:rsidR="00A12CA1" w:rsidRPr="00A12CA1">
        <w:rPr>
          <w:rFonts w:asciiTheme="majorBidi" w:hAnsiTheme="majorBidi" w:cstheme="majorBidi"/>
        </w:rPr>
        <w:t xml:space="preserve"> </w:t>
      </w:r>
      <w:r w:rsidR="00A12CA1">
        <w:rPr>
          <w:rFonts w:asciiTheme="majorBidi" w:hAnsiTheme="majorBidi" w:cstheme="majorBidi"/>
        </w:rPr>
        <w:t>x10</w:t>
      </w:r>
      <w:r w:rsidR="00A12CA1" w:rsidRPr="00A12CA1">
        <w:rPr>
          <w:rFonts w:asciiTheme="majorBidi" w:hAnsiTheme="majorBidi" w:cstheme="majorBidi"/>
          <w:vertAlign w:val="superscript"/>
        </w:rPr>
        <w:t>-</w:t>
      </w:r>
      <w:r w:rsidR="00A12CA1">
        <w:rPr>
          <w:rFonts w:asciiTheme="majorBidi" w:hAnsiTheme="majorBidi" w:cstheme="majorBidi"/>
          <w:vertAlign w:val="superscript"/>
        </w:rPr>
        <w:t>3</w:t>
      </w:r>
      <w:r w:rsidRPr="00CB5F3E">
        <w:rPr>
          <w:rFonts w:asciiTheme="majorBidi" w:hAnsiTheme="majorBidi" w:cstheme="majorBidi"/>
        </w:rPr>
        <w:t>) before the kernel-scoped bit-width pass recovered and then exceeded every prior result (896 LUT, FoM 1.777</w:t>
      </w:r>
      <w:r w:rsidR="00A12CA1" w:rsidRPr="00A12CA1">
        <w:rPr>
          <w:rFonts w:asciiTheme="majorBidi" w:hAnsiTheme="majorBidi" w:cstheme="majorBidi"/>
        </w:rPr>
        <w:t xml:space="preserve"> </w:t>
      </w:r>
      <w:r w:rsidR="00A12CA1">
        <w:rPr>
          <w:rFonts w:asciiTheme="majorBidi" w:hAnsiTheme="majorBidi" w:cstheme="majorBidi"/>
        </w:rPr>
        <w:t>x10</w:t>
      </w:r>
      <w:r w:rsidR="00A12CA1" w:rsidRPr="00A12CA1">
        <w:rPr>
          <w:rFonts w:asciiTheme="majorBidi" w:hAnsiTheme="majorBidi" w:cstheme="majorBidi"/>
          <w:vertAlign w:val="superscript"/>
        </w:rPr>
        <w:t>-2</w:t>
      </w:r>
      <w:r w:rsidRPr="00CB5F3E">
        <w:rPr>
          <w:rFonts w:asciiTheme="majorBidi" w:hAnsiTheme="majorBidi" w:cstheme="majorBidi"/>
        </w:rPr>
        <w:t>).</w:t>
      </w:r>
      <w:r w:rsidR="00A12CA1">
        <w:rPr>
          <w:rFonts w:asciiTheme="majorBidi" w:hAnsiTheme="majorBidi" w:cstheme="majorBidi"/>
        </w:rPr>
        <w:t xml:space="preserve"> </w:t>
      </w:r>
      <w:r w:rsidR="00510DFA" w:rsidRPr="00CB5F3E">
        <w:rPr>
          <w:rFonts w:asciiTheme="majorBidi" w:hAnsiTheme="majorBidi" w:cstheme="majorBidi"/>
        </w:rPr>
        <w:br/>
      </w:r>
      <w:r w:rsidRPr="00CB5F3E">
        <w:rPr>
          <w:rFonts w:asciiTheme="majorBidi" w:hAnsiTheme="majorBidi" w:cstheme="majorBidi"/>
        </w:rPr>
        <w:t>Section 04 and Section 09 walk through this in full, with the routed numbers for every phase.</w:t>
      </w:r>
    </w:p>
    <w:p w14:paraId="126C5F09" w14:textId="77777777" w:rsidR="00E81E5E" w:rsidRPr="00CB5F3E" w:rsidRDefault="00000000">
      <w:pPr>
        <w:spacing w:after="20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3FC64956" wp14:editId="0E6AC0F9">
            <wp:extent cx="5579595" cy="23622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_hi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4900" cy="236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69464" w14:textId="77777777" w:rsidR="00E81E5E" w:rsidRPr="00CB5F3E" w:rsidRDefault="00000000">
      <w:pPr>
        <w:spacing w:after="20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color w:val="5B6478"/>
          <w:sz w:val="19"/>
        </w:rPr>
        <w:t>LUT count and Figure of Merit at every real, routed checkpoint - not a smooth curve, an honest one.</w:t>
      </w:r>
    </w:p>
    <w:p w14:paraId="5FF79C0A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1" w:name="sec_intro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02. Introduction and Requirements</w:t>
      </w:r>
      <w:bookmarkEnd w:id="1"/>
    </w:p>
    <w:p w14:paraId="392A120F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32FD91F3" wp14:editId="44D4DEE9">
            <wp:extent cx="6408000" cy="32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844D" w14:textId="77777777" w:rsidR="00306E87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The competition specifies a programmable convolution accelerator for grayscale images or CNN feature maps:</w:t>
      </w:r>
    </w:p>
    <w:p w14:paraId="1E03AEE8" w14:textId="5FF7E4AE" w:rsidR="00E81E5E" w:rsidRPr="00CB5F3E" w:rsidRDefault="00306E87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1. U</w:t>
      </w:r>
      <w:r w:rsidR="00000000" w:rsidRPr="00CB5F3E">
        <w:rPr>
          <w:rFonts w:asciiTheme="majorBidi" w:hAnsiTheme="majorBidi" w:cstheme="majorBidi"/>
        </w:rPr>
        <w:t>nsigned fixed-point pixel input</w:t>
      </w:r>
      <w:r w:rsidRPr="00CB5F3E">
        <w:rPr>
          <w:rFonts w:asciiTheme="majorBidi" w:hAnsiTheme="majorBidi" w:cstheme="majorBidi"/>
        </w:rPr>
        <w:br/>
        <w:t>2. A</w:t>
      </w:r>
      <w:r w:rsidR="00000000" w:rsidRPr="00CB5F3E">
        <w:rPr>
          <w:rFonts w:asciiTheme="majorBidi" w:hAnsiTheme="majorBidi" w:cstheme="majorBidi"/>
        </w:rPr>
        <w:t xml:space="preserve"> programmable </w:t>
      </w:r>
      <w:proofErr w:type="spellStart"/>
      <w:r w:rsidR="00000000" w:rsidRPr="00CB5F3E">
        <w:rPr>
          <w:rFonts w:asciiTheme="majorBidi" w:hAnsiTheme="majorBidi" w:cstheme="majorBidi"/>
        </w:rPr>
        <w:t>NxN</w:t>
      </w:r>
      <w:proofErr w:type="spellEnd"/>
      <w:r w:rsidR="00000000" w:rsidRPr="00CB5F3E">
        <w:rPr>
          <w:rFonts w:asciiTheme="majorBidi" w:hAnsiTheme="majorBidi" w:cstheme="majorBidi"/>
        </w:rPr>
        <w:t xml:space="preserve"> kernel with signed 8-bit coefficients</w:t>
      </w:r>
      <w:r w:rsidRPr="00CB5F3E">
        <w:rPr>
          <w:rFonts w:asciiTheme="majorBidi" w:hAnsiTheme="majorBidi" w:cstheme="majorBidi"/>
        </w:rPr>
        <w:br/>
        <w:t>3. S</w:t>
      </w:r>
      <w:r w:rsidR="00000000" w:rsidRPr="00CB5F3E">
        <w:rPr>
          <w:rFonts w:asciiTheme="majorBidi" w:hAnsiTheme="majorBidi" w:cstheme="majorBidi"/>
        </w:rPr>
        <w:t>tride 1</w:t>
      </w:r>
      <w:r w:rsidRPr="00CB5F3E">
        <w:rPr>
          <w:rFonts w:asciiTheme="majorBidi" w:hAnsiTheme="majorBidi" w:cstheme="majorBidi"/>
        </w:rPr>
        <w:br/>
        <w:t>4. A</w:t>
      </w:r>
      <w:r w:rsidR="00000000" w:rsidRPr="00CB5F3E">
        <w:rPr>
          <w:rFonts w:asciiTheme="majorBidi" w:hAnsiTheme="majorBidi" w:cstheme="majorBidi"/>
        </w:rPr>
        <w:t xml:space="preserve">n optional </w:t>
      </w:r>
      <w:proofErr w:type="spellStart"/>
      <w:r w:rsidR="00000000" w:rsidRPr="00CB5F3E">
        <w:rPr>
          <w:rFonts w:asciiTheme="majorBidi" w:hAnsiTheme="majorBidi" w:cstheme="majorBidi"/>
        </w:rPr>
        <w:t>ReLU</w:t>
      </w:r>
      <w:proofErr w:type="spellEnd"/>
      <w:r w:rsidR="00000000" w:rsidRPr="00CB5F3E">
        <w:rPr>
          <w:rFonts w:asciiTheme="majorBidi" w:hAnsiTheme="majorBidi" w:cstheme="majorBidi"/>
        </w:rPr>
        <w:t xml:space="preserve"> activation</w:t>
      </w:r>
      <w:r w:rsidRPr="00CB5F3E">
        <w:rPr>
          <w:rFonts w:asciiTheme="majorBidi" w:hAnsiTheme="majorBidi" w:cstheme="majorBidi"/>
        </w:rPr>
        <w:br/>
        <w:t>5. M</w:t>
      </w:r>
      <w:r w:rsidR="00000000" w:rsidRPr="00CB5F3E">
        <w:rPr>
          <w:rFonts w:asciiTheme="majorBidi" w:hAnsiTheme="majorBidi" w:cstheme="majorBidi"/>
        </w:rPr>
        <w:t>inimum 16-bit signed output.</w:t>
      </w:r>
      <w:r w:rsidRPr="00CB5F3E">
        <w:rPr>
          <w:rFonts w:asciiTheme="majorBidi" w:hAnsiTheme="majorBidi" w:cstheme="majorBidi"/>
        </w:rPr>
        <w:br/>
        <w:t xml:space="preserve">7. </w:t>
      </w:r>
      <w:r w:rsidR="00000000" w:rsidRPr="00CB5F3E">
        <w:rPr>
          <w:rFonts w:asciiTheme="majorBidi" w:hAnsiTheme="majorBidi" w:cstheme="majorBidi"/>
        </w:rPr>
        <w:t>Designs are scored on a single</w:t>
      </w:r>
      <w:r w:rsidRPr="00CB5F3E">
        <w:rPr>
          <w:rFonts w:asciiTheme="majorBidi" w:hAnsiTheme="majorBidi" w:cstheme="majorBidi"/>
        </w:rPr>
        <w:t xml:space="preserve"> </w:t>
      </w:r>
      <w:r w:rsidR="00000000" w:rsidRPr="00CB5F3E">
        <w:rPr>
          <w:rFonts w:asciiTheme="majorBidi" w:hAnsiTheme="majorBidi" w:cstheme="majorBidi"/>
        </w:rPr>
        <w:t>Figure of Merit: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6"/>
      </w:tblGrid>
      <w:tr w:rsidR="00E81E5E" w:rsidRPr="00CB5F3E" w14:paraId="5103CB79" w14:textId="77777777">
        <w:trPr>
          <w:jc w:val="center"/>
        </w:trPr>
        <w:tc>
          <w:tcPr>
            <w:tcW w:w="10086" w:type="dxa"/>
            <w:tcBorders>
              <w:left w:val="single" w:sz="32" w:space="0" w:color="2F6FED"/>
            </w:tcBorders>
            <w:shd w:val="clear" w:color="auto" w:fill="EAF1FF"/>
          </w:tcPr>
          <w:p w14:paraId="0E59AB83" w14:textId="77777777" w:rsidR="00E81E5E" w:rsidRPr="00CB5F3E" w:rsidRDefault="00000000">
            <w:pPr>
              <w:spacing w:before="120"/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4"/>
              </w:rPr>
              <w:t>Figure of Merit</w:t>
            </w:r>
          </w:p>
          <w:p w14:paraId="21158108" w14:textId="7BFCD24C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</w:rPr>
              <w:t>FoM =</w:t>
            </w:r>
            <w:r w:rsidR="00306E87" w:rsidRPr="00CB5F3E">
              <w:rPr>
                <w:rFonts w:asciiTheme="majorBidi" w:hAnsiTheme="majorBidi" w:cstheme="majorBidi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theme="majorBidi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 xml:space="preserve">Throughput 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 xml:space="preserve">Power x (LUTs + 50xDSPs + 100xBRAMs) 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theme="majorBidi"/>
                </w:rPr>
                <m:t xml:space="preserve"> </m:t>
              </m:r>
            </m:oMath>
            <w:r w:rsidRPr="00CB5F3E">
              <w:rPr>
                <w:rFonts w:asciiTheme="majorBidi" w:hAnsiTheme="majorBidi" w:cstheme="majorBidi"/>
              </w:rPr>
              <w:t>in output pixels/cycle. DSPs and BRAM tiles are deliberately expensive in this formula, which is why the adopted design uses zero DSPs and keeps BRAM at exactly one tile.</w:t>
            </w:r>
          </w:p>
        </w:tc>
      </w:tr>
    </w:tbl>
    <w:p w14:paraId="19A1CA4F" w14:textId="77777777" w:rsidR="00E81E5E" w:rsidRPr="00CB5F3E" w:rsidRDefault="00E81E5E">
      <w:pPr>
        <w:spacing w:after="40"/>
        <w:rPr>
          <w:rFonts w:asciiTheme="majorBidi" w:hAnsiTheme="majorBidi" w:cstheme="majorBid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3"/>
        <w:gridCol w:w="5043"/>
      </w:tblGrid>
      <w:tr w:rsidR="00E81E5E" w:rsidRPr="00CB5F3E" w14:paraId="611E1B8E" w14:textId="77777777">
        <w:trPr>
          <w:jc w:val="center"/>
        </w:trPr>
        <w:tc>
          <w:tcPr>
            <w:tcW w:w="5043" w:type="dxa"/>
            <w:shd w:val="clear" w:color="auto" w:fill="1B1F4B"/>
          </w:tcPr>
          <w:p w14:paraId="6EDAFB0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Requirement</w:t>
            </w:r>
          </w:p>
        </w:tc>
        <w:tc>
          <w:tcPr>
            <w:tcW w:w="5043" w:type="dxa"/>
            <w:shd w:val="clear" w:color="auto" w:fill="1B1F4B"/>
          </w:tcPr>
          <w:p w14:paraId="61DC726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Status</w:t>
            </w:r>
          </w:p>
        </w:tc>
      </w:tr>
      <w:tr w:rsidR="00E81E5E" w:rsidRPr="00CB5F3E" w14:paraId="36276624" w14:textId="77777777">
        <w:trPr>
          <w:jc w:val="center"/>
        </w:trPr>
        <w:tc>
          <w:tcPr>
            <w:tcW w:w="5043" w:type="dxa"/>
          </w:tcPr>
          <w:p w14:paraId="5B1408A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Min. 32x32 grayscale input</w:t>
            </w:r>
          </w:p>
        </w:tc>
        <w:tc>
          <w:tcPr>
            <w:tcW w:w="5043" w:type="dxa"/>
          </w:tcPr>
          <w:p w14:paraId="2A9BCD8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</w:t>
            </w:r>
          </w:p>
        </w:tc>
      </w:tr>
      <w:tr w:rsidR="00E81E5E" w:rsidRPr="00CB5F3E" w14:paraId="437E00B2" w14:textId="77777777">
        <w:trPr>
          <w:jc w:val="center"/>
        </w:trPr>
        <w:tc>
          <w:tcPr>
            <w:tcW w:w="5043" w:type="dxa"/>
          </w:tcPr>
          <w:p w14:paraId="2086473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Unsigned fixed-point pixels</w:t>
            </w:r>
          </w:p>
        </w:tc>
        <w:tc>
          <w:tcPr>
            <w:tcW w:w="5043" w:type="dxa"/>
          </w:tcPr>
          <w:p w14:paraId="5A672ED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</w:t>
            </w:r>
          </w:p>
        </w:tc>
      </w:tr>
      <w:tr w:rsidR="00E81E5E" w:rsidRPr="00CB5F3E" w14:paraId="0E8BE1AD" w14:textId="77777777">
        <w:trPr>
          <w:jc w:val="center"/>
        </w:trPr>
        <w:tc>
          <w:tcPr>
            <w:tcW w:w="5043" w:type="dxa"/>
          </w:tcPr>
          <w:p w14:paraId="53ED84C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 xml:space="preserve">Programmable </w:t>
            </w:r>
            <w:proofErr w:type="spellStart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NxN</w:t>
            </w:r>
            <w:proofErr w:type="spellEnd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 xml:space="preserve"> kernel</w:t>
            </w:r>
          </w:p>
        </w:tc>
        <w:tc>
          <w:tcPr>
            <w:tcW w:w="5043" w:type="dxa"/>
          </w:tcPr>
          <w:p w14:paraId="5A0BB78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</w:t>
            </w:r>
          </w:p>
        </w:tc>
      </w:tr>
      <w:tr w:rsidR="00E81E5E" w:rsidRPr="00CB5F3E" w14:paraId="2A863395" w14:textId="77777777">
        <w:trPr>
          <w:jc w:val="center"/>
        </w:trPr>
        <w:tc>
          <w:tcPr>
            <w:tcW w:w="5043" w:type="dxa"/>
          </w:tcPr>
          <w:p w14:paraId="275D6F7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Kernel precision (spec: 8-bit signed)</w:t>
            </w:r>
          </w:p>
        </w:tc>
        <w:tc>
          <w:tcPr>
            <w:tcW w:w="5043" w:type="dxa"/>
          </w:tcPr>
          <w:p w14:paraId="4689AB8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 - narrowed in-range to 4-bit, see Sec. 06</w:t>
            </w:r>
          </w:p>
        </w:tc>
      </w:tr>
      <w:tr w:rsidR="00E81E5E" w:rsidRPr="00CB5F3E" w14:paraId="51698E47" w14:textId="77777777">
        <w:trPr>
          <w:jc w:val="center"/>
        </w:trPr>
        <w:tc>
          <w:tcPr>
            <w:tcW w:w="5043" w:type="dxa"/>
          </w:tcPr>
          <w:p w14:paraId="7975B74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Stride = 1</w:t>
            </w:r>
          </w:p>
        </w:tc>
        <w:tc>
          <w:tcPr>
            <w:tcW w:w="5043" w:type="dxa"/>
          </w:tcPr>
          <w:p w14:paraId="34057BC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</w:t>
            </w:r>
          </w:p>
        </w:tc>
      </w:tr>
      <w:tr w:rsidR="00E81E5E" w:rsidRPr="00CB5F3E" w14:paraId="007908E8" w14:textId="77777777">
        <w:trPr>
          <w:jc w:val="center"/>
        </w:trPr>
        <w:tc>
          <w:tcPr>
            <w:tcW w:w="5043" w:type="dxa"/>
          </w:tcPr>
          <w:p w14:paraId="59841A9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Output precision (spec: min. 16-bit signed)</w:t>
            </w:r>
          </w:p>
        </w:tc>
        <w:tc>
          <w:tcPr>
            <w:tcW w:w="5043" w:type="dxa"/>
          </w:tcPr>
          <w:p w14:paraId="3BFD537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 - 16-bit accumulator</w:t>
            </w:r>
          </w:p>
        </w:tc>
      </w:tr>
      <w:tr w:rsidR="00E81E5E" w:rsidRPr="00CB5F3E" w14:paraId="024F73C0" w14:textId="77777777">
        <w:trPr>
          <w:jc w:val="center"/>
        </w:trPr>
        <w:tc>
          <w:tcPr>
            <w:tcW w:w="5043" w:type="dxa"/>
          </w:tcPr>
          <w:p w14:paraId="3E57509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spellStart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ReLU</w:t>
            </w:r>
            <w:proofErr w:type="spellEnd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 xml:space="preserve"> activation (bonus)</w:t>
            </w:r>
          </w:p>
        </w:tc>
        <w:tc>
          <w:tcPr>
            <w:tcW w:w="5043" w:type="dxa"/>
          </w:tcPr>
          <w:p w14:paraId="36BCC14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Implemented in RTL</w:t>
            </w:r>
          </w:p>
        </w:tc>
      </w:tr>
      <w:tr w:rsidR="00E81E5E" w:rsidRPr="00CB5F3E" w14:paraId="6E594E87" w14:textId="77777777">
        <w:trPr>
          <w:jc w:val="center"/>
        </w:trPr>
        <w:tc>
          <w:tcPr>
            <w:tcW w:w="5043" w:type="dxa"/>
          </w:tcPr>
          <w:p w14:paraId="3D182DA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Verified against a golden model</w:t>
            </w:r>
          </w:p>
        </w:tc>
        <w:tc>
          <w:tcPr>
            <w:tcW w:w="5043" w:type="dxa"/>
          </w:tcPr>
          <w:p w14:paraId="639BE2D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 - 900/900 bit-exact, 46/46 test-plan rows</w:t>
            </w:r>
          </w:p>
        </w:tc>
      </w:tr>
      <w:tr w:rsidR="00E81E5E" w:rsidRPr="00CB5F3E" w14:paraId="6EDC4018" w14:textId="77777777">
        <w:trPr>
          <w:jc w:val="center"/>
        </w:trPr>
        <w:tc>
          <w:tcPr>
            <w:tcW w:w="5043" w:type="dxa"/>
          </w:tcPr>
          <w:p w14:paraId="732692BE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Synthesis / implementation results</w:t>
            </w:r>
          </w:p>
        </w:tc>
        <w:tc>
          <w:tcPr>
            <w:tcW w:w="5043" w:type="dxa"/>
          </w:tcPr>
          <w:p w14:paraId="29D86D0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Done - Section 07</w:t>
            </w:r>
          </w:p>
        </w:tc>
      </w:tr>
      <w:tr w:rsidR="00E81E5E" w:rsidRPr="00CB5F3E" w14:paraId="347CD1C6" w14:textId="77777777">
        <w:trPr>
          <w:jc w:val="center"/>
        </w:trPr>
        <w:tc>
          <w:tcPr>
            <w:tcW w:w="5043" w:type="dxa"/>
          </w:tcPr>
          <w:p w14:paraId="1293D7A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Figure of Merit</w:t>
            </w:r>
          </w:p>
        </w:tc>
        <w:tc>
          <w:tcPr>
            <w:tcW w:w="5043" w:type="dxa"/>
          </w:tcPr>
          <w:p w14:paraId="4CC4C9C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1.777 x 10⁻</w:t>
            </w:r>
            <w:proofErr w:type="gramStart"/>
            <w:r w:rsidRPr="00CB5F3E">
              <w:rPr>
                <w:rFonts w:asciiTheme="majorBidi" w:hAnsiTheme="majorBidi" w:cstheme="majorBidi"/>
                <w:sz w:val="21"/>
              </w:rPr>
              <w:t>²  -</w:t>
            </w:r>
            <w:proofErr w:type="gramEnd"/>
            <w:r w:rsidRPr="00CB5F3E">
              <w:rPr>
                <w:rFonts w:asciiTheme="majorBidi" w:hAnsiTheme="majorBidi" w:cstheme="majorBidi"/>
                <w:sz w:val="21"/>
              </w:rPr>
              <w:t xml:space="preserve">  Section 08</w:t>
            </w:r>
          </w:p>
        </w:tc>
      </w:tr>
    </w:tbl>
    <w:p w14:paraId="3388588B" w14:textId="77777777" w:rsidR="00E81E5E" w:rsidRPr="00CB5F3E" w:rsidRDefault="00E81E5E">
      <w:pPr>
        <w:spacing w:after="160"/>
        <w:rPr>
          <w:rFonts w:asciiTheme="majorBidi" w:hAnsiTheme="majorBidi" w:cstheme="majorBidi"/>
        </w:rPr>
      </w:pPr>
    </w:p>
    <w:p w14:paraId="10B9AE81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2" w:name="sec_arch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03. System Architecture</w:t>
      </w:r>
      <w:bookmarkEnd w:id="2"/>
    </w:p>
    <w:p w14:paraId="3E6854D1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35785CFF" wp14:editId="65947FFF">
            <wp:extent cx="6408000" cy="32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BA7B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Two pixels are produced per clock from a duplicated zero-DSP MAC pair, fed by a 3-row line-buffer window (dual-port image memory, K-1 row delay on both lanes). Kernel coefficients are 4-bit signed values (|</w:t>
      </w:r>
      <w:proofErr w:type="spellStart"/>
      <w:r w:rsidRPr="00CB5F3E">
        <w:rPr>
          <w:rFonts w:asciiTheme="majorBidi" w:hAnsiTheme="majorBidi" w:cstheme="majorBidi"/>
        </w:rPr>
        <w:t>coeff</w:t>
      </w:r>
      <w:proofErr w:type="spellEnd"/>
      <w:r w:rsidRPr="00CB5F3E">
        <w:rPr>
          <w:rFonts w:asciiTheme="majorBidi" w:hAnsiTheme="majorBidi" w:cstheme="majorBidi"/>
        </w:rPr>
        <w:t>| &lt;= 8) and accumulation happens in a 16-bit register before saturation to the output width.</w:t>
      </w:r>
    </w:p>
    <w:p w14:paraId="3C20D162" w14:textId="77777777" w:rsidR="00E81E5E" w:rsidRPr="00CB5F3E" w:rsidRDefault="00000000">
      <w:pPr>
        <w:spacing w:after="20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0CFF3FEB" wp14:editId="3743CB86">
            <wp:extent cx="5940000" cy="23256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2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3"/>
        <w:gridCol w:w="5043"/>
      </w:tblGrid>
      <w:tr w:rsidR="00E81E5E" w:rsidRPr="00CB5F3E" w14:paraId="7F9DF77A" w14:textId="77777777">
        <w:trPr>
          <w:jc w:val="center"/>
        </w:trPr>
        <w:tc>
          <w:tcPr>
            <w:tcW w:w="5043" w:type="dxa"/>
            <w:shd w:val="clear" w:color="auto" w:fill="1B1F4B"/>
          </w:tcPr>
          <w:p w14:paraId="520D682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Parameter</w:t>
            </w:r>
          </w:p>
        </w:tc>
        <w:tc>
          <w:tcPr>
            <w:tcW w:w="5043" w:type="dxa"/>
            <w:shd w:val="clear" w:color="auto" w:fill="1B1F4B"/>
          </w:tcPr>
          <w:p w14:paraId="6760976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Value</w:t>
            </w:r>
          </w:p>
        </w:tc>
      </w:tr>
      <w:tr w:rsidR="00E81E5E" w:rsidRPr="00CB5F3E" w14:paraId="64528C5B" w14:textId="77777777">
        <w:trPr>
          <w:jc w:val="center"/>
        </w:trPr>
        <w:tc>
          <w:tcPr>
            <w:tcW w:w="5043" w:type="dxa"/>
          </w:tcPr>
          <w:p w14:paraId="6A2BFD1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Pixels / cycle</w:t>
            </w:r>
          </w:p>
        </w:tc>
        <w:tc>
          <w:tcPr>
            <w:tcW w:w="5043" w:type="dxa"/>
          </w:tcPr>
          <w:p w14:paraId="3498C88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2</w:t>
            </w:r>
          </w:p>
        </w:tc>
      </w:tr>
      <w:tr w:rsidR="00E81E5E" w:rsidRPr="00CB5F3E" w14:paraId="1A0BFD7A" w14:textId="77777777">
        <w:trPr>
          <w:jc w:val="center"/>
        </w:trPr>
        <w:tc>
          <w:tcPr>
            <w:tcW w:w="5043" w:type="dxa"/>
          </w:tcPr>
          <w:p w14:paraId="4DDF75A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Exact products per output pair</w:t>
            </w:r>
          </w:p>
        </w:tc>
        <w:tc>
          <w:tcPr>
            <w:tcW w:w="5043" w:type="dxa"/>
          </w:tcPr>
          <w:p w14:paraId="10B20F9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18 (9 per output x 2 lanes)</w:t>
            </w:r>
          </w:p>
        </w:tc>
      </w:tr>
      <w:tr w:rsidR="00E81E5E" w:rsidRPr="00CB5F3E" w14:paraId="66228601" w14:textId="77777777">
        <w:trPr>
          <w:jc w:val="center"/>
        </w:trPr>
        <w:tc>
          <w:tcPr>
            <w:tcW w:w="5043" w:type="dxa"/>
          </w:tcPr>
          <w:p w14:paraId="5907F5F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DSP slices used</w:t>
            </w:r>
          </w:p>
        </w:tc>
        <w:tc>
          <w:tcPr>
            <w:tcW w:w="5043" w:type="dxa"/>
          </w:tcPr>
          <w:p w14:paraId="21737A2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0 - all products done in fabric</w:t>
            </w:r>
          </w:p>
        </w:tc>
      </w:tr>
      <w:tr w:rsidR="00E81E5E" w:rsidRPr="00CB5F3E" w14:paraId="27D26F71" w14:textId="77777777">
        <w:trPr>
          <w:jc w:val="center"/>
        </w:trPr>
        <w:tc>
          <w:tcPr>
            <w:tcW w:w="5043" w:type="dxa"/>
          </w:tcPr>
          <w:p w14:paraId="557BD20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BRAM tiles</w:t>
            </w:r>
          </w:p>
        </w:tc>
        <w:tc>
          <w:tcPr>
            <w:tcW w:w="5043" w:type="dxa"/>
          </w:tcPr>
          <w:p w14:paraId="0A34D4C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 (kept, not removed - see Sec. 04)</w:t>
            </w:r>
          </w:p>
        </w:tc>
      </w:tr>
      <w:tr w:rsidR="00E81E5E" w:rsidRPr="00CB5F3E" w14:paraId="1F13586D" w14:textId="77777777">
        <w:trPr>
          <w:jc w:val="center"/>
        </w:trPr>
        <w:tc>
          <w:tcPr>
            <w:tcW w:w="5043" w:type="dxa"/>
          </w:tcPr>
          <w:p w14:paraId="4F0A038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spellStart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Kernel_W</w:t>
            </w:r>
            <w:proofErr w:type="spellEnd"/>
          </w:p>
        </w:tc>
        <w:tc>
          <w:tcPr>
            <w:tcW w:w="5043" w:type="dxa"/>
          </w:tcPr>
          <w:p w14:paraId="4E36958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4-</w:t>
            </w:r>
            <w:proofErr w:type="gramStart"/>
            <w:r w:rsidRPr="00CB5F3E">
              <w:rPr>
                <w:rFonts w:asciiTheme="majorBidi" w:hAnsiTheme="majorBidi" w:cstheme="majorBidi"/>
                <w:sz w:val="21"/>
              </w:rPr>
              <w:t>bit  (</w:t>
            </w:r>
            <w:proofErr w:type="gramEnd"/>
            <w:r w:rsidRPr="00CB5F3E">
              <w:rPr>
                <w:rFonts w:asciiTheme="majorBidi" w:hAnsiTheme="majorBidi" w:cstheme="majorBidi"/>
                <w:sz w:val="21"/>
              </w:rPr>
              <w:t>spec allows 8-bit)</w:t>
            </w:r>
          </w:p>
        </w:tc>
      </w:tr>
      <w:tr w:rsidR="00E81E5E" w:rsidRPr="00CB5F3E" w14:paraId="6558467D" w14:textId="77777777">
        <w:trPr>
          <w:jc w:val="center"/>
        </w:trPr>
        <w:tc>
          <w:tcPr>
            <w:tcW w:w="5043" w:type="dxa"/>
          </w:tcPr>
          <w:p w14:paraId="4434152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spellStart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Acc_W</w:t>
            </w:r>
            <w:proofErr w:type="spellEnd"/>
          </w:p>
        </w:tc>
        <w:tc>
          <w:tcPr>
            <w:tcW w:w="5043" w:type="dxa"/>
          </w:tcPr>
          <w:p w14:paraId="1D1C64E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16-</w:t>
            </w:r>
            <w:proofErr w:type="gramStart"/>
            <w:r w:rsidRPr="00CB5F3E">
              <w:rPr>
                <w:rFonts w:asciiTheme="majorBidi" w:hAnsiTheme="majorBidi" w:cstheme="majorBidi"/>
                <w:sz w:val="21"/>
              </w:rPr>
              <w:t>bit  (</w:t>
            </w:r>
            <w:proofErr w:type="gramEnd"/>
            <w:r w:rsidRPr="00CB5F3E">
              <w:rPr>
                <w:rFonts w:asciiTheme="majorBidi" w:hAnsiTheme="majorBidi" w:cstheme="majorBidi"/>
                <w:sz w:val="21"/>
              </w:rPr>
              <w:t>spec minimum 16-bit)</w:t>
            </w:r>
          </w:p>
        </w:tc>
      </w:tr>
      <w:tr w:rsidR="00E81E5E" w:rsidRPr="00CB5F3E" w14:paraId="0B42F286" w14:textId="77777777">
        <w:trPr>
          <w:jc w:val="center"/>
        </w:trPr>
        <w:tc>
          <w:tcPr>
            <w:tcW w:w="5043" w:type="dxa"/>
          </w:tcPr>
          <w:p w14:paraId="06950F5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Clock</w:t>
            </w:r>
          </w:p>
        </w:tc>
        <w:tc>
          <w:tcPr>
            <w:tcW w:w="5043" w:type="dxa"/>
          </w:tcPr>
          <w:p w14:paraId="1F794B1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Single 20 MHz domain, no CDC logic anywhere</w:t>
            </w:r>
          </w:p>
        </w:tc>
      </w:tr>
      <w:tr w:rsidR="00E81E5E" w:rsidRPr="00CB5F3E" w14:paraId="61830B31" w14:textId="77777777">
        <w:trPr>
          <w:jc w:val="center"/>
        </w:trPr>
        <w:tc>
          <w:tcPr>
            <w:tcW w:w="5043" w:type="dxa"/>
          </w:tcPr>
          <w:p w14:paraId="225EBC7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Target device</w:t>
            </w:r>
          </w:p>
        </w:tc>
        <w:tc>
          <w:tcPr>
            <w:tcW w:w="5043" w:type="dxa"/>
          </w:tcPr>
          <w:p w14:paraId="2772285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Xilinx Artix-7 xc7a35tcpg236-1</w:t>
            </w:r>
          </w:p>
        </w:tc>
      </w:tr>
    </w:tbl>
    <w:p w14:paraId="7B51325C" w14:textId="77777777" w:rsidR="00E81E5E" w:rsidRPr="00CB5F3E" w:rsidRDefault="00E81E5E">
      <w:pPr>
        <w:spacing w:after="160"/>
        <w:rPr>
          <w:rFonts w:asciiTheme="majorBidi" w:hAnsiTheme="majorBidi" w:cstheme="majorBidi"/>
        </w:rPr>
      </w:pPr>
    </w:p>
    <w:p w14:paraId="7505F246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Data flow through five modules: image_memory_2px (dual-port, so both pixel lanes can read the same row simultaneously) feeds line_buffer_2px, which holds the K-1 row delay needed to assemble a </w:t>
      </w:r>
      <w:proofErr w:type="spellStart"/>
      <w:r w:rsidRPr="00CB5F3E">
        <w:rPr>
          <w:rFonts w:asciiTheme="majorBidi" w:hAnsiTheme="majorBidi" w:cstheme="majorBidi"/>
        </w:rPr>
        <w:t>KxK</w:t>
      </w:r>
      <w:proofErr w:type="spellEnd"/>
      <w:r w:rsidRPr="00CB5F3E">
        <w:rPr>
          <w:rFonts w:asciiTheme="majorBidi" w:hAnsiTheme="majorBidi" w:cstheme="majorBidi"/>
        </w:rPr>
        <w:t xml:space="preserve"> window and does so identically on both lanes; window_generator_2px then produces two overlapping </w:t>
      </w:r>
      <w:proofErr w:type="spellStart"/>
      <w:r w:rsidRPr="00CB5F3E">
        <w:rPr>
          <w:rFonts w:asciiTheme="majorBidi" w:hAnsiTheme="majorBidi" w:cstheme="majorBidi"/>
        </w:rPr>
        <w:t>KxK</w:t>
      </w:r>
      <w:proofErr w:type="spellEnd"/>
      <w:r w:rsidRPr="00CB5F3E">
        <w:rPr>
          <w:rFonts w:asciiTheme="majorBidi" w:hAnsiTheme="majorBidi" w:cstheme="majorBidi"/>
        </w:rPr>
        <w:t xml:space="preserve"> windows per cycle - one per output pixel - since a one-pixel shift changes which coefficient lines up with each shared pixel, so the overlapping window cannot simply reuse the previous output's partial products. Each window feeds its own instance of </w:t>
      </w:r>
      <w:proofErr w:type="spellStart"/>
      <w:r w:rsidRPr="00CB5F3E">
        <w:rPr>
          <w:rFonts w:asciiTheme="majorBidi" w:hAnsiTheme="majorBidi" w:cstheme="majorBidi"/>
        </w:rPr>
        <w:t>mac_</w:t>
      </w:r>
      <w:proofErr w:type="gramStart"/>
      <w:r w:rsidRPr="00CB5F3E">
        <w:rPr>
          <w:rFonts w:asciiTheme="majorBidi" w:hAnsiTheme="majorBidi" w:cstheme="majorBidi"/>
        </w:rPr>
        <w:t>pair.v</w:t>
      </w:r>
      <w:proofErr w:type="spellEnd"/>
      <w:proofErr w:type="gramEnd"/>
      <w:r w:rsidRPr="00CB5F3E">
        <w:rPr>
          <w:rFonts w:asciiTheme="majorBidi" w:hAnsiTheme="majorBidi" w:cstheme="majorBidi"/>
        </w:rPr>
        <w:t xml:space="preserve">, which does all 9 multiplies for that window in fabric and reduces them with a balanced adder tree (not a linear chain) to keep the critical path shallow; top_2px.v wires both lanes together, applies </w:t>
      </w:r>
      <w:proofErr w:type="spellStart"/>
      <w:r w:rsidRPr="00CB5F3E">
        <w:rPr>
          <w:rFonts w:asciiTheme="majorBidi" w:hAnsiTheme="majorBidi" w:cstheme="majorBidi"/>
        </w:rPr>
        <w:t>ReLU</w:t>
      </w:r>
      <w:proofErr w:type="spellEnd"/>
      <w:r w:rsidRPr="00CB5F3E">
        <w:rPr>
          <w:rFonts w:asciiTheme="majorBidi" w:hAnsiTheme="majorBidi" w:cstheme="majorBidi"/>
        </w:rPr>
        <w:t xml:space="preserve"> inline where enabled, and re-aligns pipeline latency so the valid-window tag stays in lockstep with the data on both lanes.</w:t>
      </w:r>
    </w:p>
    <w:p w14:paraId="002C5534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Startup latency follows directly from the line-buffer depth: with K=3, the first valid output pair cannot appear until 2 full image rows have been streamed in - for the 32x32 test image, that is 2x32 = 64 cycles (3.2 microseconds at 20 MHz) - plus a small, fixed number of register stages through window generation, the MAC adder tree, and the output/</w:t>
      </w:r>
      <w:proofErr w:type="spellStart"/>
      <w:r w:rsidRPr="00CB5F3E">
        <w:rPr>
          <w:rFonts w:asciiTheme="majorBidi" w:hAnsiTheme="majorBidi" w:cstheme="majorBidi"/>
        </w:rPr>
        <w:t>ReLU</w:t>
      </w:r>
      <w:proofErr w:type="spellEnd"/>
      <w:r w:rsidRPr="00CB5F3E">
        <w:rPr>
          <w:rFonts w:asciiTheme="majorBidi" w:hAnsiTheme="majorBidi" w:cstheme="majorBidi"/>
        </w:rPr>
        <w:t xml:space="preserve"> stage. After that fill delay, the design sustains its full 2 pixels/cycle steady-state </w:t>
      </w:r>
      <w:r w:rsidRPr="00CB5F3E">
        <w:rPr>
          <w:rFonts w:asciiTheme="majorBidi" w:hAnsiTheme="majorBidi" w:cstheme="majorBidi"/>
        </w:rPr>
        <w:lastRenderedPageBreak/>
        <w:t>throughput for the remainder of the frame with no further stalls; there is no clock-domain crossing anywhere in the design to add additional latency or metastability risk.</w:t>
      </w:r>
    </w:p>
    <w:p w14:paraId="3FCD636A" w14:textId="77777777" w:rsidR="00E81E5E" w:rsidRPr="00CB5F3E" w:rsidRDefault="00000000">
      <w:pPr>
        <w:spacing w:after="8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</w:rPr>
        <w:t>Waveform evidence (design behavior):</w:t>
      </w:r>
    </w:p>
    <w:p w14:paraId="456BA3D7" w14:textId="0496657B" w:rsidR="00E81E5E" w:rsidRPr="00CB5F3E" w:rsidRDefault="00E038C0">
      <w:pPr>
        <w:spacing w:after="20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18BFD329" wp14:editId="14E28DF7">
            <wp:extent cx="6404610" cy="3359785"/>
            <wp:effectExtent l="0" t="0" r="0" b="0"/>
            <wp:docPr id="133261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131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C5A8E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3" w:name="sec_designspace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04. Design-Space Exploration</w:t>
      </w:r>
      <w:bookmarkEnd w:id="3"/>
    </w:p>
    <w:p w14:paraId="5DDAD55F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52EF128D" wp14:editId="38A7976B">
            <wp:extent cx="6408000" cy="324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8AE9" w14:textId="08949365" w:rsidR="00E81E5E" w:rsidRDefault="006E3B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82304" behindDoc="0" locked="0" layoutInCell="1" allowOverlap="1" wp14:anchorId="7DF8E22C" wp14:editId="54E13EB5">
            <wp:simplePos x="0" y="0"/>
            <wp:positionH relativeFrom="column">
              <wp:posOffset>4033520</wp:posOffset>
            </wp:positionH>
            <wp:positionV relativeFrom="paragraph">
              <wp:posOffset>568325</wp:posOffset>
            </wp:positionV>
            <wp:extent cx="2839720" cy="2548890"/>
            <wp:effectExtent l="0" t="0" r="17780" b="3810"/>
            <wp:wrapSquare wrapText="bothSides"/>
            <wp:docPr id="1996998596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01AB">
        <w:rPr>
          <w:rFonts w:asciiTheme="majorBidi" w:hAnsiTheme="majorBidi" w:cstheme="majorBidi"/>
          <w:noProof/>
        </w:rPr>
        <w:drawing>
          <wp:anchor distT="0" distB="0" distL="114300" distR="114300" simplePos="0" relativeHeight="251694592" behindDoc="0" locked="0" layoutInCell="1" allowOverlap="1" wp14:anchorId="553433DC" wp14:editId="2E4DE160">
            <wp:simplePos x="0" y="0"/>
            <wp:positionH relativeFrom="column">
              <wp:posOffset>1905</wp:posOffset>
            </wp:positionH>
            <wp:positionV relativeFrom="paragraph">
              <wp:posOffset>575310</wp:posOffset>
            </wp:positionV>
            <wp:extent cx="3941445" cy="2534920"/>
            <wp:effectExtent l="0" t="0" r="1905" b="17780"/>
            <wp:wrapSquare wrapText="bothSides"/>
            <wp:docPr id="42420704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CB5F3E">
        <w:rPr>
          <w:rFonts w:asciiTheme="majorBidi" w:hAnsiTheme="majorBidi" w:cstheme="majorBidi"/>
        </w:rPr>
        <w:t xml:space="preserve">Three architectures were </w:t>
      </w:r>
      <w:proofErr w:type="gramStart"/>
      <w:r w:rsidR="00000000" w:rsidRPr="00CB5F3E">
        <w:rPr>
          <w:rFonts w:asciiTheme="majorBidi" w:hAnsiTheme="majorBidi" w:cstheme="majorBidi"/>
        </w:rPr>
        <w:t>actually built</w:t>
      </w:r>
      <w:proofErr w:type="gramEnd"/>
      <w:r w:rsidR="00000000" w:rsidRPr="00CB5F3E">
        <w:rPr>
          <w:rFonts w:asciiTheme="majorBidi" w:hAnsiTheme="majorBidi" w:cstheme="majorBidi"/>
        </w:rPr>
        <w:t xml:space="preserve"> and synthesized before this one was adopted - including one that failed. That failure is kept in the record because it is what ruled out the shared-DSP approach for good.</w:t>
      </w:r>
      <w:r w:rsidR="004E01AB" w:rsidRPr="004E01AB">
        <w:rPr>
          <w:rFonts w:asciiTheme="majorBidi" w:hAnsiTheme="majorBidi" w:cstheme="majorBidi"/>
          <w:noProof/>
        </w:rPr>
        <w:t xml:space="preserve"> </w:t>
      </w:r>
    </w:p>
    <w:p w14:paraId="08C51BBD" w14:textId="2926D2B3" w:rsidR="004618D5" w:rsidRDefault="004618D5">
      <w:pPr>
        <w:rPr>
          <w:rFonts w:asciiTheme="majorBidi" w:hAnsiTheme="majorBidi" w:cstheme="majorBidi"/>
        </w:rPr>
      </w:pPr>
    </w:p>
    <w:p w14:paraId="2735C79D" w14:textId="7CCBE674" w:rsidR="00E81E5E" w:rsidRPr="00CB5F3E" w:rsidRDefault="004E01AB" w:rsidP="006E3B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6944" behindDoc="1" locked="0" layoutInCell="1" allowOverlap="1" wp14:anchorId="1DA8A552" wp14:editId="2E7BB4C4">
            <wp:simplePos x="0" y="0"/>
            <wp:positionH relativeFrom="column">
              <wp:posOffset>4046855</wp:posOffset>
            </wp:positionH>
            <wp:positionV relativeFrom="paragraph">
              <wp:posOffset>38100</wp:posOffset>
            </wp:positionV>
            <wp:extent cx="2839720" cy="2341245"/>
            <wp:effectExtent l="0" t="0" r="17780" b="1905"/>
            <wp:wrapTight wrapText="bothSides">
              <wp:wrapPolygon edited="0">
                <wp:start x="0" y="0"/>
                <wp:lineTo x="0" y="21442"/>
                <wp:lineTo x="21590" y="21442"/>
                <wp:lineTo x="21590" y="0"/>
                <wp:lineTo x="0" y="0"/>
              </wp:wrapPolygon>
            </wp:wrapTight>
            <wp:docPr id="894650964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37AA00" w14:textId="2C23F606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The 1px baseline (842 LUT, 758 FF, 0.149 W, WNS +35.538 ns, FoM 7.52</w:t>
      </w:r>
      <w:r w:rsidR="006D2214" w:rsidRPr="006D2214">
        <w:rPr>
          <w:rFonts w:asciiTheme="majorBidi" w:hAnsiTheme="majorBidi" w:cstheme="majorBidi"/>
        </w:rPr>
        <w:t xml:space="preserve"> </w:t>
      </w:r>
      <w:r w:rsidR="006D2214">
        <w:rPr>
          <w:rFonts w:asciiTheme="majorBidi" w:hAnsiTheme="majorBidi" w:cstheme="majorBidi"/>
        </w:rPr>
        <w:t>x10</w:t>
      </w:r>
      <w:r w:rsidR="006D2214" w:rsidRPr="00A12CA1">
        <w:rPr>
          <w:rFonts w:asciiTheme="majorBidi" w:hAnsiTheme="majorBidi" w:cstheme="majorBidi"/>
          <w:vertAlign w:val="superscript"/>
        </w:rPr>
        <w:t>-</w:t>
      </w:r>
      <w:r w:rsidR="006D2214">
        <w:rPr>
          <w:rFonts w:asciiTheme="majorBidi" w:hAnsiTheme="majorBidi" w:cstheme="majorBidi"/>
          <w:vertAlign w:val="superscript"/>
        </w:rPr>
        <w:t>3</w:t>
      </w:r>
      <w:r w:rsidRPr="00CB5F3E">
        <w:rPr>
          <w:rFonts w:asciiTheme="majorBidi" w:hAnsiTheme="majorBidi" w:cstheme="majorBidi"/>
        </w:rPr>
        <w:t>) was the first competition-ready design.</w:t>
      </w:r>
      <w:r w:rsidR="00EC46CD">
        <w:rPr>
          <w:rFonts w:asciiTheme="majorBidi" w:hAnsiTheme="majorBidi" w:cstheme="majorBidi"/>
        </w:rPr>
        <w:br/>
      </w:r>
      <w:r w:rsidRPr="00CB5F3E">
        <w:rPr>
          <w:rFonts w:asciiTheme="majorBidi" w:hAnsiTheme="majorBidi" w:cstheme="majorBidi"/>
        </w:rPr>
        <w:t xml:space="preserve">To reach 2 </w:t>
      </w:r>
      <w:proofErr w:type="spellStart"/>
      <w:r w:rsidRPr="00CB5F3E">
        <w:rPr>
          <w:rFonts w:asciiTheme="majorBidi" w:hAnsiTheme="majorBidi" w:cstheme="majorBidi"/>
        </w:rPr>
        <w:t>px</w:t>
      </w:r>
      <w:proofErr w:type="spellEnd"/>
      <w:r w:rsidRPr="00CB5F3E">
        <w:rPr>
          <w:rFonts w:asciiTheme="majorBidi" w:hAnsiTheme="majorBidi" w:cstheme="majorBidi"/>
        </w:rPr>
        <w:t>/cycle, the first attempt ("MP4") shared 4 DSP48E1 slices over a second 120 MHz clock, needing an asynchronous FIFO and CDC buffering to cross clock domains. It passed functional simulation (900/900 bit-exact against the golden model) but the routed critical path - DSP48E1 -&gt; fabric CARRY4/LUT accumulation -&gt; register - measured about 12.6 ns against an 8.3 ns budget, missing timing by 4.338 ns with 118 failing endpoints. Its provisional FoM of 8.269</w:t>
      </w:r>
      <w:r w:rsidR="006D2214" w:rsidRPr="006D2214">
        <w:rPr>
          <w:rFonts w:asciiTheme="majorBidi" w:hAnsiTheme="majorBidi" w:cstheme="majorBidi"/>
        </w:rPr>
        <w:t xml:space="preserve"> </w:t>
      </w:r>
      <w:r w:rsidR="006D2214">
        <w:rPr>
          <w:rFonts w:asciiTheme="majorBidi" w:hAnsiTheme="majorBidi" w:cstheme="majorBidi"/>
        </w:rPr>
        <w:t>x10</w:t>
      </w:r>
      <w:r w:rsidR="006D2214" w:rsidRPr="00A12CA1">
        <w:rPr>
          <w:rFonts w:asciiTheme="majorBidi" w:hAnsiTheme="majorBidi" w:cstheme="majorBidi"/>
          <w:vertAlign w:val="superscript"/>
        </w:rPr>
        <w:t>-</w:t>
      </w:r>
      <w:r w:rsidR="006D2214">
        <w:rPr>
          <w:rFonts w:asciiTheme="majorBidi" w:hAnsiTheme="majorBidi" w:cstheme="majorBidi"/>
          <w:vertAlign w:val="superscript"/>
        </w:rPr>
        <w:t>3</w:t>
      </w:r>
      <w:r w:rsidRPr="00CB5F3E">
        <w:rPr>
          <w:rFonts w:asciiTheme="majorBidi" w:hAnsiTheme="majorBidi" w:cstheme="majorBidi"/>
        </w:rPr>
        <w:t xml:space="preserve"> was never a valid, reportable result.</w:t>
      </w:r>
    </w:p>
    <w:p w14:paraId="10F6E04A" w14:textId="77777777" w:rsidR="00EA254B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Rather than keep chasing a DSP-accumulator fix (a </w:t>
      </w:r>
      <w:proofErr w:type="gramStart"/>
      <w:r w:rsidRPr="00CB5F3E">
        <w:rPr>
          <w:rFonts w:asciiTheme="majorBidi" w:hAnsiTheme="majorBidi" w:cstheme="majorBidi"/>
        </w:rPr>
        <w:t>partially-started</w:t>
      </w:r>
      <w:proofErr w:type="gramEnd"/>
      <w:r w:rsidRPr="00CB5F3E">
        <w:rPr>
          <w:rFonts w:asciiTheme="majorBidi" w:hAnsiTheme="majorBidi" w:cstheme="majorBidi"/>
        </w:rPr>
        <w:t xml:space="preserve"> 3-DSP variant was abandoned mid-way once this alternative worked), the </w:t>
      </w:r>
      <w:proofErr w:type="gramStart"/>
      <w:r w:rsidRPr="00CB5F3E">
        <w:rPr>
          <w:rFonts w:asciiTheme="majorBidi" w:hAnsiTheme="majorBidi" w:cstheme="majorBidi"/>
        </w:rPr>
        <w:t>fully-parallel</w:t>
      </w:r>
      <w:proofErr w:type="gramEnd"/>
      <w:r w:rsidRPr="00CB5F3E">
        <w:rPr>
          <w:rFonts w:asciiTheme="majorBidi" w:hAnsiTheme="majorBidi" w:cstheme="majorBidi"/>
        </w:rPr>
        <w:t xml:space="preserve"> zero-DSP design already sitting unused in the branch - all 18 products done directly in fabric on the single 20 MHz system clock, no second clock, no CDC - was synthesized instead. It sidesteps the timing problem rather than solving it: with nothing running faster than 20 MHz, there is nothing left that can violate WNS.</w:t>
      </w:r>
    </w:p>
    <w:p w14:paraId="5381A547" w14:textId="6B35FB4E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Routed result: 1411 LUT, 638 FF, 0 DSP, 1.0 BRAM, 0.120 W, WNS +35.076 ns, FoM 1.10</w:t>
      </w:r>
      <w:r w:rsidR="00801AB3" w:rsidRPr="00801AB3">
        <w:rPr>
          <w:rFonts w:asciiTheme="majorBidi" w:hAnsiTheme="majorBidi" w:cstheme="majorBidi"/>
        </w:rPr>
        <w:t xml:space="preserve"> </w:t>
      </w:r>
      <w:r w:rsidR="00801AB3">
        <w:rPr>
          <w:rFonts w:asciiTheme="majorBidi" w:hAnsiTheme="majorBidi" w:cstheme="majorBidi"/>
        </w:rPr>
        <w:t>x10</w:t>
      </w:r>
      <w:r w:rsidR="00801AB3" w:rsidRPr="00A12CA1">
        <w:rPr>
          <w:rFonts w:asciiTheme="majorBidi" w:hAnsiTheme="majorBidi" w:cstheme="majorBidi"/>
          <w:vertAlign w:val="superscript"/>
        </w:rPr>
        <w:t>-</w:t>
      </w:r>
      <w:r w:rsidR="00801AB3">
        <w:rPr>
          <w:rFonts w:asciiTheme="majorBidi" w:hAnsiTheme="majorBidi" w:cstheme="majorBidi"/>
          <w:vertAlign w:val="superscript"/>
        </w:rPr>
        <w:t>3</w:t>
      </w:r>
      <w:r w:rsidRPr="00CB5F3E">
        <w:rPr>
          <w:rFonts w:asciiTheme="majorBidi" w:hAnsiTheme="majorBidi" w:cstheme="majorBidi"/>
        </w:rPr>
        <w:t xml:space="preserve"> - the first genuinely timing-closed 2px/cycle result in the project, and +46.6% over the 1px baseline.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6"/>
      </w:tblGrid>
      <w:tr w:rsidR="00E81E5E" w:rsidRPr="00CB5F3E" w14:paraId="5F39B859" w14:textId="77777777">
        <w:trPr>
          <w:jc w:val="center"/>
        </w:trPr>
        <w:tc>
          <w:tcPr>
            <w:tcW w:w="10086" w:type="dxa"/>
            <w:tcBorders>
              <w:left w:val="single" w:sz="32" w:space="0" w:color="2F6FED"/>
            </w:tcBorders>
            <w:shd w:val="clear" w:color="auto" w:fill="FFF3D6"/>
          </w:tcPr>
          <w:p w14:paraId="2FAE887C" w14:textId="77777777" w:rsidR="00E81E5E" w:rsidRPr="00CB5F3E" w:rsidRDefault="00000000">
            <w:pPr>
              <w:spacing w:before="120"/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4"/>
              </w:rPr>
              <w:t>Why BRAM was not removed</w:t>
            </w:r>
          </w:p>
          <w:p w14:paraId="55B6C1E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</w:rPr>
              <w:t>Removing the single 1.0 BRAM tile used for kernel storage would have meant distributing those coefficients into LUT-based registers instead - trading 100 denominator points for a larger LUT increase than that, a net loss in FoM. It was kept in place on purpose.</w:t>
            </w:r>
          </w:p>
        </w:tc>
      </w:tr>
    </w:tbl>
    <w:p w14:paraId="00420D43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4" w:name="sec_verify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05. Verification Methodology and Results</w:t>
      </w:r>
      <w:bookmarkEnd w:id="4"/>
    </w:p>
    <w:p w14:paraId="010383B5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65A01697" wp14:editId="498F7E2A">
            <wp:extent cx="6408000" cy="32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06B5A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Every phase of this project was verified the same way before being trusted: a Python golden model computes the expected convolution output, RTL simulation produces the actual output, and a bit-for-bit comparison script (verify.py) is the only source of truth for PASS/FAIL - not visual inspection, not "it looks right".</w:t>
      </w:r>
    </w:p>
    <w:p w14:paraId="0283578B" w14:textId="77777777" w:rsidR="00E81E5E" w:rsidRPr="00CB5F3E" w:rsidRDefault="00000000">
      <w:pPr>
        <w:spacing w:after="16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20E7ECE6" wp14:editId="7C77ECA6">
            <wp:extent cx="6048000" cy="1094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_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09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2154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Demo kernel (vertical-Sobel), </w:t>
      </w:r>
      <w:proofErr w:type="spellStart"/>
      <w:r w:rsidRPr="00CB5F3E">
        <w:rPr>
          <w:rFonts w:asciiTheme="majorBidi" w:hAnsiTheme="majorBidi" w:cstheme="majorBidi"/>
        </w:rPr>
        <w:t>ReLU</w:t>
      </w:r>
      <w:proofErr w:type="spellEnd"/>
      <w:r w:rsidRPr="00CB5F3E">
        <w:rPr>
          <w:rFonts w:asciiTheme="majorBidi" w:hAnsiTheme="majorBidi" w:cstheme="majorBidi"/>
        </w:rPr>
        <w:t xml:space="preserve"> off - 900/900 outputs bit-exact.</w:t>
      </w:r>
    </w:p>
    <w:p w14:paraId="49853EFA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Alternate real input photo, same kernel - 900/900 bit-exact.</w:t>
      </w:r>
    </w:p>
    <w:p w14:paraId="17CDD4C8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Alternate kernel (horizontal-Sobel, hand-edited into prepare_stimulus.py) - 900/900 bit-exact, after catching and fixing a hand-typed coefficient sign error that a golden-model PASS alone could not detect.</w:t>
      </w:r>
    </w:p>
    <w:p w14:paraId="4E68AA49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Directed and randomized coefficient sets covering the full |</w:t>
      </w:r>
      <w:proofErr w:type="spellStart"/>
      <w:r w:rsidRPr="00CB5F3E">
        <w:rPr>
          <w:rFonts w:asciiTheme="majorBidi" w:hAnsiTheme="majorBidi" w:cstheme="majorBidi"/>
        </w:rPr>
        <w:t>coeff</w:t>
      </w:r>
      <w:proofErr w:type="spellEnd"/>
      <w:r w:rsidRPr="00CB5F3E">
        <w:rPr>
          <w:rFonts w:asciiTheme="majorBidi" w:hAnsiTheme="majorBidi" w:cstheme="majorBidi"/>
        </w:rPr>
        <w:t>| &lt;= 8 range, plus boundary values (+/-8), for the final bit-width phase.</w:t>
      </w:r>
    </w:p>
    <w:p w14:paraId="2059A41D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A 46-row formal verification test plan (Verification_Test_Plan.xlsx) was then run end-to-end through Icarus Verilog: the first pass found 38 passing, 4 failing, and 4 blocked rows. The failures were real bugs, not test-plan errors: </w:t>
      </w:r>
      <w:proofErr w:type="spellStart"/>
      <w:r w:rsidRPr="00CB5F3E">
        <w:rPr>
          <w:rFonts w:asciiTheme="majorBidi" w:hAnsiTheme="majorBidi" w:cstheme="majorBidi"/>
        </w:rPr>
        <w:t>mac_</w:t>
      </w:r>
      <w:proofErr w:type="gramStart"/>
      <w:r w:rsidRPr="00CB5F3E">
        <w:rPr>
          <w:rFonts w:asciiTheme="majorBidi" w:hAnsiTheme="majorBidi" w:cstheme="majorBidi"/>
        </w:rPr>
        <w:t>pair.v's</w:t>
      </w:r>
      <w:proofErr w:type="spellEnd"/>
      <w:proofErr w:type="gramEnd"/>
      <w:r w:rsidRPr="00CB5F3E">
        <w:rPr>
          <w:rFonts w:asciiTheme="majorBidi" w:hAnsiTheme="majorBidi" w:cstheme="majorBidi"/>
        </w:rPr>
        <w:t xml:space="preserve"> adder tree was hardcoded for a 9-term (K=3) sum and would silently miscompute for any other kernel size, and top_2px.v hard-wired its </w:t>
      </w:r>
      <w:proofErr w:type="spellStart"/>
      <w:r w:rsidRPr="00CB5F3E">
        <w:rPr>
          <w:rFonts w:asciiTheme="majorBidi" w:hAnsiTheme="majorBidi" w:cstheme="majorBidi"/>
        </w:rPr>
        <w:t>Out_Full</w:t>
      </w:r>
      <w:proofErr w:type="spellEnd"/>
      <w:r w:rsidRPr="00CB5F3E">
        <w:rPr>
          <w:rFonts w:asciiTheme="majorBidi" w:hAnsiTheme="majorBidi" w:cstheme="majorBidi"/>
        </w:rPr>
        <w:t xml:space="preserve"> flag to 0 with no output buffering at all, so results could be silently dropped instead of queued. Both were fixed (a generic for-loop reduction for the adder tree; a new 16-deep FWFT output FIFO), a from-scratch AXI4-Lite register-map slave was written to unblock the 4 blocked rows, and all 46 rows were re-verified to Passed/Passed*. A single-command regression runner (run_all.py) was then built so the entire plan can be re-checked with one command instead of by hand - Basel confirmed all 46 rows still pass on his own machine after the bit-width change.</w:t>
      </w:r>
    </w:p>
    <w:p w14:paraId="29F9AE19" w14:textId="77777777" w:rsidR="00E81E5E" w:rsidRPr="00CB5F3E" w:rsidRDefault="00000000">
      <w:pPr>
        <w:spacing w:after="8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</w:rPr>
        <w:t>Spreadsheet evidence (formal test plan):</w:t>
      </w:r>
    </w:p>
    <w:p w14:paraId="6A98CC72" w14:textId="10FCB1C5" w:rsidR="00E81E5E" w:rsidRPr="00CB5F3E" w:rsidRDefault="00CA0DCC">
      <w:pPr>
        <w:spacing w:after="20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54B2300A" wp14:editId="207A5ADE">
            <wp:extent cx="6404610" cy="2433955"/>
            <wp:effectExtent l="0" t="0" r="0" b="4445"/>
            <wp:docPr id="1639142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427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99C8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5" w:name="sec_bitwidth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06. Kernel-Scoped Bit-Width Optimization</w:t>
      </w:r>
      <w:bookmarkEnd w:id="5"/>
    </w:p>
    <w:p w14:paraId="7C7F4F84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33F95DD6" wp14:editId="0091A6CC">
            <wp:extent cx="6408000" cy="32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6D7F" w14:textId="77777777" w:rsidR="000B4E67" w:rsidRPr="00CB5F3E" w:rsidRDefault="00000000" w:rsidP="00B05754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The verification-audit fixes above were correct but not free: LUT usage rose from 1411 to 1605 to buy real correctness (the generic adder tree and the output FIFO both cost fabric).</w:t>
      </w:r>
    </w:p>
    <w:p w14:paraId="0374ADF4" w14:textId="11772B7F" w:rsidR="00E81E5E" w:rsidRPr="00CB5F3E" w:rsidRDefault="00000000" w:rsidP="00B05754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This phase's goal was to recover that cost and go further, by no longer paying for bit-width the kernel never </w:t>
      </w: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6EB8A198" wp14:editId="1908475C">
            <wp:extent cx="5939641" cy="2120900"/>
            <wp:effectExtent l="0" t="0" r="444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twidth_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2916" cy="21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6"/>
      </w:tblGrid>
      <w:tr w:rsidR="00E81E5E" w:rsidRPr="00CB5F3E" w14:paraId="3CFCFE01" w14:textId="77777777">
        <w:trPr>
          <w:jc w:val="center"/>
        </w:trPr>
        <w:tc>
          <w:tcPr>
            <w:tcW w:w="10086" w:type="dxa"/>
            <w:tcBorders>
              <w:left w:val="single" w:sz="32" w:space="0" w:color="2F6FED"/>
            </w:tcBorders>
            <w:shd w:val="clear" w:color="auto" w:fill="EAF1FF"/>
          </w:tcPr>
          <w:p w14:paraId="2E421480" w14:textId="77777777" w:rsidR="00E81E5E" w:rsidRPr="00CB5F3E" w:rsidRDefault="00000000">
            <w:pPr>
              <w:spacing w:before="120"/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4"/>
              </w:rPr>
              <w:t>Overflow safety proof</w:t>
            </w:r>
          </w:p>
          <w:p w14:paraId="38194872" w14:textId="3DCC15D3" w:rsidR="00E81E5E" w:rsidRPr="00CB5F3E" w:rsidRDefault="00000000" w:rsidP="00E46F9C">
            <w:pPr>
              <w:rPr>
                <w:rFonts w:asciiTheme="majorBidi" w:hAnsiTheme="majorBidi" w:cstheme="majorBidi" w:hint="cs"/>
                <w:rtl/>
                <w:lang w:bidi="ar-EG"/>
              </w:rPr>
            </w:pPr>
            <w:r w:rsidRPr="00CB5F3E">
              <w:rPr>
                <w:rFonts w:asciiTheme="majorBidi" w:hAnsiTheme="majorBidi" w:cstheme="majorBidi"/>
              </w:rPr>
              <w:t>Worst-case product = 255 x 8 = 2,040 (fits in 13 bits, well under the 4x8=32-bit naive bound).</w:t>
            </w:r>
            <w:r w:rsidR="00E46F9C" w:rsidRPr="00CB5F3E">
              <w:rPr>
                <w:rFonts w:asciiTheme="majorBidi" w:hAnsiTheme="majorBidi" w:cstheme="majorBidi"/>
              </w:rPr>
              <w:br/>
            </w:r>
            <w:r w:rsidRPr="00CB5F3E">
              <w:rPr>
                <w:rFonts w:asciiTheme="majorBidi" w:hAnsiTheme="majorBidi" w:cstheme="majorBidi"/>
              </w:rPr>
              <w:t>Worst-case 9-term accumulation = 9 x 2,040 = 18,360, comfortably under the 16-bit signed range (32,768).</w:t>
            </w:r>
            <w:r w:rsidR="000B4E67" w:rsidRPr="00CB5F3E">
              <w:rPr>
                <w:rFonts w:asciiTheme="majorBidi" w:hAnsiTheme="majorBidi" w:cstheme="majorBidi"/>
              </w:rPr>
              <w:br/>
            </w:r>
            <w:r w:rsidRPr="00CB5F3E">
              <w:rPr>
                <w:rFonts w:asciiTheme="majorBidi" w:hAnsiTheme="majorBidi" w:cstheme="majorBidi"/>
              </w:rPr>
              <w:t>No overflow risk is introduced by the narrower accumulator.</w:t>
            </w:r>
          </w:p>
        </w:tc>
      </w:tr>
    </w:tbl>
    <w:p w14:paraId="50A935DE" w14:textId="77777777" w:rsidR="00E81E5E" w:rsidRPr="00CB5F3E" w:rsidRDefault="00E81E5E">
      <w:pPr>
        <w:spacing w:after="40"/>
        <w:rPr>
          <w:rFonts w:asciiTheme="majorBidi" w:hAnsiTheme="majorBidi" w:cstheme="majorBidi"/>
        </w:rPr>
      </w:pPr>
    </w:p>
    <w:p w14:paraId="068466C2" w14:textId="2051AB0F" w:rsidR="00E81E5E" w:rsidRPr="00CB5F3E" w:rsidRDefault="009D2AAA">
      <w:pPr>
        <w:rPr>
          <w:rFonts w:asciiTheme="majorBidi" w:hAnsiTheme="majorBidi" w:cstheme="majorBidi" w:hint="cs"/>
          <w:rtl/>
          <w:lang w:bidi="ar-EG"/>
        </w:rPr>
      </w:pPr>
      <w:r w:rsidRPr="00CB5F3E">
        <w:rPr>
          <w:rFonts w:asciiTheme="majorBidi" w:hAnsiTheme="majorBidi" w:cstheme="majorBidi" w:hint="cs"/>
          <w:noProof/>
          <w:rtl/>
          <w:lang w:val="ar-EG" w:bidi="ar-EG"/>
        </w:rPr>
        <w:drawing>
          <wp:anchor distT="0" distB="0" distL="114300" distR="114300" simplePos="0" relativeHeight="251659776" behindDoc="1" locked="0" layoutInCell="1" allowOverlap="1" wp14:anchorId="1A1A84CB" wp14:editId="28567F1A">
            <wp:simplePos x="0" y="0"/>
            <wp:positionH relativeFrom="column">
              <wp:posOffset>454237</wp:posOffset>
            </wp:positionH>
            <wp:positionV relativeFrom="paragraph">
              <wp:posOffset>960120</wp:posOffset>
            </wp:positionV>
            <wp:extent cx="5486400" cy="3200400"/>
            <wp:effectExtent l="0" t="0" r="0" b="0"/>
            <wp:wrapTight wrapText="bothSides">
              <wp:wrapPolygon edited="0">
                <wp:start x="0" y="0"/>
                <wp:lineTo x="0" y="21471"/>
                <wp:lineTo x="21525" y="21471"/>
                <wp:lineTo x="21525" y="0"/>
                <wp:lineTo x="0" y="0"/>
              </wp:wrapPolygon>
            </wp:wrapTight>
            <wp:docPr id="1207437207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anchor>
        </w:drawing>
      </w:r>
      <w:r w:rsidR="00000000" w:rsidRPr="00CB5F3E">
        <w:rPr>
          <w:rFonts w:asciiTheme="majorBidi" w:hAnsiTheme="majorBidi" w:cstheme="majorBidi"/>
        </w:rPr>
        <w:t>The |</w:t>
      </w:r>
      <w:proofErr w:type="spellStart"/>
      <w:r w:rsidR="00000000" w:rsidRPr="00CB5F3E">
        <w:rPr>
          <w:rFonts w:asciiTheme="majorBidi" w:hAnsiTheme="majorBidi" w:cstheme="majorBidi"/>
        </w:rPr>
        <w:t>coeff</w:t>
      </w:r>
      <w:proofErr w:type="spellEnd"/>
      <w:r w:rsidR="00000000" w:rsidRPr="00CB5F3E">
        <w:rPr>
          <w:rFonts w:asciiTheme="majorBidi" w:hAnsiTheme="majorBidi" w:cstheme="majorBidi"/>
        </w:rPr>
        <w:t xml:space="preserve">| &lt;= 8 restriction is hardware-enforced by the narrowed register width in </w:t>
      </w:r>
      <w:proofErr w:type="spellStart"/>
      <w:r w:rsidR="00000000" w:rsidRPr="00CB5F3E">
        <w:rPr>
          <w:rFonts w:asciiTheme="majorBidi" w:hAnsiTheme="majorBidi" w:cstheme="majorBidi"/>
        </w:rPr>
        <w:t>kernel_</w:t>
      </w:r>
      <w:proofErr w:type="gramStart"/>
      <w:r w:rsidR="00000000" w:rsidRPr="00CB5F3E">
        <w:rPr>
          <w:rFonts w:asciiTheme="majorBidi" w:hAnsiTheme="majorBidi" w:cstheme="majorBidi"/>
        </w:rPr>
        <w:t>memory.v</w:t>
      </w:r>
      <w:proofErr w:type="spellEnd"/>
      <w:proofErr w:type="gramEnd"/>
      <w:r w:rsidR="00000000" w:rsidRPr="00CB5F3E">
        <w:rPr>
          <w:rFonts w:asciiTheme="majorBidi" w:hAnsiTheme="majorBidi" w:cstheme="majorBidi"/>
        </w:rPr>
        <w:t xml:space="preserve"> and </w:t>
      </w:r>
      <w:proofErr w:type="spellStart"/>
      <w:r w:rsidR="00000000" w:rsidRPr="00CB5F3E">
        <w:rPr>
          <w:rFonts w:asciiTheme="majorBidi" w:hAnsiTheme="majorBidi" w:cstheme="majorBidi"/>
        </w:rPr>
        <w:t>mac_</w:t>
      </w:r>
      <w:proofErr w:type="gramStart"/>
      <w:r w:rsidR="00000000" w:rsidRPr="00CB5F3E">
        <w:rPr>
          <w:rFonts w:asciiTheme="majorBidi" w:hAnsiTheme="majorBidi" w:cstheme="majorBidi"/>
        </w:rPr>
        <w:t>pair.v</w:t>
      </w:r>
      <w:proofErr w:type="spellEnd"/>
      <w:proofErr w:type="gramEnd"/>
      <w:r w:rsidR="00000000" w:rsidRPr="00CB5F3E">
        <w:rPr>
          <w:rFonts w:asciiTheme="majorBidi" w:hAnsiTheme="majorBidi" w:cstheme="majorBidi"/>
        </w:rPr>
        <w:t xml:space="preserve"> - an out-of-range coefficient simply cannot be stored, it is not merely flagged at runtime.</w:t>
      </w:r>
      <w:r w:rsidR="00D6549B" w:rsidRPr="00CB5F3E">
        <w:rPr>
          <w:rFonts w:asciiTheme="majorBidi" w:hAnsiTheme="majorBidi" w:cstheme="majorBidi"/>
        </w:rPr>
        <w:br/>
      </w:r>
      <w:r w:rsidR="00D6549B" w:rsidRPr="00CB5F3E">
        <w:rPr>
          <w:rFonts w:asciiTheme="majorBidi" w:hAnsiTheme="majorBidi" w:cstheme="majorBidi"/>
        </w:rPr>
        <w:br/>
      </w:r>
      <w:r w:rsidR="00000000" w:rsidRPr="00CB5F3E">
        <w:rPr>
          <w:rFonts w:asciiTheme="majorBidi" w:hAnsiTheme="majorBidi" w:cstheme="majorBidi"/>
        </w:rPr>
        <w:t>RTL, testbench (tb_top_2px.v) and the Python golden model (prepare_stimulus.py, verify.py) were all updated to the new widths together and re-verified bit-exact before this result was trusted.</w:t>
      </w:r>
      <w:r w:rsidRPr="00CB5F3E">
        <w:rPr>
          <w:rFonts w:asciiTheme="majorBidi" w:hAnsiTheme="majorBidi" w:cstheme="majorBidi"/>
        </w:rPr>
        <w:br/>
      </w:r>
    </w:p>
    <w:p w14:paraId="314E24B6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6" w:name="sec_synth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07. Synthesis and Implementation Results</w:t>
      </w:r>
      <w:bookmarkEnd w:id="6"/>
    </w:p>
    <w:p w14:paraId="1DE3298B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32459537" wp14:editId="327A2DCE">
            <wp:extent cx="6408000" cy="324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2"/>
        <w:gridCol w:w="3362"/>
        <w:gridCol w:w="3362"/>
      </w:tblGrid>
      <w:tr w:rsidR="00E81E5E" w:rsidRPr="00CB5F3E" w14:paraId="48845C6D" w14:textId="77777777">
        <w:trPr>
          <w:jc w:val="center"/>
        </w:trPr>
        <w:tc>
          <w:tcPr>
            <w:tcW w:w="3362" w:type="dxa"/>
            <w:shd w:val="clear" w:color="auto" w:fill="1B1F4B"/>
          </w:tcPr>
          <w:p w14:paraId="2EBD81A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Metric</w:t>
            </w:r>
          </w:p>
        </w:tc>
        <w:tc>
          <w:tcPr>
            <w:tcW w:w="3362" w:type="dxa"/>
            <w:shd w:val="clear" w:color="auto" w:fill="1B1F4B"/>
          </w:tcPr>
          <w:p w14:paraId="3723BA7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Before (1605 LUT)</w:t>
            </w:r>
          </w:p>
        </w:tc>
        <w:tc>
          <w:tcPr>
            <w:tcW w:w="3362" w:type="dxa"/>
            <w:shd w:val="clear" w:color="auto" w:fill="1B1F4B"/>
          </w:tcPr>
          <w:p w14:paraId="70B41B33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After (896 LUT)</w:t>
            </w:r>
          </w:p>
        </w:tc>
      </w:tr>
      <w:tr w:rsidR="00E81E5E" w:rsidRPr="00CB5F3E" w14:paraId="6E81639B" w14:textId="77777777">
        <w:trPr>
          <w:jc w:val="center"/>
        </w:trPr>
        <w:tc>
          <w:tcPr>
            <w:tcW w:w="3362" w:type="dxa"/>
          </w:tcPr>
          <w:p w14:paraId="18DAA6D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LUTs</w:t>
            </w:r>
          </w:p>
        </w:tc>
        <w:tc>
          <w:tcPr>
            <w:tcW w:w="3362" w:type="dxa"/>
          </w:tcPr>
          <w:p w14:paraId="173ED5B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1605</w:t>
            </w:r>
          </w:p>
        </w:tc>
        <w:tc>
          <w:tcPr>
            <w:tcW w:w="3362" w:type="dxa"/>
          </w:tcPr>
          <w:p w14:paraId="6099273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896</w:t>
            </w:r>
          </w:p>
        </w:tc>
      </w:tr>
      <w:tr w:rsidR="00E81E5E" w:rsidRPr="00CB5F3E" w14:paraId="016E73BF" w14:textId="77777777">
        <w:trPr>
          <w:jc w:val="center"/>
        </w:trPr>
        <w:tc>
          <w:tcPr>
            <w:tcW w:w="3362" w:type="dxa"/>
          </w:tcPr>
          <w:p w14:paraId="74D7253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Flip-Flops</w:t>
            </w:r>
          </w:p>
        </w:tc>
        <w:tc>
          <w:tcPr>
            <w:tcW w:w="3362" w:type="dxa"/>
          </w:tcPr>
          <w:p w14:paraId="7CBBD58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1288</w:t>
            </w:r>
          </w:p>
        </w:tc>
        <w:tc>
          <w:tcPr>
            <w:tcW w:w="3362" w:type="dxa"/>
          </w:tcPr>
          <w:p w14:paraId="4CFC2D9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1049</w:t>
            </w:r>
          </w:p>
        </w:tc>
      </w:tr>
      <w:tr w:rsidR="00E81E5E" w:rsidRPr="00CB5F3E" w14:paraId="4A28CB5B" w14:textId="77777777">
        <w:trPr>
          <w:jc w:val="center"/>
        </w:trPr>
        <w:tc>
          <w:tcPr>
            <w:tcW w:w="3362" w:type="dxa"/>
          </w:tcPr>
          <w:p w14:paraId="055B111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DSP slices</w:t>
            </w:r>
          </w:p>
        </w:tc>
        <w:tc>
          <w:tcPr>
            <w:tcW w:w="3362" w:type="dxa"/>
          </w:tcPr>
          <w:p w14:paraId="11ABB41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</w:t>
            </w:r>
          </w:p>
        </w:tc>
        <w:tc>
          <w:tcPr>
            <w:tcW w:w="3362" w:type="dxa"/>
          </w:tcPr>
          <w:p w14:paraId="0328AAB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</w:t>
            </w:r>
          </w:p>
        </w:tc>
      </w:tr>
      <w:tr w:rsidR="00E81E5E" w:rsidRPr="00CB5F3E" w14:paraId="0BF1D5DC" w14:textId="77777777">
        <w:trPr>
          <w:jc w:val="center"/>
        </w:trPr>
        <w:tc>
          <w:tcPr>
            <w:tcW w:w="3362" w:type="dxa"/>
          </w:tcPr>
          <w:p w14:paraId="1A0E2E8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BRAM tiles</w:t>
            </w:r>
          </w:p>
        </w:tc>
        <w:tc>
          <w:tcPr>
            <w:tcW w:w="3362" w:type="dxa"/>
          </w:tcPr>
          <w:p w14:paraId="2D1C6E4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</w:t>
            </w:r>
          </w:p>
        </w:tc>
        <w:tc>
          <w:tcPr>
            <w:tcW w:w="3362" w:type="dxa"/>
          </w:tcPr>
          <w:p w14:paraId="36C057B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</w:t>
            </w:r>
          </w:p>
        </w:tc>
      </w:tr>
      <w:tr w:rsidR="00E81E5E" w:rsidRPr="00CB5F3E" w14:paraId="3F948930" w14:textId="77777777">
        <w:trPr>
          <w:jc w:val="center"/>
        </w:trPr>
        <w:tc>
          <w:tcPr>
            <w:tcW w:w="3362" w:type="dxa"/>
          </w:tcPr>
          <w:p w14:paraId="57A60C3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Power (total)</w:t>
            </w:r>
          </w:p>
        </w:tc>
        <w:tc>
          <w:tcPr>
            <w:tcW w:w="3362" w:type="dxa"/>
          </w:tcPr>
          <w:p w14:paraId="1830B6F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0.122 W</w:t>
            </w:r>
          </w:p>
        </w:tc>
        <w:tc>
          <w:tcPr>
            <w:tcW w:w="3362" w:type="dxa"/>
          </w:tcPr>
          <w:p w14:paraId="1FE8C32E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0.113 W</w:t>
            </w:r>
          </w:p>
        </w:tc>
      </w:tr>
      <w:tr w:rsidR="00E81E5E" w:rsidRPr="00CB5F3E" w14:paraId="3B4351ED" w14:textId="77777777">
        <w:trPr>
          <w:jc w:val="center"/>
        </w:trPr>
        <w:tc>
          <w:tcPr>
            <w:tcW w:w="3362" w:type="dxa"/>
          </w:tcPr>
          <w:p w14:paraId="405FC93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WNS (timing slack)</w:t>
            </w:r>
          </w:p>
        </w:tc>
        <w:tc>
          <w:tcPr>
            <w:tcW w:w="3362" w:type="dxa"/>
          </w:tcPr>
          <w:p w14:paraId="35B7D19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+32.627 ns</w:t>
            </w:r>
          </w:p>
        </w:tc>
        <w:tc>
          <w:tcPr>
            <w:tcW w:w="3362" w:type="dxa"/>
          </w:tcPr>
          <w:p w14:paraId="67F19DE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+33.802 ns</w:t>
            </w:r>
          </w:p>
        </w:tc>
      </w:tr>
      <w:tr w:rsidR="00E81E5E" w:rsidRPr="00CB5F3E" w14:paraId="25D0AD76" w14:textId="77777777">
        <w:trPr>
          <w:jc w:val="center"/>
        </w:trPr>
        <w:tc>
          <w:tcPr>
            <w:tcW w:w="3362" w:type="dxa"/>
          </w:tcPr>
          <w:p w14:paraId="20AAD4F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Figure of Merit</w:t>
            </w:r>
          </w:p>
        </w:tc>
        <w:tc>
          <w:tcPr>
            <w:tcW w:w="3362" w:type="dxa"/>
          </w:tcPr>
          <w:p w14:paraId="54B9598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9.61 x 10⁻³</w:t>
            </w:r>
          </w:p>
        </w:tc>
        <w:tc>
          <w:tcPr>
            <w:tcW w:w="3362" w:type="dxa"/>
          </w:tcPr>
          <w:p w14:paraId="65AC80A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1.777 x 10⁻²</w:t>
            </w:r>
          </w:p>
        </w:tc>
      </w:tr>
    </w:tbl>
    <w:p w14:paraId="519B4814" w14:textId="77777777" w:rsidR="00E81E5E" w:rsidRPr="00CB5F3E" w:rsidRDefault="00E81E5E">
      <w:pPr>
        <w:spacing w:after="160"/>
        <w:rPr>
          <w:rFonts w:asciiTheme="majorBidi" w:hAnsiTheme="majorBidi" w:cstheme="majorBidi"/>
        </w:rPr>
      </w:pPr>
    </w:p>
    <w:p w14:paraId="4D291AA8" w14:textId="23F56D14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For reference, the routed utilization report at the 1605-LUT checkpoint breaks the logic down as 1573 LUTs as logic plus 32 as shift-register memory, 1288 flip-flops (529 with async reset, 759 with sync reset), 80 F7 muxes and 40 F8 muxes, and a power split of 0.051 W dynamic against 0.070 W static at 0.122 W total - the same </w:t>
      </w:r>
      <w:proofErr w:type="spellStart"/>
      <w:r w:rsidRPr="00CB5F3E">
        <w:rPr>
          <w:rFonts w:asciiTheme="majorBidi" w:hAnsiTheme="majorBidi" w:cstheme="majorBidi"/>
        </w:rPr>
        <w:t>Vivado</w:t>
      </w:r>
      <w:proofErr w:type="spellEnd"/>
      <w:r w:rsidRPr="00CB5F3E">
        <w:rPr>
          <w:rFonts w:asciiTheme="majorBidi" w:hAnsiTheme="majorBidi" w:cstheme="majorBidi"/>
        </w:rPr>
        <w:t xml:space="preserve"> </w:t>
      </w:r>
      <w:proofErr w:type="spellStart"/>
      <w:r w:rsidRPr="00CB5F3E">
        <w:rPr>
          <w:rFonts w:asciiTheme="majorBidi" w:hAnsiTheme="majorBidi" w:cstheme="majorBidi"/>
        </w:rPr>
        <w:t>report_utilization</w:t>
      </w:r>
      <w:proofErr w:type="spellEnd"/>
      <w:r w:rsidRPr="00CB5F3E">
        <w:rPr>
          <w:rFonts w:asciiTheme="majorBidi" w:hAnsiTheme="majorBidi" w:cstheme="majorBidi"/>
        </w:rPr>
        <w:t xml:space="preserve"> / </w:t>
      </w:r>
      <w:proofErr w:type="spellStart"/>
      <w:r w:rsidRPr="00CB5F3E">
        <w:rPr>
          <w:rFonts w:asciiTheme="majorBidi" w:hAnsiTheme="majorBidi" w:cstheme="majorBidi"/>
        </w:rPr>
        <w:t>report_power</w:t>
      </w:r>
      <w:proofErr w:type="spellEnd"/>
      <w:r w:rsidRPr="00CB5F3E">
        <w:rPr>
          <w:rFonts w:asciiTheme="majorBidi" w:hAnsiTheme="majorBidi" w:cstheme="majorBidi"/>
        </w:rPr>
        <w:t xml:space="preserve"> methodology used to confirm every number in this report.</w:t>
      </w:r>
    </w:p>
    <w:p w14:paraId="3CF06E61" w14:textId="6D15DF47" w:rsidR="00E81E5E" w:rsidRPr="00CB5F3E" w:rsidRDefault="003C0160">
      <w:pPr>
        <w:rPr>
          <w:rFonts w:asciiTheme="majorBidi" w:hAnsiTheme="majorBidi" w:cstheme="majorBidi"/>
          <w:lang w:bidi="ar-EG"/>
        </w:rPr>
      </w:pPr>
      <w:r w:rsidRPr="00CB5F3E">
        <w:rPr>
          <w:rFonts w:asciiTheme="majorBidi" w:hAnsiTheme="majorBidi" w:cstheme="majorBidi"/>
          <w:noProof/>
          <w:lang w:bidi="ar-EG"/>
        </w:rPr>
        <w:drawing>
          <wp:anchor distT="0" distB="0" distL="114300" distR="114300" simplePos="0" relativeHeight="251635200" behindDoc="1" locked="0" layoutInCell="1" allowOverlap="1" wp14:anchorId="0FAED5EA" wp14:editId="662C741D">
            <wp:simplePos x="0" y="0"/>
            <wp:positionH relativeFrom="column">
              <wp:posOffset>-683895</wp:posOffset>
            </wp:positionH>
            <wp:positionV relativeFrom="paragraph">
              <wp:posOffset>1089025</wp:posOffset>
            </wp:positionV>
            <wp:extent cx="4392295" cy="1911350"/>
            <wp:effectExtent l="0" t="0" r="8255" b="0"/>
            <wp:wrapTight wrapText="bothSides">
              <wp:wrapPolygon edited="0">
                <wp:start x="0" y="0"/>
                <wp:lineTo x="0" y="21313"/>
                <wp:lineTo x="21547" y="21313"/>
                <wp:lineTo x="21547" y="0"/>
                <wp:lineTo x="0" y="0"/>
              </wp:wrapPolygon>
            </wp:wrapTight>
            <wp:docPr id="370993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932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295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5F3E">
        <w:rPr>
          <w:rFonts w:asciiTheme="majorBidi" w:hAnsiTheme="majorBidi" w:cstheme="majorBidi"/>
          <w:noProof/>
          <w:lang w:bidi="ar-EG"/>
        </w:rPr>
        <w:drawing>
          <wp:anchor distT="0" distB="0" distL="114300" distR="114300" simplePos="0" relativeHeight="251643392" behindDoc="1" locked="0" layoutInCell="1" allowOverlap="1" wp14:anchorId="2A9C118F" wp14:editId="6A6BFFEC">
            <wp:simplePos x="0" y="0"/>
            <wp:positionH relativeFrom="column">
              <wp:posOffset>3768530</wp:posOffset>
            </wp:positionH>
            <wp:positionV relativeFrom="paragraph">
              <wp:posOffset>1030166</wp:posOffset>
            </wp:positionV>
            <wp:extent cx="3319780" cy="1935480"/>
            <wp:effectExtent l="0" t="0" r="0" b="7620"/>
            <wp:wrapTight wrapText="bothSides">
              <wp:wrapPolygon edited="0">
                <wp:start x="0" y="0"/>
                <wp:lineTo x="0" y="21472"/>
                <wp:lineTo x="21443" y="21472"/>
                <wp:lineTo x="21443" y="0"/>
                <wp:lineTo x="0" y="0"/>
              </wp:wrapPolygon>
            </wp:wrapTight>
            <wp:docPr id="16235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16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1978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5F3E">
        <w:rPr>
          <w:rFonts w:asciiTheme="majorBidi" w:hAnsiTheme="majorBidi" w:cstheme="majorBidi"/>
          <w:noProof/>
          <w:lang w:bidi="ar-EG"/>
        </w:rPr>
        <w:drawing>
          <wp:anchor distT="0" distB="0" distL="114300" distR="114300" simplePos="0" relativeHeight="251651584" behindDoc="1" locked="0" layoutInCell="1" allowOverlap="1" wp14:anchorId="72004D82" wp14:editId="26E91E7B">
            <wp:simplePos x="0" y="0"/>
            <wp:positionH relativeFrom="column">
              <wp:posOffset>189767</wp:posOffset>
            </wp:positionH>
            <wp:positionV relativeFrom="paragraph">
              <wp:posOffset>3140417</wp:posOffset>
            </wp:positionV>
            <wp:extent cx="6404610" cy="2110740"/>
            <wp:effectExtent l="0" t="0" r="0" b="3810"/>
            <wp:wrapTight wrapText="bothSides">
              <wp:wrapPolygon edited="0">
                <wp:start x="0" y="0"/>
                <wp:lineTo x="0" y="21444"/>
                <wp:lineTo x="21523" y="21444"/>
                <wp:lineTo x="21523" y="0"/>
                <wp:lineTo x="0" y="0"/>
              </wp:wrapPolygon>
            </wp:wrapTight>
            <wp:docPr id="203230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075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1353" w:rsidRPr="00061353">
        <w:rPr>
          <w:rFonts w:asciiTheme="majorBidi" w:hAnsiTheme="majorBidi" w:cstheme="majorBidi"/>
        </w:rPr>
        <w:t xml:space="preserve"> </w:t>
      </w:r>
      <m:oMath>
        <m:f>
          <m:fPr>
            <m:ctrlPr>
              <w:rPr>
                <w:rFonts w:ascii="Cambria Math" w:hAnsi="Cambria Math" w:cstheme="majorBidi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</w:rPr>
              <m:t xml:space="preserve">Throughput </m:t>
            </m:r>
          </m:num>
          <m:den>
            <m:r>
              <m:rPr>
                <m:sty m:val="p"/>
              </m:rPr>
              <w:rPr>
                <w:rFonts w:ascii="Cambria Math" w:hAnsi="Cambria Math" w:cstheme="majorBidi"/>
              </w:rPr>
              <m:t xml:space="preserve">Power x (LUTs + 50xDSPs + 100xBRAMs) </m:t>
            </m:r>
          </m:den>
        </m:f>
        <m:r>
          <m:rPr>
            <m:sty m:val="p"/>
          </m:rPr>
          <w:rPr>
            <w:rFonts w:ascii="Cambria Math" w:hAnsi="Cambria Math" w:cstheme="majorBidi"/>
          </w:rPr>
          <m:t xml:space="preserve"> </m:t>
        </m:r>
      </m:oMath>
      <w:r w:rsidRPr="00CB5F3E">
        <w:rPr>
          <w:rFonts w:asciiTheme="majorBidi" w:hAnsiTheme="majorBidi" w:cstheme="majorBidi"/>
        </w:rPr>
        <w:t>With DSPs held at zero and BRAM unchanged at 1 tile across both columns, the entire FoM gain in this phase comes from the LUT reduction and the small power drop that follows directly from it.</w:t>
      </w:r>
      <w:r w:rsidR="006C10CE" w:rsidRPr="00CB5F3E">
        <w:rPr>
          <w:rFonts w:asciiTheme="majorBidi" w:hAnsiTheme="majorBidi" w:cstheme="majorBidi"/>
          <w:rtl/>
        </w:rPr>
        <w:br/>
      </w:r>
    </w:p>
    <w:p w14:paraId="6EC766C9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7" w:name="sec_fom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08. Figure of Merit Analysis</w:t>
      </w:r>
      <w:bookmarkEnd w:id="7"/>
    </w:p>
    <w:p w14:paraId="72BF2E45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143C14FA" wp14:editId="5FFD65D4">
            <wp:extent cx="6408000" cy="324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F3A5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Full FoM history, computed from the same formula at every routed checkpoint: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53"/>
        <w:gridCol w:w="1287"/>
        <w:gridCol w:w="648"/>
        <w:gridCol w:w="803"/>
        <w:gridCol w:w="1080"/>
        <w:gridCol w:w="1349"/>
        <w:gridCol w:w="2182"/>
      </w:tblGrid>
      <w:tr w:rsidR="00E81E5E" w:rsidRPr="00CB5F3E" w14:paraId="2596DA41" w14:textId="77777777" w:rsidTr="002B19DC">
        <w:trPr>
          <w:jc w:val="center"/>
        </w:trPr>
        <w:tc>
          <w:tcPr>
            <w:tcW w:w="2955" w:type="dxa"/>
            <w:shd w:val="clear" w:color="auto" w:fill="1B1F4B"/>
          </w:tcPr>
          <w:p w14:paraId="74B5CE0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Phase</w:t>
            </w:r>
          </w:p>
        </w:tc>
        <w:tc>
          <w:tcPr>
            <w:tcW w:w="1288" w:type="dxa"/>
            <w:shd w:val="clear" w:color="auto" w:fill="1B1F4B"/>
          </w:tcPr>
          <w:p w14:paraId="7DAE524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T (</w:t>
            </w:r>
            <w:proofErr w:type="spellStart"/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px</w:t>
            </w:r>
            <w:proofErr w:type="spellEnd"/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/</w:t>
            </w:r>
            <w:proofErr w:type="spellStart"/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cyc</w:t>
            </w:r>
            <w:proofErr w:type="spellEnd"/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)</w:t>
            </w:r>
          </w:p>
        </w:tc>
        <w:tc>
          <w:tcPr>
            <w:tcW w:w="642" w:type="dxa"/>
            <w:shd w:val="clear" w:color="auto" w:fill="1B1F4B"/>
          </w:tcPr>
          <w:p w14:paraId="2398AA7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LUT</w:t>
            </w:r>
          </w:p>
        </w:tc>
        <w:tc>
          <w:tcPr>
            <w:tcW w:w="803" w:type="dxa"/>
            <w:shd w:val="clear" w:color="auto" w:fill="1B1F4B"/>
          </w:tcPr>
          <w:p w14:paraId="32D17F1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DSP</w:t>
            </w:r>
          </w:p>
        </w:tc>
        <w:tc>
          <w:tcPr>
            <w:tcW w:w="1080" w:type="dxa"/>
            <w:shd w:val="clear" w:color="auto" w:fill="1B1F4B"/>
          </w:tcPr>
          <w:p w14:paraId="2A063F1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BRAM</w:t>
            </w:r>
          </w:p>
        </w:tc>
        <w:tc>
          <w:tcPr>
            <w:tcW w:w="1350" w:type="dxa"/>
            <w:shd w:val="clear" w:color="auto" w:fill="1B1F4B"/>
          </w:tcPr>
          <w:p w14:paraId="4CB05BF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Power (W)</w:t>
            </w:r>
          </w:p>
        </w:tc>
        <w:tc>
          <w:tcPr>
            <w:tcW w:w="2184" w:type="dxa"/>
            <w:shd w:val="clear" w:color="auto" w:fill="1B1F4B"/>
          </w:tcPr>
          <w:p w14:paraId="24C49BB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FoM</w:t>
            </w:r>
          </w:p>
        </w:tc>
      </w:tr>
      <w:tr w:rsidR="00E81E5E" w:rsidRPr="00CB5F3E" w14:paraId="08640347" w14:textId="77777777" w:rsidTr="002B19DC">
        <w:trPr>
          <w:jc w:val="center"/>
        </w:trPr>
        <w:tc>
          <w:tcPr>
            <w:tcW w:w="2955" w:type="dxa"/>
          </w:tcPr>
          <w:p w14:paraId="273FC57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1px Baseline</w:t>
            </w:r>
          </w:p>
        </w:tc>
        <w:tc>
          <w:tcPr>
            <w:tcW w:w="1288" w:type="dxa"/>
          </w:tcPr>
          <w:p w14:paraId="5487DFA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</w:t>
            </w:r>
          </w:p>
        </w:tc>
        <w:tc>
          <w:tcPr>
            <w:tcW w:w="642" w:type="dxa"/>
          </w:tcPr>
          <w:p w14:paraId="7B9C70BE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842</w:t>
            </w:r>
          </w:p>
        </w:tc>
        <w:tc>
          <w:tcPr>
            <w:tcW w:w="803" w:type="dxa"/>
          </w:tcPr>
          <w:p w14:paraId="3B9E301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</w:t>
            </w:r>
          </w:p>
        </w:tc>
        <w:tc>
          <w:tcPr>
            <w:tcW w:w="1080" w:type="dxa"/>
          </w:tcPr>
          <w:p w14:paraId="3EA8DBE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0.5</w:t>
            </w:r>
          </w:p>
        </w:tc>
        <w:tc>
          <w:tcPr>
            <w:tcW w:w="1350" w:type="dxa"/>
          </w:tcPr>
          <w:p w14:paraId="6F09AB3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0.149</w:t>
            </w:r>
          </w:p>
        </w:tc>
        <w:tc>
          <w:tcPr>
            <w:tcW w:w="2184" w:type="dxa"/>
          </w:tcPr>
          <w:p w14:paraId="60FA9647" w14:textId="39B31700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7.520</w:t>
            </w:r>
            <w:r w:rsidR="00453617">
              <w:rPr>
                <w:rFonts w:asciiTheme="majorBidi" w:hAnsiTheme="majorBidi" w:cstheme="majorBidi"/>
                <w:sz w:val="21"/>
              </w:rPr>
              <w:t>x10</w:t>
            </w:r>
            <w:r w:rsidR="00453617" w:rsidRPr="00453617">
              <w:rPr>
                <w:rFonts w:asciiTheme="majorBidi" w:hAnsiTheme="majorBidi" w:cstheme="majorBidi"/>
                <w:sz w:val="21"/>
                <w:vertAlign w:val="superscript"/>
              </w:rPr>
              <w:t>-</w:t>
            </w:r>
            <w:r w:rsidRPr="00453617">
              <w:rPr>
                <w:rFonts w:asciiTheme="majorBidi" w:hAnsiTheme="majorBidi" w:cstheme="majorBidi"/>
                <w:sz w:val="21"/>
                <w:vertAlign w:val="superscript"/>
              </w:rPr>
              <w:t>3</w:t>
            </w:r>
          </w:p>
        </w:tc>
      </w:tr>
      <w:tr w:rsidR="00E81E5E" w:rsidRPr="00CB5F3E" w14:paraId="2E96E7BE" w14:textId="77777777" w:rsidTr="002B19DC">
        <w:trPr>
          <w:jc w:val="center"/>
        </w:trPr>
        <w:tc>
          <w:tcPr>
            <w:tcW w:w="2955" w:type="dxa"/>
          </w:tcPr>
          <w:p w14:paraId="7FDE7A5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MP4 4-DSP (failed timing)</w:t>
            </w:r>
          </w:p>
        </w:tc>
        <w:tc>
          <w:tcPr>
            <w:tcW w:w="1288" w:type="dxa"/>
          </w:tcPr>
          <w:p w14:paraId="1507E9EB" w14:textId="0B4D5524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2</w:t>
            </w:r>
          </w:p>
        </w:tc>
        <w:tc>
          <w:tcPr>
            <w:tcW w:w="642" w:type="dxa"/>
          </w:tcPr>
          <w:p w14:paraId="6BA5AA8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738</w:t>
            </w:r>
          </w:p>
        </w:tc>
        <w:tc>
          <w:tcPr>
            <w:tcW w:w="803" w:type="dxa"/>
          </w:tcPr>
          <w:p w14:paraId="4D8B9B7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4</w:t>
            </w:r>
          </w:p>
        </w:tc>
        <w:tc>
          <w:tcPr>
            <w:tcW w:w="1080" w:type="dxa"/>
          </w:tcPr>
          <w:p w14:paraId="7FD7F47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1.0</w:t>
            </w:r>
          </w:p>
        </w:tc>
        <w:tc>
          <w:tcPr>
            <w:tcW w:w="1350" w:type="dxa"/>
          </w:tcPr>
          <w:p w14:paraId="1ACADAC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0.233</w:t>
            </w:r>
          </w:p>
        </w:tc>
        <w:tc>
          <w:tcPr>
            <w:tcW w:w="2184" w:type="dxa"/>
          </w:tcPr>
          <w:p w14:paraId="73376126" w14:textId="6D3D673A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8.269</w:t>
            </w:r>
            <w:r w:rsidR="00453617">
              <w:rPr>
                <w:rFonts w:asciiTheme="majorBidi" w:hAnsiTheme="majorBidi" w:cstheme="majorBidi"/>
                <w:sz w:val="21"/>
              </w:rPr>
              <w:t>x</w:t>
            </w:r>
            <w:r w:rsidR="00453617">
              <w:rPr>
                <w:rFonts w:asciiTheme="majorBidi" w:hAnsiTheme="majorBidi" w:cstheme="majorBidi"/>
                <w:sz w:val="21"/>
              </w:rPr>
              <w:t>10</w:t>
            </w:r>
            <w:r w:rsidR="00453617" w:rsidRPr="00453617">
              <w:rPr>
                <w:rFonts w:asciiTheme="majorBidi" w:hAnsiTheme="majorBidi" w:cstheme="majorBidi"/>
                <w:sz w:val="21"/>
                <w:vertAlign w:val="superscript"/>
              </w:rPr>
              <w:t>-3</w:t>
            </w:r>
          </w:p>
        </w:tc>
      </w:tr>
      <w:tr w:rsidR="00E81E5E" w:rsidRPr="00CB5F3E" w14:paraId="39393D1B" w14:textId="77777777" w:rsidTr="002B19DC">
        <w:trPr>
          <w:jc w:val="center"/>
        </w:trPr>
        <w:tc>
          <w:tcPr>
            <w:tcW w:w="2955" w:type="dxa"/>
          </w:tcPr>
          <w:p w14:paraId="6E451E1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Zero-DSP 2px (adopted)</w:t>
            </w:r>
          </w:p>
        </w:tc>
        <w:tc>
          <w:tcPr>
            <w:tcW w:w="1288" w:type="dxa"/>
          </w:tcPr>
          <w:p w14:paraId="6CA04FC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2</w:t>
            </w:r>
          </w:p>
        </w:tc>
        <w:tc>
          <w:tcPr>
            <w:tcW w:w="642" w:type="dxa"/>
          </w:tcPr>
          <w:p w14:paraId="5D21E6E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1411</w:t>
            </w:r>
          </w:p>
        </w:tc>
        <w:tc>
          <w:tcPr>
            <w:tcW w:w="803" w:type="dxa"/>
          </w:tcPr>
          <w:p w14:paraId="78A402C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</w:t>
            </w:r>
          </w:p>
        </w:tc>
        <w:tc>
          <w:tcPr>
            <w:tcW w:w="1080" w:type="dxa"/>
          </w:tcPr>
          <w:p w14:paraId="470ABA5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1.0</w:t>
            </w:r>
          </w:p>
        </w:tc>
        <w:tc>
          <w:tcPr>
            <w:tcW w:w="1350" w:type="dxa"/>
          </w:tcPr>
          <w:p w14:paraId="019AC0B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0.120</w:t>
            </w:r>
          </w:p>
        </w:tc>
        <w:tc>
          <w:tcPr>
            <w:tcW w:w="2184" w:type="dxa"/>
          </w:tcPr>
          <w:p w14:paraId="28E02006" w14:textId="3D5125BB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1.100</w:t>
            </w:r>
            <w:r w:rsidR="00453617">
              <w:rPr>
                <w:rFonts w:asciiTheme="majorBidi" w:hAnsiTheme="majorBidi" w:cstheme="majorBidi"/>
                <w:sz w:val="21"/>
              </w:rPr>
              <w:t>x</w:t>
            </w:r>
            <w:r w:rsidR="00453617">
              <w:rPr>
                <w:rFonts w:asciiTheme="majorBidi" w:hAnsiTheme="majorBidi" w:cstheme="majorBidi"/>
                <w:sz w:val="21"/>
              </w:rPr>
              <w:t>10</w:t>
            </w:r>
            <w:r w:rsidR="00453617" w:rsidRPr="00453617">
              <w:rPr>
                <w:rFonts w:asciiTheme="majorBidi" w:hAnsiTheme="majorBidi" w:cstheme="majorBidi"/>
                <w:sz w:val="21"/>
                <w:vertAlign w:val="superscript"/>
              </w:rPr>
              <w:t>-</w:t>
            </w:r>
            <w:r w:rsidR="00453617">
              <w:rPr>
                <w:rFonts w:asciiTheme="majorBidi" w:hAnsiTheme="majorBidi" w:cstheme="majorBidi"/>
                <w:sz w:val="21"/>
                <w:vertAlign w:val="superscript"/>
              </w:rPr>
              <w:t>2</w:t>
            </w:r>
          </w:p>
        </w:tc>
      </w:tr>
      <w:tr w:rsidR="00E81E5E" w:rsidRPr="00CB5F3E" w14:paraId="7C28A123" w14:textId="77777777" w:rsidTr="002B19DC">
        <w:trPr>
          <w:jc w:val="center"/>
        </w:trPr>
        <w:tc>
          <w:tcPr>
            <w:tcW w:w="2955" w:type="dxa"/>
          </w:tcPr>
          <w:p w14:paraId="63E9F94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Verification Audit Fixes</w:t>
            </w:r>
          </w:p>
        </w:tc>
        <w:tc>
          <w:tcPr>
            <w:tcW w:w="1288" w:type="dxa"/>
          </w:tcPr>
          <w:p w14:paraId="220C1CD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2</w:t>
            </w:r>
          </w:p>
        </w:tc>
        <w:tc>
          <w:tcPr>
            <w:tcW w:w="642" w:type="dxa"/>
          </w:tcPr>
          <w:p w14:paraId="45BC137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1605</w:t>
            </w:r>
          </w:p>
        </w:tc>
        <w:tc>
          <w:tcPr>
            <w:tcW w:w="803" w:type="dxa"/>
          </w:tcPr>
          <w:p w14:paraId="5B448E0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</w:t>
            </w:r>
          </w:p>
        </w:tc>
        <w:tc>
          <w:tcPr>
            <w:tcW w:w="1080" w:type="dxa"/>
          </w:tcPr>
          <w:p w14:paraId="7008B64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1.0</w:t>
            </w:r>
          </w:p>
        </w:tc>
        <w:tc>
          <w:tcPr>
            <w:tcW w:w="1350" w:type="dxa"/>
          </w:tcPr>
          <w:p w14:paraId="1945633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0.122</w:t>
            </w:r>
          </w:p>
        </w:tc>
        <w:tc>
          <w:tcPr>
            <w:tcW w:w="2184" w:type="dxa"/>
          </w:tcPr>
          <w:p w14:paraId="15FBE90F" w14:textId="42CCE343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9.610</w:t>
            </w:r>
            <w:r w:rsidR="00453617">
              <w:rPr>
                <w:rFonts w:asciiTheme="majorBidi" w:hAnsiTheme="majorBidi" w:cstheme="majorBidi"/>
                <w:sz w:val="21"/>
              </w:rPr>
              <w:t>x</w:t>
            </w:r>
            <w:r w:rsidR="00453617">
              <w:rPr>
                <w:rFonts w:asciiTheme="majorBidi" w:hAnsiTheme="majorBidi" w:cstheme="majorBidi"/>
                <w:sz w:val="21"/>
              </w:rPr>
              <w:t>10</w:t>
            </w:r>
            <w:r w:rsidR="00453617" w:rsidRPr="00453617">
              <w:rPr>
                <w:rFonts w:asciiTheme="majorBidi" w:hAnsiTheme="majorBidi" w:cstheme="majorBidi"/>
                <w:sz w:val="21"/>
                <w:vertAlign w:val="superscript"/>
              </w:rPr>
              <w:t>-3</w:t>
            </w:r>
          </w:p>
        </w:tc>
      </w:tr>
      <w:tr w:rsidR="00E81E5E" w:rsidRPr="00CB5F3E" w14:paraId="77DE71C2" w14:textId="77777777" w:rsidTr="002B19DC">
        <w:trPr>
          <w:jc w:val="center"/>
        </w:trPr>
        <w:tc>
          <w:tcPr>
            <w:tcW w:w="2955" w:type="dxa"/>
          </w:tcPr>
          <w:p w14:paraId="3DBAC0D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Kernel-Scoped Bit-Width (final)</w:t>
            </w:r>
          </w:p>
        </w:tc>
        <w:tc>
          <w:tcPr>
            <w:tcW w:w="1288" w:type="dxa"/>
          </w:tcPr>
          <w:p w14:paraId="4085AF9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2</w:t>
            </w:r>
          </w:p>
        </w:tc>
        <w:tc>
          <w:tcPr>
            <w:tcW w:w="642" w:type="dxa"/>
          </w:tcPr>
          <w:p w14:paraId="63ADC40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896</w:t>
            </w:r>
          </w:p>
        </w:tc>
        <w:tc>
          <w:tcPr>
            <w:tcW w:w="803" w:type="dxa"/>
          </w:tcPr>
          <w:p w14:paraId="1C46967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</w:t>
            </w:r>
          </w:p>
        </w:tc>
        <w:tc>
          <w:tcPr>
            <w:tcW w:w="1080" w:type="dxa"/>
          </w:tcPr>
          <w:p w14:paraId="5B071D1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1.0</w:t>
            </w:r>
          </w:p>
        </w:tc>
        <w:tc>
          <w:tcPr>
            <w:tcW w:w="1350" w:type="dxa"/>
          </w:tcPr>
          <w:p w14:paraId="3AF498C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0.113</w:t>
            </w:r>
          </w:p>
        </w:tc>
        <w:tc>
          <w:tcPr>
            <w:tcW w:w="2184" w:type="dxa"/>
          </w:tcPr>
          <w:p w14:paraId="54951F4B" w14:textId="4DF8909A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1.777</w:t>
            </w:r>
            <w:r w:rsidR="00453617">
              <w:rPr>
                <w:rFonts w:asciiTheme="majorBidi" w:hAnsiTheme="majorBidi" w:cstheme="majorBidi"/>
                <w:sz w:val="21"/>
              </w:rPr>
              <w:t>x</w:t>
            </w:r>
            <w:r w:rsidR="00453617">
              <w:rPr>
                <w:rFonts w:asciiTheme="majorBidi" w:hAnsiTheme="majorBidi" w:cstheme="majorBidi"/>
                <w:sz w:val="21"/>
              </w:rPr>
              <w:t>10</w:t>
            </w:r>
            <w:r w:rsidR="00453617" w:rsidRPr="00453617">
              <w:rPr>
                <w:rFonts w:asciiTheme="majorBidi" w:hAnsiTheme="majorBidi" w:cstheme="majorBidi"/>
                <w:sz w:val="21"/>
                <w:vertAlign w:val="superscript"/>
              </w:rPr>
              <w:t>-</w:t>
            </w:r>
            <w:r w:rsidR="00453617">
              <w:rPr>
                <w:rFonts w:asciiTheme="majorBidi" w:hAnsiTheme="majorBidi" w:cstheme="majorBidi"/>
                <w:sz w:val="21"/>
                <w:vertAlign w:val="superscript"/>
              </w:rPr>
              <w:t>2</w:t>
            </w:r>
          </w:p>
        </w:tc>
      </w:tr>
    </w:tbl>
    <w:p w14:paraId="2BBF26CC" w14:textId="77777777" w:rsidR="00E81E5E" w:rsidRPr="00CB5F3E" w:rsidRDefault="00E81E5E">
      <w:pPr>
        <w:spacing w:after="160"/>
        <w:rPr>
          <w:rFonts w:asciiTheme="majorBidi" w:hAnsiTheme="majorBidi" w:cstheme="majorBidi"/>
        </w:rPr>
      </w:pPr>
    </w:p>
    <w:p w14:paraId="5F403BBF" w14:textId="77777777" w:rsidR="00E81E5E" w:rsidRPr="00B46623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sz w:val="19"/>
        </w:rPr>
        <w:t xml:space="preserve">* The MP4 row never </w:t>
      </w:r>
      <w:proofErr w:type="gramStart"/>
      <w:r w:rsidRPr="00CB5F3E">
        <w:rPr>
          <w:rFonts w:asciiTheme="majorBidi" w:hAnsiTheme="majorBidi" w:cstheme="majorBidi"/>
          <w:sz w:val="19"/>
        </w:rPr>
        <w:t>closed</w:t>
      </w:r>
      <w:proofErr w:type="gramEnd"/>
      <w:r w:rsidRPr="00CB5F3E">
        <w:rPr>
          <w:rFonts w:asciiTheme="majorBidi" w:hAnsiTheme="majorBidi" w:cstheme="majorBidi"/>
          <w:sz w:val="19"/>
        </w:rPr>
        <w:t xml:space="preserve"> timing (WNS -4.338 ns</w:t>
      </w:r>
      <w:proofErr w:type="gramStart"/>
      <w:r w:rsidRPr="00CB5F3E">
        <w:rPr>
          <w:rFonts w:asciiTheme="majorBidi" w:hAnsiTheme="majorBidi" w:cstheme="majorBidi"/>
          <w:sz w:val="19"/>
        </w:rPr>
        <w:t>)</w:t>
      </w:r>
      <w:proofErr w:type="gramEnd"/>
      <w:r w:rsidRPr="00CB5F3E">
        <w:rPr>
          <w:rFonts w:asciiTheme="majorBidi" w:hAnsiTheme="majorBidi" w:cstheme="majorBidi"/>
          <w:sz w:val="19"/>
        </w:rPr>
        <w:t xml:space="preserve"> so its FoM is provisional/invalid and is shown only for completeness, never as a competition result.</w:t>
      </w:r>
    </w:p>
    <w:p w14:paraId="3E40EDD9" w14:textId="08E9C3FB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The final design improves on the adopted zero-DSP baseline by +62% (1.10</w:t>
      </w:r>
      <w:r w:rsidR="00B46623">
        <w:rPr>
          <w:rFonts w:asciiTheme="majorBidi" w:hAnsiTheme="majorBidi" w:cstheme="majorBidi"/>
          <w:sz w:val="21"/>
        </w:rPr>
        <w:t>x10</w:t>
      </w:r>
      <w:r w:rsidR="00B46623" w:rsidRPr="00453617">
        <w:rPr>
          <w:rFonts w:asciiTheme="majorBidi" w:hAnsiTheme="majorBidi" w:cstheme="majorBidi"/>
          <w:sz w:val="21"/>
          <w:vertAlign w:val="superscript"/>
        </w:rPr>
        <w:t>-</w:t>
      </w:r>
      <w:r w:rsidR="00B46623">
        <w:rPr>
          <w:rFonts w:asciiTheme="majorBidi" w:hAnsiTheme="majorBidi" w:cstheme="majorBidi"/>
          <w:sz w:val="21"/>
          <w:vertAlign w:val="superscript"/>
        </w:rPr>
        <w:t>2</w:t>
      </w:r>
      <w:r w:rsidR="00B46623">
        <w:rPr>
          <w:rFonts w:asciiTheme="majorBidi" w:hAnsiTheme="majorBidi" w:cstheme="majorBidi"/>
          <w:sz w:val="21"/>
          <w:vertAlign w:val="superscript"/>
        </w:rPr>
        <w:t xml:space="preserve"> </w:t>
      </w:r>
      <w:r w:rsidRPr="00CB5F3E">
        <w:rPr>
          <w:rFonts w:asciiTheme="majorBidi" w:hAnsiTheme="majorBidi" w:cstheme="majorBidi"/>
        </w:rPr>
        <w:t>-&gt; 1.777</w:t>
      </w:r>
      <w:r w:rsidR="00B46623" w:rsidRPr="00B46623">
        <w:rPr>
          <w:rFonts w:asciiTheme="majorBidi" w:hAnsiTheme="majorBidi" w:cstheme="majorBidi"/>
          <w:sz w:val="21"/>
        </w:rPr>
        <w:t xml:space="preserve"> </w:t>
      </w:r>
      <w:r w:rsidR="00B46623">
        <w:rPr>
          <w:rFonts w:asciiTheme="majorBidi" w:hAnsiTheme="majorBidi" w:cstheme="majorBidi"/>
          <w:sz w:val="21"/>
        </w:rPr>
        <w:t>x10</w:t>
      </w:r>
      <w:r w:rsidR="00B46623" w:rsidRPr="00453617">
        <w:rPr>
          <w:rFonts w:asciiTheme="majorBidi" w:hAnsiTheme="majorBidi" w:cstheme="majorBidi"/>
          <w:sz w:val="21"/>
          <w:vertAlign w:val="superscript"/>
        </w:rPr>
        <w:t>-</w:t>
      </w:r>
      <w:r w:rsidR="00B46623">
        <w:rPr>
          <w:rFonts w:asciiTheme="majorBidi" w:hAnsiTheme="majorBidi" w:cstheme="majorBidi"/>
          <w:sz w:val="21"/>
          <w:vertAlign w:val="superscript"/>
        </w:rPr>
        <w:t>2</w:t>
      </w:r>
      <w:r w:rsidRPr="00CB5F3E">
        <w:rPr>
          <w:rFonts w:asciiTheme="majorBidi" w:hAnsiTheme="majorBidi" w:cstheme="majorBidi"/>
        </w:rPr>
        <w:t>) and on the immediately prior, verification-hardened checkpoint by +85% (9.61</w:t>
      </w:r>
      <w:r w:rsidR="00B46623" w:rsidRPr="00B46623">
        <w:rPr>
          <w:rFonts w:asciiTheme="majorBidi" w:hAnsiTheme="majorBidi" w:cstheme="majorBidi"/>
          <w:sz w:val="21"/>
        </w:rPr>
        <w:t xml:space="preserve"> </w:t>
      </w:r>
      <w:r w:rsidR="00B46623">
        <w:rPr>
          <w:rFonts w:asciiTheme="majorBidi" w:hAnsiTheme="majorBidi" w:cstheme="majorBidi"/>
          <w:sz w:val="21"/>
        </w:rPr>
        <w:t>x10</w:t>
      </w:r>
      <w:r w:rsidR="00B46623" w:rsidRPr="00453617">
        <w:rPr>
          <w:rFonts w:asciiTheme="majorBidi" w:hAnsiTheme="majorBidi" w:cstheme="majorBidi"/>
          <w:sz w:val="21"/>
          <w:vertAlign w:val="superscript"/>
        </w:rPr>
        <w:t>-</w:t>
      </w:r>
      <w:r w:rsidR="00B46623">
        <w:rPr>
          <w:rFonts w:asciiTheme="majorBidi" w:hAnsiTheme="majorBidi" w:cstheme="majorBidi"/>
          <w:sz w:val="21"/>
          <w:vertAlign w:val="superscript"/>
        </w:rPr>
        <w:t>3</w:t>
      </w:r>
      <w:r w:rsidRPr="00CB5F3E">
        <w:rPr>
          <w:rFonts w:asciiTheme="majorBidi" w:hAnsiTheme="majorBidi" w:cstheme="majorBidi"/>
        </w:rPr>
        <w:t xml:space="preserve"> -&gt; 1.777</w:t>
      </w:r>
      <w:r w:rsidR="00B46623" w:rsidRPr="00B46623">
        <w:rPr>
          <w:rFonts w:asciiTheme="majorBidi" w:hAnsiTheme="majorBidi" w:cstheme="majorBidi"/>
          <w:sz w:val="21"/>
        </w:rPr>
        <w:t xml:space="preserve"> </w:t>
      </w:r>
      <w:r w:rsidR="00B46623">
        <w:rPr>
          <w:rFonts w:asciiTheme="majorBidi" w:hAnsiTheme="majorBidi" w:cstheme="majorBidi"/>
          <w:sz w:val="21"/>
        </w:rPr>
        <w:t>x10</w:t>
      </w:r>
      <w:r w:rsidR="00B46623" w:rsidRPr="00453617">
        <w:rPr>
          <w:rFonts w:asciiTheme="majorBidi" w:hAnsiTheme="majorBidi" w:cstheme="majorBidi"/>
          <w:sz w:val="21"/>
          <w:vertAlign w:val="superscript"/>
        </w:rPr>
        <w:t>-</w:t>
      </w:r>
      <w:r w:rsidR="00B46623">
        <w:rPr>
          <w:rFonts w:asciiTheme="majorBidi" w:hAnsiTheme="majorBidi" w:cstheme="majorBidi"/>
          <w:sz w:val="21"/>
          <w:vertAlign w:val="superscript"/>
        </w:rPr>
        <w:t>2</w:t>
      </w:r>
      <w:r w:rsidRPr="00CB5F3E">
        <w:rPr>
          <w:rFonts w:asciiTheme="majorBidi" w:hAnsiTheme="majorBidi" w:cstheme="majorBidi"/>
        </w:rPr>
        <w:t>), while keeping DSPs at zero and BRAM at exactly 1 tile throughout every point of improvement came from LUTs and the power that</w:t>
      </w:r>
      <w:r w:rsidR="004339CB">
        <w:rPr>
          <w:rFonts w:asciiTheme="majorBidi" w:hAnsiTheme="majorBidi" w:cstheme="majorBidi"/>
        </w:rPr>
        <w:t xml:space="preserve"> </w:t>
      </w:r>
      <w:r w:rsidRPr="00CB5F3E">
        <w:rPr>
          <w:rFonts w:asciiTheme="majorBidi" w:hAnsiTheme="majorBidi" w:cstheme="majorBidi"/>
        </w:rPr>
        <w:t>follows them</w:t>
      </w:r>
      <w:r w:rsidR="001A2BC9">
        <w:rPr>
          <w:rFonts w:asciiTheme="majorBidi" w:hAnsiTheme="majorBidi" w:cstheme="majorBidi"/>
        </w:rPr>
        <w:t>.</w:t>
      </w:r>
      <w:r w:rsidR="00BA3E16">
        <w:rPr>
          <w:rFonts w:asciiTheme="majorBidi" w:hAnsiTheme="majorBidi" w:cstheme="majorBidi"/>
        </w:rPr>
        <w:br/>
      </w:r>
      <w:r w:rsidR="00BA3E16">
        <w:rPr>
          <w:rFonts w:asciiTheme="majorBidi" w:hAnsiTheme="majorBidi" w:cstheme="majorBidi"/>
          <w:noProof/>
        </w:rPr>
        <w:drawing>
          <wp:inline distT="0" distB="0" distL="0" distR="0" wp14:anchorId="05D51793" wp14:editId="1F120032">
            <wp:extent cx="6519333" cy="3462867"/>
            <wp:effectExtent l="0" t="0" r="15240" b="4445"/>
            <wp:docPr id="1390529185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5BF1610B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8" w:name="sec_timeline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09. Project Timeline</w:t>
      </w:r>
      <w:bookmarkEnd w:id="8"/>
    </w:p>
    <w:p w14:paraId="5624BA36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173859E6" wp14:editId="67DD84E6">
            <wp:extent cx="6408000" cy="32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93F0" w14:textId="77777777" w:rsidR="00E81E5E" w:rsidRPr="00CB5F3E" w:rsidRDefault="00000000">
      <w:pPr>
        <w:spacing w:after="200"/>
        <w:jc w:val="center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38405C2C" wp14:editId="1CC5925F">
            <wp:extent cx="6298545" cy="1333500"/>
            <wp:effectExtent l="0" t="0" r="762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eline.png"/>
                    <pic:cNvPicPr/>
                  </pic:nvPicPr>
                  <pic:blipFill rotWithShape="1">
                    <a:blip r:embed="rId25"/>
                    <a:srcRect b="34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1333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10"/>
        <w:gridCol w:w="8376"/>
      </w:tblGrid>
      <w:tr w:rsidR="00E81E5E" w:rsidRPr="00CB5F3E" w14:paraId="6A0F217E" w14:textId="77777777" w:rsidTr="0005515A">
        <w:trPr>
          <w:jc w:val="center"/>
        </w:trPr>
        <w:tc>
          <w:tcPr>
            <w:tcW w:w="1710" w:type="dxa"/>
            <w:shd w:val="clear" w:color="auto" w:fill="1B1F4B"/>
          </w:tcPr>
          <w:p w14:paraId="162054BA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FFFFFF"/>
              </w:rPr>
              <w:t>When</w:t>
            </w:r>
          </w:p>
        </w:tc>
        <w:tc>
          <w:tcPr>
            <w:tcW w:w="8376" w:type="dxa"/>
            <w:shd w:val="clear" w:color="auto" w:fill="1B1F4B"/>
          </w:tcPr>
          <w:p w14:paraId="715F24AE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FFFFFF"/>
              </w:rPr>
              <w:t>Milestone</w:t>
            </w:r>
          </w:p>
        </w:tc>
      </w:tr>
      <w:tr w:rsidR="00E81E5E" w:rsidRPr="00CB5F3E" w14:paraId="2F1510A7" w14:textId="77777777" w:rsidTr="0005515A">
        <w:trPr>
          <w:jc w:val="center"/>
        </w:trPr>
        <w:tc>
          <w:tcPr>
            <w:tcW w:w="1710" w:type="dxa"/>
          </w:tcPr>
          <w:p w14:paraId="6184C965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1B1F4B"/>
              </w:rPr>
              <w:t>Late July 2026</w:t>
            </w:r>
          </w:p>
        </w:tc>
        <w:tc>
          <w:tcPr>
            <w:tcW w:w="8376" w:type="dxa"/>
          </w:tcPr>
          <w:p w14:paraId="3E2F13BD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</w:rPr>
              <w:t>Project scaffolding: folder structure, Python golden model, initial RTL skeleton.</w:t>
            </w:r>
          </w:p>
        </w:tc>
      </w:tr>
      <w:tr w:rsidR="00E81E5E" w:rsidRPr="00CB5F3E" w14:paraId="4DFEB565" w14:textId="77777777" w:rsidTr="0005515A">
        <w:trPr>
          <w:jc w:val="center"/>
        </w:trPr>
        <w:tc>
          <w:tcPr>
            <w:tcW w:w="1710" w:type="dxa"/>
          </w:tcPr>
          <w:p w14:paraId="562CAC16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1B1F4B"/>
              </w:rPr>
              <w:t>Sep 5</w:t>
            </w:r>
          </w:p>
        </w:tc>
        <w:tc>
          <w:tcPr>
            <w:tcW w:w="8376" w:type="dxa"/>
          </w:tcPr>
          <w:p w14:paraId="0AD2A488" w14:textId="52D97716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</w:rPr>
              <w:t>First working 1px/cycle design; fixed an oversized output FIFO and two reset-hazard DRC violations. 842 LUT, FoM 7.52</w:t>
            </w:r>
            <w:r w:rsidR="00B73E26">
              <w:rPr>
                <w:rFonts w:asciiTheme="majorBidi" w:hAnsiTheme="majorBidi" w:cstheme="majorBidi"/>
              </w:rPr>
              <w:t xml:space="preserve"> </w:t>
            </w:r>
            <w:r w:rsidR="00B73E26">
              <w:rPr>
                <w:rFonts w:asciiTheme="majorBidi" w:hAnsiTheme="majorBidi" w:cstheme="majorBidi"/>
              </w:rPr>
              <w:t>x10</w:t>
            </w:r>
            <w:r w:rsidR="00B73E26" w:rsidRPr="00A12CA1">
              <w:rPr>
                <w:rFonts w:asciiTheme="majorBidi" w:hAnsiTheme="majorBidi" w:cstheme="majorBidi"/>
                <w:vertAlign w:val="superscript"/>
              </w:rPr>
              <w:t>-</w:t>
            </w:r>
            <w:r w:rsidR="00B73E26">
              <w:rPr>
                <w:rFonts w:asciiTheme="majorBidi" w:hAnsiTheme="majorBidi" w:cstheme="majorBidi"/>
                <w:vertAlign w:val="superscript"/>
              </w:rPr>
              <w:t>3</w:t>
            </w:r>
            <w:r w:rsidRPr="0005515A">
              <w:rPr>
                <w:rFonts w:asciiTheme="majorBidi" w:hAnsiTheme="majorBidi" w:cstheme="majorBidi"/>
              </w:rPr>
              <w:t>.</w:t>
            </w:r>
          </w:p>
        </w:tc>
      </w:tr>
      <w:tr w:rsidR="00E81E5E" w:rsidRPr="00CB5F3E" w14:paraId="412569E0" w14:textId="77777777" w:rsidTr="0005515A">
        <w:trPr>
          <w:jc w:val="center"/>
        </w:trPr>
        <w:tc>
          <w:tcPr>
            <w:tcW w:w="1710" w:type="dxa"/>
          </w:tcPr>
          <w:p w14:paraId="3F81C22D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1B1F4B"/>
              </w:rPr>
              <w:t>Sep 10 - 11 AM</w:t>
            </w:r>
          </w:p>
        </w:tc>
        <w:tc>
          <w:tcPr>
            <w:tcW w:w="8376" w:type="dxa"/>
          </w:tcPr>
          <w:p w14:paraId="7003140F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</w:rPr>
              <w:t xml:space="preserve">Built the 2px front end; tried a 4-DSP/120MHz shared-multiplier engine. Verified </w:t>
            </w:r>
            <w:proofErr w:type="gramStart"/>
            <w:r w:rsidRPr="0005515A">
              <w:rPr>
                <w:rFonts w:asciiTheme="majorBidi" w:hAnsiTheme="majorBidi" w:cstheme="majorBidi"/>
              </w:rPr>
              <w:t>functionally, but</w:t>
            </w:r>
            <w:proofErr w:type="gramEnd"/>
            <w:r w:rsidRPr="0005515A">
              <w:rPr>
                <w:rFonts w:asciiTheme="majorBidi" w:hAnsiTheme="majorBidi" w:cstheme="majorBidi"/>
              </w:rPr>
              <w:t xml:space="preserve"> failed routed timing (WNS -4.338 ns) - abandoned.</w:t>
            </w:r>
          </w:p>
        </w:tc>
      </w:tr>
      <w:tr w:rsidR="00E81E5E" w:rsidRPr="00CB5F3E" w14:paraId="4122EA00" w14:textId="77777777" w:rsidTr="0005515A">
        <w:trPr>
          <w:jc w:val="center"/>
        </w:trPr>
        <w:tc>
          <w:tcPr>
            <w:tcW w:w="1710" w:type="dxa"/>
          </w:tcPr>
          <w:p w14:paraId="535B9BE7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1B1F4B"/>
              </w:rPr>
              <w:t>Sep 11 PM</w:t>
            </w:r>
          </w:p>
        </w:tc>
        <w:tc>
          <w:tcPr>
            <w:tcW w:w="8376" w:type="dxa"/>
          </w:tcPr>
          <w:p w14:paraId="7C78CB79" w14:textId="704915B0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</w:rPr>
              <w:t xml:space="preserve">Adopted the </w:t>
            </w:r>
            <w:proofErr w:type="gramStart"/>
            <w:r w:rsidRPr="0005515A">
              <w:rPr>
                <w:rFonts w:asciiTheme="majorBidi" w:hAnsiTheme="majorBidi" w:cstheme="majorBidi"/>
              </w:rPr>
              <w:t>fully-parallel</w:t>
            </w:r>
            <w:proofErr w:type="gramEnd"/>
            <w:r w:rsidRPr="0005515A">
              <w:rPr>
                <w:rFonts w:asciiTheme="majorBidi" w:hAnsiTheme="majorBidi" w:cstheme="majorBidi"/>
              </w:rPr>
              <w:t xml:space="preserve"> zero-DSP engine instead: same 20MHz clock, no DSPs, no CDC. First timing-closed 2px result: 1411 LUT, FoM 1.10</w:t>
            </w:r>
            <w:r w:rsidR="002629CD">
              <w:rPr>
                <w:rFonts w:asciiTheme="majorBidi" w:hAnsiTheme="majorBidi" w:cstheme="majorBidi"/>
              </w:rPr>
              <w:t xml:space="preserve"> </w:t>
            </w:r>
            <w:r w:rsidR="002629CD">
              <w:rPr>
                <w:rFonts w:asciiTheme="majorBidi" w:hAnsiTheme="majorBidi" w:cstheme="majorBidi"/>
              </w:rPr>
              <w:t>x10</w:t>
            </w:r>
            <w:r w:rsidR="002629CD" w:rsidRPr="00A12CA1">
              <w:rPr>
                <w:rFonts w:asciiTheme="majorBidi" w:hAnsiTheme="majorBidi" w:cstheme="majorBidi"/>
                <w:vertAlign w:val="superscript"/>
              </w:rPr>
              <w:t>-2</w:t>
            </w:r>
            <w:r w:rsidRPr="0005515A">
              <w:rPr>
                <w:rFonts w:asciiTheme="majorBidi" w:hAnsiTheme="majorBidi" w:cstheme="majorBidi"/>
              </w:rPr>
              <w:t>.</w:t>
            </w:r>
          </w:p>
        </w:tc>
      </w:tr>
      <w:tr w:rsidR="00E81E5E" w:rsidRPr="00CB5F3E" w14:paraId="50020B38" w14:textId="77777777" w:rsidTr="0005515A">
        <w:trPr>
          <w:jc w:val="center"/>
        </w:trPr>
        <w:tc>
          <w:tcPr>
            <w:tcW w:w="1710" w:type="dxa"/>
          </w:tcPr>
          <w:p w14:paraId="7377E461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1B1F4B"/>
              </w:rPr>
              <w:t>Sep 12 (audit)</w:t>
            </w:r>
          </w:p>
        </w:tc>
        <w:tc>
          <w:tcPr>
            <w:tcW w:w="8376" w:type="dxa"/>
          </w:tcPr>
          <w:p w14:paraId="59814A08" w14:textId="2BC9B403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</w:rPr>
              <w:t>46-row verification audit found and fixed two real RTL bugs (generic adder tree, output FIFO); added a from-scratch AXI4-Lite slave. 1605 LUT, FoM 9.61</w:t>
            </w:r>
            <w:r w:rsidR="002629CD">
              <w:rPr>
                <w:rFonts w:asciiTheme="majorBidi" w:hAnsiTheme="majorBidi" w:cstheme="majorBidi"/>
              </w:rPr>
              <w:t xml:space="preserve"> </w:t>
            </w:r>
            <w:r w:rsidR="002629CD">
              <w:rPr>
                <w:rFonts w:asciiTheme="majorBidi" w:hAnsiTheme="majorBidi" w:cstheme="majorBidi"/>
              </w:rPr>
              <w:t>x10</w:t>
            </w:r>
            <w:r w:rsidR="002629CD" w:rsidRPr="00A12CA1">
              <w:rPr>
                <w:rFonts w:asciiTheme="majorBidi" w:hAnsiTheme="majorBidi" w:cstheme="majorBidi"/>
                <w:vertAlign w:val="superscript"/>
              </w:rPr>
              <w:t>-</w:t>
            </w:r>
            <w:r w:rsidR="002629CD">
              <w:rPr>
                <w:rFonts w:asciiTheme="majorBidi" w:hAnsiTheme="majorBidi" w:cstheme="majorBidi"/>
                <w:vertAlign w:val="superscript"/>
              </w:rPr>
              <w:t>3</w:t>
            </w:r>
            <w:r w:rsidRPr="0005515A">
              <w:rPr>
                <w:rFonts w:asciiTheme="majorBidi" w:hAnsiTheme="majorBidi" w:cstheme="majorBidi"/>
              </w:rPr>
              <w:t>.</w:t>
            </w:r>
          </w:p>
        </w:tc>
      </w:tr>
      <w:tr w:rsidR="00E81E5E" w:rsidRPr="00CB5F3E" w14:paraId="09702A76" w14:textId="77777777" w:rsidTr="0005515A">
        <w:trPr>
          <w:jc w:val="center"/>
        </w:trPr>
        <w:tc>
          <w:tcPr>
            <w:tcW w:w="1710" w:type="dxa"/>
          </w:tcPr>
          <w:p w14:paraId="797535E9" w14:textId="77777777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  <w:b/>
                <w:color w:val="1B1F4B"/>
              </w:rPr>
              <w:t>Sep 12 (final)</w:t>
            </w:r>
          </w:p>
        </w:tc>
        <w:tc>
          <w:tcPr>
            <w:tcW w:w="8376" w:type="dxa"/>
          </w:tcPr>
          <w:p w14:paraId="20A2324B" w14:textId="3924E33B" w:rsidR="00E81E5E" w:rsidRPr="0005515A" w:rsidRDefault="00000000">
            <w:pPr>
              <w:rPr>
                <w:rFonts w:asciiTheme="majorBidi" w:hAnsiTheme="majorBidi" w:cstheme="majorBidi"/>
              </w:rPr>
            </w:pPr>
            <w:r w:rsidRPr="0005515A">
              <w:rPr>
                <w:rFonts w:asciiTheme="majorBidi" w:hAnsiTheme="majorBidi" w:cstheme="majorBidi"/>
              </w:rPr>
              <w:t>Kernel-scoped bit-width optimization: |</w:t>
            </w:r>
            <w:proofErr w:type="spellStart"/>
            <w:r w:rsidRPr="0005515A">
              <w:rPr>
                <w:rFonts w:asciiTheme="majorBidi" w:hAnsiTheme="majorBidi" w:cstheme="majorBidi"/>
              </w:rPr>
              <w:t>coeff</w:t>
            </w:r>
            <w:proofErr w:type="spellEnd"/>
            <w:r w:rsidRPr="0005515A">
              <w:rPr>
                <w:rFonts w:asciiTheme="majorBidi" w:hAnsiTheme="majorBidi" w:cstheme="majorBidi"/>
              </w:rPr>
              <w:t xml:space="preserve">|&lt;=8, </w:t>
            </w:r>
            <w:proofErr w:type="spellStart"/>
            <w:r w:rsidRPr="0005515A">
              <w:rPr>
                <w:rFonts w:asciiTheme="majorBidi" w:hAnsiTheme="majorBidi" w:cstheme="majorBidi"/>
              </w:rPr>
              <w:t>Acc_W</w:t>
            </w:r>
            <w:proofErr w:type="spellEnd"/>
            <w:r w:rsidRPr="0005515A">
              <w:rPr>
                <w:rFonts w:asciiTheme="majorBidi" w:hAnsiTheme="majorBidi" w:cstheme="majorBidi"/>
              </w:rPr>
              <w:t xml:space="preserve"> 16-bit. Final: 896 LUT, FoM 1.777</w:t>
            </w:r>
            <w:r w:rsidR="002629CD">
              <w:rPr>
                <w:rFonts w:asciiTheme="majorBidi" w:hAnsiTheme="majorBidi" w:cstheme="majorBidi"/>
              </w:rPr>
              <w:t xml:space="preserve"> </w:t>
            </w:r>
            <w:r w:rsidR="002629CD">
              <w:rPr>
                <w:rFonts w:asciiTheme="majorBidi" w:hAnsiTheme="majorBidi" w:cstheme="majorBidi"/>
              </w:rPr>
              <w:t>x10</w:t>
            </w:r>
            <w:r w:rsidR="002629CD" w:rsidRPr="00A12CA1">
              <w:rPr>
                <w:rFonts w:asciiTheme="majorBidi" w:hAnsiTheme="majorBidi" w:cstheme="majorBidi"/>
                <w:vertAlign w:val="superscript"/>
              </w:rPr>
              <w:t>-</w:t>
            </w:r>
            <w:r w:rsidR="002629CD">
              <w:rPr>
                <w:rFonts w:asciiTheme="majorBidi" w:hAnsiTheme="majorBidi" w:cstheme="majorBidi"/>
                <w:vertAlign w:val="superscript"/>
              </w:rPr>
              <w:t>3</w:t>
            </w:r>
            <w:r w:rsidRPr="0005515A">
              <w:rPr>
                <w:rFonts w:asciiTheme="majorBidi" w:hAnsiTheme="majorBidi" w:cstheme="majorBidi"/>
              </w:rPr>
              <w:t xml:space="preserve"> - best routed result in the project.</w:t>
            </w:r>
          </w:p>
        </w:tc>
      </w:tr>
    </w:tbl>
    <w:p w14:paraId="2F19A1B9" w14:textId="77777777" w:rsidR="00E81E5E" w:rsidRPr="00CB5F3E" w:rsidRDefault="00E81E5E">
      <w:pPr>
        <w:spacing w:after="160"/>
        <w:rPr>
          <w:rFonts w:asciiTheme="majorBidi" w:hAnsiTheme="majorBidi" w:cstheme="majorBidi"/>
        </w:rPr>
      </w:pPr>
    </w:p>
    <w:p w14:paraId="055DFA2C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9" w:name="sec_trace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10. Requirements Traceability</w:t>
      </w:r>
      <w:bookmarkEnd w:id="9"/>
    </w:p>
    <w:p w14:paraId="015313CC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267F58F0" wp14:editId="7E83BC36">
            <wp:extent cx="6408000" cy="324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B3A38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Every requirement in the competition announcement was checked against a specific file, test result, or report in the repository - not a general claim of compliance. The table below is that mapping: each row names the requirement, and the evidence column points to the exact artifact that proves it, so a reviewer can verify any line independently without re-running the design.</w:t>
      </w:r>
    </w:p>
    <w:tbl>
      <w:tblPr>
        <w:tblStyle w:val="TableGrid"/>
        <w:tblW w:w="11160" w:type="dxa"/>
        <w:jc w:val="center"/>
        <w:tblLook w:val="04A0" w:firstRow="1" w:lastRow="0" w:firstColumn="1" w:lastColumn="0" w:noHBand="0" w:noVBand="1"/>
      </w:tblPr>
      <w:tblGrid>
        <w:gridCol w:w="3327"/>
        <w:gridCol w:w="7833"/>
      </w:tblGrid>
      <w:tr w:rsidR="00E81E5E" w:rsidRPr="00CB5F3E" w14:paraId="4A77FB97" w14:textId="77777777" w:rsidTr="003F56A7">
        <w:trPr>
          <w:jc w:val="center"/>
        </w:trPr>
        <w:tc>
          <w:tcPr>
            <w:tcW w:w="3327" w:type="dxa"/>
            <w:shd w:val="clear" w:color="auto" w:fill="1B1F4B"/>
          </w:tcPr>
          <w:p w14:paraId="746570A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Requirement</w:t>
            </w:r>
          </w:p>
        </w:tc>
        <w:tc>
          <w:tcPr>
            <w:tcW w:w="7833" w:type="dxa"/>
            <w:shd w:val="clear" w:color="auto" w:fill="1B1F4B"/>
          </w:tcPr>
          <w:p w14:paraId="729EA04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1"/>
              </w:rPr>
              <w:t>Evidence</w:t>
            </w:r>
          </w:p>
        </w:tc>
      </w:tr>
      <w:tr w:rsidR="00E81E5E" w:rsidRPr="00CB5F3E" w14:paraId="584727EC" w14:textId="77777777" w:rsidTr="003F56A7">
        <w:trPr>
          <w:jc w:val="center"/>
        </w:trPr>
        <w:tc>
          <w:tcPr>
            <w:tcW w:w="3327" w:type="dxa"/>
          </w:tcPr>
          <w:p w14:paraId="77FBBF6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Min. 32x32 grayscale input</w:t>
            </w:r>
          </w:p>
        </w:tc>
        <w:tc>
          <w:tcPr>
            <w:tcW w:w="7833" w:type="dxa"/>
          </w:tcPr>
          <w:p w14:paraId="0FEB7DD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Images/input_32x32.mem, generated by Python/prepare_stimulus.py</w:t>
            </w:r>
          </w:p>
        </w:tc>
      </w:tr>
      <w:tr w:rsidR="00E81E5E" w:rsidRPr="00CB5F3E" w14:paraId="4ECA91A9" w14:textId="77777777" w:rsidTr="003F56A7">
        <w:trPr>
          <w:jc w:val="center"/>
        </w:trPr>
        <w:tc>
          <w:tcPr>
            <w:tcW w:w="3327" w:type="dxa"/>
          </w:tcPr>
          <w:p w14:paraId="3CD376E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Unsigned fixed-point input pixels</w:t>
            </w:r>
          </w:p>
        </w:tc>
        <w:tc>
          <w:tcPr>
            <w:tcW w:w="7833" w:type="dxa"/>
          </w:tcPr>
          <w:p w14:paraId="1784700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8-bit unsigned pixel bus into image_memory_2px.v</w:t>
            </w:r>
          </w:p>
        </w:tc>
      </w:tr>
      <w:tr w:rsidR="00E81E5E" w:rsidRPr="00CB5F3E" w14:paraId="609CFEBD" w14:textId="77777777" w:rsidTr="003F56A7">
        <w:trPr>
          <w:jc w:val="center"/>
        </w:trPr>
        <w:tc>
          <w:tcPr>
            <w:tcW w:w="3327" w:type="dxa"/>
          </w:tcPr>
          <w:p w14:paraId="4C42E76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 xml:space="preserve">Programmable </w:t>
            </w:r>
            <w:proofErr w:type="spellStart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NxN</w:t>
            </w:r>
            <w:proofErr w:type="spellEnd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 xml:space="preserve"> kernel</w:t>
            </w:r>
          </w:p>
        </w:tc>
        <w:tc>
          <w:tcPr>
            <w:tcW w:w="7833" w:type="dxa"/>
          </w:tcPr>
          <w:p w14:paraId="3DB4EAB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spellStart"/>
            <w:r w:rsidRPr="00CB5F3E">
              <w:rPr>
                <w:rFonts w:asciiTheme="majorBidi" w:hAnsiTheme="majorBidi" w:cstheme="majorBidi"/>
                <w:sz w:val="21"/>
              </w:rPr>
              <w:t>kernel_</w:t>
            </w:r>
            <w:proofErr w:type="gramStart"/>
            <w:r w:rsidRPr="00CB5F3E">
              <w:rPr>
                <w:rFonts w:asciiTheme="majorBidi" w:hAnsiTheme="majorBidi" w:cstheme="majorBidi"/>
                <w:sz w:val="21"/>
              </w:rPr>
              <w:t>memory.v</w:t>
            </w:r>
            <w:proofErr w:type="spellEnd"/>
            <w:proofErr w:type="gramEnd"/>
            <w:r w:rsidRPr="00CB5F3E">
              <w:rPr>
                <w:rFonts w:asciiTheme="majorBidi" w:hAnsiTheme="majorBidi" w:cstheme="majorBidi"/>
                <w:sz w:val="21"/>
              </w:rPr>
              <w:t xml:space="preserve"> register file, loaded before each run</w:t>
            </w:r>
          </w:p>
        </w:tc>
      </w:tr>
      <w:tr w:rsidR="00E81E5E" w:rsidRPr="00CB5F3E" w14:paraId="669A0E16" w14:textId="77777777" w:rsidTr="003F56A7">
        <w:trPr>
          <w:jc w:val="center"/>
        </w:trPr>
        <w:tc>
          <w:tcPr>
            <w:tcW w:w="3327" w:type="dxa"/>
          </w:tcPr>
          <w:p w14:paraId="01E5827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Kernel precision</w:t>
            </w:r>
          </w:p>
        </w:tc>
        <w:tc>
          <w:tcPr>
            <w:tcW w:w="7833" w:type="dxa"/>
          </w:tcPr>
          <w:p w14:paraId="5CCAAEA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|</w:t>
            </w:r>
            <w:proofErr w:type="spellStart"/>
            <w:r w:rsidRPr="00CB5F3E">
              <w:rPr>
                <w:rFonts w:asciiTheme="majorBidi" w:hAnsiTheme="majorBidi" w:cstheme="majorBidi"/>
                <w:sz w:val="21"/>
              </w:rPr>
              <w:t>coeff</w:t>
            </w:r>
            <w:proofErr w:type="spellEnd"/>
            <w:r w:rsidRPr="00CB5F3E">
              <w:rPr>
                <w:rFonts w:asciiTheme="majorBidi" w:hAnsiTheme="majorBidi" w:cstheme="majorBidi"/>
                <w:sz w:val="21"/>
              </w:rPr>
              <w:t>| &lt;= 8 enforced by 4-bit register width (Sec. 06); within the 8-bit spec ceiling</w:t>
            </w:r>
          </w:p>
        </w:tc>
      </w:tr>
      <w:tr w:rsidR="00E81E5E" w:rsidRPr="00CB5F3E" w14:paraId="6D639D02" w14:textId="77777777" w:rsidTr="003F56A7">
        <w:trPr>
          <w:jc w:val="center"/>
        </w:trPr>
        <w:tc>
          <w:tcPr>
            <w:tcW w:w="3327" w:type="dxa"/>
          </w:tcPr>
          <w:p w14:paraId="3F1B4A4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Stride = 1</w:t>
            </w:r>
          </w:p>
        </w:tc>
        <w:tc>
          <w:tcPr>
            <w:tcW w:w="7833" w:type="dxa"/>
          </w:tcPr>
          <w:p w14:paraId="14FDF31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window_generator_2px.v advances the window by exactly one column/row per cycle pair</w:t>
            </w:r>
          </w:p>
        </w:tc>
      </w:tr>
      <w:tr w:rsidR="00E81E5E" w:rsidRPr="00CB5F3E" w14:paraId="1E641603" w14:textId="77777777" w:rsidTr="003F56A7">
        <w:trPr>
          <w:jc w:val="center"/>
        </w:trPr>
        <w:tc>
          <w:tcPr>
            <w:tcW w:w="3327" w:type="dxa"/>
          </w:tcPr>
          <w:p w14:paraId="218B45E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Output precision</w:t>
            </w:r>
          </w:p>
        </w:tc>
        <w:tc>
          <w:tcPr>
            <w:tcW w:w="7833" w:type="dxa"/>
          </w:tcPr>
          <w:p w14:paraId="770538E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16-bit signed accumulator, overflow-proven safe (Sec. 06)</w:t>
            </w:r>
          </w:p>
        </w:tc>
      </w:tr>
      <w:tr w:rsidR="00E81E5E" w:rsidRPr="00CB5F3E" w14:paraId="155E33BC" w14:textId="77777777" w:rsidTr="003F56A7">
        <w:trPr>
          <w:jc w:val="center"/>
        </w:trPr>
        <w:tc>
          <w:tcPr>
            <w:tcW w:w="3327" w:type="dxa"/>
          </w:tcPr>
          <w:p w14:paraId="00AD37C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spellStart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ReLU</w:t>
            </w:r>
            <w:proofErr w:type="spellEnd"/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 xml:space="preserve"> activation (bonus)</w:t>
            </w:r>
          </w:p>
        </w:tc>
        <w:tc>
          <w:tcPr>
            <w:tcW w:w="7833" w:type="dxa"/>
          </w:tcPr>
          <w:p w14:paraId="10407F3E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 xml:space="preserve">Inline in top_2px.v output stage; </w:t>
            </w:r>
            <w:proofErr w:type="spellStart"/>
            <w:r w:rsidRPr="00CB5F3E">
              <w:rPr>
                <w:rFonts w:asciiTheme="majorBidi" w:hAnsiTheme="majorBidi" w:cstheme="majorBidi"/>
                <w:sz w:val="21"/>
              </w:rPr>
              <w:t>testplusarg</w:t>
            </w:r>
            <w:proofErr w:type="spellEnd"/>
            <w:r w:rsidRPr="00CB5F3E">
              <w:rPr>
                <w:rFonts w:asciiTheme="majorBidi" w:hAnsiTheme="majorBidi" w:cstheme="majorBidi"/>
                <w:sz w:val="21"/>
              </w:rPr>
              <w:t xml:space="preserve"> RELU=1 in Scripts/run_simulation_2px.tcl</w:t>
            </w:r>
          </w:p>
        </w:tc>
      </w:tr>
      <w:tr w:rsidR="00E81E5E" w:rsidRPr="00CB5F3E" w14:paraId="558AB18C" w14:textId="77777777" w:rsidTr="003F56A7">
        <w:trPr>
          <w:jc w:val="center"/>
        </w:trPr>
        <w:tc>
          <w:tcPr>
            <w:tcW w:w="3327" w:type="dxa"/>
          </w:tcPr>
          <w:p w14:paraId="59F379D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Golden-model verification</w:t>
            </w:r>
          </w:p>
        </w:tc>
        <w:tc>
          <w:tcPr>
            <w:tcW w:w="7833" w:type="dxa"/>
          </w:tcPr>
          <w:p w14:paraId="6C961AB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Python golden_model.py vs. RTL sim, verify.py bit-for-bit compare - 900/900 and 46/46 test-plan rows</w:t>
            </w:r>
          </w:p>
        </w:tc>
      </w:tr>
      <w:tr w:rsidR="00E81E5E" w:rsidRPr="00CB5F3E" w14:paraId="3F0F2E1A" w14:textId="77777777" w:rsidTr="003F56A7">
        <w:trPr>
          <w:jc w:val="center"/>
        </w:trPr>
        <w:tc>
          <w:tcPr>
            <w:tcW w:w="3327" w:type="dxa"/>
          </w:tcPr>
          <w:p w14:paraId="44CA190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Synthesis results</w:t>
            </w:r>
          </w:p>
        </w:tc>
        <w:tc>
          <w:tcPr>
            <w:tcW w:w="7833" w:type="dxa"/>
          </w:tcPr>
          <w:p w14:paraId="182E30B4" w14:textId="3204080E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 xml:space="preserve">Reports/utilization, Reports/timing, Reports/power - </w:t>
            </w:r>
            <w:proofErr w:type="spellStart"/>
            <w:r w:rsidRPr="00CB5F3E">
              <w:rPr>
                <w:rFonts w:asciiTheme="majorBidi" w:hAnsiTheme="majorBidi" w:cstheme="majorBidi"/>
                <w:sz w:val="21"/>
              </w:rPr>
              <w:t>Vivado</w:t>
            </w:r>
            <w:proofErr w:type="spellEnd"/>
            <w:r w:rsidRPr="00CB5F3E">
              <w:rPr>
                <w:rFonts w:asciiTheme="majorBidi" w:hAnsiTheme="majorBidi" w:cstheme="majorBidi"/>
                <w:sz w:val="21"/>
              </w:rPr>
              <w:t xml:space="preserve"> 2025.1, routed</w:t>
            </w:r>
            <w:r w:rsidR="00D4475C">
              <w:rPr>
                <w:rFonts w:asciiTheme="majorBidi" w:hAnsiTheme="majorBidi" w:cstheme="majorBidi"/>
                <w:sz w:val="21"/>
              </w:rPr>
              <w:t xml:space="preserve"> in the</w:t>
            </w:r>
            <w:r w:rsidR="00A47B46">
              <w:rPr>
                <w:rFonts w:asciiTheme="majorBidi" w:hAnsiTheme="majorBidi" w:cstheme="majorBidi"/>
                <w:sz w:val="21"/>
              </w:rPr>
              <w:t xml:space="preserve"> </w:t>
            </w:r>
            <w:hyperlink r:id="rId26" w:history="1">
              <w:proofErr w:type="spellStart"/>
              <w:r w:rsidR="00A47B46" w:rsidRPr="00A47B46">
                <w:rPr>
                  <w:rStyle w:val="Hyperlink"/>
                  <w:rFonts w:asciiTheme="majorBidi" w:hAnsiTheme="majorBidi" w:cstheme="majorBidi"/>
                  <w:sz w:val="21"/>
                </w:rPr>
                <w:t>Github</w:t>
              </w:r>
              <w:proofErr w:type="spellEnd"/>
              <w:r w:rsidR="00A47B46" w:rsidRPr="00A47B46">
                <w:rPr>
                  <w:rStyle w:val="Hyperlink"/>
                  <w:rFonts w:asciiTheme="majorBidi" w:hAnsiTheme="majorBidi" w:cstheme="majorBidi"/>
                  <w:sz w:val="21"/>
                </w:rPr>
                <w:t xml:space="preserve"> repo Reports folder</w:t>
              </w:r>
            </w:hyperlink>
          </w:p>
        </w:tc>
      </w:tr>
      <w:tr w:rsidR="00E81E5E" w:rsidRPr="00CB5F3E" w14:paraId="09904A93" w14:textId="77777777" w:rsidTr="003F56A7">
        <w:trPr>
          <w:jc w:val="center"/>
        </w:trPr>
        <w:tc>
          <w:tcPr>
            <w:tcW w:w="3327" w:type="dxa"/>
          </w:tcPr>
          <w:p w14:paraId="44686493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1"/>
              </w:rPr>
              <w:t>Figure of Merit</w:t>
            </w:r>
          </w:p>
        </w:tc>
        <w:tc>
          <w:tcPr>
            <w:tcW w:w="7833" w:type="dxa"/>
          </w:tcPr>
          <w:p w14:paraId="73E74007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21"/>
              </w:rPr>
              <w:t>1.777 x 10⁻² - full derivation in Sec. 08</w:t>
            </w:r>
          </w:p>
        </w:tc>
      </w:tr>
    </w:tbl>
    <w:p w14:paraId="7F89B0F5" w14:textId="77777777" w:rsidR="00E81E5E" w:rsidRPr="00CB5F3E" w:rsidRDefault="00E81E5E">
      <w:pPr>
        <w:spacing w:after="160"/>
        <w:rPr>
          <w:rFonts w:asciiTheme="majorBidi" w:hAnsiTheme="majorBidi" w:cstheme="majorBidi"/>
        </w:rPr>
      </w:pPr>
    </w:p>
    <w:p w14:paraId="605692C0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Section 12 restates this same evidence in the exact Table 1 format specified in the competition announcement, for direct side-by-side comparison against the specification.</w:t>
      </w:r>
    </w:p>
    <w:p w14:paraId="7448B161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10" w:name="sec_team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11. Team and Repository</w:t>
      </w:r>
      <w:bookmarkEnd w:id="10"/>
    </w:p>
    <w:p w14:paraId="23C9CA14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1ED85955" wp14:editId="6CE7D324">
            <wp:extent cx="6408000" cy="324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A3437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Silicon Minds started as a 3-person team, but the other two members left the project at the very beginning of the competition.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6"/>
      </w:tblGrid>
      <w:tr w:rsidR="00E81E5E" w:rsidRPr="00CB5F3E" w14:paraId="6CF1A878" w14:textId="77777777">
        <w:trPr>
          <w:jc w:val="center"/>
        </w:trPr>
        <w:tc>
          <w:tcPr>
            <w:tcW w:w="10086" w:type="dxa"/>
            <w:tcBorders>
              <w:left w:val="single" w:sz="32" w:space="0" w:color="2F6FED"/>
            </w:tcBorders>
            <w:shd w:val="clear" w:color="auto" w:fill="FFF3D6"/>
          </w:tcPr>
          <w:p w14:paraId="1291D862" w14:textId="77777777" w:rsidR="00E81E5E" w:rsidRPr="00CB5F3E" w:rsidRDefault="00000000">
            <w:pPr>
              <w:spacing w:before="120"/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24"/>
              </w:rPr>
              <w:t>Basel Shrief - sole remaining team member</w:t>
            </w:r>
          </w:p>
          <w:p w14:paraId="0026D623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</w:rPr>
              <w:t>Every part of this project - the verification plan, the RTL design and every optimization decision, and the Python golden-model / stimulus tooling - was built and carried through entirely by Basel, using AI tools (Claude) as an assistant for code editing, debugging, and documentation.</w:t>
            </w:r>
          </w:p>
        </w:tc>
      </w:tr>
    </w:tbl>
    <w:p w14:paraId="0DD906CC" w14:textId="77777777" w:rsidR="00E81E5E" w:rsidRPr="00CB5F3E" w:rsidRDefault="00E81E5E">
      <w:pPr>
        <w:spacing w:after="40"/>
        <w:rPr>
          <w:rFonts w:asciiTheme="majorBidi" w:hAnsiTheme="majorBidi" w:cstheme="majorBidi"/>
        </w:rPr>
      </w:pPr>
    </w:p>
    <w:p w14:paraId="59E68411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 xml:space="preserve">RTL design and micro-architecture (2px zero-DSP </w:t>
      </w:r>
      <w:proofErr w:type="spellStart"/>
      <w:r w:rsidRPr="00CB5F3E">
        <w:rPr>
          <w:rFonts w:asciiTheme="majorBidi" w:hAnsiTheme="majorBidi" w:cstheme="majorBidi"/>
        </w:rPr>
        <w:t>datapath</w:t>
      </w:r>
      <w:proofErr w:type="spellEnd"/>
      <w:r w:rsidRPr="00CB5F3E">
        <w:rPr>
          <w:rFonts w:asciiTheme="majorBidi" w:hAnsiTheme="majorBidi" w:cstheme="majorBidi"/>
        </w:rPr>
        <w:t>, kernel-scoped bit-width optimization) - Basel</w:t>
      </w:r>
    </w:p>
    <w:p w14:paraId="7B6576B6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Verification plan, testbenches, and Python golden-model checking - Basel</w:t>
      </w:r>
    </w:p>
    <w:p w14:paraId="7E880B97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Synthesis, timing closure, power analysis, and reporting - Basel</w:t>
      </w:r>
    </w:p>
    <w:p w14:paraId="44319A37" w14:textId="77777777" w:rsidR="00E81E5E" w:rsidRPr="00CB5F3E" w:rsidRDefault="00000000">
      <w:pPr>
        <w:pStyle w:val="ListBullet"/>
        <w:spacing w:after="6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AI-assisted tooling used throughout for implementation speed and documentation</w:t>
      </w:r>
    </w:p>
    <w:p w14:paraId="3DF5FB49" w14:textId="77777777" w:rsidR="00E81E5E" w:rsidRPr="00CB5F3E" w:rsidRDefault="00000000">
      <w:pPr>
        <w:spacing w:before="28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b/>
          <w:color w:val="1B1F4B"/>
        </w:rPr>
        <w:t xml:space="preserve">Repository: </w:t>
      </w:r>
      <w:hyperlink r:id="rId27">
        <w:r w:rsidR="00E81E5E" w:rsidRPr="00CB5F3E">
          <w:rPr>
            <w:rFonts w:asciiTheme="majorBidi" w:hAnsiTheme="majorBidi" w:cstheme="majorBidi"/>
            <w:b/>
            <w:color w:val="2F6FED"/>
            <w:u w:val="single"/>
          </w:rPr>
          <w:t>github.com/</w:t>
        </w:r>
        <w:proofErr w:type="spellStart"/>
        <w:r w:rsidR="00E81E5E" w:rsidRPr="00CB5F3E">
          <w:rPr>
            <w:rFonts w:asciiTheme="majorBidi" w:hAnsiTheme="majorBidi" w:cstheme="majorBidi"/>
            <w:b/>
            <w:color w:val="2F6FED"/>
            <w:u w:val="single"/>
          </w:rPr>
          <w:t>basel-sh</w:t>
        </w:r>
        <w:proofErr w:type="spellEnd"/>
        <w:r w:rsidR="00E81E5E" w:rsidRPr="00CB5F3E">
          <w:rPr>
            <w:rFonts w:asciiTheme="majorBidi" w:hAnsiTheme="majorBidi" w:cstheme="majorBidi"/>
            <w:b/>
            <w:color w:val="2F6FED"/>
            <w:u w:val="single"/>
          </w:rPr>
          <w:t>/</w:t>
        </w:r>
        <w:proofErr w:type="spellStart"/>
        <w:r w:rsidR="00E81E5E" w:rsidRPr="00CB5F3E">
          <w:rPr>
            <w:rFonts w:asciiTheme="majorBidi" w:hAnsiTheme="majorBidi" w:cstheme="majorBidi"/>
            <w:b/>
            <w:color w:val="2F6FED"/>
            <w:u w:val="single"/>
          </w:rPr>
          <w:t>CNN_Accelerator</w:t>
        </w:r>
        <w:proofErr w:type="spellEnd"/>
      </w:hyperlink>
    </w:p>
    <w:p w14:paraId="20B5E80D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Two branches: master (stable) and aggressive-2px-fom (the optimization work in this report). Design-space history is kept in Documentation/Aggressive2px.md rather than deleted, including the abandoned MP4/MP3 attempts, so the reasoning behind every discarded design stays reviewable.</w:t>
      </w:r>
    </w:p>
    <w:p w14:paraId="7D940DF7" w14:textId="77777777" w:rsidR="00E81E5E" w:rsidRPr="00CB5F3E" w:rsidRDefault="00000000">
      <w:pPr>
        <w:keepNext/>
        <w:pageBreakBefore/>
        <w:spacing w:before="320" w:after="40"/>
        <w:rPr>
          <w:rFonts w:asciiTheme="majorBidi" w:hAnsiTheme="majorBidi" w:cstheme="majorBidi"/>
        </w:rPr>
      </w:pPr>
      <w:bookmarkStart w:id="11" w:name="sec_reqtable"/>
      <w:r w:rsidRPr="00CB5F3E">
        <w:rPr>
          <w:rFonts w:asciiTheme="majorBidi" w:hAnsiTheme="majorBidi" w:cstheme="majorBidi"/>
          <w:b/>
          <w:color w:val="1B1F4B"/>
          <w:sz w:val="46"/>
        </w:rPr>
        <w:lastRenderedPageBreak/>
        <w:t>12. Competition Required Results Table</w:t>
      </w:r>
      <w:bookmarkEnd w:id="11"/>
    </w:p>
    <w:p w14:paraId="33E8B55E" w14:textId="77777777" w:rsidR="00E81E5E" w:rsidRPr="00CB5F3E" w:rsidRDefault="00000000">
      <w:pPr>
        <w:spacing w:after="200"/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  <w:noProof/>
        </w:rPr>
        <w:drawing>
          <wp:inline distT="0" distB="0" distL="0" distR="0" wp14:anchorId="149BEDF0" wp14:editId="3D03CC5B">
            <wp:extent cx="6408000" cy="324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_h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9BB6" w14:textId="77777777" w:rsidR="00E81E5E" w:rsidRPr="00CB5F3E" w:rsidRDefault="00000000">
      <w:pPr>
        <w:rPr>
          <w:rFonts w:asciiTheme="majorBidi" w:hAnsiTheme="majorBidi" w:cstheme="majorBidi"/>
        </w:rPr>
      </w:pPr>
      <w:r w:rsidRPr="00CB5F3E">
        <w:rPr>
          <w:rFonts w:asciiTheme="majorBidi" w:hAnsiTheme="majorBidi" w:cstheme="majorBidi"/>
        </w:rPr>
        <w:t>Table 1, exactly as specified in the 2026 SSCS Egypt Competition Announcement, filled in with this team's routed, verified results.</w:t>
      </w:r>
    </w:p>
    <w:tbl>
      <w:tblPr>
        <w:tblStyle w:val="TableGrid"/>
        <w:tblW w:w="11844" w:type="dxa"/>
        <w:jc w:val="center"/>
        <w:tblLook w:val="04A0" w:firstRow="1" w:lastRow="0" w:firstColumn="1" w:lastColumn="0" w:noHBand="0" w:noVBand="1"/>
      </w:tblPr>
      <w:tblGrid>
        <w:gridCol w:w="1703"/>
        <w:gridCol w:w="2166"/>
        <w:gridCol w:w="3715"/>
        <w:gridCol w:w="860"/>
        <w:gridCol w:w="3400"/>
      </w:tblGrid>
      <w:tr w:rsidR="00E81E5E" w:rsidRPr="00CB5F3E" w14:paraId="4011CC40" w14:textId="77777777" w:rsidTr="00E90328">
        <w:trPr>
          <w:jc w:val="center"/>
        </w:trPr>
        <w:tc>
          <w:tcPr>
            <w:tcW w:w="1703" w:type="dxa"/>
            <w:shd w:val="clear" w:color="auto" w:fill="1B1F4B"/>
          </w:tcPr>
          <w:p w14:paraId="0A9C505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0"/>
              </w:rPr>
              <w:t>Parameter</w:t>
            </w:r>
          </w:p>
        </w:tc>
        <w:tc>
          <w:tcPr>
            <w:tcW w:w="2167" w:type="dxa"/>
            <w:shd w:val="clear" w:color="auto" w:fill="1B1F4B"/>
          </w:tcPr>
          <w:p w14:paraId="29C1D393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0"/>
              </w:rPr>
              <w:t>Specification</w:t>
            </w:r>
          </w:p>
        </w:tc>
        <w:tc>
          <w:tcPr>
            <w:tcW w:w="3716" w:type="dxa"/>
            <w:shd w:val="clear" w:color="auto" w:fill="1B1F4B"/>
          </w:tcPr>
          <w:p w14:paraId="0BDE6A7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0"/>
              </w:rPr>
              <w:t>Team Result</w:t>
            </w:r>
          </w:p>
        </w:tc>
        <w:tc>
          <w:tcPr>
            <w:tcW w:w="857" w:type="dxa"/>
            <w:shd w:val="clear" w:color="auto" w:fill="1B1F4B"/>
          </w:tcPr>
          <w:p w14:paraId="6EA6E79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0"/>
              </w:rPr>
              <w:t>Units</w:t>
            </w:r>
          </w:p>
        </w:tc>
        <w:tc>
          <w:tcPr>
            <w:tcW w:w="3401" w:type="dxa"/>
            <w:shd w:val="clear" w:color="auto" w:fill="1B1F4B"/>
          </w:tcPr>
          <w:p w14:paraId="140FE00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FFFFFF"/>
                <w:sz w:val="20"/>
              </w:rPr>
              <w:t>Comments</w:t>
            </w:r>
          </w:p>
        </w:tc>
      </w:tr>
      <w:tr w:rsidR="00E81E5E" w:rsidRPr="00CB5F3E" w14:paraId="1E25BFB5" w14:textId="77777777" w:rsidTr="00E90328">
        <w:trPr>
          <w:jc w:val="center"/>
        </w:trPr>
        <w:tc>
          <w:tcPr>
            <w:tcW w:w="1703" w:type="dxa"/>
          </w:tcPr>
          <w:p w14:paraId="05D5821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Input image size</w:t>
            </w:r>
          </w:p>
        </w:tc>
        <w:tc>
          <w:tcPr>
            <w:tcW w:w="2167" w:type="dxa"/>
          </w:tcPr>
          <w:p w14:paraId="6AEBF00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Min. 32x32 grayscale</w:t>
            </w:r>
          </w:p>
        </w:tc>
        <w:tc>
          <w:tcPr>
            <w:tcW w:w="3716" w:type="dxa"/>
          </w:tcPr>
          <w:p w14:paraId="7864810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32 x 32</w:t>
            </w:r>
          </w:p>
        </w:tc>
        <w:tc>
          <w:tcPr>
            <w:tcW w:w="857" w:type="dxa"/>
          </w:tcPr>
          <w:p w14:paraId="42B5E76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pixels</w:t>
            </w:r>
          </w:p>
        </w:tc>
        <w:tc>
          <w:tcPr>
            <w:tcW w:w="3401" w:type="dxa"/>
          </w:tcPr>
          <w:p w14:paraId="577AD40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Images/input_32x32.mem</w:t>
            </w:r>
          </w:p>
        </w:tc>
      </w:tr>
      <w:tr w:rsidR="00E81E5E" w:rsidRPr="00CB5F3E" w14:paraId="32D2ED99" w14:textId="77777777" w:rsidTr="00E90328">
        <w:trPr>
          <w:jc w:val="center"/>
        </w:trPr>
        <w:tc>
          <w:tcPr>
            <w:tcW w:w="1703" w:type="dxa"/>
          </w:tcPr>
          <w:p w14:paraId="2938331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Input precision</w:t>
            </w:r>
          </w:p>
        </w:tc>
        <w:tc>
          <w:tcPr>
            <w:tcW w:w="2167" w:type="dxa"/>
          </w:tcPr>
          <w:p w14:paraId="6C0C8C8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Unsigned fixed-point</w:t>
            </w:r>
          </w:p>
        </w:tc>
        <w:tc>
          <w:tcPr>
            <w:tcW w:w="3716" w:type="dxa"/>
          </w:tcPr>
          <w:p w14:paraId="387850C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Unsigned, 8-bit fixed-point</w:t>
            </w:r>
          </w:p>
        </w:tc>
        <w:tc>
          <w:tcPr>
            <w:tcW w:w="857" w:type="dxa"/>
          </w:tcPr>
          <w:p w14:paraId="7AC03A4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bits</w:t>
            </w:r>
          </w:p>
        </w:tc>
        <w:tc>
          <w:tcPr>
            <w:tcW w:w="3401" w:type="dxa"/>
          </w:tcPr>
          <w:p w14:paraId="3B89DC3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Meets spec</w:t>
            </w:r>
          </w:p>
        </w:tc>
      </w:tr>
      <w:tr w:rsidR="00E81E5E" w:rsidRPr="00CB5F3E" w14:paraId="266FE9D0" w14:textId="77777777" w:rsidTr="00E90328">
        <w:trPr>
          <w:jc w:val="center"/>
        </w:trPr>
        <w:tc>
          <w:tcPr>
            <w:tcW w:w="1703" w:type="dxa"/>
          </w:tcPr>
          <w:p w14:paraId="60F1CD7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Kernel precision</w:t>
            </w:r>
          </w:p>
        </w:tc>
        <w:tc>
          <w:tcPr>
            <w:tcW w:w="2167" w:type="dxa"/>
          </w:tcPr>
          <w:p w14:paraId="376421A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 xml:space="preserve">8-bit signed, programmable </w:t>
            </w: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NxN</w:t>
            </w:r>
            <w:proofErr w:type="spellEnd"/>
          </w:p>
        </w:tc>
        <w:tc>
          <w:tcPr>
            <w:tcW w:w="3716" w:type="dxa"/>
          </w:tcPr>
          <w:p w14:paraId="176AD75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4-bit signed, |</w:t>
            </w: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coeff</w:t>
            </w:r>
            <w:proofErr w:type="spellEnd"/>
            <w:r w:rsidRPr="00CB5F3E">
              <w:rPr>
                <w:rFonts w:asciiTheme="majorBidi" w:hAnsiTheme="majorBidi" w:cstheme="majorBidi"/>
                <w:sz w:val="19"/>
              </w:rPr>
              <w:t>| &lt;= 8</w:t>
            </w:r>
          </w:p>
        </w:tc>
        <w:tc>
          <w:tcPr>
            <w:tcW w:w="857" w:type="dxa"/>
          </w:tcPr>
          <w:p w14:paraId="78D3BA6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bits</w:t>
            </w:r>
          </w:p>
        </w:tc>
        <w:tc>
          <w:tcPr>
            <w:tcW w:w="3401" w:type="dxa"/>
          </w:tcPr>
          <w:p w14:paraId="6DA32283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Narrowed in-range, within 8-bit ceiling (Sec. 06)</w:t>
            </w:r>
          </w:p>
        </w:tc>
      </w:tr>
      <w:tr w:rsidR="00E81E5E" w:rsidRPr="00CB5F3E" w14:paraId="62C0ACE8" w14:textId="77777777" w:rsidTr="00E90328">
        <w:trPr>
          <w:jc w:val="center"/>
        </w:trPr>
        <w:tc>
          <w:tcPr>
            <w:tcW w:w="1703" w:type="dxa"/>
          </w:tcPr>
          <w:p w14:paraId="2E698B8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Architecture type</w:t>
            </w:r>
          </w:p>
        </w:tc>
        <w:tc>
          <w:tcPr>
            <w:tcW w:w="2167" w:type="dxa"/>
          </w:tcPr>
          <w:p w14:paraId="221AB86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761FF7C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gramStart"/>
            <w:r w:rsidRPr="00CB5F3E">
              <w:rPr>
                <w:rFonts w:asciiTheme="majorBidi" w:hAnsiTheme="majorBidi" w:cstheme="majorBidi"/>
                <w:sz w:val="19"/>
              </w:rPr>
              <w:t>Fully-parallel</w:t>
            </w:r>
            <w:proofErr w:type="gramEnd"/>
            <w:r w:rsidRPr="00CB5F3E">
              <w:rPr>
                <w:rFonts w:asciiTheme="majorBidi" w:hAnsiTheme="majorBidi" w:cstheme="majorBidi"/>
                <w:sz w:val="19"/>
              </w:rPr>
              <w:t>, zero-DSP, 2-lane streaming MAC</w:t>
            </w:r>
          </w:p>
        </w:tc>
        <w:tc>
          <w:tcPr>
            <w:tcW w:w="857" w:type="dxa"/>
          </w:tcPr>
          <w:p w14:paraId="4371F41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-</w:t>
            </w:r>
          </w:p>
        </w:tc>
        <w:tc>
          <w:tcPr>
            <w:tcW w:w="3401" w:type="dxa"/>
          </w:tcPr>
          <w:p w14:paraId="05AD41C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No DSPs, no CDC, single clock</w:t>
            </w:r>
          </w:p>
        </w:tc>
      </w:tr>
      <w:tr w:rsidR="00E81E5E" w:rsidRPr="00CB5F3E" w14:paraId="02C7CA9A" w14:textId="77777777" w:rsidTr="00E90328">
        <w:trPr>
          <w:jc w:val="center"/>
        </w:trPr>
        <w:tc>
          <w:tcPr>
            <w:tcW w:w="1703" w:type="dxa"/>
          </w:tcPr>
          <w:p w14:paraId="14B61CA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Multipliers / MACs</w:t>
            </w:r>
          </w:p>
        </w:tc>
        <w:tc>
          <w:tcPr>
            <w:tcW w:w="2167" w:type="dxa"/>
          </w:tcPr>
          <w:p w14:paraId="2976A48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4793027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18 fabric multipliers (9/lane x 2 lanes)</w:t>
            </w:r>
          </w:p>
        </w:tc>
        <w:tc>
          <w:tcPr>
            <w:tcW w:w="857" w:type="dxa"/>
          </w:tcPr>
          <w:p w14:paraId="6DD39D19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count</w:t>
            </w:r>
          </w:p>
        </w:tc>
        <w:tc>
          <w:tcPr>
            <w:tcW w:w="3401" w:type="dxa"/>
          </w:tcPr>
          <w:p w14:paraId="6A3EB58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0 DSP48 slices used</w:t>
            </w:r>
          </w:p>
        </w:tc>
      </w:tr>
      <w:tr w:rsidR="00E81E5E" w:rsidRPr="00CB5F3E" w14:paraId="68AF3205" w14:textId="77777777" w:rsidTr="00E90328">
        <w:trPr>
          <w:jc w:val="center"/>
        </w:trPr>
        <w:tc>
          <w:tcPr>
            <w:tcW w:w="1703" w:type="dxa"/>
          </w:tcPr>
          <w:p w14:paraId="45B42A6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Pipeline stages</w:t>
            </w:r>
          </w:p>
        </w:tc>
        <w:tc>
          <w:tcPr>
            <w:tcW w:w="2167" w:type="dxa"/>
          </w:tcPr>
          <w:p w14:paraId="2BCB443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3005464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K-1 row line-buffer fill + window/MAC/</w:t>
            </w: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ReLU</w:t>
            </w:r>
            <w:proofErr w:type="spellEnd"/>
            <w:r w:rsidRPr="00CB5F3E">
              <w:rPr>
                <w:rFonts w:asciiTheme="majorBidi" w:hAnsiTheme="majorBidi" w:cstheme="majorBidi"/>
                <w:sz w:val="19"/>
              </w:rPr>
              <w:t xml:space="preserve"> register stages</w:t>
            </w:r>
          </w:p>
        </w:tc>
        <w:tc>
          <w:tcPr>
            <w:tcW w:w="857" w:type="dxa"/>
          </w:tcPr>
          <w:p w14:paraId="5564F5A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-</w:t>
            </w:r>
          </w:p>
        </w:tc>
        <w:tc>
          <w:tcPr>
            <w:tcW w:w="3401" w:type="dxa"/>
          </w:tcPr>
          <w:p w14:paraId="1D30801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See Sec. 03 for the full data-flow breakdown</w:t>
            </w:r>
          </w:p>
        </w:tc>
      </w:tr>
      <w:tr w:rsidR="00E81E5E" w:rsidRPr="00CB5F3E" w14:paraId="3BEFAB09" w14:textId="77777777" w:rsidTr="00E90328">
        <w:trPr>
          <w:jc w:val="center"/>
        </w:trPr>
        <w:tc>
          <w:tcPr>
            <w:tcW w:w="1703" w:type="dxa"/>
          </w:tcPr>
          <w:p w14:paraId="241EDC1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Latency</w:t>
            </w:r>
          </w:p>
        </w:tc>
        <w:tc>
          <w:tcPr>
            <w:tcW w:w="2167" w:type="dxa"/>
          </w:tcPr>
          <w:p w14:paraId="4EEDEB8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18720C2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 xml:space="preserve">~64 cycles fill (2 </w:t>
            </w:r>
            <w:proofErr w:type="gramStart"/>
            <w:r w:rsidRPr="00CB5F3E">
              <w:rPr>
                <w:rFonts w:asciiTheme="majorBidi" w:hAnsiTheme="majorBidi" w:cstheme="majorBidi"/>
                <w:sz w:val="19"/>
              </w:rPr>
              <w:t>rows @</w:t>
            </w:r>
            <w:proofErr w:type="gramEnd"/>
            <w:r w:rsidRPr="00CB5F3E">
              <w:rPr>
                <w:rFonts w:asciiTheme="majorBidi" w:hAnsiTheme="majorBidi" w:cstheme="majorBidi"/>
                <w:sz w:val="19"/>
              </w:rPr>
              <w:t xml:space="preserve"> 32px, K=3) + fixed pipeline delay</w:t>
            </w:r>
          </w:p>
        </w:tc>
        <w:tc>
          <w:tcPr>
            <w:tcW w:w="857" w:type="dxa"/>
          </w:tcPr>
          <w:p w14:paraId="6A486FF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cycles</w:t>
            </w:r>
          </w:p>
        </w:tc>
        <w:tc>
          <w:tcPr>
            <w:tcW w:w="3401" w:type="dxa"/>
          </w:tcPr>
          <w:p w14:paraId="77FCE52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 xml:space="preserve">Estimated from line-buffer depth; then 2 </w:t>
            </w: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px</w:t>
            </w:r>
            <w:proofErr w:type="spellEnd"/>
            <w:r w:rsidRPr="00CB5F3E">
              <w:rPr>
                <w:rFonts w:asciiTheme="majorBidi" w:hAnsiTheme="majorBidi" w:cstheme="majorBidi"/>
                <w:sz w:val="19"/>
              </w:rPr>
              <w:t>/cycle steady-state</w:t>
            </w:r>
          </w:p>
        </w:tc>
      </w:tr>
      <w:tr w:rsidR="00E81E5E" w:rsidRPr="00CB5F3E" w14:paraId="57CD8035" w14:textId="77777777" w:rsidTr="00E90328">
        <w:trPr>
          <w:jc w:val="center"/>
        </w:trPr>
        <w:tc>
          <w:tcPr>
            <w:tcW w:w="1703" w:type="dxa"/>
          </w:tcPr>
          <w:p w14:paraId="7481560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Throughput</w:t>
            </w:r>
          </w:p>
        </w:tc>
        <w:tc>
          <w:tcPr>
            <w:tcW w:w="2167" w:type="dxa"/>
          </w:tcPr>
          <w:p w14:paraId="20CD471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7E2E3352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2</w:t>
            </w:r>
          </w:p>
        </w:tc>
        <w:tc>
          <w:tcPr>
            <w:tcW w:w="857" w:type="dxa"/>
          </w:tcPr>
          <w:p w14:paraId="4D73C06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px</w:t>
            </w:r>
            <w:proofErr w:type="spellEnd"/>
            <w:r w:rsidRPr="00CB5F3E">
              <w:rPr>
                <w:rFonts w:asciiTheme="majorBidi" w:hAnsiTheme="majorBidi" w:cstheme="majorBidi"/>
                <w:sz w:val="19"/>
              </w:rPr>
              <w:t>/cycle</w:t>
            </w:r>
          </w:p>
        </w:tc>
        <w:tc>
          <w:tcPr>
            <w:tcW w:w="3401" w:type="dxa"/>
          </w:tcPr>
          <w:p w14:paraId="6CAA2EA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Sustained, no stalls after fill</w:t>
            </w:r>
          </w:p>
        </w:tc>
      </w:tr>
      <w:tr w:rsidR="00E81E5E" w:rsidRPr="00CB5F3E" w14:paraId="23AFFEF1" w14:textId="77777777" w:rsidTr="00E90328">
        <w:trPr>
          <w:jc w:val="center"/>
        </w:trPr>
        <w:tc>
          <w:tcPr>
            <w:tcW w:w="1703" w:type="dxa"/>
          </w:tcPr>
          <w:p w14:paraId="01BC57A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FPGA utilization</w:t>
            </w:r>
          </w:p>
        </w:tc>
        <w:tc>
          <w:tcPr>
            <w:tcW w:w="2167" w:type="dxa"/>
          </w:tcPr>
          <w:p w14:paraId="317C93A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1339B85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LUT 4.31% (896/20800), FF 2.52% (1049/41600), BRAM 2.0% (1/50), DSP 0% (0/90)</w:t>
            </w:r>
          </w:p>
        </w:tc>
        <w:tc>
          <w:tcPr>
            <w:tcW w:w="857" w:type="dxa"/>
          </w:tcPr>
          <w:p w14:paraId="28622C23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%</w:t>
            </w:r>
          </w:p>
        </w:tc>
        <w:tc>
          <w:tcPr>
            <w:tcW w:w="3401" w:type="dxa"/>
          </w:tcPr>
          <w:p w14:paraId="59441394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xc7a35tcpg236-1 totals</w:t>
            </w:r>
          </w:p>
        </w:tc>
      </w:tr>
      <w:tr w:rsidR="00E81E5E" w:rsidRPr="00CB5F3E" w14:paraId="6411E70D" w14:textId="77777777" w:rsidTr="00E90328">
        <w:trPr>
          <w:jc w:val="center"/>
        </w:trPr>
        <w:tc>
          <w:tcPr>
            <w:tcW w:w="1703" w:type="dxa"/>
          </w:tcPr>
          <w:p w14:paraId="31D425C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Maximum frequency</w:t>
            </w:r>
          </w:p>
        </w:tc>
        <w:tc>
          <w:tcPr>
            <w:tcW w:w="2167" w:type="dxa"/>
          </w:tcPr>
          <w:p w14:paraId="32BA7FBD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37C348D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 xml:space="preserve">20 MHz operating; ~62 MHz est. </w:t>
            </w: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fMax</w:t>
            </w:r>
            <w:proofErr w:type="spellEnd"/>
            <w:r w:rsidRPr="00CB5F3E">
              <w:rPr>
                <w:rFonts w:asciiTheme="majorBidi" w:hAnsiTheme="majorBidi" w:cstheme="majorBidi"/>
                <w:sz w:val="19"/>
              </w:rPr>
              <w:t xml:space="preserve"> from WNS</w:t>
            </w:r>
          </w:p>
        </w:tc>
        <w:tc>
          <w:tcPr>
            <w:tcW w:w="857" w:type="dxa"/>
          </w:tcPr>
          <w:p w14:paraId="59CDDEAE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MHz</w:t>
            </w:r>
          </w:p>
        </w:tc>
        <w:tc>
          <w:tcPr>
            <w:tcW w:w="3401" w:type="dxa"/>
          </w:tcPr>
          <w:p w14:paraId="49E4A81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 xml:space="preserve">WNS +33.802 </w:t>
            </w:r>
            <w:proofErr w:type="gramStart"/>
            <w:r w:rsidRPr="00CB5F3E">
              <w:rPr>
                <w:rFonts w:asciiTheme="majorBidi" w:hAnsiTheme="majorBidi" w:cstheme="majorBidi"/>
                <w:sz w:val="19"/>
              </w:rPr>
              <w:t>ns @</w:t>
            </w:r>
            <w:proofErr w:type="gramEnd"/>
            <w:r w:rsidRPr="00CB5F3E">
              <w:rPr>
                <w:rFonts w:asciiTheme="majorBidi" w:hAnsiTheme="majorBidi" w:cstheme="majorBidi"/>
                <w:sz w:val="19"/>
              </w:rPr>
              <w:t xml:space="preserve"> 50 ns period</w:t>
            </w:r>
          </w:p>
        </w:tc>
      </w:tr>
      <w:tr w:rsidR="00E81E5E" w:rsidRPr="00CB5F3E" w14:paraId="72C60FDD" w14:textId="77777777" w:rsidTr="00E90328">
        <w:trPr>
          <w:jc w:val="center"/>
        </w:trPr>
        <w:tc>
          <w:tcPr>
            <w:tcW w:w="1703" w:type="dxa"/>
          </w:tcPr>
          <w:p w14:paraId="1DD9D65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Power estimate</w:t>
            </w:r>
          </w:p>
        </w:tc>
        <w:tc>
          <w:tcPr>
            <w:tcW w:w="2167" w:type="dxa"/>
          </w:tcPr>
          <w:p w14:paraId="49014BD5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Open (designer's choice)</w:t>
            </w:r>
          </w:p>
        </w:tc>
        <w:tc>
          <w:tcPr>
            <w:tcW w:w="3716" w:type="dxa"/>
          </w:tcPr>
          <w:p w14:paraId="51C6FE0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0.113</w:t>
            </w:r>
          </w:p>
        </w:tc>
        <w:tc>
          <w:tcPr>
            <w:tcW w:w="857" w:type="dxa"/>
          </w:tcPr>
          <w:p w14:paraId="5A0B14C0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W</w:t>
            </w:r>
          </w:p>
        </w:tc>
        <w:tc>
          <w:tcPr>
            <w:tcW w:w="3401" w:type="dxa"/>
          </w:tcPr>
          <w:p w14:paraId="7627DFE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Vivado</w:t>
            </w:r>
            <w:proofErr w:type="spellEnd"/>
            <w:r w:rsidRPr="00CB5F3E">
              <w:rPr>
                <w:rFonts w:asciiTheme="majorBidi" w:hAnsiTheme="majorBidi" w:cstheme="majorBidi"/>
                <w:sz w:val="19"/>
              </w:rPr>
              <w:t xml:space="preserve"> </w:t>
            </w:r>
            <w:proofErr w:type="spellStart"/>
            <w:r w:rsidRPr="00CB5F3E">
              <w:rPr>
                <w:rFonts w:asciiTheme="majorBidi" w:hAnsiTheme="majorBidi" w:cstheme="majorBidi"/>
                <w:sz w:val="19"/>
              </w:rPr>
              <w:t>report_power</w:t>
            </w:r>
            <w:proofErr w:type="spellEnd"/>
            <w:r w:rsidRPr="00CB5F3E">
              <w:rPr>
                <w:rFonts w:asciiTheme="majorBidi" w:hAnsiTheme="majorBidi" w:cstheme="majorBidi"/>
                <w:sz w:val="19"/>
              </w:rPr>
              <w:t>, routed</w:t>
            </w:r>
          </w:p>
        </w:tc>
      </w:tr>
      <w:tr w:rsidR="00E81E5E" w:rsidRPr="00CB5F3E" w14:paraId="45F872D6" w14:textId="77777777" w:rsidTr="00E90328">
        <w:trPr>
          <w:jc w:val="center"/>
        </w:trPr>
        <w:tc>
          <w:tcPr>
            <w:tcW w:w="1703" w:type="dxa"/>
          </w:tcPr>
          <w:p w14:paraId="335B74DE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Verification status</w:t>
            </w:r>
          </w:p>
        </w:tc>
        <w:tc>
          <w:tcPr>
            <w:tcW w:w="2167" w:type="dxa"/>
          </w:tcPr>
          <w:p w14:paraId="569F2B8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Verified vs. golden model</w:t>
            </w:r>
          </w:p>
        </w:tc>
        <w:tc>
          <w:tcPr>
            <w:tcW w:w="3716" w:type="dxa"/>
          </w:tcPr>
          <w:p w14:paraId="3356EEA8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900/900 bit-exact; 46/46 test-plan rows Passed</w:t>
            </w:r>
          </w:p>
        </w:tc>
        <w:tc>
          <w:tcPr>
            <w:tcW w:w="857" w:type="dxa"/>
          </w:tcPr>
          <w:p w14:paraId="290E777A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-</w:t>
            </w:r>
          </w:p>
        </w:tc>
        <w:tc>
          <w:tcPr>
            <w:tcW w:w="3401" w:type="dxa"/>
          </w:tcPr>
          <w:p w14:paraId="2B0A51FF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Python golden model + Icarus Verilog regression</w:t>
            </w:r>
          </w:p>
        </w:tc>
      </w:tr>
      <w:tr w:rsidR="00E81E5E" w:rsidRPr="00CB5F3E" w14:paraId="09E9D33B" w14:textId="77777777" w:rsidTr="00E90328">
        <w:trPr>
          <w:jc w:val="center"/>
        </w:trPr>
        <w:tc>
          <w:tcPr>
            <w:tcW w:w="1703" w:type="dxa"/>
          </w:tcPr>
          <w:p w14:paraId="675A555B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b/>
                <w:color w:val="1B1F4B"/>
                <w:sz w:val="19"/>
              </w:rPr>
              <w:t>FOM</w:t>
            </w:r>
          </w:p>
        </w:tc>
        <w:tc>
          <w:tcPr>
            <w:tcW w:w="2167" w:type="dxa"/>
          </w:tcPr>
          <w:p w14:paraId="0F89673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Higher is better</w:t>
            </w:r>
          </w:p>
        </w:tc>
        <w:tc>
          <w:tcPr>
            <w:tcW w:w="3716" w:type="dxa"/>
          </w:tcPr>
          <w:p w14:paraId="25488231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1.777 x 10⁻²</w:t>
            </w:r>
          </w:p>
        </w:tc>
        <w:tc>
          <w:tcPr>
            <w:tcW w:w="857" w:type="dxa"/>
          </w:tcPr>
          <w:p w14:paraId="69B75EE6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-</w:t>
            </w:r>
          </w:p>
        </w:tc>
        <w:tc>
          <w:tcPr>
            <w:tcW w:w="3401" w:type="dxa"/>
          </w:tcPr>
          <w:p w14:paraId="3AC09A3C" w14:textId="77777777" w:rsidR="00E81E5E" w:rsidRPr="00CB5F3E" w:rsidRDefault="00000000">
            <w:pPr>
              <w:rPr>
                <w:rFonts w:asciiTheme="majorBidi" w:hAnsiTheme="majorBidi" w:cstheme="majorBidi"/>
              </w:rPr>
            </w:pPr>
            <w:r w:rsidRPr="00CB5F3E">
              <w:rPr>
                <w:rFonts w:asciiTheme="majorBidi" w:hAnsiTheme="majorBidi" w:cstheme="majorBidi"/>
                <w:sz w:val="19"/>
              </w:rPr>
              <w:t>+85% vs. immediately prior checkpoint (Sec. 08)</w:t>
            </w:r>
          </w:p>
        </w:tc>
      </w:tr>
    </w:tbl>
    <w:p w14:paraId="7B1326DB" w14:textId="3833326A" w:rsidR="00E81E5E" w:rsidRPr="00CB5F3E" w:rsidRDefault="00E81E5E">
      <w:pPr>
        <w:rPr>
          <w:rFonts w:asciiTheme="majorBidi" w:hAnsiTheme="majorBidi" w:cstheme="majorBidi"/>
        </w:rPr>
      </w:pPr>
    </w:p>
    <w:sectPr w:rsidR="00E81E5E" w:rsidRPr="00CB5F3E" w:rsidSect="00034616">
      <w:pgSz w:w="12240" w:h="15840"/>
      <w:pgMar w:top="879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695161">
    <w:abstractNumId w:val="8"/>
  </w:num>
  <w:num w:numId="2" w16cid:durableId="1262108042">
    <w:abstractNumId w:val="6"/>
  </w:num>
  <w:num w:numId="3" w16cid:durableId="1010451803">
    <w:abstractNumId w:val="5"/>
  </w:num>
  <w:num w:numId="4" w16cid:durableId="1846088821">
    <w:abstractNumId w:val="4"/>
  </w:num>
  <w:num w:numId="5" w16cid:durableId="941062116">
    <w:abstractNumId w:val="7"/>
  </w:num>
  <w:num w:numId="6" w16cid:durableId="10843286">
    <w:abstractNumId w:val="3"/>
  </w:num>
  <w:num w:numId="7" w16cid:durableId="1465276831">
    <w:abstractNumId w:val="2"/>
  </w:num>
  <w:num w:numId="8" w16cid:durableId="62023621">
    <w:abstractNumId w:val="1"/>
  </w:num>
  <w:num w:numId="9" w16cid:durableId="166795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15A"/>
    <w:rsid w:val="0006063C"/>
    <w:rsid w:val="00061353"/>
    <w:rsid w:val="000B380B"/>
    <w:rsid w:val="000B4E67"/>
    <w:rsid w:val="001479EF"/>
    <w:rsid w:val="0015074B"/>
    <w:rsid w:val="001A2BC9"/>
    <w:rsid w:val="00237602"/>
    <w:rsid w:val="002629CD"/>
    <w:rsid w:val="0029639D"/>
    <w:rsid w:val="002B19DC"/>
    <w:rsid w:val="002D4D84"/>
    <w:rsid w:val="00306E87"/>
    <w:rsid w:val="00326F90"/>
    <w:rsid w:val="003512E1"/>
    <w:rsid w:val="003C0160"/>
    <w:rsid w:val="003D3456"/>
    <w:rsid w:val="003F56A7"/>
    <w:rsid w:val="004339CB"/>
    <w:rsid w:val="00453617"/>
    <w:rsid w:val="004618D5"/>
    <w:rsid w:val="004E01AB"/>
    <w:rsid w:val="00510DFA"/>
    <w:rsid w:val="00647810"/>
    <w:rsid w:val="006805CC"/>
    <w:rsid w:val="00681465"/>
    <w:rsid w:val="006826E3"/>
    <w:rsid w:val="006C10CE"/>
    <w:rsid w:val="006D2214"/>
    <w:rsid w:val="006E3B96"/>
    <w:rsid w:val="00731592"/>
    <w:rsid w:val="00742B8C"/>
    <w:rsid w:val="007B061D"/>
    <w:rsid w:val="00801AB3"/>
    <w:rsid w:val="00832D14"/>
    <w:rsid w:val="009D2AAA"/>
    <w:rsid w:val="00A12CA1"/>
    <w:rsid w:val="00A206F7"/>
    <w:rsid w:val="00A24383"/>
    <w:rsid w:val="00A3597D"/>
    <w:rsid w:val="00A47B46"/>
    <w:rsid w:val="00A814A4"/>
    <w:rsid w:val="00AA1D8D"/>
    <w:rsid w:val="00AD1D78"/>
    <w:rsid w:val="00B05754"/>
    <w:rsid w:val="00B21BE5"/>
    <w:rsid w:val="00B46623"/>
    <w:rsid w:val="00B47730"/>
    <w:rsid w:val="00B73E26"/>
    <w:rsid w:val="00B85BE5"/>
    <w:rsid w:val="00BA3E16"/>
    <w:rsid w:val="00BA68A5"/>
    <w:rsid w:val="00C23BF1"/>
    <w:rsid w:val="00C84BAE"/>
    <w:rsid w:val="00CA0DCC"/>
    <w:rsid w:val="00CB020E"/>
    <w:rsid w:val="00CB0664"/>
    <w:rsid w:val="00CB5F3E"/>
    <w:rsid w:val="00D41DB4"/>
    <w:rsid w:val="00D4475C"/>
    <w:rsid w:val="00D6549B"/>
    <w:rsid w:val="00E038C0"/>
    <w:rsid w:val="00E34AF9"/>
    <w:rsid w:val="00E46F9C"/>
    <w:rsid w:val="00E81E5E"/>
    <w:rsid w:val="00E90328"/>
    <w:rsid w:val="00EA254B"/>
    <w:rsid w:val="00EC46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E455C4"/>
  <w14:defaultImageDpi w14:val="300"/>
  <w15:docId w15:val="{E89761B3-1A5C-4BE6-896E-71DAAE0AE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226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306E87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A47B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7B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8.png"/><Relationship Id="rId26" Type="http://schemas.openxmlformats.org/officeDocument/2006/relationships/hyperlink" Target="https://github.com/basel-sh/CNN_Accelerator/tree/master/Reports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hyperlink" Target="https://github.com/basel-sh/CNN_Accelerator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chart" Target="charts/chart3.xml"/><Relationship Id="rId20" Type="http://schemas.openxmlformats.org/officeDocument/2006/relationships/chart" Target="charts/chart4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chart" Target="charts/chart5.xml"/><Relationship Id="rId5" Type="http://schemas.openxmlformats.org/officeDocument/2006/relationships/webSettings" Target="webSettings.xml"/><Relationship Id="rId15" Type="http://schemas.openxmlformats.org/officeDocument/2006/relationships/chart" Target="charts/chart2.xml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basel-sh/CNN_Accelerator" TargetMode="External"/><Relationship Id="rId14" Type="http://schemas.openxmlformats.org/officeDocument/2006/relationships/chart" Target="charts/chart1.xml"/><Relationship Id="rId22" Type="http://schemas.openxmlformats.org/officeDocument/2006/relationships/image" Target="media/image11.png"/><Relationship Id="rId27" Type="http://schemas.openxmlformats.org/officeDocument/2006/relationships/hyperlink" Target="https://github.com/basel-sh/CNN_Accelerator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LUT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1px Baseline</c:v>
                </c:pt>
                <c:pt idx="1">
                  <c:v>MP4 ( 4-DSP, 120MHz) - FAILED</c:v>
                </c:pt>
                <c:pt idx="2">
                  <c:v>Zero-DSP 2px (adopted)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842</c:v>
                </c:pt>
                <c:pt idx="1">
                  <c:v>738</c:v>
                </c:pt>
                <c:pt idx="2">
                  <c:v>1411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AF2-4021-BD7C-7C4905C0B13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180595327"/>
        <c:axId val="1984117039"/>
      </c:barChart>
      <c:catAx>
        <c:axId val="118059532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4117039"/>
        <c:crosses val="autoZero"/>
        <c:auto val="1"/>
        <c:lblAlgn val="ctr"/>
        <c:lblOffset val="100"/>
        <c:noMultiLvlLbl val="0"/>
      </c:catAx>
      <c:valAx>
        <c:axId val="19841170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059532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WNS (ns)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Lbl>
              <c:idx val="0"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E917-426B-90DA-DE75C94362F1}"/>
                </c:ext>
              </c:extLst>
            </c:dLbl>
            <c:dLbl>
              <c:idx val="1"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E917-426B-90DA-DE75C94362F1}"/>
                </c:ext>
              </c:extLst>
            </c:dLbl>
            <c:dLbl>
              <c:idx val="2"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E917-426B-90DA-DE75C94362F1}"/>
                </c:ext>
              </c:extLst>
            </c:dLbl>
            <c:numFmt formatCode="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1px Baseline</c:v>
                </c:pt>
                <c:pt idx="1">
                  <c:v>MP4 - FAILED</c:v>
                </c:pt>
                <c:pt idx="2">
                  <c:v>Zero-DSP 2px (adopted)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35.537999999999997</c:v>
                </c:pt>
                <c:pt idx="1">
                  <c:v>-4.3380000000000001</c:v>
                </c:pt>
                <c:pt idx="2">
                  <c:v>35.076000000000001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917-426B-90DA-DE75C94362F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180595327"/>
        <c:axId val="1984117039"/>
      </c:barChart>
      <c:catAx>
        <c:axId val="118059532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4117039"/>
        <c:crosses val="autoZero"/>
        <c:auto val="1"/>
        <c:lblAlgn val="ctr"/>
        <c:lblOffset val="100"/>
        <c:noMultiLvlLbl val="0"/>
      </c:catAx>
      <c:valAx>
        <c:axId val="19841170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059532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Power ( W )</c:v>
                </c:pt>
              </c:strCache>
            </c:strRef>
          </c:tx>
          <c:spPr>
            <a:solidFill>
              <a:srgbClr val="EE000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1px Baseline</c:v>
                </c:pt>
                <c:pt idx="1">
                  <c:v>MP4 ( 4-DSP, 120MHz) - FAILED</c:v>
                </c:pt>
                <c:pt idx="2">
                  <c:v>Zero-DSP 2px (adopted)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0.14899999999999999</c:v>
                </c:pt>
                <c:pt idx="1">
                  <c:v>0.23300000000000001</c:v>
                </c:pt>
                <c:pt idx="2">
                  <c:v>0.12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4FD-400F-BB08-E482FB1C5B4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180595327"/>
        <c:axId val="1984117039"/>
      </c:barChart>
      <c:catAx>
        <c:axId val="118059532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4117039"/>
        <c:crosses val="autoZero"/>
        <c:auto val="1"/>
        <c:lblAlgn val="ctr"/>
        <c:lblOffset val="100"/>
        <c:noMultiLvlLbl val="0"/>
      </c:catAx>
      <c:valAx>
        <c:axId val="19841170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059532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LUT Usage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Zero-DSP 2px/cycle (Prior result)</c:v>
                </c:pt>
                <c:pt idx="1">
                  <c:v>Kernel-Scoped Bit-Width (this phase)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1605</c:v>
                </c:pt>
                <c:pt idx="1">
                  <c:v>896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E63-4707-A7F7-9811949096B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1180597647"/>
        <c:axId val="1984090159"/>
      </c:barChart>
      <c:catAx>
        <c:axId val="11805976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4090159"/>
        <c:crosses val="autoZero"/>
        <c:auto val="1"/>
        <c:lblAlgn val="ctr"/>
        <c:lblOffset val="100"/>
        <c:noMultiLvlLbl val="0"/>
      </c:catAx>
      <c:valAx>
        <c:axId val="19840901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05976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FoM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FoM x e-3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Lbl>
              <c:idx val="2"/>
              <c:layout>
                <c:manualLayout>
                  <c:x val="-1.8633483205014408E-2"/>
                  <c:y val="-4.4852865792289441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4370-470F-91DB-FD62AC66039E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Sheet1!$A$2:$A$6</c:f>
              <c:strCache>
                <c:ptCount val="5"/>
                <c:pt idx="0">
                  <c:v>1px Baseline</c:v>
                </c:pt>
                <c:pt idx="1">
                  <c:v>MP4 4-DSP (failed timing)</c:v>
                </c:pt>
                <c:pt idx="2">
                  <c:v>Zero-DSP 2px (adopted)</c:v>
                </c:pt>
                <c:pt idx="3">
                  <c:v>Verification Audit Fixes</c:v>
                </c:pt>
                <c:pt idx="4">
                  <c:v>Kernal-Scoped Bit-Width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4.3</c:v>
                </c:pt>
                <c:pt idx="1">
                  <c:v>8.2690000000000001</c:v>
                </c:pt>
                <c:pt idx="2">
                  <c:v>11</c:v>
                </c:pt>
                <c:pt idx="3">
                  <c:v>9.9600000000000009</c:v>
                </c:pt>
                <c:pt idx="4">
                  <c:v>17.77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370-470F-91DB-FD62AC66039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54184463"/>
        <c:axId val="1984086319"/>
      </c:lineChart>
      <c:catAx>
        <c:axId val="1054184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4086319"/>
        <c:crosses val="autoZero"/>
        <c:auto val="1"/>
        <c:lblAlgn val="ctr"/>
        <c:lblOffset val="100"/>
        <c:noMultiLvlLbl val="0"/>
      </c:catAx>
      <c:valAx>
        <c:axId val="19840863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4184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2A35B91-721E-41A1-9E90-F2DF0AD769B6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6f2a983d-3603-41c3-aa68-f921e4fa2c1f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15</Pages>
  <Words>2798</Words>
  <Characters>15949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Basel Shrief</cp:lastModifiedBy>
  <cp:revision>51</cp:revision>
  <cp:lastPrinted>2026-09-13T22:41:00Z</cp:lastPrinted>
  <dcterms:created xsi:type="dcterms:W3CDTF">2013-12-23T23:15:00Z</dcterms:created>
  <dcterms:modified xsi:type="dcterms:W3CDTF">2026-09-14T18:38:00Z</dcterms:modified>
  <cp:category/>
</cp:coreProperties>
</file>