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52"/>
          <w:szCs w:val="52"/>
        </w:rPr>
        <w:t xml:space="preserve">FT Fund Scraper</w:t>
      </w:r>
    </w:p>
    <w:p>
      <w:pPr>
        <w:pBdr>
          <w:bottom w:val="single" w:color="2E75B6" w:sz="6" w:space="1"/>
        </w:pBdr>
        <w:spacing w:before="0" w:after="400"/>
      </w:pPr>
      <w:r>
        <w:rPr>
          <w:rFonts w:ascii="Arial" w:cs="Arial" w:eastAsia="Arial" w:hAnsi="Arial"/>
          <w:color w:val="595959"/>
          <w:sz w:val="26"/>
          <w:szCs w:val="26"/>
        </w:rPr>
        <w:t xml:space="preserve">Technical Documentation &amp; User Guide</w:t>
      </w:r>
    </w:p>
    <w:p>
      <w:pPr>
        <w:spacing w:before="120" w:after="120"/>
      </w:pPr>
      <w:r>
        <w:t xml:space="preserve"/>
      </w:r>
    </w:p>
    <w:p>
      <w:pPr>
        <w:pStyle w:val="Heading1"/>
        <w:spacing w:before="320" w:after="160"/>
      </w:pPr>
      <w:r>
        <w:rPr>
          <w:rFonts w:ascii="Arial" w:cs="Arial" w:eastAsia="Arial" w:hAnsi="Arial"/>
          <w:b/>
          <w:bCs/>
          <w:sz w:val="32"/>
          <w:szCs w:val="32"/>
        </w:rPr>
        <w:t xml:space="preserve">1. Overview</w:t>
      </w:r>
    </w:p>
    <w:p>
      <w:pPr>
        <w:spacing w:before="80" w:after="80"/>
      </w:pPr>
      <w:r>
        <w:rPr>
          <w:rFonts w:ascii="Arial" w:cs="Arial" w:eastAsia="Arial" w:hAnsi="Arial"/>
          <w:sz w:val="22"/>
          <w:szCs w:val="22"/>
        </w:rPr>
        <w:t xml:space="preserve">The FT Fund Scraper is a Python project that automatically collects historical fund price data from the Financial Times markets website and stores it in a local SQLite database. It is designed to run incrementally — checking what data already exists and only fetching what is new since the last run.</w:t>
      </w:r>
    </w:p>
    <w:p>
      <w:pPr>
        <w:spacing w:before="120" w:after="120"/>
      </w:pPr>
      <w:r>
        <w:t xml:space="preserve"/>
      </w:r>
    </w:p>
    <w:p>
      <w:pPr>
        <w:spacing w:before="80" w:after="80"/>
      </w:pPr>
      <w:r>
        <w:rPr>
          <w:rFonts w:ascii="Arial" w:cs="Arial" w:eastAsia="Arial" w:hAnsi="Arial"/>
          <w:sz w:val="22"/>
          <w:szCs w:val="22"/>
        </w:rPr>
        <w:t xml:space="preserve">The scraper currently tracks 6 funds: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Fund Name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FT Fund 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Asia Pacific Ex Japan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GB0031728438:GBP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Gold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GB00B3VNFD68:GBP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China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GB00B7Z71453:GBP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JPM Natural Resources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GB00B61JR401:GBP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Ishares Pacific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GB00B849FB47:GBP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GB00BF0TZK67:GBP</w:t>
            </w:r>
          </w:p>
        </w:tc>
      </w:tr>
    </w:tbl>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2. Project Structure</w:t>
      </w:r>
    </w:p>
    <w:p>
      <w:pPr>
        <w:spacing w:before="80" w:after="80"/>
      </w:pPr>
      <w:r>
        <w:rPr>
          <w:rFonts w:ascii="Arial" w:cs="Arial" w:eastAsia="Arial" w:hAnsi="Arial"/>
          <w:sz w:val="22"/>
          <w:szCs w:val="22"/>
        </w:rPr>
        <w:t xml:space="preserve">All files live in the FTScrapper/ folder: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settings: fund list, date range, browser headers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FT pages and parses the HTML price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SQLite read/write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point — orchestrates the full scrape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import_excel.py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script to import historical data from Excel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Exports database contents to a timestamped CSV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 versions for reproducibility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data/funds.db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file (auto-created on first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where CSV exports are saved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virtual environment (do not edit)</w:t>
            </w:r>
          </w:p>
        </w:tc>
      </w:tr>
    </w:tbl>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3. How It Works</w:t>
      </w:r>
    </w:p>
    <w:p>
      <w:pPr>
        <w:pStyle w:val="Heading2"/>
        <w:spacing w:before="240" w:after="120"/>
      </w:pPr>
      <w:r>
        <w:rPr>
          <w:rFonts w:ascii="Arial" w:cs="Arial" w:eastAsia="Arial" w:hAnsi="Arial"/>
          <w:b/>
          <w:bCs/>
          <w:sz w:val="26"/>
          <w:szCs w:val="26"/>
        </w:rPr>
        <w:t xml:space="preserve">3.1 Data Source</w:t>
      </w:r>
    </w:p>
    <w:p>
      <w:pPr>
        <w:spacing w:before="80" w:after="80"/>
      </w:pPr>
      <w:r>
        <w:rPr>
          <w:rFonts w:ascii="Arial" w:cs="Arial" w:eastAsia="Arial" w:hAnsi="Arial"/>
          <w:sz w:val="22"/>
          <w:szCs w:val="22"/>
        </w:rPr>
        <w:t xml:space="preserve">Data is scraped from the Financial Times markets website. Each fund has a unique URL in the format: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https://markets.ft.com/data/funds/tearsheet/historical?s=&lt;FUND_ID&gt;</w:t>
      </w:r>
    </w:p>
    <w:p>
      <w:pPr>
        <w:spacing w:before="120" w:after="120"/>
      </w:pPr>
      <w:r>
        <w:t xml:space="preserve"/>
      </w:r>
    </w:p>
    <w:p>
      <w:pPr>
        <w:spacing w:before="80" w:after="80"/>
      </w:pPr>
      <w:r>
        <w:rPr>
          <w:rFonts w:ascii="Arial" w:cs="Arial" w:eastAsia="Arial" w:hAnsi="Arial"/>
          <w:sz w:val="22"/>
          <w:szCs w:val="22"/>
        </w:rPr>
        <w:t xml:space="preserve">The FT website embeds the historical price table directly in the HTML of the page. The scraper fetches this HTML and extracts the table using BeautifulSoup. The server returns approximately 30 days of data per request regardless of the date parameters in the URL.</w:t>
      </w:r>
    </w:p>
    <w:p>
      <w:pPr>
        <w:spacing w:before="120" w:after="120"/>
      </w:pPr>
      <w:r>
        <w:t xml:space="preserve"/>
      </w:r>
    </w:p>
    <w:p>
      <w:pPr>
        <w:pStyle w:val="Heading2"/>
        <w:spacing w:before="240" w:after="120"/>
      </w:pPr>
      <w:r>
        <w:rPr>
          <w:rFonts w:ascii="Arial" w:cs="Arial" w:eastAsia="Arial" w:hAnsi="Arial"/>
          <w:b/>
          <w:bCs/>
          <w:sz w:val="26"/>
          <w:szCs w:val="26"/>
        </w:rPr>
        <w:t xml:space="preserve">3.2 Incremental Logic</w:t>
      </w:r>
    </w:p>
    <w:p>
      <w:pPr>
        <w:spacing w:before="80" w:after="80"/>
      </w:pPr>
      <w:r>
        <w:rPr>
          <w:rFonts w:ascii="Arial" w:cs="Arial" w:eastAsia="Arial" w:hAnsi="Arial"/>
          <w:sz w:val="22"/>
          <w:szCs w:val="22"/>
        </w:rPr>
        <w:t xml:space="preserve">Every time runner.py is executed, it follows this sequence for each fund:</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Check the database for the most recent date saved for that fund.</w:t>
      </w:r>
    </w:p>
    <w:p>
      <w:pPr>
        <w:pStyle w:val="ListParagraph"/>
        <w:numPr>
          <w:ilvl w:val="0"/>
          <w:numId w:val="2"/>
        </w:numPr>
        <w:spacing w:before="60" w:after="60"/>
      </w:pPr>
      <w:r>
        <w:rPr>
          <w:rFonts w:ascii="Arial" w:cs="Arial" w:eastAsia="Arial" w:hAnsi="Arial"/>
          <w:sz w:val="22"/>
          <w:szCs w:val="22"/>
        </w:rPr>
        <w:t xml:space="preserve">If no data exists (first run), paginate backwards in 30-day windows to collect up to 365 days of history.</w:t>
      </w:r>
    </w:p>
    <w:p>
      <w:pPr>
        <w:pStyle w:val="ListParagraph"/>
        <w:numPr>
          <w:ilvl w:val="0"/>
          <w:numId w:val="2"/>
        </w:numPr>
        <w:spacing w:before="60" w:after="60"/>
      </w:pPr>
      <w:r>
        <w:rPr>
          <w:rFonts w:ascii="Arial" w:cs="Arial" w:eastAsia="Arial" w:hAnsi="Arial"/>
          <w:sz w:val="22"/>
          <w:szCs w:val="22"/>
        </w:rPr>
        <w:t xml:space="preserve">If data exists, fetch only from the day after the latest saved date up to today.</w:t>
      </w:r>
    </w:p>
    <w:p>
      <w:pPr>
        <w:pStyle w:val="ListParagraph"/>
        <w:numPr>
          <w:ilvl w:val="0"/>
          <w:numId w:val="2"/>
        </w:numPr>
        <w:spacing w:before="60" w:after="60"/>
      </w:pPr>
      <w:r>
        <w:rPr>
          <w:rFonts w:ascii="Arial" w:cs="Arial" w:eastAsia="Arial" w:hAnsi="Arial"/>
          <w:sz w:val="22"/>
          <w:szCs w:val="22"/>
        </w:rPr>
        <w:t xml:space="preserve">Save new rows to the database. Duplicate rows (same fund + date) are automatically ignored.</w:t>
      </w:r>
    </w:p>
    <w:p>
      <w:pPr>
        <w:spacing w:before="120" w:after="120"/>
      </w:pPr>
      <w:r>
        <w:t xml:space="preserve"/>
      </w:r>
    </w:p>
    <w:p>
      <w:pPr>
        <w:pStyle w:val="Heading2"/>
        <w:spacing w:before="240" w:after="120"/>
      </w:pPr>
      <w:r>
        <w:rPr>
          <w:rFonts w:ascii="Arial" w:cs="Arial" w:eastAsia="Arial" w:hAnsi="Arial"/>
          <w:b/>
          <w:bCs/>
          <w:sz w:val="26"/>
          <w:szCs w:val="26"/>
        </w:rPr>
        <w:t xml:space="preserve">3.3 Database Structure</w:t>
      </w:r>
    </w:p>
    <w:p>
      <w:pPr>
        <w:spacing w:before="80" w:after="80"/>
      </w:pPr>
      <w:r>
        <w:rPr>
          <w:rFonts w:ascii="Arial" w:cs="Arial" w:eastAsia="Arial" w:hAnsi="Arial"/>
          <w:sz w:val="22"/>
          <w:szCs w:val="22"/>
        </w:rPr>
        <w:t xml:space="preserve">Data is stored in a single SQLite table called fund_prices with the following columns: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fund_id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fund identifier (e.g. GB0031728438:GBP)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fund_name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fund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in YYYY-MM-DD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high 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low 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 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volume</w:t>
            </w:r>
          </w:p>
        </w:tc>
      </w:tr>
    </w:tbl>
    <w:p>
      <w:pPr>
        <w:spacing w:before="120" w:after="120"/>
      </w:pPr>
      <w:r>
        <w:t xml:space="preserve"/>
      </w:r>
    </w:p>
    <w:p>
      <w:pPr>
        <w:spacing w:before="80" w:after="80"/>
      </w:pPr>
      <w:r>
        <w:rPr>
          <w:rFonts w:ascii="Arial" w:cs="Arial" w:eastAsia="Arial" w:hAnsi="Arial"/>
          <w:sz w:val="22"/>
          <w:szCs w:val="22"/>
        </w:rPr>
        <w:t xml:space="preserve">A UNIQUE constraint on (fund_id, date) prevents duplicate rows. INSERT OR IGNORE is used so re-running the scraper is always safe.</w:t>
      </w:r>
    </w:p>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4. Setup &amp; Installation</w:t>
      </w:r>
    </w:p>
    <w:p>
      <w:pPr>
        <w:pStyle w:val="Heading2"/>
        <w:spacing w:before="240" w:after="120"/>
      </w:pPr>
      <w:r>
        <w:rPr>
          <w:rFonts w:ascii="Arial" w:cs="Arial" w:eastAsia="Arial" w:hAnsi="Arial"/>
          <w:b/>
          <w:bCs/>
          <w:sz w:val="26"/>
          <w:szCs w:val="26"/>
        </w:rPr>
        <w:t xml:space="preserve">4.1 Prerequisites</w:t>
      </w:r>
    </w:p>
    <w:p>
      <w:pPr>
        <w:pStyle w:val="ListParagraph"/>
        <w:numPr>
          <w:ilvl w:val="0"/>
          <w:numId w:val="3"/>
        </w:numPr>
        <w:spacing w:before="60" w:after="60"/>
      </w:pPr>
      <w:r>
        <w:rPr>
          <w:rFonts w:ascii="Arial" w:cs="Arial" w:eastAsia="Arial" w:hAnsi="Arial"/>
          <w:sz w:val="22"/>
          <w:szCs w:val="22"/>
        </w:rPr>
        <w:t xml:space="preserve">Python 3.12 or higher</w:t>
      </w:r>
    </w:p>
    <w:p>
      <w:pPr>
        <w:pStyle w:val="ListParagraph"/>
        <w:numPr>
          <w:ilvl w:val="0"/>
          <w:numId w:val="3"/>
        </w:numPr>
        <w:spacing w:before="60" w:after="60"/>
      </w:pPr>
      <w:r>
        <w:rPr>
          <w:rFonts w:ascii="Arial" w:cs="Arial" w:eastAsia="Arial" w:hAnsi="Arial"/>
          <w:sz w:val="22"/>
          <w:szCs w:val="22"/>
        </w:rPr>
        <w:t xml:space="preserve">pip (Python package manager)</w:t>
      </w:r>
    </w:p>
    <w:p>
      <w:pPr>
        <w:pStyle w:val="ListParagraph"/>
        <w:numPr>
          <w:ilvl w:val="0"/>
          <w:numId w:val="3"/>
        </w:numPr>
        <w:spacing w:before="60" w:after="60"/>
      </w:pPr>
      <w:r>
        <w:rPr>
          <w:rFonts w:ascii="Arial" w:cs="Arial" w:eastAsia="Arial" w:hAnsi="Arial"/>
          <w:sz w:val="22"/>
          <w:szCs w:val="22"/>
        </w:rPr>
        <w:t xml:space="preserve">VS Code or any terminal</w:t>
      </w:r>
    </w:p>
    <w:p>
      <w:pPr>
        <w:spacing w:before="120" w:after="120"/>
      </w:pPr>
      <w:r>
        <w:t xml:space="preserve"/>
      </w:r>
    </w:p>
    <w:p>
      <w:pPr>
        <w:pStyle w:val="Heading2"/>
        <w:spacing w:before="240" w:after="120"/>
      </w:pPr>
      <w:r>
        <w:rPr>
          <w:rFonts w:ascii="Arial" w:cs="Arial" w:eastAsia="Arial" w:hAnsi="Arial"/>
          <w:b/>
          <w:bCs/>
          <w:sz w:val="26"/>
          <w:szCs w:val="26"/>
        </w:rPr>
        <w:t xml:space="preserve">4.2 First-Time Setup</w:t>
      </w:r>
    </w:p>
    <w:p>
      <w:pPr>
        <w:spacing w:before="80" w:after="80"/>
      </w:pPr>
      <w:r>
        <w:rPr>
          <w:rFonts w:ascii="Arial" w:cs="Arial" w:eastAsia="Arial" w:hAnsi="Arial"/>
          <w:sz w:val="22"/>
          <w:szCs w:val="22"/>
        </w:rPr>
        <w:t xml:space="preserve">Run these commands once in the FTScrapper/ folder:</w:t>
      </w:r>
    </w:p>
    <w:p>
      <w:pPr>
        <w:spacing w:before="120" w:after="120"/>
      </w:pPr>
      <w:r>
        <w:t xml:space="preserve"/>
      </w:r>
    </w:p>
    <w:p>
      <w:pPr>
        <w:spacing w:before="80" w:after="80"/>
      </w:pPr>
      <w:r>
        <w:rPr>
          <w:rFonts w:ascii="Arial" w:cs="Arial" w:eastAsia="Arial" w:hAnsi="Arial"/>
          <w:b/>
          <w:bCs/>
          <w:sz w:val="22"/>
          <w:szCs w:val="22"/>
        </w:rPr>
        <w:t xml:space="preserve">Create and activate a virtual environment:</w:t>
      </w:r>
    </w:p>
    <w:p>
      <w:pPr>
        <w:spacing w:before="60" w:after="60"/>
        <w:ind w:left="720"/>
      </w:pPr>
      <w:r>
        <w:rPr>
          <w:rFonts w:ascii="Courier New" w:cs="Courier New" w:eastAsia="Courier New" w:hAnsi="Courier New"/>
          <w:color w:val="2E4057"/>
          <w:sz w:val="20"/>
          <w:szCs w:val="20"/>
        </w:rPr>
        <w:t xml:space="preserve">python3 -m venv venv</w:t>
      </w:r>
    </w:p>
    <w:p>
      <w:pPr>
        <w:spacing w:before="60" w:after="60"/>
        <w:ind w:left="720"/>
      </w:pPr>
      <w:r>
        <w:rPr>
          <w:rFonts w:ascii="Courier New" w:cs="Courier New" w:eastAsia="Courier New" w:hAnsi="Courier New"/>
          <w:color w:val="2E4057"/>
          <w:sz w:val="20"/>
          <w:szCs w:val="20"/>
        </w:rPr>
        <w:t xml:space="preserve">source venv/bin/activate          # Mac/Linux</w:t>
      </w:r>
    </w:p>
    <w:p>
      <w:pPr>
        <w:spacing w:before="60" w:after="60"/>
        <w:ind w:left="720"/>
      </w:pPr>
      <w:r>
        <w:rPr>
          <w:rFonts w:ascii="Courier New" w:cs="Courier New" w:eastAsia="Courier New" w:hAnsi="Courier New"/>
          <w:color w:val="2E4057"/>
          <w:sz w:val="20"/>
          <w:szCs w:val="20"/>
        </w:rPr>
        <w:t xml:space="preserve">venv\Scripts\activate             # Windows</w:t>
      </w:r>
    </w:p>
    <w:p>
      <w:pPr>
        <w:spacing w:before="120" w:after="120"/>
      </w:pPr>
      <w:r>
        <w:t xml:space="preserve"/>
      </w:r>
    </w:p>
    <w:p>
      <w:pPr>
        <w:spacing w:before="80" w:after="80"/>
      </w:pPr>
      <w:r>
        <w:rPr>
          <w:rFonts w:ascii="Arial" w:cs="Arial" w:eastAsia="Arial" w:hAnsi="Arial"/>
          <w:b/>
          <w:bCs/>
          <w:sz w:val="22"/>
          <w:szCs w:val="22"/>
        </w:rPr>
        <w:t xml:space="preserve">Install required packages:</w:t>
      </w:r>
    </w:p>
    <w:p>
      <w:pPr>
        <w:spacing w:before="60" w:after="60"/>
        <w:ind w:left="720"/>
      </w:pPr>
      <w:r>
        <w:rPr>
          <w:rFonts w:ascii="Courier New" w:cs="Courier New" w:eastAsia="Courier New" w:hAnsi="Courier New"/>
          <w:color w:val="2E4057"/>
          <w:sz w:val="20"/>
          <w:szCs w:val="20"/>
        </w:rPr>
        <w:t xml:space="preserve">pip install -r requirements.txt</w:t>
      </w:r>
    </w:p>
    <w:p>
      <w:pPr>
        <w:spacing w:before="120" w:after="120"/>
      </w:pPr>
      <w:r>
        <w:t xml:space="preserve"/>
      </w:r>
    </w:p>
    <w:p>
      <w:pPr>
        <w:pStyle w:val="Heading2"/>
        <w:spacing w:before="240" w:after="120"/>
      </w:pPr>
      <w:r>
        <w:rPr>
          <w:rFonts w:ascii="Arial" w:cs="Arial" w:eastAsia="Arial" w:hAnsi="Arial"/>
          <w:b/>
          <w:bCs/>
          <w:sz w:val="26"/>
          <w:szCs w:val="26"/>
        </w:rPr>
        <w:t xml:space="preserve">4.3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Makes HTTP requests to fetch FT pages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beautifulsoup4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HTML to extract the price 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lxml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HTML parser used by BeautifulSoup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openpyxl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Excel files (used by import_excel.py only)</w:t>
            </w:r>
          </w:p>
        </w:tc>
      </w:tr>
    </w:tbl>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5. Running the Scripts</w:t>
      </w:r>
    </w:p>
    <w:p>
      <w:pPr>
        <w:pStyle w:val="Heading2"/>
        <w:spacing w:before="240" w:after="120"/>
      </w:pPr>
      <w:r>
        <w:rPr>
          <w:rFonts w:ascii="Arial" w:cs="Arial" w:eastAsia="Arial" w:hAnsi="Arial"/>
          <w:b/>
          <w:bCs/>
          <w:sz w:val="26"/>
          <w:szCs w:val="26"/>
        </w:rPr>
        <w:t xml:space="preserve">5.1 Daily / Regular Update — runner.py</w:t>
      </w:r>
    </w:p>
    <w:p>
      <w:pPr>
        <w:spacing w:before="80" w:after="80"/>
      </w:pPr>
      <w:r>
        <w:rPr>
          <w:rFonts w:ascii="Arial" w:cs="Arial" w:eastAsia="Arial" w:hAnsi="Arial"/>
          <w:sz w:val="22"/>
          <w:szCs w:val="22"/>
        </w:rPr>
        <w:t xml:space="preserve">This is the only script you need to run regularly. It checks for new data and saves it.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runner.py</w:t>
      </w:r>
    </w:p>
    <w:p>
      <w:pPr>
        <w:spacing w:before="120" w:after="120"/>
      </w:pPr>
      <w:r>
        <w:t xml:space="preserve"/>
      </w:r>
    </w:p>
    <w:p>
      <w:pPr>
        <w:spacing w:before="80" w:after="80"/>
      </w:pPr>
      <w:r>
        <w:rPr>
          <w:rFonts w:ascii="Arial" w:cs="Arial" w:eastAsia="Arial" w:hAnsi="Arial"/>
          <w:sz w:val="22"/>
          <w:szCs w:val="22"/>
        </w:rPr>
        <w:t xml:space="preserve">Expected output:</w:t>
      </w:r>
    </w:p>
    <w:p>
      <w:pPr>
        <w:spacing w:before="60" w:after="60"/>
        <w:ind w:left="720"/>
      </w:pPr>
      <w:r>
        <w:rPr>
          <w:rFonts w:ascii="Courier New" w:cs="Courier New" w:eastAsia="Courier New" w:hAnsi="Courier New"/>
          <w:color w:val="2E4057"/>
          <w:sz w:val="20"/>
          <w:szCs w:val="20"/>
        </w:rPr>
        <w:t xml:space="preserve">FT Fund Scraper starting...</w:t>
      </w:r>
    </w:p>
    <w:p>
      <w:pPr>
        <w:spacing w:before="60" w:after="60"/>
        <w:ind w:left="720"/>
      </w:pPr>
      <w:r>
        <w:rPr>
          <w:rFonts w:ascii="Courier New" w:cs="Courier New" w:eastAsia="Courier New" w:hAnsi="Courier New"/>
          <w:color w:val="2E4057"/>
          <w:sz w:val="20"/>
          <w:szCs w:val="20"/>
        </w:rPr>
        <w:t xml:space="preserve">==================================================</w:t>
      </w:r>
    </w:p>
    <w:p>
      <w:pPr>
        <w:spacing w:before="60" w:after="60"/>
        <w:ind w:left="720"/>
      </w:pPr>
      <w:r>
        <w:rPr>
          <w:rFonts w:ascii="Courier New" w:cs="Courier New" w:eastAsia="Courier New" w:hAnsi="Courier New"/>
          <w:color w:val="2E4057"/>
          <w:sz w:val="20"/>
          <w:szCs w:val="20"/>
        </w:rPr>
        <w:t xml:space="preserve">Processing: SL Asia Pacific Ex Japan</w:t>
      </w:r>
    </w:p>
    <w:p>
      <w:pPr>
        <w:spacing w:before="60" w:after="60"/>
        <w:ind w:left="720"/>
      </w:pPr>
      <w:r>
        <w:rPr>
          <w:rFonts w:ascii="Courier New" w:cs="Courier New" w:eastAsia="Courier New" w:hAnsi="Courier New"/>
          <w:color w:val="2E4057"/>
          <w:sz w:val="20"/>
          <w:szCs w:val="20"/>
        </w:rPr>
        <w:t xml:space="preserve">  Latest date in database: 2026-03-12</w:t>
      </w:r>
    </w:p>
    <w:p>
      <w:pPr>
        <w:spacing w:before="60" w:after="60"/>
        <w:ind w:left="720"/>
      </w:pPr>
      <w:r>
        <w:rPr>
          <w:rFonts w:ascii="Courier New" w:cs="Courier New" w:eastAsia="Courier New" w:hAnsi="Courier New"/>
          <w:color w:val="2E4057"/>
          <w:sz w:val="20"/>
          <w:szCs w:val="20"/>
        </w:rPr>
        <w:t xml:space="preserve">  Incremental run: fetching from 2026-03-13 to today</w:t>
      </w:r>
    </w:p>
    <w:p>
      <w:pPr>
        <w:spacing w:before="60" w:after="60"/>
        <w:ind w:left="720"/>
      </w:pPr>
      <w:r>
        <w:rPr>
          <w:rFonts w:ascii="Courier New" w:cs="Courier New" w:eastAsia="Courier New" w:hAnsi="Courier New"/>
          <w:color w:val="2E4057"/>
          <w:sz w:val="20"/>
          <w:szCs w:val="20"/>
        </w:rPr>
        <w:t xml:space="preserve">  Fetching: https://markets.ft.com/data/funds/...</w:t>
      </w:r>
    </w:p>
    <w:p>
      <w:pPr>
        <w:spacing w:before="60" w:after="60"/>
        <w:ind w:left="720"/>
      </w:pPr>
      <w:r>
        <w:rPr>
          <w:rFonts w:ascii="Courier New" w:cs="Courier New" w:eastAsia="Courier New" w:hAnsi="Courier New"/>
          <w:color w:val="2E4057"/>
          <w:sz w:val="20"/>
          <w:szCs w:val="20"/>
        </w:rPr>
        <w:t xml:space="preserve">  Total unique rows found: 1</w:t>
      </w:r>
    </w:p>
    <w:p>
      <w:pPr>
        <w:spacing w:before="60" w:after="60"/>
        <w:ind w:left="720"/>
      </w:pPr>
      <w:r>
        <w:rPr>
          <w:rFonts w:ascii="Courier New" w:cs="Courier New" w:eastAsia="Courier New" w:hAnsi="Courier New"/>
          <w:color w:val="2E4057"/>
          <w:sz w:val="20"/>
          <w:szCs w:val="20"/>
        </w:rPr>
        <w:t xml:space="preserve">  Saved 1 new rows to database.</w:t>
      </w:r>
    </w:p>
    <w:p>
      <w:pPr>
        <w:spacing w:before="60" w:after="60"/>
        <w:ind w:left="720"/>
      </w:pPr>
      <w:r>
        <w:rPr>
          <w:rFonts w:ascii="Courier New" w:cs="Courier New" w:eastAsia="Courier New" w:hAnsi="Courier New"/>
          <w:color w:val="2E4057"/>
          <w:sz w:val="20"/>
          <w:szCs w:val="20"/>
        </w:rPr>
        <w:t xml:space="preserve">All done.</w:t>
      </w:r>
    </w:p>
    <w:p>
      <w:pPr>
        <w:spacing w:before="120" w:after="120"/>
      </w:pPr>
      <w:r>
        <w:t xml:space="preserve"/>
      </w:r>
    </w:p>
    <w:p>
      <w:pPr>
        <w:pStyle w:val="Heading2"/>
        <w:spacing w:before="240" w:after="120"/>
      </w:pPr>
      <w:r>
        <w:rPr>
          <w:rFonts w:ascii="Arial" w:cs="Arial" w:eastAsia="Arial" w:hAnsi="Arial"/>
          <w:b/>
          <w:bCs/>
          <w:sz w:val="26"/>
          <w:szCs w:val="26"/>
        </w:rPr>
        <w:t xml:space="preserve">5.2 Export to CSV — export.py</w:t>
      </w:r>
    </w:p>
    <w:p>
      <w:pPr>
        <w:spacing w:before="80" w:after="80"/>
      </w:pPr>
      <w:r>
        <w:rPr>
          <w:rFonts w:ascii="Arial" w:cs="Arial" w:eastAsia="Arial" w:hAnsi="Arial"/>
          <w:sz w:val="22"/>
          <w:szCs w:val="22"/>
        </w:rPr>
        <w:t xml:space="preserve">Exports all data from the database to a timestamped CSV file in the exports/ folder.</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export.py</w:t>
      </w:r>
    </w:p>
    <w:p>
      <w:pPr>
        <w:spacing w:before="120" w:after="120"/>
      </w:pPr>
      <w:r>
        <w:t xml:space="preserve"/>
      </w:r>
    </w:p>
    <w:p>
      <w:pPr>
        <w:spacing w:before="80" w:after="80"/>
      </w:pPr>
      <w:r>
        <w:rPr>
          <w:rFonts w:ascii="Arial" w:cs="Arial" w:eastAsia="Arial" w:hAnsi="Arial"/>
          <w:sz w:val="22"/>
          <w:szCs w:val="22"/>
        </w:rPr>
        <w:t xml:space="preserve">Output example:</w:t>
      </w:r>
    </w:p>
    <w:p>
      <w:pPr>
        <w:spacing w:before="60" w:after="60"/>
        <w:ind w:left="720"/>
      </w:pPr>
      <w:r>
        <w:rPr>
          <w:rFonts w:ascii="Courier New" w:cs="Courier New" w:eastAsia="Courier New" w:hAnsi="Courier New"/>
          <w:color w:val="2E4057"/>
          <w:sz w:val="20"/>
          <w:szCs w:val="20"/>
        </w:rPr>
        <w:t xml:space="preserve">Exported 1719 rows to exports/funds_2026-03-13_14-30-00.csv</w:t>
      </w:r>
    </w:p>
    <w:p>
      <w:pPr>
        <w:spacing w:before="120" w:after="120"/>
      </w:pPr>
      <w:r>
        <w:t xml:space="preserve"/>
      </w:r>
    </w:p>
    <w:p>
      <w:pPr>
        <w:spacing w:before="80" w:after="80"/>
      </w:pPr>
      <w:r>
        <w:rPr>
          <w:rFonts w:ascii="Arial" w:cs="Arial" w:eastAsia="Arial" w:hAnsi="Arial"/>
          <w:sz w:val="22"/>
          <w:szCs w:val="22"/>
        </w:rPr>
        <w:t xml:space="preserve">The CSV has the following columns: fund_id, fund_name, date, open, high, low, close, volume. Each run creates a new file — previous exports are never overwritten.</w:t>
      </w:r>
    </w:p>
    <w:p>
      <w:pPr>
        <w:spacing w:before="120" w:after="120"/>
      </w:pPr>
      <w:r>
        <w:t xml:space="preserve"/>
      </w:r>
    </w:p>
    <w:p>
      <w:pPr>
        <w:pStyle w:val="Heading2"/>
        <w:spacing w:before="240" w:after="120"/>
      </w:pPr>
      <w:r>
        <w:rPr>
          <w:rFonts w:ascii="Arial" w:cs="Arial" w:eastAsia="Arial" w:hAnsi="Arial"/>
          <w:b/>
          <w:bCs/>
          <w:sz w:val="26"/>
          <w:szCs w:val="26"/>
        </w:rPr>
        <w:t xml:space="preserve">5.3 One-Time Excel Import — import_excel.py</w:t>
      </w:r>
    </w:p>
    <w:p>
      <w:pPr>
        <w:spacing w:before="80" w:after="80"/>
      </w:pPr>
      <w:r>
        <w:rPr>
          <w:rFonts w:ascii="Arial" w:cs="Arial" w:eastAsia="Arial" w:hAnsi="Arial"/>
          <w:sz w:val="22"/>
          <w:szCs w:val="22"/>
        </w:rPr>
        <w:t xml:space="preserve">Used once to import existing historical data from an Excel file. After this, use runner.py for all future updates.</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import_excel.py Funds_Database.xlsx</w:t>
      </w:r>
    </w:p>
    <w:p>
      <w:pPr>
        <w:spacing w:before="120" w:after="120"/>
      </w:pPr>
      <w:r>
        <w:t xml:space="preserve"/>
      </w:r>
    </w:p>
    <w:p>
      <w:pPr>
        <w:spacing w:before="80" w:after="80"/>
      </w:pPr>
      <w:r>
        <w:rPr>
          <w:rFonts w:ascii="Arial" w:cs="Arial" w:eastAsia="Arial" w:hAnsi="Arial"/>
          <w:sz w:val="22"/>
          <w:szCs w:val="22"/>
        </w:rPr>
        <w:t xml:space="preserve">The script reads the sheets named: SL Asia, SL Gold, SL China, SL JPM NatRes, SL Ishares Pacific, SL Infrastructure. Each sheet must have columns: Date, Open, High, Low, Close, Volume in columns A-F.</w:t>
      </w:r>
    </w:p>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6. Configuration — config.py</w:t>
      </w:r>
    </w:p>
    <w:p>
      <w:pPr>
        <w:spacing w:before="80" w:after="80"/>
      </w:pPr>
      <w:r>
        <w:rPr>
          <w:rFonts w:ascii="Arial" w:cs="Arial" w:eastAsia="Arial" w:hAnsi="Arial"/>
          <w:sz w:val="22"/>
          <w:szCs w:val="22"/>
        </w:rPr>
        <w:t xml:space="preserve">This is the only file you need to edit for common changes.</w:t>
      </w:r>
    </w:p>
    <w:p>
      <w:pPr>
        <w:spacing w:before="120" w:after="120"/>
      </w:pPr>
      <w:r>
        <w:t xml:space="preserve"/>
      </w:r>
    </w:p>
    <w:p>
      <w:pPr>
        <w:pStyle w:val="Heading2"/>
        <w:spacing w:before="240" w:after="120"/>
      </w:pPr>
      <w:r>
        <w:rPr>
          <w:rFonts w:ascii="Arial" w:cs="Arial" w:eastAsia="Arial" w:hAnsi="Arial"/>
          <w:b/>
          <w:bCs/>
          <w:sz w:val="26"/>
          <w:szCs w:val="26"/>
        </w:rPr>
        <w:t xml:space="preserve">6.1 Adding a New Fund</w:t>
      </w:r>
    </w:p>
    <w:p>
      <w:pPr>
        <w:spacing w:before="80" w:after="80"/>
      </w:pPr>
      <w:r>
        <w:rPr>
          <w:rFonts w:ascii="Arial" w:cs="Arial" w:eastAsia="Arial" w:hAnsi="Arial"/>
          <w:sz w:val="22"/>
          <w:szCs w:val="22"/>
        </w:rPr>
        <w:t xml:space="preserve">Add a new entry to the FUNDS list: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FUNDS = [</w:t>
      </w:r>
    </w:p>
    <w:p>
      <w:pPr>
        <w:spacing w:before="60" w:after="60"/>
        <w:ind w:left="720"/>
      </w:pPr>
      <w:r>
        <w:rPr>
          <w:rFonts w:ascii="Courier New" w:cs="Courier New" w:eastAsia="Courier New" w:hAnsi="Courier New"/>
          <w:color w:val="2E4057"/>
          <w:sz w:val="20"/>
          <w:szCs w:val="20"/>
        </w:rPr>
        <w:t xml:space="preserve">    {"name": "SL Asia Pacific Ex Japan", "id": "GB0031728438:GBP"},</w:t>
      </w:r>
    </w:p>
    <w:p>
      <w:pPr>
        <w:spacing w:before="60" w:after="60"/>
        <w:ind w:left="720"/>
      </w:pPr>
      <w:r>
        <w:rPr>
          <w:rFonts w:ascii="Courier New" w:cs="Courier New" w:eastAsia="Courier New" w:hAnsi="Courier New"/>
          <w:color w:val="2E4057"/>
          <w:sz w:val="20"/>
          <w:szCs w:val="20"/>
        </w:rPr>
        <w:t xml:space="preserve">    {"name": "My New Fund",              "id": "GB00XXXXXXXX:GBP"},</w:t>
      </w:r>
    </w:p>
    <w:p>
      <w:pPr>
        <w:spacing w:before="60" w:after="60"/>
        <w:ind w:left="720"/>
      </w:pPr>
      <w:r>
        <w:rPr>
          <w:rFonts w:ascii="Courier New" w:cs="Courier New" w:eastAsia="Courier New" w:hAnsi="Courier New"/>
          <w:color w:val="2E4057"/>
          <w:sz w:val="20"/>
          <w:szCs w:val="20"/>
        </w:rPr>
        <w:t xml:space="preserve">]</w:t>
      </w:r>
    </w:p>
    <w:p>
      <w:pPr>
        <w:spacing w:before="120" w:after="120"/>
      </w:pPr>
      <w:r>
        <w:t xml:space="preserve"/>
      </w:r>
    </w:p>
    <w:p>
      <w:pPr>
        <w:spacing w:before="80" w:after="80"/>
      </w:pPr>
      <w:r>
        <w:rPr>
          <w:rFonts w:ascii="Arial" w:cs="Arial" w:eastAsia="Arial" w:hAnsi="Arial"/>
          <w:sz w:val="22"/>
          <w:szCs w:val="22"/>
        </w:rPr>
        <w:t xml:space="preserve">The id value is the FT fund identifier found in the URL of the fund's historical prices page after ?s=</w:t>
      </w:r>
    </w:p>
    <w:p>
      <w:pPr>
        <w:spacing w:before="120" w:after="120"/>
      </w:pPr>
      <w:r>
        <w:t xml:space="preserve"/>
      </w:r>
    </w:p>
    <w:p>
      <w:pPr>
        <w:pStyle w:val="Heading2"/>
        <w:spacing w:before="240" w:after="120"/>
      </w:pPr>
      <w:r>
        <w:rPr>
          <w:rFonts w:ascii="Arial" w:cs="Arial" w:eastAsia="Arial" w:hAnsi="Arial"/>
          <w:b/>
          <w:bCs/>
          <w:sz w:val="26"/>
          <w:szCs w:val="26"/>
        </w:rPr>
        <w:t xml:space="preserve">6.2 Changing History Length</w:t>
      </w:r>
    </w:p>
    <w:p>
      <w:pPr>
        <w:spacing w:before="80" w:after="80"/>
      </w:pPr>
      <w:r>
        <w:rPr>
          <w:rFonts w:ascii="Arial" w:cs="Arial" w:eastAsia="Arial" w:hAnsi="Arial"/>
          <w:sz w:val="22"/>
          <w:szCs w:val="22"/>
        </w:rPr>
        <w:t xml:space="preserve">To change how many days of history are fetched on the first run, update:</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FIRST_RUN_DAYS = 365</w:t>
      </w:r>
    </w:p>
    <w:p>
      <w:pPr>
        <w:spacing w:before="120" w:after="120"/>
      </w:pPr>
      <w:r>
        <w:t xml:space="preserve"/>
      </w:r>
    </w:p>
    <w:p>
      <w:pPr>
        <w:spacing w:before="80" w:after="80"/>
      </w:pPr>
      <w:r>
        <w:rPr>
          <w:rFonts w:ascii="Arial" w:cs="Arial" w:eastAsia="Arial" w:hAnsi="Arial"/>
          <w:sz w:val="22"/>
          <w:szCs w:val="22"/>
        </w:rPr>
        <w:t xml:space="preserve">Change 365 to any number of days.</w:t>
      </w:r>
    </w:p>
    <w:p>
      <w:pPr>
        <w:spacing w:before="120" w:after="120"/>
      </w:pPr>
      <w:r>
        <w:t xml:space="preserve"/>
      </w:r>
    </w:p>
    <w:p>
      <w:pPr>
        <w:pStyle w:val="Heading2"/>
        <w:spacing w:before="240" w:after="120"/>
      </w:pPr>
      <w:r>
        <w:rPr>
          <w:rFonts w:ascii="Arial" w:cs="Arial" w:eastAsia="Arial" w:hAnsi="Arial"/>
          <w:b/>
          <w:bCs/>
          <w:sz w:val="26"/>
          <w:szCs w:val="26"/>
        </w:rPr>
        <w:t xml:space="preserve">6.3 Updating Browser Headers / Cookies</w:t>
      </w:r>
    </w:p>
    <w:p>
      <w:pPr>
        <w:spacing w:before="80" w:after="80"/>
      </w:pPr>
      <w:r>
        <w:rPr>
          <w:rFonts w:ascii="Arial" w:cs="Arial" w:eastAsia="Arial" w:hAnsi="Arial"/>
          <w:sz w:val="22"/>
          <w:szCs w:val="22"/>
        </w:rPr>
        <w:t xml:space="preserve">If the FT website blocks requests, update the HEADERS dictionary in config.py with fresh cookies from your browser. To get your cookies: open the FT page in Chrome, press F12, go to the Console tab, and run document.cookie. Paste the result into the Cookie field in HEADERS.</w:t>
      </w:r>
    </w:p>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7. Excel Integration</w:t>
      </w:r>
    </w:p>
    <w:p>
      <w:pPr>
        <w:pStyle w:val="Heading2"/>
        <w:spacing w:before="240" w:after="120"/>
      </w:pPr>
      <w:r>
        <w:rPr>
          <w:rFonts w:ascii="Arial" w:cs="Arial" w:eastAsia="Arial" w:hAnsi="Arial"/>
          <w:b/>
          <w:bCs/>
          <w:sz w:val="26"/>
          <w:szCs w:val="26"/>
        </w:rPr>
        <w:t xml:space="preserve">7.1 Workflow</w:t>
      </w:r>
    </w:p>
    <w:p>
      <w:pPr>
        <w:pStyle w:val="ListParagraph"/>
        <w:numPr>
          <w:ilvl w:val="0"/>
          <w:numId w:val="2"/>
        </w:numPr>
        <w:spacing w:before="60" w:after="60"/>
      </w:pPr>
      <w:r>
        <w:rPr>
          <w:rFonts w:ascii="Arial" w:cs="Arial" w:eastAsia="Arial" w:hAnsi="Arial"/>
          <w:sz w:val="22"/>
          <w:szCs w:val="22"/>
        </w:rPr>
        <w:t xml:space="preserve">Run python3 runner.py to update the database.</w:t>
      </w:r>
    </w:p>
    <w:p>
      <w:pPr>
        <w:pStyle w:val="ListParagraph"/>
        <w:numPr>
          <w:ilvl w:val="0"/>
          <w:numId w:val="2"/>
        </w:numPr>
        <w:spacing w:before="60" w:after="60"/>
      </w:pPr>
      <w:r>
        <w:rPr>
          <w:rFonts w:ascii="Arial" w:cs="Arial" w:eastAsia="Arial" w:hAnsi="Arial"/>
          <w:sz w:val="22"/>
          <w:szCs w:val="22"/>
        </w:rPr>
        <w:t xml:space="preserve">Run python3 export.py to generate a fresh CSV.</w:t>
      </w:r>
    </w:p>
    <w:p>
      <w:pPr>
        <w:pStyle w:val="ListParagraph"/>
        <w:numPr>
          <w:ilvl w:val="0"/>
          <w:numId w:val="2"/>
        </w:numPr>
        <w:spacing w:before="60" w:after="60"/>
      </w:pPr>
      <w:r>
        <w:rPr>
          <w:rFonts w:ascii="Arial" w:cs="Arial" w:eastAsia="Arial" w:hAnsi="Arial"/>
          <w:sz w:val="22"/>
          <w:szCs w:val="22"/>
        </w:rPr>
        <w:t xml:space="preserve">Paste the CSV contents into the SL Funds sheet in Excel.</w:t>
      </w:r>
    </w:p>
    <w:p>
      <w:pPr>
        <w:pStyle w:val="ListParagraph"/>
        <w:numPr>
          <w:ilvl w:val="0"/>
          <w:numId w:val="2"/>
        </w:numPr>
        <w:spacing w:before="60" w:after="60"/>
      </w:pPr>
      <w:r>
        <w:rPr>
          <w:rFonts w:ascii="Arial" w:cs="Arial" w:eastAsia="Arial" w:hAnsi="Arial"/>
          <w:sz w:val="22"/>
          <w:szCs w:val="22"/>
        </w:rPr>
        <w:t xml:space="preserve">The Burcu Dashboard formulas automatically read from the SL Funds sheet.</w:t>
      </w:r>
    </w:p>
    <w:p>
      <w:pPr>
        <w:spacing w:before="120" w:after="120"/>
      </w:pPr>
      <w:r>
        <w:t xml:space="preserve"/>
      </w:r>
    </w:p>
    <w:p>
      <w:pPr>
        <w:pStyle w:val="Heading2"/>
        <w:spacing w:before="240" w:after="120"/>
      </w:pPr>
      <w:r>
        <w:rPr>
          <w:rFonts w:ascii="Arial" w:cs="Arial" w:eastAsia="Arial" w:hAnsi="Arial"/>
          <w:b/>
          <w:bCs/>
          <w:sz w:val="26"/>
          <w:szCs w:val="26"/>
        </w:rPr>
        <w:t xml:space="preserve">7.2 Dashboard Formulas</w:t>
      </w:r>
    </w:p>
    <w:p>
      <w:pPr>
        <w:spacing w:before="80" w:after="80"/>
      </w:pPr>
      <w:r>
        <w:rPr>
          <w:rFonts w:ascii="Arial" w:cs="Arial" w:eastAsia="Arial" w:hAnsi="Arial"/>
          <w:sz w:val="22"/>
          <w:szCs w:val="22"/>
        </w:rPr>
        <w:t xml:space="preserve">The Burcu Dashboard uses LET formulas that look up data from the SL Funds sheet by fund name. Column A of the dashboard contains the fund name (must match exactly the fund_name column in the CSV). The formulas support: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Purpose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Parameter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MAXIFS to find most recent date per fund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1-day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WORKDAY(LatestDate,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WORKDAY(LatestDate,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WORKDAY(LatestDate, -21)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3-month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WORKDAY(LatestDate, -63)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from custom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cell $U$1</w:t>
            </w:r>
          </w:p>
        </w:tc>
      </w:tr>
    </w:tbl>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9. Troubleshooting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not found: python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uses python3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python3 instead of python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module named 'requests'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venv not activated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source venv/bin/activate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Could not find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 page structure changed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the table selector check command (see below)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rows saved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already exists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behaviour — database is up to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internet / FT is 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connection and retry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Cookies expired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cookie is stale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cookies from browser (see Section 6.3)</w:t>
            </w:r>
          </w:p>
        </w:tc>
      </w:tr>
    </w:tbl>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8. Adding a New Fund Manually — import_manual.py</w:t>
      </w:r>
    </w:p>
    <w:p>
      <w:pPr>
        <w:spacing w:before="80" w:after="80"/>
      </w:pPr>
      <w:r>
        <w:rPr>
          <w:rFonts w:ascii="Arial" w:cs="Arial" w:eastAsia="Arial" w:hAnsi="Arial"/>
          <w:sz w:val="22"/>
          <w:szCs w:val="22"/>
        </w:rPr>
        <w:t xml:space="preserve">When a fund is not yet available via the FT scraper, or you have historical data saved as a text file, use import_manual.py to load it into the database in one step.</w:t>
      </w:r>
    </w:p>
    <w:p>
      <w:pPr>
        <w:spacing w:before="120" w:after="120"/>
      </w:pPr>
      <w:r>
        <w:t xml:space="preserve"/>
      </w:r>
    </w:p>
    <w:p>
      <w:pPr>
        <w:pStyle w:val="Heading2"/>
        <w:spacing w:before="240" w:after="120"/>
      </w:pPr>
      <w:r>
        <w:rPr>
          <w:rFonts w:ascii="Arial" w:cs="Arial" w:eastAsia="Arial" w:hAnsi="Arial"/>
          <w:b/>
          <w:bCs/>
          <w:sz w:val="26"/>
          <w:szCs w:val="26"/>
        </w:rPr>
        <w:t xml:space="preserve">8.1 File Format</w:t>
      </w:r>
    </w:p>
    <w:p>
      <w:pPr>
        <w:spacing w:before="80" w:after="80"/>
      </w:pPr>
      <w:r>
        <w:rPr>
          <w:rFonts w:ascii="Arial" w:cs="Arial" w:eastAsia="Arial" w:hAnsi="Arial"/>
          <w:sz w:val="22"/>
          <w:szCs w:val="22"/>
        </w:rPr>
        <w:t xml:space="preserve">The input file must follow this exact structure:</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Line 1:  Fund name (full name as you want it stored)</w:t>
      </w:r>
    </w:p>
    <w:p>
      <w:pPr>
        <w:spacing w:before="60" w:after="60"/>
        <w:ind w:left="720"/>
      </w:pPr>
      <w:r>
        <w:rPr>
          <w:rFonts w:ascii="Courier New" w:cs="Courier New" w:eastAsia="Courier New" w:hAnsi="Courier New"/>
          <w:color w:val="2E4057"/>
          <w:sz w:val="20"/>
          <w:szCs w:val="20"/>
        </w:rPr>
        <w:t xml:space="preserve">Line 2:  Fund ID (e.g. LU2092165666:GBP)</w:t>
      </w:r>
    </w:p>
    <w:p>
      <w:pPr>
        <w:spacing w:before="60" w:after="60"/>
        <w:ind w:left="720"/>
      </w:pPr>
      <w:r>
        <w:rPr>
          <w:rFonts w:ascii="Courier New" w:cs="Courier New" w:eastAsia="Courier New" w:hAnsi="Courier New"/>
          <w:color w:val="2E4057"/>
          <w:sz w:val="20"/>
          <w:szCs w:val="20"/>
        </w:rPr>
        <w:t xml:space="preserve">Line 3:  Header row — Date, Open, High, Low, Close, Volume (skipped automatically)</w:t>
      </w:r>
    </w:p>
    <w:p>
      <w:pPr>
        <w:spacing w:before="60" w:after="60"/>
        <w:ind w:left="720"/>
      </w:pPr>
      <w:r>
        <w:rPr>
          <w:rFonts w:ascii="Courier New" w:cs="Courier New" w:eastAsia="Courier New" w:hAnsi="Courier New"/>
          <w:color w:val="2E4057"/>
          <w:sz w:val="20"/>
          <w:szCs w:val="20"/>
        </w:rPr>
        <w:t xml:space="preserve">Line 4+: Data rows, tab-separated</w:t>
      </w:r>
    </w:p>
    <w:p>
      <w:pPr>
        <w:spacing w:before="120" w:after="120"/>
      </w:pPr>
      <w:r>
        <w:t xml:space="preserve"/>
      </w:r>
    </w:p>
    <w:p>
      <w:pPr>
        <w:spacing w:before="80" w:after="80"/>
      </w:pPr>
      <w:r>
        <w:rPr>
          <w:rFonts w:ascii="Arial" w:cs="Arial" w:eastAsia="Arial" w:hAnsi="Arial"/>
          <w:sz w:val="22"/>
          <w:szCs w:val="22"/>
        </w:rPr>
        <w:t xml:space="preserve">Example file contents:</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HSBC Islamic Global Equity Index Fund BC GBP</w:t>
      </w:r>
    </w:p>
    <w:p>
      <w:pPr>
        <w:spacing w:before="60" w:after="60"/>
        <w:ind w:left="720"/>
      </w:pPr>
      <w:r>
        <w:rPr>
          <w:rFonts w:ascii="Courier New" w:cs="Courier New" w:eastAsia="Courier New" w:hAnsi="Courier New"/>
          <w:color w:val="2E4057"/>
          <w:sz w:val="20"/>
          <w:szCs w:val="20"/>
        </w:rPr>
        <w:t xml:space="preserve">LU2092165666:GBP</w:t>
      </w:r>
    </w:p>
    <w:p>
      <w:pPr>
        <w:spacing w:before="60" w:after="60"/>
        <w:ind w:left="720"/>
      </w:pPr>
      <w:r>
        <w:rPr>
          <w:rFonts w:ascii="Courier New" w:cs="Courier New" w:eastAsia="Courier New" w:hAnsi="Courier New"/>
          <w:color w:val="2E4057"/>
          <w:sz w:val="20"/>
          <w:szCs w:val="20"/>
        </w:rPr>
        <w:t xml:space="preserve">Date	Open	High	Low	Close	Volume</w:t>
      </w:r>
    </w:p>
    <w:p>
      <w:pPr>
        <w:spacing w:before="60" w:after="60"/>
        <w:ind w:left="720"/>
      </w:pPr>
      <w:r>
        <w:rPr>
          <w:rFonts w:ascii="Courier New" w:cs="Courier New" w:eastAsia="Courier New" w:hAnsi="Courier New"/>
          <w:color w:val="2E4057"/>
          <w:sz w:val="20"/>
          <w:szCs w:val="20"/>
        </w:rPr>
        <w:t xml:space="preserve">Thursday, March 12, 2026	19.76	19.76	19.76	19.76	0</w:t>
      </w:r>
    </w:p>
    <w:p>
      <w:pPr>
        <w:spacing w:before="60" w:after="60"/>
        <w:ind w:left="720"/>
      </w:pPr>
      <w:r>
        <w:rPr>
          <w:rFonts w:ascii="Courier New" w:cs="Courier New" w:eastAsia="Courier New" w:hAnsi="Courier New"/>
          <w:color w:val="2E4057"/>
          <w:sz w:val="20"/>
          <w:szCs w:val="20"/>
        </w:rPr>
        <w:t xml:space="preserve">Wednesday, March 11, 2026	19.98	19.98	19.98	19.98	0</w:t>
      </w:r>
    </w:p>
    <w:p>
      <w:pPr>
        <w:spacing w:before="120" w:after="120"/>
      </w:pPr>
      <w:r>
        <w:t xml:space="preserve"/>
      </w:r>
    </w:p>
    <w:p>
      <w:pPr>
        <w:pStyle w:val="Heading2"/>
        <w:spacing w:before="240" w:after="120"/>
      </w:pPr>
      <w:r>
        <w:rPr>
          <w:rFonts w:ascii="Arial" w:cs="Arial" w:eastAsia="Arial" w:hAnsi="Arial"/>
          <w:b/>
          <w:bCs/>
          <w:sz w:val="26"/>
          <w:szCs w:val="26"/>
        </w:rPr>
        <w:t xml:space="preserve">8.2 Where to Save the File</w:t>
      </w:r>
    </w:p>
    <w:p>
      <w:pPr>
        <w:spacing w:before="80" w:after="80"/>
      </w:pPr>
      <w:r>
        <w:rPr>
          <w:rFonts w:ascii="Arial" w:cs="Arial" w:eastAsia="Arial" w:hAnsi="Arial"/>
          <w:sz w:val="22"/>
          <w:szCs w:val="22"/>
        </w:rPr>
        <w:t xml:space="preserve">Save your text file to the data/import/ folder inside FTScrapper. The default filename the script looks for is fund.txt: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FTScrapper/data/import/fund.txt</w:t>
      </w:r>
    </w:p>
    <w:p>
      <w:pPr>
        <w:spacing w:before="120" w:after="120"/>
      </w:pPr>
      <w:r>
        <w:t xml:space="preserve"/>
      </w:r>
    </w:p>
    <w:p>
      <w:pPr>
        <w:pStyle w:val="Heading2"/>
        <w:spacing w:before="240" w:after="120"/>
      </w:pPr>
      <w:r>
        <w:rPr>
          <w:rFonts w:ascii="Arial" w:cs="Arial" w:eastAsia="Arial" w:hAnsi="Arial"/>
          <w:b/>
          <w:bCs/>
          <w:sz w:val="26"/>
          <w:szCs w:val="26"/>
        </w:rPr>
        <w:t xml:space="preserve">8.3 Running the Import</w:t>
      </w:r>
    </w:p>
    <w:p>
      <w:pPr>
        <w:spacing w:before="80" w:after="80"/>
      </w:pPr>
      <w:r>
        <w:rPr>
          <w:rFonts w:ascii="Arial" w:cs="Arial" w:eastAsia="Arial" w:hAnsi="Arial"/>
          <w:sz w:val="22"/>
          <w:szCs w:val="22"/>
        </w:rPr>
        <w:t xml:space="preserve">Using the default file (data/import/fund.txt):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import_manual.py</w:t>
      </w:r>
    </w:p>
    <w:p>
      <w:pPr>
        <w:spacing w:before="120" w:after="120"/>
      </w:pPr>
      <w:r>
        <w:t xml:space="preserve"/>
      </w:r>
    </w:p>
    <w:p>
      <w:pPr>
        <w:spacing w:before="80" w:after="80"/>
      </w:pPr>
      <w:r>
        <w:rPr>
          <w:rFonts w:ascii="Arial" w:cs="Arial" w:eastAsia="Arial" w:hAnsi="Arial"/>
          <w:sz w:val="22"/>
          <w:szCs w:val="22"/>
        </w:rPr>
        <w:t xml:space="preserve">Using a specific file:</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import_manual.py data/import/my_other_fund.txt</w:t>
      </w:r>
    </w:p>
    <w:p>
      <w:pPr>
        <w:spacing w:before="120" w:after="120"/>
      </w:pPr>
      <w:r>
        <w:t xml:space="preserve"/>
      </w:r>
    </w:p>
    <w:p>
      <w:pPr>
        <w:spacing w:before="80" w:after="80"/>
      </w:pPr>
      <w:r>
        <w:rPr>
          <w:rFonts w:ascii="Arial" w:cs="Arial" w:eastAsia="Arial" w:hAnsi="Arial"/>
          <w:sz w:val="22"/>
          <w:szCs w:val="22"/>
        </w:rPr>
        <w:t xml:space="preserve">Expected output:</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Reading: data/import/fund.txt</w:t>
      </w:r>
    </w:p>
    <w:p>
      <w:pPr>
        <w:spacing w:before="60" w:after="60"/>
        <w:ind w:left="720"/>
      </w:pPr>
      <w:r>
        <w:rPr>
          <w:rFonts w:ascii="Courier New" w:cs="Courier New" w:eastAsia="Courier New" w:hAnsi="Courier New"/>
          <w:color w:val="2E4057"/>
          <w:sz w:val="20"/>
          <w:szCs w:val="20"/>
        </w:rPr>
        <w:t xml:space="preserve">  Fund name: HSBC Islamic Global Equity Index Fund BC GBP</w:t>
      </w:r>
    </w:p>
    <w:p>
      <w:pPr>
        <w:spacing w:before="60" w:after="60"/>
        <w:ind w:left="720"/>
      </w:pPr>
      <w:r>
        <w:rPr>
          <w:rFonts w:ascii="Courier New" w:cs="Courier New" w:eastAsia="Courier New" w:hAnsi="Courier New"/>
          <w:color w:val="2E4057"/>
          <w:sz w:val="20"/>
          <w:szCs w:val="20"/>
        </w:rPr>
        <w:t xml:space="preserve">  Fund ID:   LU2092165666:GBP</w:t>
      </w:r>
    </w:p>
    <w:p>
      <w:pPr>
        <w:spacing w:before="60" w:after="60"/>
        <w:ind w:left="720"/>
      </w:pPr>
      <w:r>
        <w:rPr>
          <w:rFonts w:ascii="Courier New" w:cs="Courier New" w:eastAsia="Courier New" w:hAnsi="Courier New"/>
          <w:color w:val="2E4057"/>
          <w:sz w:val="20"/>
          <w:szCs w:val="20"/>
        </w:rPr>
        <w:t xml:space="preserve">  Rows found: 234  |  Skipped: 0</w:t>
      </w:r>
    </w:p>
    <w:p>
      <w:pPr>
        <w:spacing w:before="60" w:after="60"/>
        <w:ind w:left="720"/>
      </w:pPr>
      <w:r>
        <w:rPr>
          <w:rFonts w:ascii="Courier New" w:cs="Courier New" w:eastAsia="Courier New" w:hAnsi="Courier New"/>
          <w:color w:val="2E4057"/>
          <w:sz w:val="20"/>
          <w:szCs w:val="20"/>
        </w:rPr>
        <w:t xml:space="preserve">  Date range: 2025-03-14 → 2026-03-12</w:t>
      </w:r>
    </w:p>
    <w:p>
      <w:pPr>
        <w:spacing w:before="60" w:after="60"/>
        <w:ind w:left="720"/>
      </w:pPr>
      <w:r>
        <w:rPr>
          <w:rFonts w:ascii="Courier New" w:cs="Courier New" w:eastAsia="Courier New" w:hAnsi="Courier New"/>
          <w:color w:val="2E4057"/>
          <w:sz w:val="20"/>
          <w:szCs w:val="20"/>
        </w:rPr>
        <w:t xml:space="preserve">  Saved 234 new rows to database.</w:t>
      </w:r>
    </w:p>
    <w:p>
      <w:pPr>
        <w:spacing w:before="60" w:after="60"/>
        <w:ind w:left="720"/>
      </w:pPr>
      <w:r>
        <w:rPr>
          <w:rFonts w:ascii="Courier New" w:cs="Courier New" w:eastAsia="Courier New" w:hAnsi="Courier New"/>
          <w:color w:val="2E4057"/>
          <w:sz w:val="20"/>
          <w:szCs w:val="20"/>
        </w:rPr>
        <w:t xml:space="preserve"/>
      </w:r>
    </w:p>
    <w:p>
      <w:pPr>
        <w:spacing w:before="60" w:after="60"/>
        <w:ind w:left="720"/>
      </w:pPr>
      <w:r>
        <w:rPr>
          <w:rFonts w:ascii="Courier New" w:cs="Courier New" w:eastAsia="Courier New" w:hAnsi="Courier New"/>
          <w:color w:val="2E4057"/>
          <w:sz w:val="20"/>
          <w:szCs w:val="20"/>
        </w:rPr>
        <w:t xml:space="preserve">Done. Remember to add this fund to config.py for future scraping:</w:t>
      </w:r>
    </w:p>
    <w:p>
      <w:pPr>
        <w:spacing w:before="60" w:after="60"/>
        <w:ind w:left="720"/>
      </w:pPr>
      <w:r>
        <w:rPr>
          <w:rFonts w:ascii="Courier New" w:cs="Courier New" w:eastAsia="Courier New" w:hAnsi="Courier New"/>
          <w:color w:val="2E4057"/>
          <w:sz w:val="20"/>
          <w:szCs w:val="20"/>
        </w:rPr>
        <w:t xml:space="preserve">  {"name": "HSBC Islamic Global Equity Index Fund BC GBP", "id": "LU2092165666:GBP"}</w:t>
      </w:r>
    </w:p>
    <w:p>
      <w:pPr>
        <w:spacing w:before="120" w:after="120"/>
      </w:pPr>
      <w:r>
        <w:t xml:space="preserve"/>
      </w:r>
    </w:p>
    <w:p>
      <w:pPr>
        <w:pStyle w:val="Heading2"/>
        <w:spacing w:before="240" w:after="120"/>
      </w:pPr>
      <w:r>
        <w:rPr>
          <w:rFonts w:ascii="Arial" w:cs="Arial" w:eastAsia="Arial" w:hAnsi="Arial"/>
          <w:b/>
          <w:bCs/>
          <w:sz w:val="26"/>
          <w:szCs w:val="26"/>
        </w:rPr>
        <w:t xml:space="preserve">8.4 Duplicate Protection</w:t>
      </w:r>
    </w:p>
    <w:p>
      <w:pPr>
        <w:spacing w:before="80" w:after="80"/>
      </w:pPr>
      <w:r>
        <w:rPr>
          <w:rFonts w:ascii="Arial" w:cs="Arial" w:eastAsia="Arial" w:hAnsi="Arial"/>
          <w:sz w:val="22"/>
          <w:szCs w:val="22"/>
        </w:rPr>
        <w:t xml:space="preserve">If the fund ID already exists in the database, the script will refuse to run and display a warning:</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  SKIPPED: Fund already exists in the database.</w:t>
      </w:r>
    </w:p>
    <w:p>
      <w:pPr>
        <w:spacing w:before="60" w:after="60"/>
        <w:ind w:left="720"/>
      </w:pPr>
      <w:r>
        <w:rPr>
          <w:rFonts w:ascii="Courier New" w:cs="Courier New" w:eastAsia="Courier New" w:hAnsi="Courier New"/>
          <w:color w:val="2E4057"/>
          <w:sz w:val="20"/>
          <w:szCs w:val="20"/>
        </w:rPr>
        <w:t xml:space="preserve">  To update with new data, use runner.py instead.</w:t>
      </w:r>
    </w:p>
    <w:p>
      <w:pPr>
        <w:spacing w:before="120" w:after="120"/>
      </w:pPr>
      <w:r>
        <w:t xml:space="preserve"/>
      </w:r>
    </w:p>
    <w:p>
      <w:pPr>
        <w:spacing w:before="80" w:after="80"/>
      </w:pPr>
      <w:r>
        <w:rPr>
          <w:rFonts w:ascii="Arial" w:cs="Arial" w:eastAsia="Arial" w:hAnsi="Arial"/>
          <w:sz w:val="22"/>
          <w:szCs w:val="22"/>
        </w:rPr>
        <w:t xml:space="preserve">This prevents accidental overwrites. If you genuinely need to reimport, delete the fund from the database first (see Section 8.5).</w:t>
      </w:r>
    </w:p>
    <w:p>
      <w:pPr>
        <w:spacing w:before="120" w:after="120"/>
      </w:pPr>
      <w:r>
        <w:t xml:space="preserve"/>
      </w:r>
    </w:p>
    <w:p>
      <w:pPr>
        <w:pStyle w:val="Heading2"/>
        <w:spacing w:before="240" w:after="120"/>
      </w:pPr>
      <w:r>
        <w:rPr>
          <w:rFonts w:ascii="Arial" w:cs="Arial" w:eastAsia="Arial" w:hAnsi="Arial"/>
          <w:b/>
          <w:bCs/>
          <w:sz w:val="26"/>
          <w:szCs w:val="26"/>
        </w:rPr>
        <w:t xml:space="preserve">8.5 Deleting a Fund from the Database</w:t>
      </w:r>
    </w:p>
    <w:p>
      <w:pPr>
        <w:spacing w:before="80" w:after="80"/>
      </w:pPr>
      <w:r>
        <w:rPr>
          <w:rFonts w:ascii="Arial" w:cs="Arial" w:eastAsia="Arial" w:hAnsi="Arial"/>
          <w:sz w:val="22"/>
          <w:szCs w:val="22"/>
        </w:rPr>
        <w:t xml:space="preserve">To remove all data for a specific fund, run this command replacing the fund ID as needed:</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python3 -c "import sqlite3; conn = sqlite3.connect('data/funds.db'); conn.execute(\"DELETE FROM fund_prices WHERE fund_id = 'LU2092165666:GBP'\"); conn.commit(); print('Deleted.'); conn.close()"</w:t>
      </w:r>
    </w:p>
    <w:p>
      <w:pPr>
        <w:spacing w:before="120" w:after="120"/>
      </w:pPr>
      <w:r>
        <w:t xml:space="preserve"/>
      </w:r>
    </w:p>
    <w:p>
      <w:pPr>
        <w:spacing w:before="80" w:after="80"/>
      </w:pPr>
      <w:r>
        <w:rPr>
          <w:rFonts w:ascii="Arial" w:cs="Arial" w:eastAsia="Arial" w:hAnsi="Arial"/>
          <w:sz w:val="22"/>
          <w:szCs w:val="22"/>
        </w:rPr>
        <w:t xml:space="preserve">After deleting, you can re-run import_manual.py to reimport clean data.</w:t>
      </w:r>
    </w:p>
    <w:p>
      <w:pPr>
        <w:spacing w:before="120" w:after="120"/>
      </w:pPr>
      <w:r>
        <w:t xml:space="preserve"/>
      </w:r>
    </w:p>
    <w:p>
      <w:pPr>
        <w:pStyle w:val="Heading2"/>
        <w:spacing w:before="240" w:after="120"/>
      </w:pPr>
      <w:r>
        <w:rPr>
          <w:rFonts w:ascii="Arial" w:cs="Arial" w:eastAsia="Arial" w:hAnsi="Arial"/>
          <w:b/>
          <w:bCs/>
          <w:sz w:val="26"/>
          <w:szCs w:val="26"/>
        </w:rPr>
        <w:t xml:space="preserve">8.6 After Importing — Update config.py</w:t>
      </w:r>
    </w:p>
    <w:p>
      <w:pPr>
        <w:spacing w:before="80" w:after="80"/>
      </w:pPr>
      <w:r>
        <w:rPr>
          <w:rFonts w:ascii="Arial" w:cs="Arial" w:eastAsia="Arial" w:hAnsi="Arial"/>
          <w:sz w:val="22"/>
          <w:szCs w:val="22"/>
        </w:rPr>
        <w:t xml:space="preserve">The manual import adds the fund to the database but the scraper does not know about it yet. After a successful import, add the fund to the FUNDS list in config.py so runner.py will keep it up to date going forward:</w:t>
      </w:r>
    </w:p>
    <w:p>
      <w:pPr>
        <w:spacing w:before="120" w:after="120"/>
      </w:pPr>
      <w:r>
        <w:t xml:space="preserve"/>
      </w:r>
    </w:p>
    <w:p>
      <w:pPr>
        <w:spacing w:before="60" w:after="60"/>
        <w:ind w:left="720"/>
      </w:pPr>
      <w:r>
        <w:rPr>
          <w:rFonts w:ascii="Courier New" w:cs="Courier New" w:eastAsia="Courier New" w:hAnsi="Courier New"/>
          <w:color w:val="2E4057"/>
          <w:sz w:val="20"/>
          <w:szCs w:val="20"/>
        </w:rPr>
        <w:t xml:space="preserve">FUNDS = [</w:t>
      </w:r>
    </w:p>
    <w:p>
      <w:pPr>
        <w:spacing w:before="60" w:after="60"/>
        <w:ind w:left="720"/>
      </w:pPr>
      <w:r>
        <w:rPr>
          <w:rFonts w:ascii="Courier New" w:cs="Courier New" w:eastAsia="Courier New" w:hAnsi="Courier New"/>
          <w:color w:val="2E4057"/>
          <w:sz w:val="20"/>
          <w:szCs w:val="20"/>
        </w:rPr>
        <w:t xml:space="preserve">    {"name": "SL Asia Pacific Ex Japan", "id": "GB0031728438:GBP"},</w:t>
      </w:r>
    </w:p>
    <w:p>
      <w:pPr>
        <w:spacing w:before="60" w:after="60"/>
        <w:ind w:left="720"/>
      </w:pPr>
      <w:r>
        <w:rPr>
          <w:rFonts w:ascii="Courier New" w:cs="Courier New" w:eastAsia="Courier New" w:hAnsi="Courier New"/>
          <w:color w:val="2E4057"/>
          <w:sz w:val="20"/>
          <w:szCs w:val="20"/>
        </w:rPr>
        <w:t xml:space="preserve">    # ... existing funds ...</w:t>
      </w:r>
    </w:p>
    <w:p>
      <w:pPr>
        <w:spacing w:before="60" w:after="60"/>
        <w:ind w:left="720"/>
      </w:pPr>
      <w:r>
        <w:rPr>
          <w:rFonts w:ascii="Courier New" w:cs="Courier New" w:eastAsia="Courier New" w:hAnsi="Courier New"/>
          <w:color w:val="2E4057"/>
          <w:sz w:val="20"/>
          <w:szCs w:val="20"/>
        </w:rPr>
        <w:t xml:space="preserve">    {"name": "HSBC Islamic Global Equity", "id": "LU2092165666:GBP"},</w:t>
      </w:r>
    </w:p>
    <w:p>
      <w:pPr>
        <w:spacing w:before="60" w:after="60"/>
        <w:ind w:left="720"/>
      </w:pPr>
      <w:r>
        <w:rPr>
          <w:rFonts w:ascii="Courier New" w:cs="Courier New" w:eastAsia="Courier New" w:hAnsi="Courier New"/>
          <w:color w:val="2E4057"/>
          <w:sz w:val="20"/>
          <w:szCs w:val="20"/>
        </w:rPr>
        <w:t xml:space="preserve">]</w:t>
      </w:r>
    </w:p>
    <w:p>
      <w:pPr>
        <w:spacing w:before="120" w:after="120"/>
      </w:pPr>
      <w:r>
        <w:t xml:space="preserve"/>
      </w:r>
    </w:p>
    <w:p>
      <w:pPr>
        <w:spacing w:before="120" w:after="120"/>
      </w:pPr>
      <w:r>
        <w:t xml:space="preserve"/>
      </w:r>
    </w:p>
    <w:p>
      <w:pPr>
        <w:pStyle w:val="Heading1"/>
        <w:spacing w:before="320" w:after="160"/>
      </w:pPr>
      <w:r>
        <w:rPr>
          <w:rFonts w:ascii="Arial" w:cs="Arial" w:eastAsia="Arial" w:hAnsi="Arial"/>
          <w:b/>
          <w:bCs/>
          <w:sz w:val="32"/>
          <w:szCs w:val="32"/>
        </w:rPr>
        <w:t xml:space="preserve">10. Quick Reference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virtual 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venv/bin/activate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new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runner.py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to 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export.py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from Excel (once)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import_excel.py Funds_Database.xlsx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manual fund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import_manual.py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specific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import_manual.py data/import/other.txt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fund from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python3 -c "import sqlite3; conn=sqlite3.connect('data/funds.db'); conn.execute(\"DELETE FROM fund_prices WHERE fund_id='XX:GBP'\"); conn.commit()"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database contents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python3 -c "import sqlite3; conn=sqlite3.connect('data/funds.db'); [print(r) for r in conn.execute('SELECT fund_name, MIN(date), MAX(date), COUNT(*) FROM fund_prices GROUP BY fund_id').fetchall()]"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2026-03-14T00:38:21.917Z</dcterms:created>
  <dcterms:modified xsi:type="dcterms:W3CDTF">2026-03-14T00:38:21.918Z</dcterms:modified>
</cp:coreProperties>
</file>

<file path=docProps/custom.xml><?xml version="1.0" encoding="utf-8"?>
<Properties xmlns="http://schemas.openxmlformats.org/officeDocument/2006/custom-properties" xmlns:vt="http://schemas.openxmlformats.org/officeDocument/2006/docPropsVTypes"/>
</file>