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E3614" w14:paraId="21088874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5E477" w14:textId="77777777" w:rsidR="007E361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58F5CB2" wp14:editId="57E3F9FF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A6A6B" w14:textId="77777777" w:rsidR="007E3614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598165C2" w14:textId="77777777" w:rsidR="007E361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5429A9FA" w14:textId="77777777" w:rsidR="007E3614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AC83D" w14:textId="77777777" w:rsidR="007E3614" w:rsidRDefault="00000000">
            <w:pPr>
              <w:spacing w:line="240" w:lineRule="auto"/>
              <w:jc w:val="right"/>
            </w:pPr>
            <w:r>
              <w:rPr>
                <w:b/>
                <w:color w:val="163B70"/>
                <w:sz w:val="36"/>
              </w:rPr>
              <w:t>PRODUCT SPECIFICATION</w:t>
            </w:r>
          </w:p>
          <w:p w14:paraId="6490C5FE" w14:textId="77777777" w:rsidR="007E3614" w:rsidRDefault="00000000">
            <w:pPr>
              <w:spacing w:line="240" w:lineRule="auto"/>
              <w:jc w:val="right"/>
            </w:pPr>
            <w:r>
              <w:rPr>
                <w:b/>
                <w:color w:val="E87E00"/>
                <w:sz w:val="19"/>
              </w:rPr>
              <w:t>Fat Filled Milk Powder FFMP 24/26</w:t>
            </w:r>
          </w:p>
        </w:tc>
      </w:tr>
    </w:tbl>
    <w:p w14:paraId="5F67822F" w14:textId="77777777" w:rsidR="007E3614" w:rsidRDefault="007E3614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E3614" w14:paraId="3B7D0F42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22" w:type="dxa"/>
              <w:left w:w="35" w:type="dxa"/>
              <w:bottom w:w="22" w:type="dxa"/>
              <w:right w:w="35" w:type="dxa"/>
            </w:tcMar>
            <w:vAlign w:val="center"/>
          </w:tcPr>
          <w:p w14:paraId="20FA402F" w14:textId="77777777" w:rsidR="007E3614" w:rsidRDefault="00000000">
            <w:pPr>
              <w:spacing w:line="240" w:lineRule="auto"/>
            </w:pPr>
            <w:r>
              <w:rPr>
                <w:b/>
                <w:sz w:val="21"/>
              </w:rPr>
              <w:t>PRODUCT DESCRIPTION</w:t>
            </w:r>
          </w:p>
        </w:tc>
      </w:tr>
    </w:tbl>
    <w:p w14:paraId="47BF3C0E" w14:textId="77777777" w:rsidR="007E3614" w:rsidRDefault="007E3614">
      <w:pPr>
        <w:spacing w:line="240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E3614" w14:paraId="1206761A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6FC034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Product Name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2D3991" w14:textId="1228C2E1" w:rsidR="007E3614" w:rsidRDefault="00000000">
            <w:pPr>
              <w:spacing w:line="240" w:lineRule="auto"/>
            </w:pPr>
            <w:r>
              <w:rPr>
                <w:sz w:val="19"/>
              </w:rPr>
              <w:t xml:space="preserve">Fat Filled Milk Powder </w:t>
            </w:r>
          </w:p>
        </w:tc>
      </w:tr>
      <w:tr w:rsidR="0082650F" w14:paraId="161EB609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7E9126" w14:textId="5B316CD3" w:rsidR="0082650F" w:rsidRDefault="0082650F">
            <w:pPr>
              <w:spacing w:line="240" w:lineRule="auto"/>
              <w:rPr>
                <w:b/>
                <w:color w:val="163B70"/>
                <w:sz w:val="19"/>
              </w:rPr>
            </w:pPr>
            <w:r>
              <w:rPr>
                <w:b/>
                <w:color w:val="163B70"/>
                <w:sz w:val="19"/>
              </w:rPr>
              <w:t>Product</w:t>
            </w:r>
            <w:r>
              <w:rPr>
                <w:b/>
                <w:color w:val="163B70"/>
                <w:sz w:val="19"/>
              </w:rPr>
              <w:t xml:space="preserve"> Code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934082" w14:textId="333A4605" w:rsidR="0082650F" w:rsidRDefault="0082650F">
            <w:pPr>
              <w:spacing w:line="240" w:lineRule="auto"/>
              <w:rPr>
                <w:sz w:val="19"/>
              </w:rPr>
            </w:pPr>
            <w:r>
              <w:rPr>
                <w:sz w:val="19"/>
              </w:rPr>
              <w:t>FFMP 24/26</w:t>
            </w:r>
          </w:p>
        </w:tc>
      </w:tr>
      <w:tr w:rsidR="007E3614" w14:paraId="6873079A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ED71D4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Ingredients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349633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Dry blending of dairy powders with vegetable fat.</w:t>
            </w:r>
          </w:p>
        </w:tc>
      </w:tr>
      <w:tr w:rsidR="007E3614" w14:paraId="0DC697DB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F7A06C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Colour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D22446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White / Creamy</w:t>
            </w:r>
          </w:p>
        </w:tc>
      </w:tr>
      <w:tr w:rsidR="007E3614" w14:paraId="4BA57860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BC5AF1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Consistency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F993BC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Small spray-dried powder. Allowed quantity of lumps that fall under light mechanical damage.</w:t>
            </w:r>
          </w:p>
        </w:tc>
      </w:tr>
      <w:tr w:rsidR="007E3614" w14:paraId="143BB3B4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7D5FD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Taste &amp; Odour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91FF5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Milk smell, without foreign flavors and odors. A taste of repasteurization is allowed.</w:t>
            </w:r>
          </w:p>
        </w:tc>
      </w:tr>
    </w:tbl>
    <w:p w14:paraId="5169AE9F" w14:textId="77777777" w:rsidR="007E3614" w:rsidRDefault="007E3614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E3614" w14:paraId="2CFEB7D5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22" w:type="dxa"/>
              <w:left w:w="35" w:type="dxa"/>
              <w:bottom w:w="22" w:type="dxa"/>
              <w:right w:w="35" w:type="dxa"/>
            </w:tcMar>
            <w:vAlign w:val="center"/>
          </w:tcPr>
          <w:p w14:paraId="5E5CE65F" w14:textId="77777777" w:rsidR="007E3614" w:rsidRDefault="00000000">
            <w:pPr>
              <w:spacing w:line="240" w:lineRule="auto"/>
            </w:pPr>
            <w:r>
              <w:rPr>
                <w:b/>
                <w:sz w:val="21"/>
              </w:rPr>
              <w:t>PHYSICAL &amp; CHEMICAL PROPERTIES</w:t>
            </w:r>
          </w:p>
        </w:tc>
      </w:tr>
    </w:tbl>
    <w:p w14:paraId="42DF40BE" w14:textId="77777777" w:rsidR="007E3614" w:rsidRDefault="007E3614">
      <w:pPr>
        <w:spacing w:line="240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E3614" w14:paraId="33F36E1D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C3951D" w14:textId="77777777" w:rsidR="007E3614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3C3614" w14:textId="77777777" w:rsidR="007E3614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Specification</w:t>
            </w:r>
          </w:p>
        </w:tc>
      </w:tr>
      <w:tr w:rsidR="007E3614" w14:paraId="72770ECB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D42801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Fat Content (min)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0F5D32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26%</w:t>
            </w:r>
          </w:p>
        </w:tc>
      </w:tr>
      <w:tr w:rsidR="007E3614" w14:paraId="42AF6738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C7F7476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Moisture Content (max)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A3B04E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4%</w:t>
            </w:r>
          </w:p>
        </w:tc>
      </w:tr>
      <w:tr w:rsidR="007E3614" w14:paraId="47B9832E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17A2BD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Protein Content (min)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B0CDE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24%</w:t>
            </w:r>
          </w:p>
        </w:tc>
      </w:tr>
      <w:tr w:rsidR="007E3614" w14:paraId="74199F8F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2EA5015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Titratable Acidity of the Plasma (max)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0EFD55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18°T</w:t>
            </w:r>
          </w:p>
        </w:tc>
      </w:tr>
      <w:tr w:rsidR="007E3614" w14:paraId="64D0803D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B308E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Solubility Index of Raw Sludge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65277F3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&lt; 0.2–0.3 cm³</w:t>
            </w:r>
          </w:p>
        </w:tc>
      </w:tr>
      <w:tr w:rsidR="007E3614" w14:paraId="10C1DA3B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D491A2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Scorched Particles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E3B5CA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Disc B</w:t>
            </w:r>
          </w:p>
        </w:tc>
      </w:tr>
      <w:tr w:rsidR="007E3614" w14:paraId="14451492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DDC6B9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Potentially Dangerous Substance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1D9761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Not more than indicated in DSTU 7357</w:t>
            </w:r>
          </w:p>
        </w:tc>
      </w:tr>
      <w:tr w:rsidR="007E3614" w14:paraId="4B5D81A8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32DE96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Antibiotics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91E726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Not allowed</w:t>
            </w:r>
          </w:p>
        </w:tc>
      </w:tr>
    </w:tbl>
    <w:p w14:paraId="5D43F6C0" w14:textId="77777777" w:rsidR="007E3614" w:rsidRDefault="007E3614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E3614" w14:paraId="1B0F566A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22" w:type="dxa"/>
              <w:left w:w="35" w:type="dxa"/>
              <w:bottom w:w="22" w:type="dxa"/>
              <w:right w:w="35" w:type="dxa"/>
            </w:tcMar>
            <w:vAlign w:val="center"/>
          </w:tcPr>
          <w:p w14:paraId="135E1319" w14:textId="77777777" w:rsidR="007E3614" w:rsidRDefault="00000000">
            <w:pPr>
              <w:spacing w:line="240" w:lineRule="auto"/>
            </w:pPr>
            <w:r>
              <w:rPr>
                <w:b/>
                <w:sz w:val="21"/>
              </w:rPr>
              <w:t>MICROBIOLOGICAL PROPERTIES</w:t>
            </w:r>
          </w:p>
        </w:tc>
      </w:tr>
    </w:tbl>
    <w:p w14:paraId="3672DA0E" w14:textId="77777777" w:rsidR="007E3614" w:rsidRDefault="007E3614">
      <w:pPr>
        <w:spacing w:line="240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E3614" w14:paraId="2FE1A019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2411BE" w14:textId="77777777" w:rsidR="007E3614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C98AE0" w14:textId="77777777" w:rsidR="007E3614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Criterion</w:t>
            </w:r>
          </w:p>
        </w:tc>
      </w:tr>
      <w:tr w:rsidR="007E3614" w14:paraId="335BE8D9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C7A80F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QMA&amp;OAMO, CFU/g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F874481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≤ 50,000</w:t>
            </w:r>
          </w:p>
        </w:tc>
      </w:tr>
      <w:tr w:rsidR="007E3614" w14:paraId="672963A2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009A88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Coliforms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353B1B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Not allowed in 0.1 g of product</w:t>
            </w:r>
          </w:p>
        </w:tc>
      </w:tr>
      <w:tr w:rsidR="007E3614" w14:paraId="32D4A54A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4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E01C30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Pathogenic microorganisms including bacteria of the genus Salmonella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62B36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Pathogenic microorganisms including bacteria of the genus Salmonella</w:t>
            </w:r>
          </w:p>
        </w:tc>
      </w:tr>
    </w:tbl>
    <w:p w14:paraId="22D5C63A" w14:textId="77777777" w:rsidR="007E3614" w:rsidRDefault="007E3614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7E3614" w14:paraId="067D8E42" w14:textId="77777777">
        <w:trPr>
          <w:jc w:val="center"/>
        </w:trPr>
        <w:tc>
          <w:tcPr>
            <w:tcW w:w="10488" w:type="dxa"/>
            <w:shd w:val="clear" w:color="auto" w:fill="173E73"/>
            <w:tcMar>
              <w:top w:w="22" w:type="dxa"/>
              <w:left w:w="35" w:type="dxa"/>
              <w:bottom w:w="22" w:type="dxa"/>
              <w:right w:w="35" w:type="dxa"/>
            </w:tcMar>
            <w:vAlign w:val="center"/>
          </w:tcPr>
          <w:p w14:paraId="7E225757" w14:textId="77777777" w:rsidR="007E3614" w:rsidRDefault="00000000">
            <w:pPr>
              <w:spacing w:line="240" w:lineRule="auto"/>
            </w:pPr>
            <w:r>
              <w:rPr>
                <w:b/>
                <w:sz w:val="21"/>
              </w:rPr>
              <w:t>PACKAGING</w:t>
            </w:r>
          </w:p>
        </w:tc>
      </w:tr>
    </w:tbl>
    <w:p w14:paraId="19C731F3" w14:textId="77777777" w:rsidR="007E3614" w:rsidRDefault="007E3614">
      <w:pPr>
        <w:spacing w:line="240" w:lineRule="auto"/>
      </w:pPr>
    </w:p>
    <w:tbl>
      <w:tblPr>
        <w:tblW w:w="0" w:type="auto"/>
        <w:jc w:val="center"/>
        <w:tblBorders>
          <w:top w:val="single" w:sz="6" w:space="0" w:color="9FB6CE"/>
          <w:left w:val="single" w:sz="6" w:space="0" w:color="9FB6CE"/>
          <w:bottom w:val="single" w:sz="6" w:space="0" w:color="9FB6CE"/>
          <w:right w:val="single" w:sz="6" w:space="0" w:color="9FB6CE"/>
          <w:insideH w:val="single" w:sz="6" w:space="0" w:color="9FB6CE"/>
          <w:insideV w:val="single" w:sz="6" w:space="0" w:color="9FB6CE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7E3614" w14:paraId="1F128B09" w14:textId="77777777">
        <w:trPr>
          <w:jc w:val="center"/>
        </w:trPr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D4050E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Packaging</w:t>
            </w:r>
          </w:p>
        </w:tc>
        <w:tc>
          <w:tcPr>
            <w:tcW w:w="5241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D2B265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Multilayer paper bags with polyethylene bag liners – 25 kg.</w:t>
            </w:r>
          </w:p>
        </w:tc>
      </w:tr>
    </w:tbl>
    <w:p w14:paraId="256C908B" w14:textId="77777777" w:rsidR="007E3614" w:rsidRDefault="007E3614">
      <w:pPr>
        <w:spacing w:line="240" w:lineRule="auto"/>
      </w:pPr>
    </w:p>
    <w:p w14:paraId="50F1E7C8" w14:textId="77777777" w:rsidR="007E3614" w:rsidRDefault="007E3614">
      <w:pPr>
        <w:spacing w:line="240" w:lineRule="auto"/>
      </w:pPr>
    </w:p>
    <w:p w14:paraId="6B55C1D7" w14:textId="77777777" w:rsidR="007E3614" w:rsidRDefault="007E3614">
      <w:pPr>
        <w:spacing w:line="240" w:lineRule="auto"/>
      </w:pPr>
    </w:p>
    <w:tbl>
      <w:tblPr>
        <w:tblW w:w="10516" w:type="dxa"/>
        <w:jc w:val="center"/>
        <w:tblLayout w:type="fixed"/>
        <w:tblLook w:val="04A0" w:firstRow="1" w:lastRow="0" w:firstColumn="1" w:lastColumn="0" w:noHBand="0" w:noVBand="1"/>
      </w:tblPr>
      <w:tblGrid>
        <w:gridCol w:w="5220"/>
        <w:gridCol w:w="5296"/>
      </w:tblGrid>
      <w:tr w:rsidR="007E3614" w14:paraId="41C2163F" w14:textId="77777777" w:rsidTr="0082650F">
        <w:trPr>
          <w:jc w:val="center"/>
        </w:trPr>
        <w:tc>
          <w:tcPr>
            <w:tcW w:w="10516" w:type="dxa"/>
            <w:gridSpan w:val="2"/>
            <w:shd w:val="clear" w:color="auto" w:fill="173E73"/>
            <w:tcMar>
              <w:top w:w="22" w:type="dxa"/>
              <w:left w:w="35" w:type="dxa"/>
              <w:bottom w:w="22" w:type="dxa"/>
              <w:right w:w="35" w:type="dxa"/>
            </w:tcMar>
            <w:vAlign w:val="center"/>
          </w:tcPr>
          <w:p w14:paraId="53FA3B4F" w14:textId="77777777" w:rsidR="007E3614" w:rsidRDefault="00000000">
            <w:pPr>
              <w:spacing w:line="240" w:lineRule="auto"/>
            </w:pPr>
            <w:r>
              <w:rPr>
                <w:b/>
                <w:sz w:val="21"/>
              </w:rPr>
              <w:t>STORAGE, SHELF LIFE &amp; LOGISTICS</w:t>
            </w:r>
          </w:p>
        </w:tc>
      </w:tr>
      <w:tr w:rsidR="007E3614" w14:paraId="2562D028" w14:textId="77777777" w:rsidTr="0082650F">
        <w:tblPrEx>
          <w:tblBorders>
            <w:top w:val="single" w:sz="6" w:space="0" w:color="9FB6CE"/>
            <w:left w:val="single" w:sz="6" w:space="0" w:color="9FB6CE"/>
            <w:bottom w:val="single" w:sz="6" w:space="0" w:color="9FB6CE"/>
            <w:right w:val="single" w:sz="6" w:space="0" w:color="9FB6CE"/>
            <w:insideH w:val="single" w:sz="6" w:space="0" w:color="9FB6CE"/>
            <w:insideV w:val="single" w:sz="6" w:space="0" w:color="9FB6CE"/>
          </w:tblBorders>
        </w:tblPrEx>
        <w:trPr>
          <w:jc w:val="center"/>
        </w:trPr>
        <w:tc>
          <w:tcPr>
            <w:tcW w:w="522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DC52D7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Shelf Life</w:t>
            </w:r>
          </w:p>
        </w:tc>
        <w:tc>
          <w:tcPr>
            <w:tcW w:w="5296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62E7C9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12 months.</w:t>
            </w:r>
          </w:p>
        </w:tc>
      </w:tr>
      <w:tr w:rsidR="007E3614" w14:paraId="0E0D2993" w14:textId="77777777" w:rsidTr="0082650F">
        <w:tblPrEx>
          <w:tblBorders>
            <w:top w:val="single" w:sz="6" w:space="0" w:color="9FB6CE"/>
            <w:left w:val="single" w:sz="6" w:space="0" w:color="9FB6CE"/>
            <w:bottom w:val="single" w:sz="6" w:space="0" w:color="9FB6CE"/>
            <w:right w:val="single" w:sz="6" w:space="0" w:color="9FB6CE"/>
            <w:insideH w:val="single" w:sz="6" w:space="0" w:color="9FB6CE"/>
            <w:insideV w:val="single" w:sz="6" w:space="0" w:color="9FB6CE"/>
          </w:tblBorders>
        </w:tblPrEx>
        <w:trPr>
          <w:jc w:val="center"/>
        </w:trPr>
        <w:tc>
          <w:tcPr>
            <w:tcW w:w="522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D8429B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Storage Conditions</w:t>
            </w:r>
          </w:p>
        </w:tc>
        <w:tc>
          <w:tcPr>
            <w:tcW w:w="5296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0175D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Store at a temperature not more than 25°C and relative humidity not more than 85%.</w:t>
            </w:r>
          </w:p>
        </w:tc>
      </w:tr>
      <w:tr w:rsidR="007E3614" w14:paraId="6A98A01B" w14:textId="77777777" w:rsidTr="0082650F">
        <w:tblPrEx>
          <w:tblBorders>
            <w:top w:val="single" w:sz="6" w:space="0" w:color="9FB6CE"/>
            <w:left w:val="single" w:sz="6" w:space="0" w:color="9FB6CE"/>
            <w:bottom w:val="single" w:sz="6" w:space="0" w:color="9FB6CE"/>
            <w:right w:val="single" w:sz="6" w:space="0" w:color="9FB6CE"/>
            <w:insideH w:val="single" w:sz="6" w:space="0" w:color="9FB6CE"/>
            <w:insideV w:val="single" w:sz="6" w:space="0" w:color="9FB6CE"/>
          </w:tblBorders>
        </w:tblPrEx>
        <w:trPr>
          <w:jc w:val="center"/>
        </w:trPr>
        <w:tc>
          <w:tcPr>
            <w:tcW w:w="522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CE6F1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009743" w14:textId="77777777" w:rsidR="007E3614" w:rsidRDefault="00000000">
            <w:pPr>
              <w:spacing w:line="240" w:lineRule="auto"/>
            </w:pPr>
            <w:r>
              <w:rPr>
                <w:b/>
                <w:color w:val="163B70"/>
                <w:sz w:val="19"/>
              </w:rPr>
              <w:t>Logistic Conditions</w:t>
            </w:r>
          </w:p>
        </w:tc>
        <w:tc>
          <w:tcPr>
            <w:tcW w:w="5296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B7BB48" w14:textId="77777777" w:rsidR="007E3614" w:rsidRDefault="00000000">
            <w:pPr>
              <w:spacing w:line="240" w:lineRule="auto"/>
            </w:pPr>
            <w:r>
              <w:rPr>
                <w:sz w:val="19"/>
              </w:rPr>
              <w:t>All kinds of roofed transport, in accordance with the rules of food transportation at the storage temperature.</w:t>
            </w:r>
          </w:p>
        </w:tc>
      </w:tr>
    </w:tbl>
    <w:p w14:paraId="7C431BD3" w14:textId="77777777" w:rsidR="00570B4F" w:rsidRDefault="00570B4F"/>
    <w:sectPr w:rsidR="00570B4F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720ED" w14:textId="77777777" w:rsidR="00570B4F" w:rsidRDefault="00570B4F">
      <w:pPr>
        <w:spacing w:line="240" w:lineRule="auto"/>
      </w:pPr>
      <w:r>
        <w:separator/>
      </w:r>
    </w:p>
  </w:endnote>
  <w:endnote w:type="continuationSeparator" w:id="0">
    <w:p w14:paraId="737F810F" w14:textId="77777777" w:rsidR="00570B4F" w:rsidRDefault="00570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549A3" w14:textId="77777777" w:rsidR="007E3614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3026DDF7" w14:textId="77777777" w:rsidR="007E3614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5E1E07D9" w14:textId="77777777" w:rsidR="007E3614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6C8F" w14:textId="77777777" w:rsidR="00570B4F" w:rsidRDefault="00570B4F">
      <w:pPr>
        <w:spacing w:line="240" w:lineRule="auto"/>
      </w:pPr>
      <w:r>
        <w:separator/>
      </w:r>
    </w:p>
  </w:footnote>
  <w:footnote w:type="continuationSeparator" w:id="0">
    <w:p w14:paraId="41DBEB27" w14:textId="77777777" w:rsidR="00570B4F" w:rsidRDefault="00570B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356703">
    <w:abstractNumId w:val="8"/>
  </w:num>
  <w:num w:numId="2" w16cid:durableId="1847399011">
    <w:abstractNumId w:val="6"/>
  </w:num>
  <w:num w:numId="3" w16cid:durableId="523710623">
    <w:abstractNumId w:val="5"/>
  </w:num>
  <w:num w:numId="4" w16cid:durableId="1283802958">
    <w:abstractNumId w:val="4"/>
  </w:num>
  <w:num w:numId="5" w16cid:durableId="953680869">
    <w:abstractNumId w:val="7"/>
  </w:num>
  <w:num w:numId="6" w16cid:durableId="1684934519">
    <w:abstractNumId w:val="3"/>
  </w:num>
  <w:num w:numId="7" w16cid:durableId="296105198">
    <w:abstractNumId w:val="2"/>
  </w:num>
  <w:num w:numId="8" w16cid:durableId="1504970046">
    <w:abstractNumId w:val="1"/>
  </w:num>
  <w:num w:numId="9" w16cid:durableId="70937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9C9"/>
    <w:rsid w:val="00570B4F"/>
    <w:rsid w:val="007E3614"/>
    <w:rsid w:val="008265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D9C9B"/>
  <w14:defaultImageDpi w14:val="300"/>
  <w15:docId w15:val="{94D34C42-013F-4C62-A441-AB9A45C2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2026-08-31T20:19:00Z</dcterms:modified>
  <cp:category/>
</cp:coreProperties>
</file>