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76"/>
        <w:gridCol w:w="4824"/>
      </w:tblGrid>
      <w:tr w:rsidR="00F927E3" w14:paraId="2F936AD2" w14:textId="77777777">
        <w:trPr>
          <w:jc w:val="center"/>
        </w:trPr>
        <w:tc>
          <w:tcPr>
            <w:tcW w:w="597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13ACEFD" w14:textId="77777777" w:rsidR="00F927E3" w:rsidRDefault="00000000">
            <w:pPr>
              <w:spacing w:line="240" w:lineRule="auto"/>
            </w:pPr>
            <w:r>
              <w:rPr>
                <w:noProof/>
                <w:sz w:val="4"/>
              </w:rPr>
              <w:drawing>
                <wp:inline distT="0" distB="0" distL="0" distR="0" wp14:anchorId="6FDC5D62" wp14:editId="73F77A13">
                  <wp:extent cx="1475999" cy="49101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makendi_log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999" cy="49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39DB9" w14:textId="77777777" w:rsidR="00F927E3" w:rsidRDefault="00000000">
            <w:pPr>
              <w:spacing w:line="240" w:lineRule="auto"/>
            </w:pPr>
            <w:r>
              <w:rPr>
                <w:b/>
                <w:color w:val="1F4A7C"/>
                <w:sz w:val="23"/>
              </w:rPr>
              <w:t>MAKENDI IC VE DIS TICARET LTD.</w:t>
            </w:r>
          </w:p>
          <w:p w14:paraId="79668590" w14:textId="77777777" w:rsidR="00F927E3" w:rsidRDefault="00000000">
            <w:pPr>
              <w:spacing w:line="240" w:lineRule="auto"/>
            </w:pPr>
            <w:r>
              <w:rPr>
                <w:color w:val="333333"/>
                <w:sz w:val="17"/>
              </w:rPr>
              <w:t>Murat Reis Mah. Nuh Kuyusu Cad. Payanda Sok. No. 9, 34664</w:t>
            </w:r>
            <w:r>
              <w:rPr>
                <w:color w:val="333333"/>
                <w:sz w:val="17"/>
              </w:rPr>
              <w:br/>
              <w:t>Uskudar, Istanbul / Turkiye</w:t>
            </w:r>
          </w:p>
        </w:tc>
        <w:tc>
          <w:tcPr>
            <w:tcW w:w="4824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14:paraId="6D1EF0D4" w14:textId="77777777" w:rsidR="00F927E3" w:rsidRDefault="00000000">
            <w:pPr>
              <w:spacing w:line="240" w:lineRule="auto"/>
              <w:jc w:val="center"/>
            </w:pPr>
            <w:r>
              <w:rPr>
                <w:b/>
                <w:color w:val="1F4A7C"/>
                <w:sz w:val="34"/>
              </w:rPr>
              <w:t>PRODUCT SPECIFICATION</w:t>
            </w:r>
          </w:p>
          <w:p w14:paraId="5709D73F" w14:textId="77777777" w:rsidR="00F927E3" w:rsidRDefault="00000000">
            <w:pPr>
              <w:spacing w:line="240" w:lineRule="auto"/>
              <w:jc w:val="center"/>
            </w:pPr>
            <w:r>
              <w:rPr>
                <w:b/>
                <w:color w:val="E46C0A"/>
                <w:sz w:val="23"/>
              </w:rPr>
              <w:t>Sorbitol Powder</w:t>
            </w:r>
          </w:p>
        </w:tc>
      </w:tr>
    </w:tbl>
    <w:p w14:paraId="4575D973" w14:textId="77777777" w:rsidR="00F927E3" w:rsidRDefault="00F927E3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F927E3" w14:paraId="5C1AD605" w14:textId="77777777">
        <w:trPr>
          <w:jc w:val="center"/>
        </w:trPr>
        <w:tc>
          <w:tcPr>
            <w:tcW w:w="10488" w:type="dxa"/>
            <w:shd w:val="clear" w:color="auto" w:fill="1F4A7C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5523DE7A" w14:textId="77777777" w:rsidR="00F927E3" w:rsidRDefault="00000000">
            <w:pPr>
              <w:keepNext/>
              <w:spacing w:line="240" w:lineRule="auto"/>
            </w:pPr>
            <w:r>
              <w:rPr>
                <w:b/>
                <w:color w:val="FFFFFF"/>
                <w:sz w:val="20"/>
              </w:rPr>
              <w:t>PRODUCT NAME &amp; DESCRIPTION</w:t>
            </w:r>
          </w:p>
        </w:tc>
      </w:tr>
    </w:tbl>
    <w:p w14:paraId="0C9166A5" w14:textId="77777777" w:rsidR="00F927E3" w:rsidRDefault="00F927E3">
      <w:pPr>
        <w:spacing w:line="240" w:lineRule="auto"/>
      </w:pPr>
    </w:p>
    <w:tbl>
      <w:tblPr>
        <w:tblW w:w="10476" w:type="dxa"/>
        <w:jc w:val="center"/>
        <w:tblLayout w:type="fixed"/>
        <w:tblLook w:val="04A0" w:firstRow="1" w:lastRow="0" w:firstColumn="1" w:lastColumn="0" w:noHBand="0" w:noVBand="1"/>
      </w:tblPr>
      <w:tblGrid>
        <w:gridCol w:w="2844"/>
        <w:gridCol w:w="7632"/>
      </w:tblGrid>
      <w:tr w:rsidR="00F927E3" w14:paraId="5495DA6F" w14:textId="77777777" w:rsidTr="00DC3242">
        <w:trPr>
          <w:jc w:val="center"/>
        </w:trPr>
        <w:tc>
          <w:tcPr>
            <w:tcW w:w="2844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1B7FD7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Product Name</w:t>
            </w:r>
          </w:p>
        </w:tc>
        <w:tc>
          <w:tcPr>
            <w:tcW w:w="7632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70421E9" w14:textId="77777777" w:rsidR="00F927E3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Sorbitol Powder</w:t>
            </w:r>
          </w:p>
        </w:tc>
      </w:tr>
      <w:tr w:rsidR="00F927E3" w14:paraId="0FBB368C" w14:textId="77777777" w:rsidTr="00DC3242">
        <w:trPr>
          <w:jc w:val="center"/>
        </w:trPr>
        <w:tc>
          <w:tcPr>
            <w:tcW w:w="2844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E9B8A8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Product Description</w:t>
            </w:r>
          </w:p>
        </w:tc>
        <w:tc>
          <w:tcPr>
            <w:tcW w:w="7632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85DC0D4" w14:textId="77777777" w:rsidR="00F927E3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White crystalline granule or powder.</w:t>
            </w:r>
          </w:p>
        </w:tc>
      </w:tr>
    </w:tbl>
    <w:p w14:paraId="1C284ECF" w14:textId="77777777" w:rsidR="00F927E3" w:rsidRDefault="00F927E3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F927E3" w14:paraId="0B11A0CB" w14:textId="77777777">
        <w:trPr>
          <w:jc w:val="center"/>
        </w:trPr>
        <w:tc>
          <w:tcPr>
            <w:tcW w:w="10488" w:type="dxa"/>
            <w:shd w:val="clear" w:color="auto" w:fill="1F4A7C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51642CA5" w14:textId="77777777" w:rsidR="00F927E3" w:rsidRDefault="00000000">
            <w:pPr>
              <w:keepNext/>
              <w:spacing w:line="240" w:lineRule="auto"/>
            </w:pPr>
            <w:r>
              <w:rPr>
                <w:b/>
                <w:color w:val="FFFFFF"/>
                <w:sz w:val="20"/>
              </w:rPr>
              <w:t>TECHNICAL SPECIFICATIONS</w:t>
            </w:r>
          </w:p>
        </w:tc>
      </w:tr>
    </w:tbl>
    <w:p w14:paraId="3E523FF9" w14:textId="77777777" w:rsidR="00F927E3" w:rsidRDefault="00F927E3">
      <w:pPr>
        <w:spacing w:line="240" w:lineRule="auto"/>
      </w:pPr>
    </w:p>
    <w:tbl>
      <w:tblPr>
        <w:tblW w:w="10507" w:type="dxa"/>
        <w:jc w:val="center"/>
        <w:tblLayout w:type="fixed"/>
        <w:tblLook w:val="04A0" w:firstRow="1" w:lastRow="0" w:firstColumn="1" w:lastColumn="0" w:noHBand="0" w:noVBand="1"/>
      </w:tblPr>
      <w:tblGrid>
        <w:gridCol w:w="3307"/>
        <w:gridCol w:w="3600"/>
        <w:gridCol w:w="3600"/>
      </w:tblGrid>
      <w:tr w:rsidR="00F927E3" w14:paraId="36D524CB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46CFE15" w14:textId="77777777" w:rsidR="00F927E3" w:rsidRDefault="00000000">
            <w:pPr>
              <w:spacing w:line="240" w:lineRule="auto"/>
              <w:jc w:val="center"/>
            </w:pPr>
            <w:r>
              <w:rPr>
                <w:b/>
                <w:color w:val="17365D"/>
                <w:sz w:val="18"/>
              </w:rPr>
              <w:t>Test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45C688A" w14:textId="77777777" w:rsidR="00F927E3" w:rsidRDefault="00000000">
            <w:pPr>
              <w:spacing w:line="240" w:lineRule="auto"/>
              <w:jc w:val="center"/>
            </w:pPr>
            <w:r>
              <w:rPr>
                <w:b/>
                <w:color w:val="17365D"/>
                <w:sz w:val="18"/>
              </w:rPr>
              <w:t>Specification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2321D1" w14:textId="77777777" w:rsidR="00F927E3" w:rsidRDefault="00000000">
            <w:pPr>
              <w:spacing w:line="240" w:lineRule="auto"/>
              <w:jc w:val="center"/>
            </w:pPr>
            <w:r>
              <w:rPr>
                <w:b/>
                <w:color w:val="17365D"/>
                <w:sz w:val="18"/>
              </w:rPr>
              <w:t>Test Result</w:t>
            </w:r>
          </w:p>
        </w:tc>
      </w:tr>
      <w:tr w:rsidR="00F927E3" w14:paraId="22F4DC29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9F15FBB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Characteristics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BF25690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White crystalline granule or powder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AEF8CAF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21673468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AEC86B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Assay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A4B7B34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99.0% min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CC2348F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99.4%</w:t>
            </w:r>
          </w:p>
        </w:tc>
      </w:tr>
      <w:tr w:rsidR="00F927E3" w14:paraId="30AE140C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F52472F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Sorbitol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281A1E6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98.0% min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22CEDDE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98.3</w:t>
            </w:r>
          </w:p>
        </w:tc>
      </w:tr>
      <w:tr w:rsidR="00F927E3" w14:paraId="1DD4F937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143E541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Loss on drying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4BEC0BC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1.5%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F4C922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0.5%</w:t>
            </w:r>
          </w:p>
        </w:tc>
      </w:tr>
      <w:tr w:rsidR="00F927E3" w14:paraId="743D8BAA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E6980FC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Reducing sugars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85FA66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0.5%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EE3CD09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0.2%</w:t>
            </w:r>
          </w:p>
        </w:tc>
      </w:tr>
      <w:tr w:rsidR="00F927E3" w14:paraId="320F649D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23E357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pH (50% aq. sol.)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D57C77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5.0 - 7.0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0149E73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5.3</w:t>
            </w:r>
          </w:p>
        </w:tc>
      </w:tr>
      <w:tr w:rsidR="00F927E3" w14:paraId="3FA1CE82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1393B5C7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Residue on ignition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4B15322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0.1%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CF0FE6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5F5BDAF8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D7C36E8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Any impurity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53286A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2.0%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4244F2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4B96AEA6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EC3AE0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Total impurities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9B9AF6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3.0%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294A54F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661E5028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EB70652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Heavy metals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7A66D4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5 ppm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8C7DAB6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441A99DD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F5F8C8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Nickel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E55D9DC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1 ppm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E93B885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1CBA7C5C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B8D7B11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Lead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DB71578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0.5 ppm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3BF4B59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4157D690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941A5E5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Arsenic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6861F2E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1 ppm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0266EB27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45B2C7F3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1CF3046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Chloride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47BD5BA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50 ppm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DC33AC6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61EDCC04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6AD7F3B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Sulphate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F6DEFC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50 ppm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1D560C2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</w:tbl>
    <w:p w14:paraId="7AB8919D" w14:textId="77777777" w:rsidR="00F927E3" w:rsidRDefault="00F927E3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F927E3" w14:paraId="2D034073" w14:textId="77777777">
        <w:trPr>
          <w:jc w:val="center"/>
        </w:trPr>
        <w:tc>
          <w:tcPr>
            <w:tcW w:w="10488" w:type="dxa"/>
            <w:shd w:val="clear" w:color="auto" w:fill="1F4A7C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15B71DE9" w14:textId="77777777" w:rsidR="00F927E3" w:rsidRDefault="00000000">
            <w:pPr>
              <w:keepNext/>
              <w:spacing w:line="240" w:lineRule="auto"/>
            </w:pPr>
            <w:r>
              <w:rPr>
                <w:b/>
                <w:color w:val="FFFFFF"/>
                <w:sz w:val="20"/>
              </w:rPr>
              <w:t>MICROBIOLOGICAL PROPERTIES</w:t>
            </w:r>
          </w:p>
        </w:tc>
      </w:tr>
    </w:tbl>
    <w:p w14:paraId="70CC3638" w14:textId="77777777" w:rsidR="00F927E3" w:rsidRDefault="00F927E3">
      <w:pPr>
        <w:spacing w:line="240" w:lineRule="auto"/>
      </w:pPr>
    </w:p>
    <w:tbl>
      <w:tblPr>
        <w:tblW w:w="10507" w:type="dxa"/>
        <w:jc w:val="center"/>
        <w:tblLayout w:type="fixed"/>
        <w:tblLook w:val="04A0" w:firstRow="1" w:lastRow="0" w:firstColumn="1" w:lastColumn="0" w:noHBand="0" w:noVBand="1"/>
      </w:tblPr>
      <w:tblGrid>
        <w:gridCol w:w="3307"/>
        <w:gridCol w:w="3600"/>
        <w:gridCol w:w="3600"/>
      </w:tblGrid>
      <w:tr w:rsidR="00F927E3" w14:paraId="555EB0F8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548F642" w14:textId="77777777" w:rsidR="00F927E3" w:rsidRDefault="00000000">
            <w:pPr>
              <w:spacing w:line="240" w:lineRule="auto"/>
              <w:jc w:val="center"/>
            </w:pPr>
            <w:r>
              <w:rPr>
                <w:b/>
                <w:color w:val="17365D"/>
                <w:sz w:val="18"/>
              </w:rPr>
              <w:t>Parameter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B1C1BD1" w14:textId="77777777" w:rsidR="00F927E3" w:rsidRDefault="00000000">
            <w:pPr>
              <w:spacing w:line="240" w:lineRule="auto"/>
              <w:jc w:val="center"/>
            </w:pPr>
            <w:r>
              <w:rPr>
                <w:b/>
                <w:color w:val="17365D"/>
                <w:sz w:val="18"/>
              </w:rPr>
              <w:t>Specification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063F299" w14:textId="77777777" w:rsidR="00F927E3" w:rsidRDefault="00000000">
            <w:pPr>
              <w:spacing w:line="240" w:lineRule="auto"/>
              <w:jc w:val="center"/>
            </w:pPr>
            <w:r>
              <w:rPr>
                <w:b/>
                <w:color w:val="17365D"/>
                <w:sz w:val="18"/>
              </w:rPr>
              <w:t>Test Result</w:t>
            </w:r>
          </w:p>
        </w:tc>
      </w:tr>
      <w:tr w:rsidR="00F927E3" w14:paraId="47C08FA8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B80EAF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Total bacterium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2C181B54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100 p/g max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33DD317E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  <w:tr w:rsidR="00F927E3" w14:paraId="34AA168F" w14:textId="77777777" w:rsidTr="00DC3242">
        <w:trPr>
          <w:jc w:val="center"/>
        </w:trPr>
        <w:tc>
          <w:tcPr>
            <w:tcW w:w="3307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153F48D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Colon bacillus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D99ADE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Absent in 1 g</w:t>
            </w:r>
          </w:p>
        </w:tc>
        <w:tc>
          <w:tcPr>
            <w:tcW w:w="3600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531701BA" w14:textId="77777777" w:rsidR="00F927E3" w:rsidRDefault="00000000">
            <w:pPr>
              <w:spacing w:line="240" w:lineRule="auto"/>
              <w:jc w:val="center"/>
            </w:pPr>
            <w:r>
              <w:rPr>
                <w:color w:val="000000"/>
                <w:sz w:val="18"/>
              </w:rPr>
              <w:t>Complied</w:t>
            </w:r>
          </w:p>
        </w:tc>
      </w:tr>
    </w:tbl>
    <w:p w14:paraId="7C304B8E" w14:textId="77777777" w:rsidR="00F927E3" w:rsidRDefault="00F927E3">
      <w:pPr>
        <w:spacing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88"/>
      </w:tblGrid>
      <w:tr w:rsidR="00F927E3" w14:paraId="2A255422" w14:textId="77777777">
        <w:trPr>
          <w:jc w:val="center"/>
        </w:trPr>
        <w:tc>
          <w:tcPr>
            <w:tcW w:w="10488" w:type="dxa"/>
            <w:shd w:val="clear" w:color="auto" w:fill="1F4A7C"/>
            <w:tcMar>
              <w:top w:w="48" w:type="dxa"/>
              <w:left w:w="55" w:type="dxa"/>
              <w:bottom w:w="48" w:type="dxa"/>
              <w:right w:w="55" w:type="dxa"/>
            </w:tcMar>
            <w:vAlign w:val="center"/>
          </w:tcPr>
          <w:p w14:paraId="63CF7E18" w14:textId="77777777" w:rsidR="00F927E3" w:rsidRDefault="00000000">
            <w:pPr>
              <w:keepNext/>
              <w:spacing w:line="240" w:lineRule="auto"/>
            </w:pPr>
            <w:r>
              <w:rPr>
                <w:b/>
                <w:color w:val="FFFFFF"/>
                <w:sz w:val="20"/>
              </w:rPr>
              <w:t>PACKAGING &amp; SHIPPING</w:t>
            </w:r>
          </w:p>
        </w:tc>
      </w:tr>
    </w:tbl>
    <w:p w14:paraId="75196807" w14:textId="77777777" w:rsidR="00F927E3" w:rsidRDefault="00F927E3">
      <w:pPr>
        <w:spacing w:line="240" w:lineRule="auto"/>
      </w:pPr>
    </w:p>
    <w:tbl>
      <w:tblPr>
        <w:tblW w:w="10507" w:type="dxa"/>
        <w:jc w:val="center"/>
        <w:tblLayout w:type="fixed"/>
        <w:tblLook w:val="04A0" w:firstRow="1" w:lastRow="0" w:firstColumn="1" w:lastColumn="0" w:noHBand="0" w:noVBand="1"/>
      </w:tblPr>
      <w:tblGrid>
        <w:gridCol w:w="2875"/>
        <w:gridCol w:w="7632"/>
      </w:tblGrid>
      <w:tr w:rsidR="00F927E3" w14:paraId="4B117C1B" w14:textId="77777777" w:rsidTr="00DC3242">
        <w:trPr>
          <w:jc w:val="center"/>
        </w:trPr>
        <w:tc>
          <w:tcPr>
            <w:tcW w:w="2875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6AB8BFEA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Packaging</w:t>
            </w:r>
          </w:p>
        </w:tc>
        <w:tc>
          <w:tcPr>
            <w:tcW w:w="7632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CA75916" w14:textId="77777777" w:rsidR="00F927E3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Packed in 25 kg kraft paper bags.</w:t>
            </w:r>
          </w:p>
        </w:tc>
      </w:tr>
      <w:tr w:rsidR="00F927E3" w14:paraId="671B5D5B" w14:textId="77777777" w:rsidTr="00DC3242">
        <w:trPr>
          <w:jc w:val="center"/>
        </w:trPr>
        <w:tc>
          <w:tcPr>
            <w:tcW w:w="2875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shd w:val="clear" w:color="auto" w:fill="D9E6F5"/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78D2ECD9" w14:textId="77777777" w:rsidR="00F927E3" w:rsidRDefault="00000000">
            <w:pPr>
              <w:spacing w:line="240" w:lineRule="auto"/>
            </w:pPr>
            <w:r>
              <w:rPr>
                <w:b/>
                <w:color w:val="17365D"/>
                <w:sz w:val="18"/>
              </w:rPr>
              <w:t>Container Loading</w:t>
            </w:r>
          </w:p>
        </w:tc>
        <w:tc>
          <w:tcPr>
            <w:tcW w:w="7632" w:type="dxa"/>
            <w:tcBorders>
              <w:top w:val="single" w:sz="6" w:space="0" w:color="9CB5CE"/>
              <w:left w:val="single" w:sz="6" w:space="0" w:color="9CB5CE"/>
              <w:bottom w:val="single" w:sz="6" w:space="0" w:color="9CB5CE"/>
              <w:right w:val="single" w:sz="6" w:space="0" w:color="9CB5CE"/>
            </w:tcBorders>
            <w:tcMar>
              <w:top w:w="55" w:type="dxa"/>
              <w:left w:w="65" w:type="dxa"/>
              <w:bottom w:w="55" w:type="dxa"/>
              <w:right w:w="65" w:type="dxa"/>
            </w:tcMar>
            <w:vAlign w:val="center"/>
          </w:tcPr>
          <w:p w14:paraId="4ED54741" w14:textId="77777777" w:rsidR="00F927E3" w:rsidRDefault="00000000">
            <w:pPr>
              <w:spacing w:line="240" w:lineRule="auto"/>
            </w:pPr>
            <w:r>
              <w:rPr>
                <w:color w:val="000000"/>
                <w:sz w:val="18"/>
              </w:rPr>
              <w:t>20 MT fit into 1 x 20 FCL.</w:t>
            </w:r>
          </w:p>
        </w:tc>
      </w:tr>
    </w:tbl>
    <w:p w14:paraId="1FD9569C" w14:textId="77777777" w:rsidR="00F927E3" w:rsidRDefault="00F927E3">
      <w:pPr>
        <w:spacing w:line="240" w:lineRule="auto"/>
      </w:pPr>
    </w:p>
    <w:sectPr w:rsidR="00F927E3" w:rsidSect="00034616">
      <w:footerReference w:type="default" r:id="rId9"/>
      <w:pgSz w:w="11906" w:h="16838"/>
      <w:pgMar w:top="504" w:right="720" w:bottom="648" w:left="720" w:header="288" w:footer="31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90E1E" w14:textId="77777777" w:rsidR="00B52D3B" w:rsidRDefault="00B52D3B">
      <w:pPr>
        <w:spacing w:line="240" w:lineRule="auto"/>
      </w:pPr>
      <w:r>
        <w:separator/>
      </w:r>
    </w:p>
  </w:endnote>
  <w:endnote w:type="continuationSeparator" w:id="0">
    <w:p w14:paraId="5124F3FF" w14:textId="77777777" w:rsidR="00B52D3B" w:rsidRDefault="00B52D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A9CF8" w14:textId="77777777" w:rsidR="00F927E3" w:rsidRDefault="00000000">
    <w:pPr>
      <w:pStyle w:val="Footer"/>
      <w:pBdr>
        <w:top w:val="single" w:sz="8" w:space="3" w:color="000000"/>
      </w:pBdr>
      <w:jc w:val="center"/>
    </w:pPr>
    <w:r>
      <w:rPr>
        <w:b/>
        <w:color w:val="1F4A7C"/>
        <w:sz w:val="16"/>
      </w:rPr>
      <w:t>MAKENDI IC VE DIS TICARET LTD.</w:t>
    </w:r>
    <w:r>
      <w:rPr>
        <w:b/>
        <w:color w:val="1F4A7C"/>
        <w:sz w:val="16"/>
      </w:rPr>
      <w:br/>
      <w:t>Murat Reis Mah. Nuh Kuyusu Cad. Payanda Sok. No. 9, 34664 Uskudar, Istanbul / Turkiye</w:t>
    </w:r>
    <w:r>
      <w:rPr>
        <w:b/>
        <w:color w:val="1F4A7C"/>
        <w:sz w:val="16"/>
      </w:rPr>
      <w:br/>
    </w:r>
    <w:r>
      <w:rPr>
        <w:b/>
        <w:color w:val="E46C0A"/>
        <w:sz w:val="16"/>
      </w:rPr>
      <w:t xml:space="preserve">Tel: </w:t>
    </w:r>
    <w:r>
      <w:rPr>
        <w:b/>
        <w:color w:val="1F4A7C"/>
        <w:sz w:val="16"/>
      </w:rPr>
      <w:t xml:space="preserve">+90 850 840 71 56  |  </w:t>
    </w:r>
    <w:r>
      <w:rPr>
        <w:b/>
        <w:color w:val="E46C0A"/>
        <w:sz w:val="16"/>
      </w:rPr>
      <w:t xml:space="preserve">Email: </w:t>
    </w:r>
    <w:r>
      <w:rPr>
        <w:b/>
        <w:color w:val="1F4A7C"/>
        <w:sz w:val="16"/>
      </w:rPr>
      <w:t xml:space="preserve">info@makendi.com  |  </w:t>
    </w:r>
    <w:r>
      <w:rPr>
        <w:b/>
        <w:color w:val="E46C0A"/>
        <w:sz w:val="16"/>
      </w:rPr>
      <w:t xml:space="preserve">Website: </w:t>
    </w:r>
    <w:r>
      <w:rPr>
        <w:b/>
        <w:color w:val="1F4A7C"/>
        <w:sz w:val="16"/>
      </w:rPr>
      <w:t>www.makendi.com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D20B8" w14:textId="77777777" w:rsidR="00B52D3B" w:rsidRDefault="00B52D3B">
      <w:pPr>
        <w:spacing w:line="240" w:lineRule="auto"/>
      </w:pPr>
      <w:r>
        <w:separator/>
      </w:r>
    </w:p>
  </w:footnote>
  <w:footnote w:type="continuationSeparator" w:id="0">
    <w:p w14:paraId="3E36F886" w14:textId="77777777" w:rsidR="00B52D3B" w:rsidRDefault="00B52D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366037">
    <w:abstractNumId w:val="8"/>
  </w:num>
  <w:num w:numId="2" w16cid:durableId="334499532">
    <w:abstractNumId w:val="6"/>
  </w:num>
  <w:num w:numId="3" w16cid:durableId="1424883964">
    <w:abstractNumId w:val="5"/>
  </w:num>
  <w:num w:numId="4" w16cid:durableId="238683913">
    <w:abstractNumId w:val="4"/>
  </w:num>
  <w:num w:numId="5" w16cid:durableId="753162634">
    <w:abstractNumId w:val="7"/>
  </w:num>
  <w:num w:numId="6" w16cid:durableId="1079718641">
    <w:abstractNumId w:val="3"/>
  </w:num>
  <w:num w:numId="7" w16cid:durableId="2092238009">
    <w:abstractNumId w:val="2"/>
  </w:num>
  <w:num w:numId="8" w16cid:durableId="595867963">
    <w:abstractNumId w:val="1"/>
  </w:num>
  <w:num w:numId="9" w16cid:durableId="1939407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52D3B"/>
    <w:rsid w:val="00C771E6"/>
    <w:rsid w:val="00CB0664"/>
    <w:rsid w:val="00DC3242"/>
    <w:rsid w:val="00F92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4C1D1C"/>
  <w14:defaultImageDpi w14:val="300"/>
  <w15:docId w15:val="{0014B42D-11E7-4DFD-A505-DDB84BA63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sz w:val="1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Ndamuzanye</cp:lastModifiedBy>
  <cp:revision>3</cp:revision>
  <dcterms:created xsi:type="dcterms:W3CDTF">2013-12-23T23:15:00Z</dcterms:created>
  <dcterms:modified xsi:type="dcterms:W3CDTF">2026-09-01T05:43:00Z</dcterms:modified>
  <cp:category/>
</cp:coreProperties>
</file>