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0535C" w14:textId="77777777"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14:paraId="41BAF0D9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14:paraId="3BB69B8F" w14:textId="77777777"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510C9BF3" wp14:editId="6BC78FAB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7E9" w14:textId="77777777"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proofErr w:type="spellStart"/>
      <w:r w:rsidR="005655D7" w:rsidRPr="007F7005">
        <w:rPr>
          <w:sz w:val="22"/>
          <w:szCs w:val="22"/>
          <w:lang w:val="en-US"/>
        </w:rPr>
        <w:t>dll</w:t>
      </w:r>
      <w:proofErr w:type="spellEnd"/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="005655D7" w:rsidRPr="007F7005">
        <w:rPr>
          <w:sz w:val="22"/>
          <w:szCs w:val="22"/>
        </w:rPr>
        <w:t>bind</w:t>
      </w:r>
      <w:proofErr w:type="spellEnd"/>
      <w:r w:rsidR="005655D7" w:rsidRPr="007F7005">
        <w:rPr>
          <w:sz w:val="22"/>
          <w:szCs w:val="22"/>
        </w:rPr>
        <w:t xml:space="preserve">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14:paraId="6522B31D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).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proofErr w:type="spellStart"/>
      <w:r w:rsidRPr="007F7005">
        <w:rPr>
          <w:sz w:val="22"/>
          <w:szCs w:val="22"/>
          <w:lang w:val="en-US"/>
        </w:rPr>
        <w:t>bfrom</w:t>
      </w:r>
      <w:proofErr w:type="spellEnd"/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14:paraId="7F3E47D5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. В качестве параметров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1356B097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proofErr w:type="spellStart"/>
      <w:r w:rsidRPr="007F7005">
        <w:rPr>
          <w:sz w:val="22"/>
          <w:szCs w:val="22"/>
          <w:lang w:val="en-US"/>
        </w:rPr>
        <w:t>dll</w:t>
      </w:r>
      <w:proofErr w:type="spellEnd"/>
      <w:r w:rsidRPr="007F7005">
        <w:rPr>
          <w:sz w:val="22"/>
          <w:szCs w:val="22"/>
        </w:rPr>
        <w:t>.</w:t>
      </w:r>
    </w:p>
    <w:p w14:paraId="7FC14E38" w14:textId="77777777"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14:paraId="35E2B17B" w14:textId="77777777"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14:paraId="54BF8E54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14:paraId="53C413C4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24372B95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14:paraId="738FC3C0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6D5587AC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14:paraId="0542B31F" w14:textId="77777777"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14:paraId="6ADE5372" w14:textId="77777777"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14:paraId="6E343C8A" w14:textId="77777777"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14:paraId="65036B59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14:paraId="4F3A20DB" w14:textId="77777777"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</w:t>
      </w:r>
      <w:r w:rsidRPr="007F7005">
        <w:rPr>
          <w:sz w:val="22"/>
          <w:szCs w:val="22"/>
        </w:rPr>
        <w:lastRenderedPageBreak/>
        <w:t>для пересылки коротких сообщений, последовательность получения которых не имеет значения.</w:t>
      </w:r>
    </w:p>
    <w:p w14:paraId="040B3E24" w14:textId="77777777"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14:paraId="3E5B909E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14:paraId="59C7D750" w14:textId="77777777"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14:paraId="629BF0B3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14:paraId="136DFEA9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14:paraId="7DCF67FE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14:paraId="18D569DF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14:paraId="4E4B4762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14:paraId="38FE5D5C" w14:textId="77777777"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14:paraId="11505556" w14:textId="77777777" w:rsidR="007F7005" w:rsidRPr="007F7005" w:rsidRDefault="007F7005" w:rsidP="007F7005">
      <w:pPr>
        <w:jc w:val="both"/>
        <w:rPr>
          <w:sz w:val="22"/>
          <w:szCs w:val="22"/>
        </w:rPr>
      </w:pPr>
    </w:p>
    <w:p w14:paraId="51E67F96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14:paraId="12B971F1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6F54D2DC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242A377D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14:paraId="029F69BD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38A83B65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28FB7354" w14:textId="0ABAA5D2" w:rsidR="003E5E9C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14:paraId="3578181F" w14:textId="45BA1A1D" w:rsidR="002D711C" w:rsidRPr="002D711C" w:rsidRDefault="002D711C" w:rsidP="002D711C">
      <w:pPr>
        <w:pStyle w:val="a5"/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>Уникальность по трем параметрам:</w:t>
      </w:r>
    </w:p>
    <w:p w14:paraId="0F88AFEB" w14:textId="4BDA2683" w:rsidR="002D711C" w:rsidRPr="002D711C" w:rsidRDefault="002D711C" w:rsidP="002D711C">
      <w:pPr>
        <w:pStyle w:val="a5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  <w:lang w:val="en-US"/>
        </w:rPr>
        <w:t>IP</w:t>
      </w:r>
    </w:p>
    <w:p w14:paraId="0B045964" w14:textId="183AF59F" w:rsidR="002D711C" w:rsidRPr="002D711C" w:rsidRDefault="002D711C" w:rsidP="002D711C">
      <w:pPr>
        <w:pStyle w:val="a5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>Порт</w:t>
      </w:r>
    </w:p>
    <w:p w14:paraId="715174E2" w14:textId="57FAA7F4" w:rsidR="002D711C" w:rsidRPr="002D711C" w:rsidRDefault="00315712" w:rsidP="002D711C">
      <w:pPr>
        <w:pStyle w:val="a5"/>
        <w:numPr>
          <w:ilvl w:val="0"/>
          <w:numId w:val="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Протокол</w:t>
      </w:r>
      <w:bookmarkStart w:id="0" w:name="_GoBack"/>
      <w:bookmarkEnd w:id="0"/>
    </w:p>
    <w:p w14:paraId="3B860235" w14:textId="553293D0" w:rsidR="002D711C" w:rsidRPr="002D711C" w:rsidRDefault="002D711C" w:rsidP="002D711C">
      <w:pPr>
        <w:pStyle w:val="a5"/>
        <w:ind w:left="1080"/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 xml:space="preserve">Если хоть что-то </w:t>
      </w:r>
      <w:proofErr w:type="gramStart"/>
      <w:r w:rsidRPr="002D711C">
        <w:rPr>
          <w:bCs/>
          <w:sz w:val="22"/>
          <w:szCs w:val="22"/>
        </w:rPr>
        <w:t>отличается</w:t>
      </w:r>
      <w:proofErr w:type="gramEnd"/>
      <w:r w:rsidRPr="002D711C">
        <w:rPr>
          <w:bCs/>
          <w:sz w:val="22"/>
          <w:szCs w:val="22"/>
        </w:rPr>
        <w:t xml:space="preserve"> то </w:t>
      </w:r>
      <w:proofErr w:type="spellStart"/>
      <w:r w:rsidRPr="002D711C">
        <w:rPr>
          <w:bCs/>
          <w:sz w:val="22"/>
          <w:szCs w:val="22"/>
        </w:rPr>
        <w:t>мона</w:t>
      </w:r>
      <w:proofErr w:type="spellEnd"/>
      <w:r w:rsidRPr="002D711C">
        <w:rPr>
          <w:bCs/>
          <w:sz w:val="22"/>
          <w:szCs w:val="22"/>
        </w:rPr>
        <w:t>.</w:t>
      </w:r>
    </w:p>
    <w:p w14:paraId="58B67D5A" w14:textId="77777777" w:rsidR="007F7005" w:rsidRPr="002D711C" w:rsidRDefault="007F7005" w:rsidP="002D711C">
      <w:pPr>
        <w:jc w:val="both"/>
        <w:rPr>
          <w:sz w:val="22"/>
          <w:szCs w:val="22"/>
        </w:rPr>
      </w:pPr>
    </w:p>
    <w:p w14:paraId="6BF3D676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14:paraId="047754DF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14:paraId="70FFA6FB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1AB5DF53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14:paraId="4E453B9C" w14:textId="77777777" w:rsidR="00C55719" w:rsidRPr="007F7005" w:rsidRDefault="00C55719" w:rsidP="005655D7">
      <w:pPr>
        <w:jc w:val="both"/>
        <w:rPr>
          <w:sz w:val="22"/>
          <w:szCs w:val="22"/>
        </w:rPr>
      </w:pPr>
    </w:p>
    <w:sectPr w:rsidR="00C55719" w:rsidRPr="007F7005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177FC"/>
    <w:multiLevelType w:val="hybridMultilevel"/>
    <w:tmpl w:val="C6EAB8C0"/>
    <w:lvl w:ilvl="0" w:tplc="17B0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2D711C"/>
    <w:rsid w:val="00315712"/>
    <w:rsid w:val="003E5E9C"/>
    <w:rsid w:val="00467CD4"/>
    <w:rsid w:val="004A3412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70DD7"/>
    <w:rsid w:val="00966376"/>
    <w:rsid w:val="00995319"/>
    <w:rsid w:val="009B6959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2E75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Stanislaw Skalkovich</cp:lastModifiedBy>
  <cp:revision>7</cp:revision>
  <cp:lastPrinted>2016-09-16T19:10:00Z</cp:lastPrinted>
  <dcterms:created xsi:type="dcterms:W3CDTF">2016-10-10T15:17:00Z</dcterms:created>
  <dcterms:modified xsi:type="dcterms:W3CDTF">2023-05-02T14:32:00Z</dcterms:modified>
</cp:coreProperties>
</file>