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3A7" w:rsidRDefault="007113A7" w:rsidP="007113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7113A7" w:rsidRDefault="007113A7" w:rsidP="007113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программного обеспечения</w:t>
      </w:r>
    </w:p>
    <w:p w:rsidR="007113A7" w:rsidRPr="007113A7" w:rsidRDefault="007113A7" w:rsidP="007113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13A7" w:rsidRPr="00002689" w:rsidRDefault="007113A7" w:rsidP="007113A7">
      <w:pPr>
        <w:spacing w:before="4400" w:line="257" w:lineRule="auto"/>
        <w:ind w:left="493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7113A7">
        <w:rPr>
          <w:rFonts w:ascii="Times New Roman" w:hAnsi="Times New Roman" w:cs="Times New Roman"/>
          <w:sz w:val="28"/>
          <w:szCs w:val="28"/>
        </w:rPr>
        <w:t>«Интерфейс» бронирования номеров</w:t>
      </w:r>
    </w:p>
    <w:p w:rsidR="007113A7" w:rsidRPr="00487145" w:rsidRDefault="007113A7" w:rsidP="007113A7">
      <w:pPr>
        <w:spacing w:after="0" w:line="257" w:lineRule="auto"/>
        <w:ind w:left="12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упрощение процесса бронирования номеров</w:t>
      </w:r>
      <w:r w:rsidRPr="00002689">
        <w:rPr>
          <w:rFonts w:ascii="Times New Roman" w:hAnsi="Times New Roman" w:cs="Times New Roman"/>
          <w:sz w:val="28"/>
          <w:szCs w:val="28"/>
        </w:rPr>
        <w:t>, который позволит пользователям быстро найти оптимальный отель, легко и удобно за</w:t>
      </w:r>
      <w:r>
        <w:rPr>
          <w:rFonts w:ascii="Times New Roman" w:hAnsi="Times New Roman" w:cs="Times New Roman"/>
          <w:sz w:val="28"/>
          <w:szCs w:val="28"/>
        </w:rPr>
        <w:t>бронировать</w:t>
      </w:r>
      <w:r w:rsidRPr="00002689">
        <w:rPr>
          <w:rFonts w:ascii="Times New Roman" w:hAnsi="Times New Roman" w:cs="Times New Roman"/>
          <w:sz w:val="28"/>
          <w:szCs w:val="28"/>
        </w:rPr>
        <w:t xml:space="preserve"> номера и отсортиро</w:t>
      </w:r>
      <w:r>
        <w:rPr>
          <w:rFonts w:ascii="Times New Roman" w:hAnsi="Times New Roman" w:cs="Times New Roman"/>
          <w:sz w:val="28"/>
          <w:szCs w:val="28"/>
        </w:rPr>
        <w:t>вать их по различным критериям.</w:t>
      </w:r>
    </w:p>
    <w:p w:rsidR="007113A7" w:rsidRDefault="007113A7" w:rsidP="007113A7">
      <w:pPr>
        <w:spacing w:before="100" w:line="257" w:lineRule="auto"/>
        <w:ind w:left="1416"/>
        <w:rPr>
          <w:rFonts w:ascii="Times New Roman" w:hAnsi="Times New Roman" w:cs="Times New Roman"/>
          <w:b/>
          <w:sz w:val="28"/>
          <w:szCs w:val="28"/>
        </w:rPr>
      </w:pPr>
    </w:p>
    <w:p w:rsidR="007113A7" w:rsidRDefault="007113A7" w:rsidP="007113A7">
      <w:pPr>
        <w:spacing w:before="3100" w:line="257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02689">
        <w:rPr>
          <w:rFonts w:ascii="Times New Roman" w:hAnsi="Times New Roman" w:cs="Times New Roman"/>
          <w:sz w:val="28"/>
          <w:szCs w:val="28"/>
        </w:rPr>
        <w:t>Самсоник Анастасия</w:t>
      </w:r>
    </w:p>
    <w:p w:rsidR="007113A7" w:rsidRDefault="007113A7" w:rsidP="007113A7">
      <w:pPr>
        <w:spacing w:before="100" w:line="257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ИСиТ 3-1</w:t>
      </w:r>
    </w:p>
    <w:p w:rsidR="007113A7" w:rsidRDefault="007113A7" w:rsidP="007113A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15E8" w:rsidRDefault="007113A7" w:rsidP="005559B2">
      <w:pPr>
        <w:pStyle w:val="1"/>
      </w:pPr>
      <w:r w:rsidRPr="007113A7">
        <w:lastRenderedPageBreak/>
        <w:t>1. Постановка задачи</w:t>
      </w:r>
    </w:p>
    <w:p w:rsidR="007113A7" w:rsidRDefault="007113A7" w:rsidP="007113A7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145">
        <w:rPr>
          <w:rFonts w:ascii="Times New Roman" w:hAnsi="Times New Roman" w:cs="Times New Roman"/>
          <w:sz w:val="28"/>
          <w:szCs w:val="28"/>
        </w:rPr>
        <w:t xml:space="preserve">Задачи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Pr="0048714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113A7" w:rsidRPr="00FE7D91" w:rsidRDefault="007113A7" w:rsidP="007113A7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E7D91">
        <w:rPr>
          <w:rFonts w:ascii="Times New Roman" w:hAnsi="Times New Roman" w:cs="Times New Roman"/>
          <w:sz w:val="28"/>
          <w:szCs w:val="28"/>
        </w:rPr>
        <w:t>Поиск отелей и номеров: Пользователи могут быстро и удобно находить отели и номера, соответствующие их предпочтениям и бюджету, с помощью различны</w:t>
      </w:r>
      <w:r>
        <w:rPr>
          <w:rFonts w:ascii="Times New Roman" w:hAnsi="Times New Roman" w:cs="Times New Roman"/>
          <w:sz w:val="28"/>
          <w:szCs w:val="28"/>
        </w:rPr>
        <w:t>х фильтров и параметров поиска.</w:t>
      </w:r>
    </w:p>
    <w:p w:rsidR="007113A7" w:rsidRPr="00FE7D91" w:rsidRDefault="007113A7" w:rsidP="007113A7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FE7D91">
        <w:rPr>
          <w:rFonts w:ascii="Times New Roman" w:hAnsi="Times New Roman" w:cs="Times New Roman"/>
          <w:sz w:val="28"/>
          <w:szCs w:val="28"/>
        </w:rPr>
        <w:t>Бронирование номеров: Пользователи могут легко и надежно бронировать номера в выбранных отелях на удобные даты и время. Система должна обеспечивать онлайн-оплат</w:t>
      </w:r>
      <w:r>
        <w:rPr>
          <w:rFonts w:ascii="Times New Roman" w:hAnsi="Times New Roman" w:cs="Times New Roman"/>
          <w:sz w:val="28"/>
          <w:szCs w:val="28"/>
        </w:rPr>
        <w:t>у и подтверждение бронирования.</w:t>
      </w:r>
    </w:p>
    <w:p w:rsidR="007113A7" w:rsidRPr="00FE7D91" w:rsidRDefault="007113A7" w:rsidP="007113A7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FE7D91">
        <w:rPr>
          <w:rFonts w:ascii="Times New Roman" w:hAnsi="Times New Roman" w:cs="Times New Roman"/>
          <w:sz w:val="28"/>
          <w:szCs w:val="28"/>
        </w:rPr>
        <w:t>Управление бронированиями: Зарегистрированные пользователи должны иметь возможность управлять своими бронированиями, включая просмотр, редактирование и отмену брон</w:t>
      </w:r>
      <w:r>
        <w:rPr>
          <w:rFonts w:ascii="Times New Roman" w:hAnsi="Times New Roman" w:cs="Times New Roman"/>
          <w:sz w:val="28"/>
          <w:szCs w:val="28"/>
        </w:rPr>
        <w:t>ирований через личные аккаунты.</w:t>
      </w:r>
    </w:p>
    <w:p w:rsidR="007113A7" w:rsidRPr="00FE7D91" w:rsidRDefault="007113A7" w:rsidP="007113A7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FE7D91">
        <w:rPr>
          <w:rFonts w:ascii="Times New Roman" w:hAnsi="Times New Roman" w:cs="Times New Roman"/>
          <w:sz w:val="28"/>
          <w:szCs w:val="28"/>
        </w:rPr>
        <w:t>Отзывы и рейтинги: Пользователи могут оставлять отзывы и оценки отелей, что помогает другим пользователям</w:t>
      </w:r>
      <w:r>
        <w:rPr>
          <w:rFonts w:ascii="Times New Roman" w:hAnsi="Times New Roman" w:cs="Times New Roman"/>
          <w:sz w:val="28"/>
          <w:szCs w:val="28"/>
        </w:rPr>
        <w:t xml:space="preserve"> сделать информированный выбор.</w:t>
      </w:r>
    </w:p>
    <w:p w:rsidR="007113A7" w:rsidRPr="00FE7D91" w:rsidRDefault="007113A7" w:rsidP="007113A7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FE7D91">
        <w:rPr>
          <w:rFonts w:ascii="Times New Roman" w:hAnsi="Times New Roman" w:cs="Times New Roman"/>
          <w:sz w:val="28"/>
          <w:szCs w:val="28"/>
        </w:rPr>
        <w:t>Информация об отелях: Предоставление подробной информации об отелях, включая фотографии, описа</w:t>
      </w:r>
      <w:r>
        <w:rPr>
          <w:rFonts w:ascii="Times New Roman" w:hAnsi="Times New Roman" w:cs="Times New Roman"/>
          <w:sz w:val="28"/>
          <w:szCs w:val="28"/>
        </w:rPr>
        <w:t>ния, удобства и цены на номера.</w:t>
      </w:r>
    </w:p>
    <w:p w:rsidR="007113A7" w:rsidRPr="00FE7D91" w:rsidRDefault="007113A7" w:rsidP="007113A7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FE7D91">
        <w:rPr>
          <w:rFonts w:ascii="Times New Roman" w:hAnsi="Times New Roman" w:cs="Times New Roman"/>
          <w:sz w:val="28"/>
          <w:szCs w:val="28"/>
        </w:rPr>
        <w:t>Система рекомендаций: Предоставление рекомендаций и предложений пользователям на основе их предп</w:t>
      </w:r>
      <w:r>
        <w:rPr>
          <w:rFonts w:ascii="Times New Roman" w:hAnsi="Times New Roman" w:cs="Times New Roman"/>
          <w:sz w:val="28"/>
          <w:szCs w:val="28"/>
        </w:rPr>
        <w:t>очтений и истории бронирований.</w:t>
      </w:r>
    </w:p>
    <w:p w:rsidR="007113A7" w:rsidRPr="00FE7D91" w:rsidRDefault="007113A7" w:rsidP="007113A7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FE7D91">
        <w:rPr>
          <w:rFonts w:ascii="Times New Roman" w:hAnsi="Times New Roman" w:cs="Times New Roman"/>
          <w:sz w:val="28"/>
          <w:szCs w:val="28"/>
        </w:rPr>
        <w:t>Безопасность и конфиденциальность: Обеспечение безопасности данных пользователей, включая защиту лично</w:t>
      </w:r>
      <w:r>
        <w:rPr>
          <w:rFonts w:ascii="Times New Roman" w:hAnsi="Times New Roman" w:cs="Times New Roman"/>
          <w:sz w:val="28"/>
          <w:szCs w:val="28"/>
        </w:rPr>
        <w:t>й информации и онлайн-платежей.</w:t>
      </w:r>
    </w:p>
    <w:p w:rsidR="007113A7" w:rsidRPr="00FE7D91" w:rsidRDefault="007113A7" w:rsidP="007113A7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FE7D91">
        <w:rPr>
          <w:rFonts w:ascii="Times New Roman" w:hAnsi="Times New Roman" w:cs="Times New Roman"/>
          <w:sz w:val="28"/>
          <w:szCs w:val="28"/>
        </w:rPr>
        <w:t>Поддержка и обратная связь: Предоставление круглосуточной технической поддержки и возможности связи с администрацией системы для решения вопросов и проблем пользов</w:t>
      </w:r>
      <w:r>
        <w:rPr>
          <w:rFonts w:ascii="Times New Roman" w:hAnsi="Times New Roman" w:cs="Times New Roman"/>
          <w:sz w:val="28"/>
          <w:szCs w:val="28"/>
        </w:rPr>
        <w:t>ателей.</w:t>
      </w:r>
    </w:p>
    <w:p w:rsidR="007113A7" w:rsidRPr="00FE7D91" w:rsidRDefault="007113A7" w:rsidP="007113A7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Кросс</w:t>
      </w:r>
      <w:r w:rsidRPr="00FE7D91">
        <w:rPr>
          <w:rFonts w:ascii="Times New Roman" w:hAnsi="Times New Roman" w:cs="Times New Roman"/>
          <w:sz w:val="28"/>
          <w:szCs w:val="28"/>
        </w:rPr>
        <w:t>платформенность: Обеспечение доступа к системе через веб-интерфейс и мобильные приложения для разл</w:t>
      </w:r>
      <w:r>
        <w:rPr>
          <w:rFonts w:ascii="Times New Roman" w:hAnsi="Times New Roman" w:cs="Times New Roman"/>
          <w:sz w:val="28"/>
          <w:szCs w:val="28"/>
        </w:rPr>
        <w:t>ичных платформ (iOS и Android).</w:t>
      </w:r>
    </w:p>
    <w:p w:rsidR="007113A7" w:rsidRPr="00FE7D91" w:rsidRDefault="007113A7" w:rsidP="007113A7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FE7D91">
        <w:rPr>
          <w:rFonts w:ascii="Times New Roman" w:hAnsi="Times New Roman" w:cs="Times New Roman"/>
          <w:sz w:val="28"/>
          <w:szCs w:val="28"/>
        </w:rPr>
        <w:t>Управление данными: Система должна эффективно управлять данными об отелях, номерах, бронированиях и пользователях, включая добавление, редакт</w:t>
      </w:r>
      <w:r>
        <w:rPr>
          <w:rFonts w:ascii="Times New Roman" w:hAnsi="Times New Roman" w:cs="Times New Roman"/>
          <w:sz w:val="28"/>
          <w:szCs w:val="28"/>
        </w:rPr>
        <w:t>ирование и удаление информации.</w:t>
      </w:r>
    </w:p>
    <w:p w:rsidR="007113A7" w:rsidRDefault="007113A7">
      <w:pPr>
        <w:spacing w:line="259" w:lineRule="auto"/>
      </w:pPr>
      <w:r>
        <w:br w:type="page"/>
      </w:r>
    </w:p>
    <w:p w:rsidR="007113A7" w:rsidRDefault="007113A7" w:rsidP="005559B2">
      <w:pPr>
        <w:pStyle w:val="1"/>
      </w:pPr>
      <w:r w:rsidRPr="005559B2">
        <w:lastRenderedPageBreak/>
        <w:t>2. Описание программных средств</w:t>
      </w:r>
    </w:p>
    <w:p w:rsidR="00222D60" w:rsidRDefault="00222D60" w:rsidP="00222D6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проектированию выполнялся в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22D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2019. Диаграммы и модели были построены в онлайн сервисе </w:t>
      </w:r>
      <w:r>
        <w:rPr>
          <w:rFonts w:ascii="Times New Roman" w:hAnsi="Times New Roman" w:cs="Times New Roman"/>
          <w:sz w:val="28"/>
          <w:szCs w:val="28"/>
          <w:lang w:val="en-US"/>
        </w:rPr>
        <w:t>Drawio</w:t>
      </w:r>
      <w:r>
        <w:rPr>
          <w:rFonts w:ascii="Times New Roman" w:hAnsi="Times New Roman" w:cs="Times New Roman"/>
          <w:sz w:val="28"/>
          <w:szCs w:val="28"/>
        </w:rPr>
        <w:t xml:space="preserve">, имеющим открытый доступ. Режим использования: онлайн, через веб-браузер. Данные программные средства доступны на таких известных операционных системах, как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222D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2D60" w:rsidRPr="00222D60" w:rsidRDefault="00222D60" w:rsidP="00222D60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Разработчиком </w:t>
      </w:r>
      <w:r>
        <w:rPr>
          <w:rFonts w:ascii="Times New Roman" w:hAnsi="Times New Roman" w:cs="Times New Roman"/>
          <w:sz w:val="28"/>
          <w:szCs w:val="28"/>
          <w:lang w:val="en-US"/>
        </w:rPr>
        <w:t>Drawio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JGraph</w:t>
      </w:r>
      <w:r>
        <w:rPr>
          <w:rFonts w:ascii="Times New Roman" w:hAnsi="Times New Roman" w:cs="Times New Roman"/>
          <w:sz w:val="28"/>
          <w:szCs w:val="28"/>
        </w:rPr>
        <w:t>. Работа велась с функциональными моделями.</w:t>
      </w:r>
    </w:p>
    <w:p w:rsidR="003015E8" w:rsidRDefault="003015E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15E8" w:rsidRDefault="003015E8" w:rsidP="005559B2">
      <w:pPr>
        <w:pStyle w:val="1"/>
      </w:pPr>
      <w:r w:rsidRPr="0021101E">
        <w:lastRenderedPageBreak/>
        <w:t>3. Описание практического задания</w:t>
      </w:r>
    </w:p>
    <w:p w:rsidR="008B0C87" w:rsidRDefault="008B0C87" w:rsidP="008B0C8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интерфейсе бронирования номеров реализован следующий ряд ролей, которые отличаются своими особенностями и уровнями доступа:</w:t>
      </w:r>
    </w:p>
    <w:p w:rsidR="008B0C87" w:rsidRDefault="008B0C87" w:rsidP="008B0C87">
      <w:pPr>
        <w:pStyle w:val="a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Guest (Гость)</w:t>
      </w:r>
    </w:p>
    <w:p w:rsidR="008B0C87" w:rsidRDefault="008B0C87" w:rsidP="008B0C87">
      <w:pPr>
        <w:pStyle w:val="a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(</w:t>
      </w:r>
      <w:r>
        <w:rPr>
          <w:rFonts w:ascii="Times New Roman" w:hAnsi="Times New Roman" w:cs="Times New Roman"/>
          <w:sz w:val="28"/>
          <w:szCs w:val="28"/>
        </w:rPr>
        <w:t>Пользователь)</w:t>
      </w:r>
    </w:p>
    <w:p w:rsidR="008B0C87" w:rsidRDefault="008B0C87" w:rsidP="008B0C87">
      <w:pPr>
        <w:pStyle w:val="a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Admin </w:t>
      </w:r>
      <w:r>
        <w:rPr>
          <w:rFonts w:ascii="Times New Roman" w:hAnsi="Times New Roman" w:cs="Times New Roman"/>
          <w:sz w:val="28"/>
          <w:szCs w:val="28"/>
        </w:rPr>
        <w:t>(Администратор)</w:t>
      </w:r>
    </w:p>
    <w:p w:rsidR="008B0C87" w:rsidRDefault="008B0C87" w:rsidP="008B0C87">
      <w:pPr>
        <w:pStyle w:val="a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Support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Поддержка)</w:t>
      </w:r>
    </w:p>
    <w:p w:rsidR="008B0C87" w:rsidRDefault="008B0C87" w:rsidP="008B0C8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первом входе в интерфейс пользователь получает роль Guest (Гость), которая позволяет ему просматривать объявления о доступных номерах в отелях, а также просматривать список предложений и цен на номера. Также в этом режиме пользователь может зарегистрироваться на сайте чтобы иметь возможность зарезервировать номер. </w:t>
      </w:r>
    </w:p>
    <w:p w:rsidR="008B0C87" w:rsidRDefault="008B0C87" w:rsidP="008B0C8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540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того, как гость зарегистрировался, он получает роль </w:t>
      </w:r>
      <w:r w:rsidRPr="00B540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</w:t>
      </w:r>
      <w:r w:rsidRPr="00B540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(Пользователь), которая </w:t>
      </w:r>
      <w:r>
        <w:rPr>
          <w:rFonts w:ascii="Times New Roman" w:hAnsi="Times New Roman" w:cs="Times New Roman"/>
          <w:sz w:val="28"/>
          <w:szCs w:val="28"/>
        </w:rPr>
        <w:t>позволяет ему бронировать номера в отелях, а также ставить оценку и оставлять отзывы на любые объявления.</w:t>
      </w:r>
    </w:p>
    <w:p w:rsidR="008B0C87" w:rsidRPr="008B0C87" w:rsidRDefault="008B0C87" w:rsidP="008B0C87">
      <w:pPr>
        <w:spacing w:after="0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Роль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 следит за активностью пользователей и может их блокировать в связи с подозрительной активностью, нецензурной лексикой в отзывах или спамом.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BD25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размещать, редактировать или удалять объявления отелей о сдаче номеров.</w:t>
      </w:r>
    </w:p>
    <w:p w:rsidR="008B0C87" w:rsidRPr="008B0C87" w:rsidRDefault="008B0C87" w:rsidP="008B0C87">
      <w:pPr>
        <w:spacing w:after="0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Роль Support занимается </w:t>
      </w:r>
      <w:r w:rsidRPr="00B264B8">
        <w:rPr>
          <w:rFonts w:ascii="Times New Roman" w:hAnsi="Times New Roman" w:cs="Times New Roman"/>
          <w:sz w:val="28"/>
          <w:szCs w:val="28"/>
        </w:rPr>
        <w:t>поддержкой пользователей</w:t>
      </w:r>
      <w:r>
        <w:rPr>
          <w:rFonts w:ascii="Times New Roman" w:hAnsi="Times New Roman" w:cs="Times New Roman"/>
          <w:sz w:val="28"/>
          <w:szCs w:val="28"/>
        </w:rPr>
        <w:t>. Оператор поддержки отвечает на вопросы пользователей в диалоговом окне и помогает им ориентироваться по сервису. Также Оператору поддержки могут приходить жалобы от пользователей, которые он обрабатывает и отправляет на них ответ.</w:t>
      </w:r>
    </w:p>
    <w:p w:rsidR="008B0C87" w:rsidRPr="00A72317" w:rsidRDefault="008B0C87" w:rsidP="008B0C8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5B6C">
        <w:rPr>
          <w:rFonts w:ascii="Times New Roman" w:hAnsi="Times New Roman" w:cs="Times New Roman"/>
          <w:sz w:val="28"/>
          <w:szCs w:val="28"/>
        </w:rPr>
        <w:t>Для подробного описания всех вариантов использования веб-сервиса, была разработана диагр</w:t>
      </w:r>
      <w:r w:rsidRPr="00F70B09">
        <w:rPr>
          <w:rFonts w:ascii="Times New Roman" w:hAnsi="Times New Roman" w:cs="Times New Roman"/>
          <w:sz w:val="28"/>
          <w:szCs w:val="28"/>
        </w:rPr>
        <w:t>амм</w:t>
      </w:r>
      <w:r>
        <w:rPr>
          <w:rFonts w:ascii="Times New Roman" w:hAnsi="Times New Roman" w:cs="Times New Roman"/>
          <w:sz w:val="28"/>
          <w:szCs w:val="28"/>
        </w:rPr>
        <w:t>а, представленная на рисунке</w:t>
      </w:r>
      <w:r w:rsidRPr="00E45B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3.1.</w:t>
      </w:r>
    </w:p>
    <w:p w:rsidR="008B0C87" w:rsidRPr="00C4674C" w:rsidRDefault="00C4674C" w:rsidP="008B0C87">
      <w:pPr>
        <w:jc w:val="center"/>
      </w:pPr>
      <w:r w:rsidRPr="00C4674C">
        <w:rPr>
          <w:noProof/>
          <w:lang w:eastAsia="ru-RU"/>
        </w:rPr>
        <w:lastRenderedPageBreak/>
        <w:drawing>
          <wp:inline distT="0" distB="0" distL="0" distR="0">
            <wp:extent cx="6372225" cy="4173773"/>
            <wp:effectExtent l="0" t="0" r="0" b="0"/>
            <wp:docPr id="7" name="Рисунок 7" descr="E:\лабы\ППО\лр4\um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лабы\ППО\лр4\uml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17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0C87" w:rsidRDefault="008B0C87" w:rsidP="008B0C87">
      <w:pPr>
        <w:jc w:val="center"/>
        <w:rPr>
          <w:rFonts w:ascii="Times New Roman" w:hAnsi="Times New Roman" w:cs="Times New Roman"/>
          <w:sz w:val="28"/>
          <w:szCs w:val="28"/>
        </w:rPr>
      </w:pPr>
      <w:r w:rsidRPr="008B0C87">
        <w:rPr>
          <w:rFonts w:ascii="Times New Roman" w:hAnsi="Times New Roman" w:cs="Times New Roman"/>
          <w:sz w:val="28"/>
          <w:szCs w:val="28"/>
        </w:rPr>
        <w:t>Рисунок 3.1</w:t>
      </w:r>
      <w:r>
        <w:t xml:space="preserve"> -</w:t>
      </w:r>
      <w:r w:rsidRPr="008B0C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</w:p>
    <w:p w:rsidR="008B0C87" w:rsidRPr="00E6428D" w:rsidRDefault="008B0C87" w:rsidP="00BE2E74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 описывает доступные варианты использования для каждых из ролей, и общие варианты использования.</w:t>
      </w:r>
      <w:r w:rsidR="00E6428D" w:rsidRPr="00E6428D">
        <w:rPr>
          <w:rFonts w:ascii="Times New Roman" w:hAnsi="Times New Roman" w:cs="Times New Roman"/>
          <w:sz w:val="28"/>
          <w:szCs w:val="28"/>
        </w:rPr>
        <w:t xml:space="preserve"> </w:t>
      </w:r>
      <w:r w:rsidR="00E6428D">
        <w:rPr>
          <w:rFonts w:ascii="Times New Roman" w:hAnsi="Times New Roman" w:cs="Times New Roman"/>
          <w:sz w:val="28"/>
          <w:szCs w:val="28"/>
        </w:rPr>
        <w:t>В диаграмме присутствует обобщенный пользователь</w:t>
      </w:r>
      <w:r w:rsidR="00E6428D" w:rsidRPr="00E6428D">
        <w:rPr>
          <w:rFonts w:ascii="Times New Roman" w:hAnsi="Times New Roman" w:cs="Times New Roman"/>
          <w:sz w:val="28"/>
          <w:szCs w:val="28"/>
        </w:rPr>
        <w:t xml:space="preserve"> </w:t>
      </w:r>
      <w:r w:rsidR="00E6428D">
        <w:rPr>
          <w:rFonts w:ascii="Times New Roman" w:hAnsi="Times New Roman" w:cs="Times New Roman"/>
          <w:sz w:val="28"/>
          <w:szCs w:val="28"/>
          <w:lang w:val="en-US"/>
        </w:rPr>
        <w:t>Any</w:t>
      </w:r>
      <w:r w:rsidR="00E6428D" w:rsidRPr="00E6428D">
        <w:rPr>
          <w:rFonts w:ascii="Times New Roman" w:hAnsi="Times New Roman" w:cs="Times New Roman"/>
          <w:sz w:val="28"/>
          <w:szCs w:val="28"/>
        </w:rPr>
        <w:t xml:space="preserve"> </w:t>
      </w:r>
      <w:r w:rsidR="00E6428D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E6428D">
        <w:rPr>
          <w:rFonts w:ascii="Times New Roman" w:hAnsi="Times New Roman" w:cs="Times New Roman"/>
          <w:sz w:val="28"/>
          <w:szCs w:val="28"/>
        </w:rPr>
        <w:t>, который объединяет всех пользователей, поскольку все они могут выполнять определенное действие.</w:t>
      </w:r>
    </w:p>
    <w:p w:rsidR="008B0C87" w:rsidRDefault="008B0C87" w:rsidP="008B0C8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приведена таблица прецедент – пояснение.</w:t>
      </w:r>
    </w:p>
    <w:p w:rsidR="008B0C87" w:rsidRDefault="008B0C87" w:rsidP="008B0C8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 – Прецедент - пояснение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61"/>
        <w:gridCol w:w="4684"/>
      </w:tblGrid>
      <w:tr w:rsidR="008B0C87" w:rsidRPr="00C90F26" w:rsidTr="00F94A73">
        <w:tc>
          <w:tcPr>
            <w:tcW w:w="4661" w:type="dxa"/>
            <w:shd w:val="clear" w:color="auto" w:fill="auto"/>
          </w:tcPr>
          <w:p w:rsidR="008B0C87" w:rsidRDefault="008B0C87" w:rsidP="00F94A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Прецедент</w:t>
            </w:r>
          </w:p>
        </w:tc>
        <w:tc>
          <w:tcPr>
            <w:tcW w:w="4684" w:type="dxa"/>
            <w:shd w:val="clear" w:color="auto" w:fill="auto"/>
          </w:tcPr>
          <w:p w:rsidR="008B0C87" w:rsidRDefault="008B0C87" w:rsidP="00F94A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8B0C87" w:rsidRPr="005946B3" w:rsidTr="00F94A73">
        <w:tc>
          <w:tcPr>
            <w:tcW w:w="4661" w:type="dxa"/>
            <w:shd w:val="clear" w:color="auto" w:fill="auto"/>
          </w:tcPr>
          <w:p w:rsidR="008B0C87" w:rsidRDefault="008B0C87" w:rsidP="00F94A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объявлений и отзывов</w:t>
            </w:r>
          </w:p>
        </w:tc>
        <w:tc>
          <w:tcPr>
            <w:tcW w:w="4684" w:type="dxa"/>
            <w:shd w:val="clear" w:color="auto" w:fill="auto"/>
          </w:tcPr>
          <w:p w:rsidR="008B0C87" w:rsidRDefault="008B0C87" w:rsidP="00F94A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Любой пользователь может просматривать объявления и отзывы</w:t>
            </w:r>
          </w:p>
        </w:tc>
      </w:tr>
      <w:tr w:rsidR="008B0C87" w:rsidRPr="005946B3" w:rsidTr="00F94A73">
        <w:tc>
          <w:tcPr>
            <w:tcW w:w="4661" w:type="dxa"/>
            <w:shd w:val="clear" w:color="auto" w:fill="auto"/>
          </w:tcPr>
          <w:p w:rsidR="008B0C87" w:rsidRPr="00B442F3" w:rsidRDefault="008B0C87" w:rsidP="00F94A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4684" w:type="dxa"/>
            <w:shd w:val="clear" w:color="auto" w:fill="auto"/>
          </w:tcPr>
          <w:p w:rsidR="008B0C87" w:rsidRPr="00253865" w:rsidRDefault="008B0C87" w:rsidP="00F94A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в роли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может пройти регистрацию</w:t>
            </w:r>
          </w:p>
        </w:tc>
      </w:tr>
      <w:tr w:rsidR="008B0C87" w:rsidRPr="005946B3" w:rsidTr="00F94A73">
        <w:tc>
          <w:tcPr>
            <w:tcW w:w="4661" w:type="dxa"/>
            <w:shd w:val="clear" w:color="auto" w:fill="auto"/>
          </w:tcPr>
          <w:p w:rsidR="008B0C87" w:rsidRPr="00A324E7" w:rsidRDefault="008B0C87" w:rsidP="00F94A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Зарезервировать номер</w:t>
            </w:r>
          </w:p>
        </w:tc>
        <w:tc>
          <w:tcPr>
            <w:tcW w:w="4684" w:type="dxa"/>
            <w:shd w:val="clear" w:color="auto" w:fill="auto"/>
          </w:tcPr>
          <w:p w:rsidR="008B0C87" w:rsidRPr="00A324E7" w:rsidRDefault="008B0C87" w:rsidP="00F94A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в роли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A32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может отправить запрос на организацию соревнований</w:t>
            </w:r>
          </w:p>
        </w:tc>
      </w:tr>
      <w:tr w:rsidR="008B0C87" w:rsidRPr="005946B3" w:rsidTr="00F94A73">
        <w:tc>
          <w:tcPr>
            <w:tcW w:w="4661" w:type="dxa"/>
            <w:shd w:val="clear" w:color="auto" w:fill="auto"/>
          </w:tcPr>
          <w:p w:rsidR="008B0C87" w:rsidRDefault="008B0C87" w:rsidP="00F94A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Оставить отзыв</w:t>
            </w:r>
          </w:p>
        </w:tc>
        <w:tc>
          <w:tcPr>
            <w:tcW w:w="4684" w:type="dxa"/>
            <w:shd w:val="clear" w:color="auto" w:fill="auto"/>
          </w:tcPr>
          <w:p w:rsidR="008B0C87" w:rsidRDefault="008B0C87" w:rsidP="00F94A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в роли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A32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может оставить оценку и отзыв на любое объявление</w:t>
            </w:r>
          </w:p>
        </w:tc>
      </w:tr>
      <w:tr w:rsidR="008B0C87" w:rsidRPr="005946B3" w:rsidTr="00F94A73">
        <w:trPr>
          <w:trHeight w:val="54"/>
        </w:trPr>
        <w:tc>
          <w:tcPr>
            <w:tcW w:w="4661" w:type="dxa"/>
            <w:shd w:val="clear" w:color="auto" w:fill="auto"/>
          </w:tcPr>
          <w:p w:rsidR="008B0C87" w:rsidRDefault="008B0C87" w:rsidP="00F94A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Написать в поддержку</w:t>
            </w:r>
          </w:p>
        </w:tc>
        <w:tc>
          <w:tcPr>
            <w:tcW w:w="4684" w:type="dxa"/>
            <w:shd w:val="clear" w:color="auto" w:fill="auto"/>
          </w:tcPr>
          <w:p w:rsidR="008B0C87" w:rsidRPr="00D137DE" w:rsidRDefault="008B0C87" w:rsidP="00F94A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в роли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D137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может написать в поддержку</w:t>
            </w:r>
          </w:p>
        </w:tc>
      </w:tr>
      <w:tr w:rsidR="008B0C87" w:rsidRPr="005946B3" w:rsidTr="00F94A73">
        <w:trPr>
          <w:trHeight w:val="54"/>
        </w:trPr>
        <w:tc>
          <w:tcPr>
            <w:tcW w:w="4661" w:type="dxa"/>
            <w:shd w:val="clear" w:color="auto" w:fill="auto"/>
          </w:tcPr>
          <w:p w:rsidR="008B0C87" w:rsidRDefault="008B0C87" w:rsidP="00F94A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Проверка объявлений и отзывов</w:t>
            </w:r>
          </w:p>
        </w:tc>
        <w:tc>
          <w:tcPr>
            <w:tcW w:w="4684" w:type="dxa"/>
            <w:shd w:val="clear" w:color="auto" w:fill="auto"/>
          </w:tcPr>
          <w:p w:rsidR="008B0C87" w:rsidRDefault="008B0C87" w:rsidP="00F94A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проверяет объявления и отзывы</w:t>
            </w:r>
          </w:p>
        </w:tc>
      </w:tr>
      <w:tr w:rsidR="008B0C87" w:rsidRPr="005946B3" w:rsidTr="00F94A73">
        <w:trPr>
          <w:trHeight w:val="54"/>
        </w:trPr>
        <w:tc>
          <w:tcPr>
            <w:tcW w:w="4661" w:type="dxa"/>
            <w:shd w:val="clear" w:color="auto" w:fill="auto"/>
          </w:tcPr>
          <w:p w:rsidR="008B0C87" w:rsidRDefault="008B0C87" w:rsidP="00F94A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объявлений</w:t>
            </w:r>
          </w:p>
        </w:tc>
        <w:tc>
          <w:tcPr>
            <w:tcW w:w="4684" w:type="dxa"/>
            <w:shd w:val="clear" w:color="auto" w:fill="auto"/>
          </w:tcPr>
          <w:p w:rsidR="008B0C87" w:rsidRDefault="008B0C87" w:rsidP="00F94A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может удалять размещенные на сайте объявления и отзывы</w:t>
            </w:r>
          </w:p>
        </w:tc>
      </w:tr>
      <w:tr w:rsidR="008B0C87" w:rsidRPr="005946B3" w:rsidTr="00F94A73">
        <w:trPr>
          <w:trHeight w:val="54"/>
        </w:trPr>
        <w:tc>
          <w:tcPr>
            <w:tcW w:w="4661" w:type="dxa"/>
            <w:shd w:val="clear" w:color="auto" w:fill="auto"/>
          </w:tcPr>
          <w:p w:rsidR="008B0C87" w:rsidRDefault="008B0C87" w:rsidP="00F94A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Заблокировать или удалить пользователя</w:t>
            </w:r>
          </w:p>
        </w:tc>
        <w:tc>
          <w:tcPr>
            <w:tcW w:w="4684" w:type="dxa"/>
            <w:shd w:val="clear" w:color="auto" w:fill="auto"/>
          </w:tcPr>
          <w:p w:rsidR="008B0C87" w:rsidRDefault="008B0C87" w:rsidP="00F94A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может ограничить пользователю доступ к серверу либо лишить его учётной записи</w:t>
            </w:r>
          </w:p>
        </w:tc>
      </w:tr>
      <w:tr w:rsidR="008B0C87" w:rsidRPr="005946B3" w:rsidTr="00F94A73">
        <w:trPr>
          <w:trHeight w:val="54"/>
        </w:trPr>
        <w:tc>
          <w:tcPr>
            <w:tcW w:w="4661" w:type="dxa"/>
            <w:shd w:val="clear" w:color="auto" w:fill="auto"/>
          </w:tcPr>
          <w:p w:rsidR="008B0C87" w:rsidRDefault="008B0C87" w:rsidP="00F94A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вопросов</w:t>
            </w:r>
          </w:p>
        </w:tc>
        <w:tc>
          <w:tcPr>
            <w:tcW w:w="4684" w:type="dxa"/>
            <w:shd w:val="clear" w:color="auto" w:fill="auto"/>
          </w:tcPr>
          <w:p w:rsidR="008B0C87" w:rsidRDefault="008B0C87" w:rsidP="00F94A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Поддержка получает вопросы пользователей и отвечает на них</w:t>
            </w:r>
          </w:p>
        </w:tc>
      </w:tr>
      <w:tr w:rsidR="008B0C87" w:rsidRPr="005946B3" w:rsidTr="00F94A73">
        <w:trPr>
          <w:trHeight w:val="54"/>
        </w:trPr>
        <w:tc>
          <w:tcPr>
            <w:tcW w:w="4661" w:type="dxa"/>
            <w:shd w:val="clear" w:color="auto" w:fill="auto"/>
          </w:tcPr>
          <w:p w:rsidR="008B0C87" w:rsidRDefault="008B0C87" w:rsidP="00F94A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жалоб</w:t>
            </w:r>
          </w:p>
        </w:tc>
        <w:tc>
          <w:tcPr>
            <w:tcW w:w="4684" w:type="dxa"/>
            <w:shd w:val="clear" w:color="auto" w:fill="auto"/>
          </w:tcPr>
          <w:p w:rsidR="008B0C87" w:rsidRDefault="008B0C87" w:rsidP="00F94A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Поддержка получает жалобы пользователей, рассматривает и после рассмотрения отправляет ответ</w:t>
            </w:r>
          </w:p>
        </w:tc>
      </w:tr>
      <w:tr w:rsidR="008B0C87" w:rsidRPr="005946B3" w:rsidTr="00F94A73">
        <w:trPr>
          <w:trHeight w:val="54"/>
        </w:trPr>
        <w:tc>
          <w:tcPr>
            <w:tcW w:w="4661" w:type="dxa"/>
            <w:shd w:val="clear" w:color="auto" w:fill="auto"/>
          </w:tcPr>
          <w:p w:rsidR="008B0C87" w:rsidRDefault="008B0C87" w:rsidP="00F94A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Настроить параметры сортировки</w:t>
            </w:r>
          </w:p>
        </w:tc>
        <w:tc>
          <w:tcPr>
            <w:tcW w:w="4684" w:type="dxa"/>
            <w:shd w:val="clear" w:color="auto" w:fill="auto"/>
          </w:tcPr>
          <w:p w:rsidR="008B0C87" w:rsidRDefault="008B0C87" w:rsidP="00F94A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может на свое усмотрение установить параметры отбора номеров (цена, количество мест, расположение)</w:t>
            </w:r>
          </w:p>
        </w:tc>
      </w:tr>
    </w:tbl>
    <w:p w:rsidR="008B0C87" w:rsidRPr="008B0C87" w:rsidRDefault="008B0C87" w:rsidP="008B0C87">
      <w:pPr>
        <w:jc w:val="center"/>
      </w:pPr>
    </w:p>
    <w:sectPr w:rsidR="008B0C87" w:rsidRPr="008B0C87" w:rsidSect="008B0C87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92F" w:rsidRDefault="004F192F" w:rsidP="00D87D1F">
      <w:pPr>
        <w:spacing w:after="0" w:line="240" w:lineRule="auto"/>
      </w:pPr>
      <w:r>
        <w:separator/>
      </w:r>
    </w:p>
  </w:endnote>
  <w:endnote w:type="continuationSeparator" w:id="0">
    <w:p w:rsidR="004F192F" w:rsidRDefault="004F192F" w:rsidP="00D87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92F" w:rsidRDefault="004F192F" w:rsidP="00D87D1F">
      <w:pPr>
        <w:spacing w:after="0" w:line="240" w:lineRule="auto"/>
      </w:pPr>
      <w:r>
        <w:separator/>
      </w:r>
    </w:p>
  </w:footnote>
  <w:footnote w:type="continuationSeparator" w:id="0">
    <w:p w:rsidR="004F192F" w:rsidRDefault="004F192F" w:rsidP="00D87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05BDD"/>
    <w:multiLevelType w:val="hybridMultilevel"/>
    <w:tmpl w:val="CDBC3854"/>
    <w:lvl w:ilvl="0" w:tplc="4A864F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A7"/>
    <w:rsid w:val="001A5AD1"/>
    <w:rsid w:val="0021101E"/>
    <w:rsid w:val="00222D60"/>
    <w:rsid w:val="003015E8"/>
    <w:rsid w:val="004F192F"/>
    <w:rsid w:val="005559B2"/>
    <w:rsid w:val="00563CF0"/>
    <w:rsid w:val="005A27DD"/>
    <w:rsid w:val="007050AB"/>
    <w:rsid w:val="007113A7"/>
    <w:rsid w:val="00771831"/>
    <w:rsid w:val="008103FC"/>
    <w:rsid w:val="00840071"/>
    <w:rsid w:val="00854AAA"/>
    <w:rsid w:val="008B0C87"/>
    <w:rsid w:val="00911CCD"/>
    <w:rsid w:val="009D5C11"/>
    <w:rsid w:val="00A72317"/>
    <w:rsid w:val="00BE2E74"/>
    <w:rsid w:val="00C4674C"/>
    <w:rsid w:val="00D82C96"/>
    <w:rsid w:val="00D87D1F"/>
    <w:rsid w:val="00DF3E2B"/>
    <w:rsid w:val="00E318B1"/>
    <w:rsid w:val="00E6428D"/>
    <w:rsid w:val="00FF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7C145"/>
  <w15:chartTrackingRefBased/>
  <w15:docId w15:val="{B6C05A85-76FC-4B42-AC95-2FF5F687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3A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559B2"/>
    <w:pPr>
      <w:keepNext/>
      <w:keepLines/>
      <w:spacing w:before="240" w:line="257" w:lineRule="auto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59B2"/>
    <w:rPr>
      <w:rFonts w:ascii="Times New Roman" w:eastAsiaTheme="majorEastAsia" w:hAnsi="Times New Roman" w:cs="Times New Roman"/>
      <w:b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87D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87D1F"/>
  </w:style>
  <w:style w:type="paragraph" w:styleId="a5">
    <w:name w:val="footer"/>
    <w:basedOn w:val="a"/>
    <w:link w:val="a6"/>
    <w:uiPriority w:val="99"/>
    <w:unhideWhenUsed/>
    <w:rsid w:val="00D87D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7D1F"/>
  </w:style>
  <w:style w:type="table" w:styleId="a7">
    <w:name w:val="Table Grid"/>
    <w:basedOn w:val="a1"/>
    <w:uiPriority w:val="59"/>
    <w:rsid w:val="008B0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B0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3E660-79D5-4430-84B5-511ED5D56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6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2023-10-03T09:09:00Z</dcterms:created>
  <dcterms:modified xsi:type="dcterms:W3CDTF">2023-11-21T09:39:00Z</dcterms:modified>
</cp:coreProperties>
</file>