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电力机器人系统控制板通信协议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本文档规范了Atris电力项目中， X86板作为远端与MCU板间的通讯协议。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MCU作为tinyros的一个通信节点，X86通过发布-订阅的通信方式与MCU板进行通信。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本文档描述的是X86作为远端与系统控制板MCU间通信协议的具体细节。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一、协议格式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消息类型采用 atris_msgs/msg/CanPkg.msg，具体内容为：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 cmd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char[16]  data_c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int32[16]  data_i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float32[16] 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default"/>
          <w:sz w:val="21"/>
          <w:szCs w:val="21"/>
          <w:vertAlign w:val="baseline"/>
          <w:lang w:val="en-US" w:eastAsia="zh-CN"/>
        </w:rPr>
        <w:t>data_f</w:t>
      </w:r>
    </w:p>
    <w:p>
      <w:pPr>
        <w:ind w:firstLine="420" w:firstLineChars="0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string data_s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br w:type="page"/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指令表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799"/>
        <w:gridCol w:w="4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指令（十进制）</w:t>
            </w:r>
          </w:p>
        </w:tc>
        <w:tc>
          <w:tcPr>
            <w:tcW w:w="1799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方向</w:t>
            </w:r>
          </w:p>
        </w:tc>
        <w:tc>
          <w:tcPr>
            <w:tcW w:w="4915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命令描述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201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远端查询及设置状态指示灯状态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MCU回应远端当前指示灯状态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203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远端查询及设置补光灯状态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204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MCU回应远端当前补光灯状态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211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远端查询及设置受控电源状态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212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MCU回应远端受控电源状态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214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MCU主动上报电压检测信息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216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MCU主动上报电流检测信息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221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远端查询超声模块固件版本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222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MCU回应远端当前超声模块固件版本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224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MCU主动上报超声传感器信息，上报周期300ms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226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MCU主动上报温湿度信息，上报周期1s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228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MCU主动上报防跌落传感器信息，上报周期300ms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241</w:t>
            </w:r>
          </w:p>
        </w:tc>
        <w:tc>
          <w:tcPr>
            <w:tcW w:w="179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远端查询及设置风扇状态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242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MCU回应远端当前风扇状态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291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远端查询MCU版本信息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292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MCU上报版本信息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293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远端--&gt;MCU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远端触发读取MCU日志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294</w:t>
            </w:r>
          </w:p>
        </w:tc>
        <w:tc>
          <w:tcPr>
            <w:tcW w:w="1799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MCU--&gt;远端</w:t>
            </w:r>
          </w:p>
        </w:tc>
        <w:tc>
          <w:tcPr>
            <w:tcW w:w="491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MCU消息确认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协议内容</w:t>
      </w: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远端查询及设置状态指示灯状态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查询状态指示灯当前状态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设置状态指示灯状态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设置指示灯执行动作</w:t>
            </w: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0x00: </w:t>
            </w:r>
            <w:r>
              <w:rPr>
                <w:rFonts w:hint="eastAsia"/>
              </w:rPr>
              <w:t>静止 -- 静止显示指定的亮度和颜色</w:t>
            </w: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0x0</w:t>
            </w:r>
            <w:r>
              <w:rPr>
                <w:rFonts w:hint="eastAsia"/>
              </w:rPr>
              <w:t>1: 呼吸 -- 以指定最大亮度和颜色模拟呼吸效果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  <w:r>
              <w:rPr>
                <w:rFonts w:hint="eastAsia"/>
              </w:rPr>
              <w:t>2: 频闪 -- 以指定最大亮度和颜色频闪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设置指示灯</w:t>
            </w:r>
            <w:r>
              <w:rPr>
                <w:rFonts w:hint="eastAsia"/>
              </w:rPr>
              <w:t>颜色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0x01: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红色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0x02: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橙色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0x03: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绿色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0x04: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青色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0x05: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蓝色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0x06: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紫色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0x07: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白色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熄灭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设置指示灯亮度：0~100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远端控制权，</w:t>
            </w:r>
            <w:r>
              <w:rPr>
                <w:rFonts w:hint="eastAsia"/>
                <w:b/>
                <w:bCs/>
                <w:lang w:val="en-US" w:eastAsia="zh-CN"/>
              </w:rPr>
              <w:t>远端无需控制灯光状态时须释放控制权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0x00：释放</w:t>
            </w:r>
          </w:p>
          <w:p>
            <w:pPr>
              <w:spacing w:line="360" w:lineRule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0x01：使能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MCU回应远端当前指示灯状态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当前指示灯正在执行动作</w:t>
            </w: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0x00: </w:t>
            </w:r>
            <w:r>
              <w:rPr>
                <w:rFonts w:hint="eastAsia"/>
              </w:rPr>
              <w:t>静止 -- 静止显示指定的亮度和颜色</w:t>
            </w:r>
          </w:p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0x0</w:t>
            </w:r>
            <w:r>
              <w:rPr>
                <w:rFonts w:hint="eastAsia"/>
              </w:rPr>
              <w:t>1: 呼吸 -- 以指定最大亮度和颜色模拟呼吸效果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</w:t>
            </w:r>
            <w:r>
              <w:rPr>
                <w:rFonts w:hint="eastAsia"/>
              </w:rPr>
              <w:t>2: 频闪 -- 以指定最大亮度和颜色频闪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当前指示灯</w:t>
            </w:r>
            <w:r>
              <w:rPr>
                <w:rFonts w:hint="eastAsia"/>
              </w:rPr>
              <w:t>颜色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0x01: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红色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0x02: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橙色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0x03: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绿色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0x04: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青色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0x05: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蓝色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0x06: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紫色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0x07: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白色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当前指示灯亮度：0~100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远端查询及设置补光灯状态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查询补光灯当前状态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设置补光灯状态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设置补光灯开关状态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关闭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设置补光灯亮度：0~100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MCU回应远端当前补光状态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当前补光灯开关状态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关闭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当前补光灯亮度：0~100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远端查询及设置受控电源状态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查询受控电源当前状态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设置受控电源状态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设置受控电源开关状态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-关闭  1--打开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Bit0：受控电源1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Bit2：受控电源2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当前受控电源开关状态</w:t>
            </w:r>
          </w:p>
          <w:p>
            <w:pPr>
              <w:numPr>
                <w:ilvl w:val="0"/>
                <w:numId w:val="3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-关闭  1--打开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Bit0：受控电源1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Bit2：受控电源2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MCU主动上报电压监测信息，上报周期300ms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电源1电压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电源2电压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电源3电压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电源4电压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MCU主动上报电流监测信息，上报周期300ms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电源1电流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电源2电流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电源3电流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电源4电流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远端查询超声模块固件版本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超声固件版本号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MCU主动上报超声传感器信息，上报周期300ms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CH4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MCU主动上报温湿度信息，上报周期300ms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板载温度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板载湿度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NTC1温度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i[3]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NTC2温度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i[4]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NTC3温度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i[5]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NTC4温度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MCU主动上报防跌落传感器信息，上报周期100ms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防跌落传感器触发信息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51"/>
        </w:tabs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远端查询及设置风扇状态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查询设置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查询风扇当前状态；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设置风扇状态；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风扇速度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风扇不转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风速1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 风速2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 风速3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MCU回应远端命令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当前风扇速度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0x00: 风扇不转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0x01: 风速1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0x02: 风速2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0x03: 风速3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风扇异常信息</w:t>
            </w:r>
          </w:p>
          <w:p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-风扇无异常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1---风扇异常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bit0---风扇1；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bit1---风扇2；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远端查询MCU版本信息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291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i[0]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i[1]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MCU核心板硬件版本号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data_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i[2]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MCU底板硬件版本号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远端触发读取MCU日志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293</w:t>
            </w: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MCU上报版本信息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7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736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294</w:t>
            </w:r>
          </w:p>
        </w:tc>
      </w:tr>
    </w:tbl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6D0C6"/>
    <w:multiLevelType w:val="singleLevel"/>
    <w:tmpl w:val="F256D0C6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15C0EBCF"/>
    <w:multiLevelType w:val="singleLevel"/>
    <w:tmpl w:val="15C0EBC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384C3B1"/>
    <w:multiLevelType w:val="singleLevel"/>
    <w:tmpl w:val="2384C3B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2603E998"/>
    <w:multiLevelType w:val="singleLevel"/>
    <w:tmpl w:val="2603E998"/>
    <w:lvl w:ilvl="0" w:tentative="0">
      <w:start w:val="0"/>
      <w:numFmt w:val="decimal"/>
      <w:suff w:val="nothing"/>
      <w:lvlText w:val="%1-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12DE"/>
    <w:rsid w:val="01713445"/>
    <w:rsid w:val="01994C13"/>
    <w:rsid w:val="037A7933"/>
    <w:rsid w:val="03C27587"/>
    <w:rsid w:val="05D4496A"/>
    <w:rsid w:val="05D94606"/>
    <w:rsid w:val="06AF7298"/>
    <w:rsid w:val="06D44B91"/>
    <w:rsid w:val="07B623BB"/>
    <w:rsid w:val="07D7086F"/>
    <w:rsid w:val="098901C2"/>
    <w:rsid w:val="09E221D0"/>
    <w:rsid w:val="0C6C14CE"/>
    <w:rsid w:val="0CD12AA1"/>
    <w:rsid w:val="0DA65F34"/>
    <w:rsid w:val="0E012367"/>
    <w:rsid w:val="0ECD1ABE"/>
    <w:rsid w:val="0F4E074A"/>
    <w:rsid w:val="0F811D07"/>
    <w:rsid w:val="111B3279"/>
    <w:rsid w:val="118B337A"/>
    <w:rsid w:val="135F3DE2"/>
    <w:rsid w:val="13C71CB4"/>
    <w:rsid w:val="1409510E"/>
    <w:rsid w:val="164A25F9"/>
    <w:rsid w:val="17791BEF"/>
    <w:rsid w:val="18060718"/>
    <w:rsid w:val="187E28D9"/>
    <w:rsid w:val="19CC41CA"/>
    <w:rsid w:val="1AEA0503"/>
    <w:rsid w:val="1B467746"/>
    <w:rsid w:val="1C14006D"/>
    <w:rsid w:val="1CC96357"/>
    <w:rsid w:val="1D5369C6"/>
    <w:rsid w:val="1DC01886"/>
    <w:rsid w:val="1E641617"/>
    <w:rsid w:val="1F147C0D"/>
    <w:rsid w:val="20865095"/>
    <w:rsid w:val="21B8276F"/>
    <w:rsid w:val="21F2265D"/>
    <w:rsid w:val="22125B5B"/>
    <w:rsid w:val="223E0942"/>
    <w:rsid w:val="2579425D"/>
    <w:rsid w:val="25795810"/>
    <w:rsid w:val="262D2E35"/>
    <w:rsid w:val="26626EBB"/>
    <w:rsid w:val="28B47663"/>
    <w:rsid w:val="2A6238A9"/>
    <w:rsid w:val="2C0A6AA7"/>
    <w:rsid w:val="2DAC1022"/>
    <w:rsid w:val="330430F7"/>
    <w:rsid w:val="351B6E93"/>
    <w:rsid w:val="366813A3"/>
    <w:rsid w:val="36BA0E0B"/>
    <w:rsid w:val="37120EBF"/>
    <w:rsid w:val="38AD4D87"/>
    <w:rsid w:val="38F33AD8"/>
    <w:rsid w:val="39555D0F"/>
    <w:rsid w:val="3A9A46FF"/>
    <w:rsid w:val="3AAC40C5"/>
    <w:rsid w:val="3AB52087"/>
    <w:rsid w:val="3AD967BB"/>
    <w:rsid w:val="3B357BEA"/>
    <w:rsid w:val="3B456C36"/>
    <w:rsid w:val="3B9F7CAF"/>
    <w:rsid w:val="3C1828FD"/>
    <w:rsid w:val="3D411FC3"/>
    <w:rsid w:val="3DA05816"/>
    <w:rsid w:val="3DBA1377"/>
    <w:rsid w:val="3E793096"/>
    <w:rsid w:val="40935B8B"/>
    <w:rsid w:val="415E5723"/>
    <w:rsid w:val="42252804"/>
    <w:rsid w:val="436B5129"/>
    <w:rsid w:val="43925244"/>
    <w:rsid w:val="44AA4C10"/>
    <w:rsid w:val="45252138"/>
    <w:rsid w:val="45966BD2"/>
    <w:rsid w:val="45D2667F"/>
    <w:rsid w:val="465D3F15"/>
    <w:rsid w:val="4A683792"/>
    <w:rsid w:val="4A764D09"/>
    <w:rsid w:val="4AF0546D"/>
    <w:rsid w:val="4B9143D7"/>
    <w:rsid w:val="4CA66C42"/>
    <w:rsid w:val="4D64351F"/>
    <w:rsid w:val="4F855888"/>
    <w:rsid w:val="50C27384"/>
    <w:rsid w:val="53123DA0"/>
    <w:rsid w:val="536F7B85"/>
    <w:rsid w:val="54766091"/>
    <w:rsid w:val="59A40570"/>
    <w:rsid w:val="5AE83F2E"/>
    <w:rsid w:val="5C294B54"/>
    <w:rsid w:val="5D53230D"/>
    <w:rsid w:val="5FAA7E6F"/>
    <w:rsid w:val="63054D7C"/>
    <w:rsid w:val="65AB16DB"/>
    <w:rsid w:val="669F3379"/>
    <w:rsid w:val="678D134D"/>
    <w:rsid w:val="67A610AE"/>
    <w:rsid w:val="69AC51DE"/>
    <w:rsid w:val="6CA702C2"/>
    <w:rsid w:val="6D0C2778"/>
    <w:rsid w:val="6D281FE6"/>
    <w:rsid w:val="6DC33962"/>
    <w:rsid w:val="6E66674E"/>
    <w:rsid w:val="6F883BD1"/>
    <w:rsid w:val="709F1062"/>
    <w:rsid w:val="73BF3E20"/>
    <w:rsid w:val="74E77C12"/>
    <w:rsid w:val="75153E34"/>
    <w:rsid w:val="75796555"/>
    <w:rsid w:val="75964600"/>
    <w:rsid w:val="762903B5"/>
    <w:rsid w:val="76B176DD"/>
    <w:rsid w:val="77BE1568"/>
    <w:rsid w:val="78300527"/>
    <w:rsid w:val="79617517"/>
    <w:rsid w:val="7AC333C2"/>
    <w:rsid w:val="7C2861F2"/>
    <w:rsid w:val="7C6E731B"/>
    <w:rsid w:val="7E1359A6"/>
    <w:rsid w:val="7E1B3711"/>
    <w:rsid w:val="7EBD2289"/>
    <w:rsid w:val="7F20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2020-07-29T01:24:00Z</dcterms:created>
  <dc:creator>ubtech</dc:creator>
  <cp:lastModifiedBy>ubtech</cp:lastModifiedBy>
  <dcterms:modified xsi:type="dcterms:W3CDTF">2020-11-17T09:19:36Z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