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480A92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480A92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480A92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480A92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480A92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480A92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480A92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480A92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480A92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480A92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480A92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26ED2070" w:rsidR="004336D1" w:rsidRDefault="00480A92" w:rsidP="00E43A84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480A92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480A92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480A92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480A92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480A92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480A92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480A92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225DF8AD" w:rsidR="008C386D" w:rsidRPr="000E4E24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3EBA5E8E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480A92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480A92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480A92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480A92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480A92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50B157B2" w:rsidR="00C42E26" w:rsidRPr="00AA0FEE" w:rsidRDefault="00480A92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01F6A2C7" w:rsidR="006D0B6B" w:rsidRPr="00E70560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1D5FCB4E" w:rsidR="00F1161E" w:rsidRPr="008F1969" w:rsidRDefault="00480A92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7043BC13" w14:textId="1C86AEA1" w:rsidR="005F2AC8" w:rsidRPr="008F1969" w:rsidRDefault="00480A92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25</w:t>
              </w:r>
            </w:fldSimple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363DD6">
        <w:trPr>
          <w:trHeight w:val="476"/>
        </w:trPr>
        <w:tc>
          <w:tcPr>
            <w:tcW w:w="7938" w:type="dxa"/>
            <w:vAlign w:val="center"/>
          </w:tcPr>
          <w:p w14:paraId="17285548" w14:textId="7F0723EF" w:rsidR="005F2AC8" w:rsidRPr="008F1969" w:rsidRDefault="00480A92" w:rsidP="00363DD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363DD6">
            <w:pPr>
              <w:pStyle w:val="affff8"/>
            </w:pPr>
            <w:r w:rsidRPr="00887168">
              <w:t>(</w:t>
            </w:r>
            <w:fldSimple w:instr=" SEQ Формула \* ARABIC ">
              <w:r>
                <w:rPr>
                  <w:noProof/>
                </w:rPr>
                <w:t>26</w:t>
              </w:r>
            </w:fldSimple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6F69B52F" w:rsidR="005E33FC" w:rsidRPr="00DE4C73" w:rsidRDefault="00480A92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61339309" w:rsidR="005E33FC" w:rsidRPr="000E73F2" w:rsidRDefault="00480A92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748E4295" w:rsidR="005E33FC" w:rsidRPr="000E73F2" w:rsidRDefault="00480A92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1F12BBDA" w:rsidR="005E33FC" w:rsidRPr="000E73F2" w:rsidRDefault="00480A92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t-2Lqt+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-2qL+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480A92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480A92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480A92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480A92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2287685A" w:rsidR="00BD3374" w:rsidRPr="007F09CB" w:rsidRDefault="00480A92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5DE77EB7" w:rsidR="00BD3374" w:rsidRPr="00C24164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2FECA7FC" w:rsidR="005D1A28" w:rsidRPr="00A57CD5" w:rsidRDefault="00480A92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480A92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480A92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480A92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01681B70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41</m:t>
                </m:r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</m:t>
                </m:r>
                <m:r>
                  <w:rPr>
                    <w:rFonts w:ascii="Cambria Math" w:hAnsi="Cambria Math"/>
                  </w:rPr>
                  <m:t>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480A92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1651D" w14:textId="77777777" w:rsidR="006D2500" w:rsidRDefault="006D2500" w:rsidP="00332470">
      <w:pPr>
        <w:pStyle w:val="af1"/>
      </w:pPr>
      <w:r>
        <w:separator/>
      </w:r>
    </w:p>
  </w:endnote>
  <w:endnote w:type="continuationSeparator" w:id="0">
    <w:p w14:paraId="0317D930" w14:textId="77777777" w:rsidR="006D2500" w:rsidRDefault="006D2500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480A92" w:rsidRDefault="00480A92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480A92" w:rsidRDefault="00480A9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C72A5" w14:textId="77777777" w:rsidR="006D2500" w:rsidRDefault="006D2500" w:rsidP="00332470">
      <w:pPr>
        <w:pStyle w:val="af1"/>
      </w:pPr>
      <w:r>
        <w:separator/>
      </w:r>
    </w:p>
  </w:footnote>
  <w:footnote w:type="continuationSeparator" w:id="0">
    <w:p w14:paraId="264B8F01" w14:textId="77777777" w:rsidR="006D2500" w:rsidRDefault="006D2500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54D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35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4E24"/>
    <w:rsid w:val="000E59AF"/>
    <w:rsid w:val="000E73F2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41E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DD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A92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2F4A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33C9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500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3A65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5941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05E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365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7C0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7D0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3A84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5FBA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4CD5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1202</TotalTime>
  <Pages>23</Pages>
  <Words>3127</Words>
  <Characters>17824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УТВЕРЖДАЮ:</vt:lpstr>
      <vt:lpstr>УТВЕРЖДАЮ:</vt:lpstr>
    </vt:vector>
  </TitlesOfParts>
  <Company>SeaProject</Company>
  <LinksUpToDate>false</LinksUpToDate>
  <CharactersWithSpaces>20910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240</cp:revision>
  <cp:lastPrinted>2020-11-08T08:14:00Z</cp:lastPrinted>
  <dcterms:created xsi:type="dcterms:W3CDTF">2020-10-24T14:54:00Z</dcterms:created>
  <dcterms:modified xsi:type="dcterms:W3CDTF">2020-12-12T17:46:00Z</dcterms:modified>
</cp:coreProperties>
</file>