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2026-08-16T11:27:29.771Z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Ensures the WebGPU offscreen document exists before sending runtime messages</w:t>
      </w:r>
    </w:p>
    <w:p>
      <w:r>
        <w:rPr>
          <w:rFonts w:ascii="Courier New" w:cs="Courier New" w:eastAsia="Courier New" w:hAnsi="Courier New"/>
          <w:sz w:val="18"/>
          <w:szCs w:val="18"/>
        </w:rPr>
        <w:t xml:space="preserve">  async function makeSureOffscreenReady()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return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chrome.offscreen)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(chrome.offscreen.hasDocument &amp;&amp; await chrome.offscreen.hasDocument()) return true;</w:t>
      </w:r>
    </w:p>
    <w:p>
      <w:r>
        <w:rPr>
          <w:rFonts w:ascii="Courier New" w:cs="Courier New" w:eastAsia="Courier New" w:hAnsi="Courier New"/>
          <w:sz w:val="18"/>
          <w:szCs w:val="18"/>
        </w:rPr>
        <w:t xml:space="preserve">        await chrome.offscreen.createDocument({</w:t>
      </w:r>
    </w:p>
    <w:p>
      <w:r>
        <w:rPr>
          <w:rFonts w:ascii="Courier New" w:cs="Courier New" w:eastAsia="Courier New" w:hAnsi="Courier New"/>
          <w:sz w:val="18"/>
          <w:szCs w:val="18"/>
        </w:rPr>
        <w:t xml:space="preserve">          url: 'offscreen.html',</w:t>
      </w:r>
    </w:p>
    <w:p>
      <w:r>
        <w:rPr>
          <w:rFonts w:ascii="Courier New" w:cs="Courier New" w:eastAsia="Courier New" w:hAnsi="Courier New"/>
          <w:sz w:val="18"/>
          <w:szCs w:val="18"/>
        </w:rPr>
        <w:t xml:space="preserve">          reasons: ['WORKERS'],</w:t>
      </w:r>
    </w:p>
    <w:p>
      <w:r>
        <w:rPr>
          <w:rFonts w:ascii="Courier New" w:cs="Courier New" w:eastAsia="Courier New" w:hAnsi="Courier New"/>
          <w:sz w:val="18"/>
          <w:szCs w:val="18"/>
        </w:rPr>
        <w:t xml:space="preserve">          justification: 'Hardware-accelerated WebGPU ML inference for tab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(e.message &amp;&amp; e.message.includes('Only a single'))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Separate candidates: confident ones get assigned immediately, uncertain ones get batched</w:t>
      </w:r>
    </w:p>
    <w:p>
      <w:r>
        <w:rPr>
          <w:rFonts w:ascii="Courier New" w:cs="Courier New" w:eastAsia="Courier New" w:hAnsi="Courier New"/>
          <w:sz w:val="18"/>
          <w:szCs w:val="18"/>
        </w:rPr>
        <w:t xml:space="preserve">      const uncertainCandidates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&amp;&amp; cs &gt;= BAND_HIGH) {</w:t>
      </w:r>
    </w:p>
    <w:p>
      <w:r>
        <w:rPr>
          <w:rFonts w:ascii="Courier New" w:cs="Courier New" w:eastAsia="Courier New" w:hAnsi="Courier New"/>
          <w:sz w:val="18"/>
          <w:szCs w:val="18"/>
        </w:rPr>
        <w:t xml:space="preserve">          scores.set(c.tabId, Math.max(threshold, cs));</w:t>
      </w:r>
    </w:p>
    <w:p>
      <w:r>
        <w:rPr>
          <w:rFonts w:ascii="Courier New" w:cs="Courier New" w:eastAsia="Courier New" w:hAnsi="Courier New"/>
          <w:sz w:val="18"/>
          <w:szCs w:val="18"/>
        </w:rPr>
        <w:t xml:space="preserve">        } else if (cs !== null &amp;&amp; cs &lt; BAND_LOW) {</w:t>
      </w:r>
    </w:p>
    <w:p>
      <w:r>
        <w:rPr>
          <w:rFonts w:ascii="Courier New" w:cs="Courier New" w:eastAsia="Courier New" w:hAnsi="Courier New"/>
          <w:sz w:val="18"/>
          <w:szCs w:val="18"/>
        </w:rPr>
        <w:t xml:space="preserve">          scores.set(c.tabId,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uncertainCandidates.push(c);</w:t>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(uncertainCandidates.length &gt; 0) {</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 Identify un-cached candidates for this term</w:t>
      </w:r>
    </w:p>
    <w:p>
      <w:r>
        <w:rPr>
          <w:rFonts w:ascii="Courier New" w:cs="Courier New" w:eastAsia="Courier New" w:hAnsi="Courier New"/>
          <w:sz w:val="18"/>
          <w:szCs w:val="18"/>
        </w:rPr>
        <w:t xml:space="preserve">          const toInfer = [];</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if (!scoreCache.has(key)) {</w:t>
      </w:r>
    </w:p>
    <w:p>
      <w:r>
        <w:rPr>
          <w:rFonts w:ascii="Courier New" w:cs="Courier New" w:eastAsia="Courier New" w:hAnsi="Courier New"/>
          <w:sz w:val="18"/>
          <w:szCs w:val="18"/>
        </w:rPr>
        <w:t xml:space="preserve">              toInfer.push({ candidate: c, key, premise: tabText(c)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un-cached candidates in batched WebGPU tensor passes</w:t>
      </w:r>
    </w:p>
    <w:p>
      <w:r>
        <w:rPr>
          <w:rFonts w:ascii="Courier New" w:cs="Courier New" w:eastAsia="Courier New" w:hAnsi="Courier New"/>
          <w:sz w:val="18"/>
          <w:szCs w:val="18"/>
        </w:rPr>
        <w:t xml:space="preserve">          if (toInfer.length &gt; 0) {</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premises = toInfer.map(item =&gt; item.premise);</w:t>
      </w:r>
    </w:p>
    <w:p>
      <w:r>
        <w:rPr>
          <w:rFonts w:ascii="Courier New" w:cs="Courier New" w:eastAsia="Courier New" w:hAnsi="Courier New"/>
          <w:sz w:val="18"/>
          <w:szCs w:val="18"/>
        </w:rPr>
        <w:t xml:space="preserve">              const batchOut = await inferZeroShotBatch(premises,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batchOut.forEach((res, idx) =&gt; {</w:t>
      </w:r>
    </w:p>
    <w:p>
      <w:r>
        <w:rPr>
          <w:rFonts w:ascii="Courier New" w:cs="Courier New" w:eastAsia="Courier New" w:hAnsi="Courier New"/>
          <w:sz w:val="18"/>
          <w:szCs w:val="18"/>
        </w:rPr>
        <w:t xml:space="preserve">                const s = Array.isArray(res?.scores) ? res.scores[0] : 0;</w:t>
      </w:r>
    </w:p>
    <w:p>
      <w:r>
        <w:rPr>
          <w:rFonts w:ascii="Courier New" w:cs="Courier New" w:eastAsia="Courier New" w:hAnsi="Courier New"/>
          <w:sz w:val="18"/>
          <w:szCs w:val="18"/>
        </w:rPr>
        <w:t xml:space="preserve">                scoreCache.set(toInfer[idx].key,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Batch scoring error, falling back individually:', err.message);</w:t>
      </w:r>
    </w:p>
    <w:p>
      <w:r>
        <w:rPr>
          <w:rFonts w:ascii="Courier New" w:cs="Courier New" w:eastAsia="Courier New" w:hAnsi="Courier New"/>
          <w:sz w:val="18"/>
          <w:szCs w:val="18"/>
        </w:rPr>
        <w:t xml:space="preserve">              for (const item of toInfer)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singleOut = await inferZeroShot(item.premise,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Array.isArray(singleOut?.scores) ? singleOut.scores[0] : 0;</w:t>
      </w:r>
    </w:p>
    <w:p>
      <w:r>
        <w:rPr>
          <w:rFonts w:ascii="Courier New" w:cs="Courier New" w:eastAsia="Courier New" w:hAnsi="Courier New"/>
          <w:sz w:val="18"/>
          <w:szCs w:val="18"/>
        </w:rPr>
        <w:t xml:space="preserve">                  scoreCache.set(item.key,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scoreCache.set(item.key,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best scores for each uncertain candidate</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const s = scoreCache.get(key) || 0;</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const prev = scores.get(c.tabId) || 0;</w:t>
      </w:r>
    </w:p>
    <w:p>
      <w:r>
        <w:rPr>
          <w:rFonts w:ascii="Courier New" w:cs="Courier New" w:eastAsia="Courier New" w:hAnsi="Courier New"/>
          <w:sz w:val="18"/>
          <w:szCs w:val="18"/>
        </w:rPr>
        <w:t xml:space="preserve">            if (weighted &gt; prev) scores.set(c.tabId,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WebGPU adapter (Windows DXGI automatically selects the hardware GPU)</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Immediate dummy warmup pass to compile WebGPU shaders ahead of time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classifier('warmup premise', ['warmup'],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WebGPU shaders compiled and warmed');</w:t>
      </w:r>
    </w:p>
    <w:p>
      <w:r>
        <w:rPr>
          <w:rFonts w:ascii="Courier New" w:cs="Courier New" w:eastAsia="Courier New" w:hAnsi="Courier New"/>
          <w:sz w:val="18"/>
          <w:szCs w:val="18"/>
        </w:rPr>
        <w:t xml:space="preserve">        } catch (wErr) {</w:t>
      </w:r>
    </w:p>
    <w:p>
      <w:r>
        <w:rPr>
          <w:rFonts w:ascii="Courier New" w:cs="Courier New" w:eastAsia="Courier New" w:hAnsi="Courier New"/>
          <w:sz w:val="18"/>
          <w:szCs w:val="18"/>
        </w:rPr>
        <w:t xml:space="preserve">          // Warmup non-fatal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when offscreen document mounts</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concurrent GPU chunks of 8</w:t>
      </w:r>
    </w:p>
    <w:p>
      <w:r>
        <w:rPr>
          <w:rFonts w:ascii="Courier New" w:cs="Courier New" w:eastAsia="Courier New" w:hAnsi="Courier New"/>
          <w:sz w:val="18"/>
          <w:szCs w:val="18"/>
        </w:rPr>
        <w:t xml:space="preserve">          const CHUNK_SIZE = 8;</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Promise.all(chunk.map(p =&gt; pipe(p, msg.candidates, msg.options)));</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2026-08-16T11:27:30.547Z</dcterms:created>
  <dcterms:modified xsi:type="dcterms:W3CDTF">2026-08-16T11:27:30.547Z</dcterms:modified>
</cp:coreProperties>
</file>

<file path=docProps/custom.xml><?xml version="1.0" encoding="utf-8"?>
<Properties xmlns="http://schemas.openxmlformats.org/officeDocument/2006/custom-properties" xmlns:vt="http://schemas.openxmlformats.org/officeDocument/2006/docPropsVTypes"/>
</file>