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Guide: How SDE-1, SDE-2, and SSE Write Java Code</w:t>
      </w:r>
    </w:p>
    <w:p>
      <w:pPr>
        <w:pStyle w:val="Heading1"/>
      </w:pPr>
      <w:r>
        <w:t>1. Introduction</w:t>
      </w:r>
    </w:p>
    <w:p>
      <w:r>
        <w:t>In software engineering, the same requirement is implemented differently depending on the engineer’s experience level. This guide explains how SDE-1 (Junior Engineer), SDE-2 (Mid-level Engineer), and SSE (Senior Software Engineer/Architect) approach problem-solving and code-writing in Java.</w:t>
        <w:br/>
        <w:br/>
        <w:t>We’ll use two examples:</w:t>
        <w:br/>
        <w:t>1. Simple Utility Function (Unique Names)</w:t>
        <w:br/>
        <w:t>2. Enterprise Feature (User Login API)</w:t>
      </w:r>
    </w:p>
    <w:p>
      <w:pPr>
        <w:pStyle w:val="Heading1"/>
      </w:pPr>
      <w:r>
        <w:t>2. Example 1: Simple Utility Function</w:t>
      </w:r>
    </w:p>
    <w:p>
      <w:r>
        <w:t>Requirement: Write a method to return unique names from a list.</w:t>
      </w:r>
    </w:p>
    <w:p>
      <w:pPr>
        <w:pStyle w:val="Heading2"/>
      </w:pPr>
      <w:r>
        <w:t>SDE-1 Implementation</w:t>
      </w:r>
    </w:p>
    <w:p>
      <w:r>
        <w:t>public List&lt;String&gt; getUniqueNames(List&lt;String&gt; names) {</w:t>
        <w:br/>
        <w:t xml:space="preserve">    List&lt;String&gt; result = new ArrayList&lt;&gt;();</w:t>
        <w:br/>
        <w:t xml:space="preserve">    for (String name : names) {</w:t>
        <w:br/>
        <w:t xml:space="preserve">        if (!result.contains(name)) {</w:t>
        <w:br/>
        <w:t xml:space="preserve">            result.add(name);</w:t>
        <w:br/>
        <w:t xml:space="preserve">        }</w:t>
        <w:br/>
        <w:t xml:space="preserve">    }</w:t>
        <w:br/>
        <w:t xml:space="preserve">    return result;</w:t>
        <w:br/>
        <w:t>}</w:t>
      </w:r>
    </w:p>
    <w:p>
      <w:r>
        <w:t>Pros: Works correctly.</w:t>
        <w:br/>
        <w:t>Cons: Inefficient (O(n^2)), no null handling, not clean.</w:t>
      </w:r>
    </w:p>
    <w:p>
      <w:pPr>
        <w:pStyle w:val="Heading2"/>
      </w:pPr>
      <w:r>
        <w:t>SDE-2 Implementation</w:t>
      </w:r>
    </w:p>
    <w:p>
      <w:r>
        <w:t>public List&lt;String&gt; getUniqueNames(List&lt;String&gt; names) {</w:t>
        <w:br/>
        <w:t xml:space="preserve">    if (names == null) {</w:t>
        <w:br/>
        <w:t xml:space="preserve">        return List.of();</w:t>
        <w:br/>
        <w:t xml:space="preserve">    }</w:t>
        <w:br/>
        <w:t xml:space="preserve">    return names.stream()</w:t>
        <w:br/>
        <w:t xml:space="preserve">                .filter(Objects::nonNull)</w:t>
        <w:br/>
        <w:t xml:space="preserve">                .distinct()</w:t>
        <w:br/>
        <w:t xml:space="preserve">                .toList();</w:t>
        <w:br/>
        <w:t>}</w:t>
      </w:r>
    </w:p>
    <w:p>
      <w:r>
        <w:t>Pros: Uses Streams API, efficient (O(n) with hashing). Input validation and null checks.</w:t>
        <w:br/>
        <w:t>Cons: Still only utility-level (not extensible).</w:t>
      </w:r>
    </w:p>
    <w:p>
      <w:pPr>
        <w:pStyle w:val="Heading2"/>
      </w:pPr>
      <w:r>
        <w:t>SSE Implementation</w:t>
      </w:r>
    </w:p>
    <w:p>
      <w:r>
        <w:t>public interface NameProcessor {</w:t>
        <w:br/>
        <w:t xml:space="preserve">    List&lt;String&gt; process(List&lt;String&gt; names);</w:t>
        <w:br/>
        <w:t>}</w:t>
        <w:br/>
        <w:br/>
        <w:t>public class UniqueNameProcessor implements NameProcessor {</w:t>
        <w:br/>
        <w:t xml:space="preserve">    @Override</w:t>
        <w:br/>
        <w:t xml:space="preserve">    public List&lt;String&gt; process(List&lt;String&gt; names) {</w:t>
        <w:br/>
        <w:t xml:space="preserve">        if (names == null) {</w:t>
        <w:br/>
        <w:t xml:space="preserve">            return List.of();</w:t>
        <w:br/>
        <w:t xml:space="preserve">        }</w:t>
        <w:br/>
        <w:t xml:space="preserve">        return names.stream()</w:t>
        <w:br/>
        <w:t xml:space="preserve">                    .filter(Objects::nonNull)</w:t>
        <w:br/>
        <w:t xml:space="preserve">                    .map(String::trim)</w:t>
        <w:br/>
        <w:t xml:space="preserve">                    .distinct()</w:t>
        <w:br/>
        <w:t xml:space="preserve">                    .toList();</w:t>
        <w:br/>
        <w:t xml:space="preserve">    }</w:t>
        <w:br/>
        <w:t>}</w:t>
      </w:r>
    </w:p>
    <w:p>
      <w:r>
        <w:t>Pros: Extensible (strategy pattern). Handles edge cases (null, trimming). Production mindset.</w:t>
      </w:r>
    </w:p>
    <w:p>
      <w:pPr>
        <w:pStyle w:val="Heading1"/>
      </w:pPr>
      <w:r>
        <w:t>3. Example 2: Enterprise Feature – User Login API</w:t>
      </w:r>
    </w:p>
    <w:p>
      <w:r>
        <w:t>Requirement: Accept username and password. Validate against DB. Return success/failure.</w:t>
      </w:r>
    </w:p>
    <w:p>
      <w:pPr>
        <w:pStyle w:val="Heading2"/>
      </w:pPr>
      <w:r>
        <w:t>SDE-1 Implementation</w:t>
      </w:r>
    </w:p>
    <w:p>
      <w:r>
        <w:t>public class LoginService {</w:t>
        <w:br/>
        <w:t xml:space="preserve">    private UserDao userDao = new UserDao();</w:t>
        <w:br/>
        <w:br/>
        <w:t xml:space="preserve">    public boolean login(String username, String password) {</w:t>
        <w:br/>
        <w:t xml:space="preserve">        User user = userDao.findByUsername(username);</w:t>
        <w:br/>
        <w:t xml:space="preserve">        if (user != null &amp;&amp; user.getPassword().equals(password)) {</w:t>
        <w:br/>
        <w:t xml:space="preserve">            return true;</w:t>
        <w:br/>
        <w:t xml:space="preserve">        }</w:t>
        <w:br/>
        <w:t xml:space="preserve">        return false;</w:t>
        <w:br/>
        <w:t xml:space="preserve">    }</w:t>
        <w:br/>
        <w:t>}</w:t>
      </w:r>
    </w:p>
    <w:p>
      <w:r>
        <w:t>Pros: Meets basic requirement.</w:t>
        <w:br/>
        <w:t>Cons: Plain-text password, no error handling, no security.</w:t>
      </w:r>
    </w:p>
    <w:p>
      <w:pPr>
        <w:pStyle w:val="Heading2"/>
      </w:pPr>
      <w:r>
        <w:t>SDE-2 Implementation</w:t>
      </w:r>
    </w:p>
    <w:p>
      <w:r>
        <w:t>public class LoginService {</w:t>
        <w:br/>
        <w:t xml:space="preserve">    private final UserDao userDao;</w:t>
        <w:br/>
        <w:t xml:space="preserve">    private final PasswordEncoder passwordEncoder;</w:t>
        <w:br/>
        <w:br/>
        <w:t xml:space="preserve">    public LoginService(UserDao userDao, PasswordEncoder passwordEncoder) {</w:t>
        <w:br/>
        <w:t xml:space="preserve">        this.userDao = userDao;</w:t>
        <w:br/>
        <w:t xml:space="preserve">        this.passwordEncoder = passwordEncoder;</w:t>
        <w:br/>
        <w:t xml:space="preserve">    }</w:t>
        <w:br/>
        <w:br/>
        <w:t xml:space="preserve">    public boolean login(String username, String password) {</w:t>
        <w:br/>
        <w:t xml:space="preserve">        if (username == null || password == null) {</w:t>
        <w:br/>
        <w:t xml:space="preserve">            return false;</w:t>
        <w:br/>
        <w:t xml:space="preserve">        }</w:t>
        <w:br/>
        <w:br/>
        <w:t xml:space="preserve">        return userDao.findByUsername(username)</w:t>
        <w:br/>
        <w:t xml:space="preserve">                      .map(user -&gt; passwordEncoder.matches(password, user.getPasswordHash()))</w:t>
        <w:br/>
        <w:t xml:space="preserve">                      .orElse(false);</w:t>
        <w:br/>
        <w:t xml:space="preserve">    }</w:t>
        <w:br/>
        <w:t>}</w:t>
      </w:r>
    </w:p>
    <w:p>
      <w:r>
        <w:t>Pros: Uses dependency injection, password hashing, input validation.</w:t>
        <w:br/>
        <w:t>Cons: No tokens, logging, or extensibility.</w:t>
      </w:r>
    </w:p>
    <w:p>
      <w:pPr>
        <w:pStyle w:val="Heading2"/>
      </w:pPr>
      <w:r>
        <w:t>SSE Implementation</w:t>
      </w:r>
    </w:p>
    <w:p>
      <w:r>
        <w:t>@Service</w:t>
        <w:br/>
        <w:t>public class LoginService {</w:t>
        <w:br/>
        <w:t xml:space="preserve">    private final UserDao userDao;</w:t>
        <w:br/>
        <w:t xml:space="preserve">    private final PasswordEncoder passwordEncoder;</w:t>
        <w:br/>
        <w:t xml:space="preserve">    private final TokenService tokenService;</w:t>
        <w:br/>
        <w:t xml:space="preserve">    private final AuditLogger auditLogger;</w:t>
        <w:br/>
        <w:br/>
        <w:t xml:space="preserve">    public LoginService(UserDao userDao, </w:t>
        <w:br/>
        <w:t xml:space="preserve">                        PasswordEncoder passwordEncoder,</w:t>
        <w:br/>
        <w:t xml:space="preserve">                        TokenService tokenService,</w:t>
        <w:br/>
        <w:t xml:space="preserve">                        AuditLogger auditLogger) {</w:t>
        <w:br/>
        <w:t xml:space="preserve">        this.userDao = userDao;</w:t>
        <w:br/>
        <w:t xml:space="preserve">        this.passwordEncoder = passwordEncoder;</w:t>
        <w:br/>
        <w:t xml:space="preserve">        this.tokenService = tokenService;</w:t>
        <w:br/>
        <w:t xml:space="preserve">        this.auditLogger = auditLogger;</w:t>
        <w:br/>
        <w:t xml:space="preserve">    }</w:t>
        <w:br/>
        <w:br/>
        <w:t xml:space="preserve">    public LoginResponse login(String username, String password) {</w:t>
        <w:br/>
        <w:t xml:space="preserve">        if (username == null || password == null) {</w:t>
        <w:br/>
        <w:t xml:space="preserve">            throw new IllegalArgumentException("Invalid input");</w:t>
        <w:br/>
        <w:t xml:space="preserve">        }</w:t>
        <w:br/>
        <w:br/>
        <w:t xml:space="preserve">        return userDao.findByUsername(username)</w:t>
        <w:br/>
        <w:t xml:space="preserve">                      .filter(user -&gt; passwordEncoder.matches(password, user.getPasswordHash()))</w:t>
        <w:br/>
        <w:t xml:space="preserve">                      .map(user -&gt; {</w:t>
        <w:br/>
        <w:t xml:space="preserve">                          String token = tokenService.generateToken(user);</w:t>
        <w:br/>
        <w:t xml:space="preserve">                          auditLogger.log("LOGIN_SUCCESS", user.getId());</w:t>
        <w:br/>
        <w:t xml:space="preserve">                          return new LoginResponse(true, token);</w:t>
        <w:br/>
        <w:t xml:space="preserve">                      })</w:t>
        <w:br/>
        <w:t xml:space="preserve">                      .orElseGet(() -&gt; {</w:t>
        <w:br/>
        <w:t xml:space="preserve">                          auditLogger.log("LOGIN_FAILED", username);</w:t>
        <w:br/>
        <w:t xml:space="preserve">                          return new LoginResponse(false, null);</w:t>
        <w:br/>
        <w:t xml:space="preserve">                      });</w:t>
        <w:br/>
        <w:t xml:space="preserve">    }</w:t>
        <w:br/>
        <w:t>}</w:t>
      </w:r>
    </w:p>
    <w:p>
      <w:r>
        <w:t>Pros: Secure (hashed passwords, token service). Extensible (OAuth/SSO). Logging + monitoring. Production-ready.</w:t>
      </w:r>
    </w:p>
    <w:p>
      <w:pPr>
        <w:pStyle w:val="Heading1"/>
      </w:pPr>
      <w:r>
        <w:t>4. Manager/Interview Perspective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Focus in Code</w:t>
            </w:r>
          </w:p>
        </w:tc>
        <w:tc>
          <w:tcPr>
            <w:tcW w:type="dxa" w:w="2880"/>
          </w:tcPr>
          <w:p>
            <w:r>
              <w:t>Interview Evaluation</w:t>
            </w:r>
          </w:p>
        </w:tc>
      </w:tr>
      <w:tr>
        <w:tc>
          <w:tcPr>
            <w:tcW w:type="dxa" w:w="2880"/>
          </w:tcPr>
          <w:p>
            <w:r>
              <w:t>SDE-1</w:t>
            </w:r>
          </w:p>
        </w:tc>
        <w:tc>
          <w:tcPr>
            <w:tcW w:type="dxa" w:w="2880"/>
          </w:tcPr>
          <w:p>
            <w:r>
              <w:t>Working code, basic syntax</w:t>
            </w:r>
          </w:p>
        </w:tc>
        <w:tc>
          <w:tcPr>
            <w:tcW w:type="dxa" w:w="2880"/>
          </w:tcPr>
          <w:p>
            <w:r>
              <w:t>Problem-solving, learning potential</w:t>
            </w:r>
          </w:p>
        </w:tc>
      </w:tr>
      <w:tr>
        <w:tc>
          <w:tcPr>
            <w:tcW w:type="dxa" w:w="2880"/>
          </w:tcPr>
          <w:p>
            <w:r>
              <w:t>SDE-2</w:t>
            </w:r>
          </w:p>
        </w:tc>
        <w:tc>
          <w:tcPr>
            <w:tcW w:type="dxa" w:w="2880"/>
          </w:tcPr>
          <w:p>
            <w:r>
              <w:t>Clean, efficient, uses Java features</w:t>
            </w:r>
          </w:p>
        </w:tc>
        <w:tc>
          <w:tcPr>
            <w:tcW w:type="dxa" w:w="2880"/>
          </w:tcPr>
          <w:p>
            <w:r>
              <w:t>Independence, maintainability, edge-case handling</w:t>
            </w:r>
          </w:p>
        </w:tc>
      </w:tr>
      <w:tr>
        <w:tc>
          <w:tcPr>
            <w:tcW w:type="dxa" w:w="2880"/>
          </w:tcPr>
          <w:p>
            <w:r>
              <w:t>SSE</w:t>
            </w:r>
          </w:p>
        </w:tc>
        <w:tc>
          <w:tcPr>
            <w:tcW w:type="dxa" w:w="2880"/>
          </w:tcPr>
          <w:p>
            <w:r>
              <w:t>Robust, scalable, secure, extensible</w:t>
            </w:r>
          </w:p>
        </w:tc>
        <w:tc>
          <w:tcPr>
            <w:tcW w:type="dxa" w:w="2880"/>
          </w:tcPr>
          <w:p>
            <w:r>
              <w:t>System design, scalability, mentoring ability</w:t>
            </w:r>
          </w:p>
        </w:tc>
      </w:tr>
    </w:tbl>
    <w:p>
      <w:pPr>
        <w:pStyle w:val="Heading1"/>
      </w:pPr>
      <w:r>
        <w:t>5. Key Takeaways</w:t>
      </w:r>
    </w:p>
    <w:p>
      <w:r>
        <w:t>- SDE-1 → Writes code that works.</w:t>
        <w:br/>
        <w:t>- SDE-2 → Writes clean, efficient, maintainable code.</w:t>
        <w:br/>
        <w:t>- SSE → Writes production-ready, extensible, and scalable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