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62" w:rsidRDefault="00FC2362">
      <w:r w:rsidRPr="00536251">
        <w:rPr>
          <w:color w:val="C00000"/>
        </w:rPr>
        <w:t xml:space="preserve">Q.1 - Please identify your testing strategy and approach to testing this application in an </w:t>
      </w:r>
      <w:proofErr w:type="gramStart"/>
      <w:r w:rsidRPr="00536251">
        <w:rPr>
          <w:color w:val="C00000"/>
        </w:rPr>
        <w:t>Agile</w:t>
      </w:r>
      <w:proofErr w:type="gramEnd"/>
      <w:r w:rsidRPr="00536251">
        <w:rPr>
          <w:color w:val="C00000"/>
        </w:rPr>
        <w:t xml:space="preserve"> development environment. Please list down any assumptions and questions you have about the application brief.</w:t>
      </w:r>
      <w:r w:rsidRPr="00FC2362">
        <w:t xml:space="preserve"> </w:t>
      </w:r>
    </w:p>
    <w:p w:rsidR="00FC2362" w:rsidRDefault="00FC2362"/>
    <w:p w:rsidR="00FC2362" w:rsidRDefault="00033AE2">
      <w:r>
        <w:t>A</w:t>
      </w:r>
      <w:r w:rsidR="00D227D5">
        <w:t>gile has proven its credentials, especially for</w:t>
      </w:r>
      <w:r w:rsidR="00BB58E5">
        <w:t xml:space="preserve"> modern day</w:t>
      </w:r>
      <w:r w:rsidR="00D227D5">
        <w:t xml:space="preserve"> responsive applications such as Acme Flight booking.</w:t>
      </w:r>
      <w:r w:rsidR="00BB58E5">
        <w:t xml:space="preserve"> It allows you to response effectively &amp; efficiently to the </w:t>
      </w:r>
      <w:r w:rsidR="006227C3">
        <w:t xml:space="preserve">continuous </w:t>
      </w:r>
      <w:r w:rsidR="00BB58E5">
        <w:t>changes not only from UI perspective but also from functionality perspective as well.</w:t>
      </w:r>
    </w:p>
    <w:p w:rsidR="00BB58E5" w:rsidRDefault="00536251">
      <w:r>
        <w:t xml:space="preserve">My strategy has always been around </w:t>
      </w:r>
    </w:p>
    <w:p w:rsidR="00536251" w:rsidRDefault="00536251" w:rsidP="00536251">
      <w:pPr>
        <w:pStyle w:val="ListParagraph"/>
        <w:numPr>
          <w:ilvl w:val="0"/>
          <w:numId w:val="9"/>
        </w:numPr>
      </w:pPr>
      <w:r>
        <w:t>Categorise</w:t>
      </w:r>
    </w:p>
    <w:p w:rsidR="00536251" w:rsidRDefault="00536251" w:rsidP="00536251">
      <w:pPr>
        <w:pStyle w:val="ListParagraph"/>
        <w:numPr>
          <w:ilvl w:val="0"/>
          <w:numId w:val="9"/>
        </w:numPr>
      </w:pPr>
      <w:r>
        <w:t xml:space="preserve">Prioritise </w:t>
      </w:r>
    </w:p>
    <w:p w:rsidR="00536251" w:rsidRDefault="00536251" w:rsidP="00536251">
      <w:pPr>
        <w:pStyle w:val="ListParagraph"/>
        <w:numPr>
          <w:ilvl w:val="0"/>
          <w:numId w:val="9"/>
        </w:numPr>
      </w:pPr>
      <w:r>
        <w:t>Time box</w:t>
      </w:r>
    </w:p>
    <w:p w:rsidR="00D227D5" w:rsidRDefault="00536251">
      <w:r>
        <w:t>For this reason I’ll break down the testing domain into the following categories which can be further subdivided</w:t>
      </w:r>
    </w:p>
    <w:p w:rsidR="00536251" w:rsidRDefault="00536251" w:rsidP="00536251">
      <w:pPr>
        <w:pStyle w:val="ListParagraph"/>
        <w:numPr>
          <w:ilvl w:val="0"/>
          <w:numId w:val="10"/>
        </w:numPr>
      </w:pPr>
      <w:r>
        <w:t>UI Testing</w:t>
      </w:r>
    </w:p>
    <w:p w:rsidR="00536251" w:rsidRDefault="00536251" w:rsidP="00536251">
      <w:pPr>
        <w:pStyle w:val="ListParagraph"/>
        <w:numPr>
          <w:ilvl w:val="0"/>
          <w:numId w:val="10"/>
        </w:numPr>
      </w:pPr>
      <w:r>
        <w:t>Functionality Testing</w:t>
      </w:r>
    </w:p>
    <w:p w:rsidR="00536251" w:rsidRDefault="00536251" w:rsidP="00536251">
      <w:pPr>
        <w:pStyle w:val="ListParagraph"/>
        <w:numPr>
          <w:ilvl w:val="0"/>
          <w:numId w:val="10"/>
        </w:numPr>
      </w:pPr>
      <w:r>
        <w:t>End-2-End Testing</w:t>
      </w:r>
    </w:p>
    <w:p w:rsidR="00536251" w:rsidRDefault="00536251" w:rsidP="00536251">
      <w:pPr>
        <w:pStyle w:val="ListParagraph"/>
        <w:numPr>
          <w:ilvl w:val="0"/>
          <w:numId w:val="10"/>
        </w:numPr>
      </w:pPr>
      <w:r>
        <w:t>Integration Testing</w:t>
      </w:r>
    </w:p>
    <w:p w:rsidR="00536251" w:rsidRDefault="00536251" w:rsidP="00536251">
      <w:pPr>
        <w:pStyle w:val="ListParagraph"/>
        <w:numPr>
          <w:ilvl w:val="0"/>
          <w:numId w:val="10"/>
        </w:numPr>
      </w:pPr>
      <w:r>
        <w:t>Non-Functional Testing</w:t>
      </w:r>
    </w:p>
    <w:p w:rsidR="00BC2050" w:rsidRDefault="00BC2050" w:rsidP="00BC2050">
      <w:pPr>
        <w:pStyle w:val="ListParagraph"/>
      </w:pPr>
    </w:p>
    <w:p w:rsidR="00BC2050" w:rsidRPr="00BC2050" w:rsidRDefault="00BC2050" w:rsidP="00BC2050">
      <w:pPr>
        <w:pStyle w:val="NormalWeb"/>
        <w:rPr>
          <w:b/>
          <w:color w:val="5B9BD5" w:themeColor="accent1"/>
        </w:rPr>
      </w:pPr>
      <w:r w:rsidRPr="00BC2050">
        <w:rPr>
          <w:b/>
          <w:color w:val="5B9BD5" w:themeColor="accent1"/>
        </w:rPr>
        <w:t>Assumptions:</w:t>
      </w:r>
    </w:p>
    <w:p w:rsidR="00BC2050" w:rsidRPr="00BC2050" w:rsidRDefault="00BC2050" w:rsidP="00BC205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050">
        <w:rPr>
          <w:rFonts w:asciiTheme="minorHAnsi" w:eastAsiaTheme="minorHAnsi" w:hAnsiTheme="minorHAnsi" w:cstheme="minorBidi"/>
          <w:sz w:val="22"/>
          <w:szCs w:val="22"/>
          <w:lang w:eastAsia="en-US"/>
        </w:rPr>
        <w:t>There are only two third parties involved in the booking system – namely CBA for payments &amp; Galileo Global distribution System for flight details.</w:t>
      </w:r>
    </w:p>
    <w:p w:rsidR="00BC2050" w:rsidRPr="00BC2050" w:rsidRDefault="00BC2050" w:rsidP="00BC205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2050">
        <w:rPr>
          <w:rFonts w:asciiTheme="minorHAnsi" w:eastAsiaTheme="minorHAnsi" w:hAnsiTheme="minorHAnsi" w:cstheme="minorBidi"/>
          <w:sz w:val="22"/>
          <w:szCs w:val="22"/>
          <w:lang w:eastAsia="en-US"/>
        </w:rPr>
        <w:t>Mobile browser view is optimised same as desktop.</w:t>
      </w:r>
    </w:p>
    <w:p w:rsidR="00BC2050" w:rsidRDefault="00BC2050" w:rsidP="00BC2050">
      <w:pPr>
        <w:pStyle w:val="NormalWeb"/>
        <w:rPr>
          <w:b/>
          <w:color w:val="5B9BD5" w:themeColor="accent1"/>
        </w:rPr>
      </w:pPr>
      <w:r w:rsidRPr="00BC2050">
        <w:rPr>
          <w:b/>
          <w:color w:val="5B9BD5" w:themeColor="accent1"/>
        </w:rPr>
        <w:t>Questions:</w:t>
      </w:r>
    </w:p>
    <w:p w:rsidR="007F36E5" w:rsidRPr="007F36E5" w:rsidRDefault="007F36E5" w:rsidP="007F36E5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 there any local data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base linked to the application e.g. for </w:t>
      </w:r>
      <w:r w:rsidRPr="007F36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details or anything else? </w:t>
      </w:r>
    </w:p>
    <w:p w:rsidR="00BC2050" w:rsidRDefault="00BC2050"/>
    <w:p w:rsidR="00FC2362" w:rsidRPr="00536251" w:rsidRDefault="00FC2362">
      <w:pPr>
        <w:rPr>
          <w:color w:val="C00000"/>
        </w:rPr>
      </w:pPr>
      <w:r w:rsidRPr="00536251">
        <w:rPr>
          <w:color w:val="C00000"/>
        </w:rPr>
        <w:t>Q.2 - Please list down test scenarios you think will cover the majority of application features. Mention any negative, positive and edge cases base d on the application details.</w:t>
      </w:r>
    </w:p>
    <w:p w:rsidR="00FC2362" w:rsidRDefault="00033AE2">
      <w:r>
        <w:t xml:space="preserve">I usually categorise the functionality and build the test suites upon the </w:t>
      </w:r>
    </w:p>
    <w:p w:rsidR="00033AE2" w:rsidRPr="00033AE2" w:rsidRDefault="00033AE2" w:rsidP="00033AE2">
      <w:pPr>
        <w:pStyle w:val="NormalWeb"/>
        <w:rPr>
          <w:b/>
          <w:color w:val="5B9BD5" w:themeColor="accent1"/>
        </w:rPr>
      </w:pPr>
      <w:r w:rsidRPr="00033AE2">
        <w:rPr>
          <w:b/>
          <w:color w:val="5B9BD5" w:themeColor="accent1"/>
        </w:rPr>
        <w:t>Domestic Flights</w:t>
      </w:r>
    </w:p>
    <w:p w:rsidR="00033AE2" w:rsidRPr="00033AE2" w:rsidRDefault="00033AE2" w:rsidP="00033AE2">
      <w:pPr>
        <w:pStyle w:val="NormalWeb"/>
        <w:numPr>
          <w:ilvl w:val="1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>Flight Search Trip Type – One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way, Round, Multi city </w:t>
      </w:r>
      <w:proofErr w:type="spellStart"/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</w:p>
    <w:p w:rsidR="00033AE2" w:rsidRPr="00033AE2" w:rsidRDefault="00BB58E5" w:rsidP="00033AE2">
      <w:pPr>
        <w:pStyle w:val="NormalWeb"/>
        <w:numPr>
          <w:ilvl w:val="1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Bookings</w:t>
      </w:r>
    </w:p>
    <w:p w:rsidR="00033AE2" w:rsidRPr="00033AE2" w:rsidRDefault="00BB58E5" w:rsidP="00033AE2">
      <w:pPr>
        <w:pStyle w:val="NormalWeb"/>
        <w:numPr>
          <w:ilvl w:val="1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Add ONs e.g. Hire Car</w:t>
      </w:r>
    </w:p>
    <w:p w:rsidR="00033AE2" w:rsidRPr="00033AE2" w:rsidRDefault="00BB58E5" w:rsidP="00033AE2">
      <w:pPr>
        <w:pStyle w:val="NormalWeb"/>
        <w:numPr>
          <w:ilvl w:val="1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Payment Options</w:t>
      </w:r>
    </w:p>
    <w:p w:rsidR="00033AE2" w:rsidRPr="00033AE2" w:rsidRDefault="00033AE2" w:rsidP="00033AE2">
      <w:pPr>
        <w:pStyle w:val="NormalWeb"/>
        <w:rPr>
          <w:b/>
          <w:color w:val="5B9BD5" w:themeColor="accent1"/>
        </w:rPr>
      </w:pPr>
      <w:r w:rsidRPr="00033AE2">
        <w:rPr>
          <w:b/>
          <w:color w:val="5B9BD5" w:themeColor="accent1"/>
        </w:rPr>
        <w:t>International Flights</w:t>
      </w:r>
    </w:p>
    <w:p w:rsidR="00033AE2" w:rsidRPr="00033AE2" w:rsidRDefault="00033AE2" w:rsidP="00033AE2">
      <w:pPr>
        <w:pStyle w:val="NormalWeb"/>
        <w:numPr>
          <w:ilvl w:val="1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Trip Type – One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>way, Round, Multi city</w:t>
      </w:r>
    </w:p>
    <w:p w:rsidR="00033AE2" w:rsidRPr="00033AE2" w:rsidRDefault="00BB58E5" w:rsidP="00033AE2">
      <w:pPr>
        <w:pStyle w:val="NormalWeb"/>
        <w:numPr>
          <w:ilvl w:val="1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Bookings</w:t>
      </w:r>
    </w:p>
    <w:p w:rsidR="00033AE2" w:rsidRPr="00033AE2" w:rsidRDefault="00BB58E5" w:rsidP="00033AE2">
      <w:pPr>
        <w:pStyle w:val="NormalWeb"/>
        <w:numPr>
          <w:ilvl w:val="1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Add ONs e.g. Hire Car</w:t>
      </w:r>
    </w:p>
    <w:p w:rsidR="00033AE2" w:rsidRPr="00033AE2" w:rsidRDefault="00BB58E5" w:rsidP="00033AE2">
      <w:pPr>
        <w:pStyle w:val="NormalWeb"/>
        <w:numPr>
          <w:ilvl w:val="1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Payment Options</w:t>
      </w:r>
    </w:p>
    <w:p w:rsidR="00033AE2" w:rsidRPr="00033AE2" w:rsidRDefault="00033AE2" w:rsidP="00033AE2">
      <w:pPr>
        <w:pStyle w:val="NormalWeb"/>
        <w:rPr>
          <w:b/>
          <w:color w:val="5B9BD5" w:themeColor="accent1"/>
        </w:rPr>
      </w:pPr>
      <w:r w:rsidRPr="00033AE2">
        <w:rPr>
          <w:b/>
          <w:color w:val="5B9BD5" w:themeColor="accent1"/>
        </w:rPr>
        <w:t>User Details Testing</w:t>
      </w:r>
    </w:p>
    <w:p w:rsidR="00033AE2" w:rsidRPr="00033AE2" w:rsidRDefault="00033AE2" w:rsidP="00033AE2">
      <w:pPr>
        <w:pStyle w:val="NormalWeb"/>
        <w:ind w:left="720"/>
        <w:rPr>
          <w:b/>
          <w:color w:val="000000"/>
        </w:rPr>
      </w:pPr>
      <w:r w:rsidRPr="00033AE2">
        <w:rPr>
          <w:b/>
          <w:color w:val="000000"/>
        </w:rPr>
        <w:t>Registered User</w:t>
      </w:r>
    </w:p>
    <w:p w:rsidR="00033AE2" w:rsidRPr="00033AE2" w:rsidRDefault="00033AE2" w:rsidP="00033AE2">
      <w:pPr>
        <w:pStyle w:val="NormalWeb"/>
        <w:numPr>
          <w:ilvl w:val="1"/>
          <w:numId w:val="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>Details are appearing correct</w:t>
      </w:r>
    </w:p>
    <w:p w:rsidR="00033AE2" w:rsidRDefault="00033AE2" w:rsidP="00033AE2">
      <w:pPr>
        <w:pStyle w:val="NormalWeb"/>
        <w:numPr>
          <w:ilvl w:val="1"/>
          <w:numId w:val="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>Details can be updated.</w:t>
      </w:r>
    </w:p>
    <w:p w:rsidR="00033AE2" w:rsidRPr="00033AE2" w:rsidRDefault="00BB58E5" w:rsidP="00033AE2">
      <w:pPr>
        <w:pStyle w:val="NormalWeb"/>
        <w:numPr>
          <w:ilvl w:val="1"/>
          <w:numId w:val="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user credentials.</w:t>
      </w:r>
    </w:p>
    <w:p w:rsidR="00033AE2" w:rsidRDefault="00033AE2" w:rsidP="00033AE2">
      <w:pPr>
        <w:pStyle w:val="NormalWeb"/>
        <w:ind w:left="720"/>
        <w:rPr>
          <w:color w:val="000000"/>
          <w:sz w:val="27"/>
          <w:szCs w:val="27"/>
        </w:rPr>
      </w:pPr>
      <w:r w:rsidRPr="00033AE2">
        <w:rPr>
          <w:b/>
          <w:color w:val="000000"/>
        </w:rPr>
        <w:t>New User</w:t>
      </w:r>
    </w:p>
    <w:p w:rsidR="00033AE2" w:rsidRDefault="00033AE2" w:rsidP="00033A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BB58E5"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new user can be registered</w:t>
      </w:r>
    </w:p>
    <w:p w:rsidR="00033AE2" w:rsidRDefault="00033AE2" w:rsidP="00033A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033AE2" w:rsidRPr="00033AE2" w:rsidRDefault="00033AE2" w:rsidP="00033AE2">
      <w:pPr>
        <w:pStyle w:val="NormalWeb"/>
        <w:rPr>
          <w:b/>
          <w:color w:val="5B9BD5" w:themeColor="accent1"/>
        </w:rPr>
      </w:pPr>
      <w:r w:rsidRPr="00033AE2">
        <w:rPr>
          <w:b/>
          <w:color w:val="5B9BD5" w:themeColor="accent1"/>
        </w:rPr>
        <w:t>Cross browser Testing</w:t>
      </w:r>
    </w:p>
    <w:p w:rsidR="00033AE2" w:rsidRPr="00033AE2" w:rsidRDefault="00BB58E5" w:rsidP="00033AE2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AUT behaviour in different browsers.</w:t>
      </w:r>
    </w:p>
    <w:p w:rsidR="00033AE2" w:rsidRPr="00033AE2" w:rsidRDefault="00BB58E5" w:rsidP="00033AE2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AUT behaviour in different View-ports.</w:t>
      </w:r>
    </w:p>
    <w:p w:rsidR="00033AE2" w:rsidRPr="00033AE2" w:rsidRDefault="00033AE2" w:rsidP="00033AE2">
      <w:pPr>
        <w:pStyle w:val="NormalWeb"/>
        <w:rPr>
          <w:b/>
          <w:color w:val="5B9BD5" w:themeColor="accent1"/>
        </w:rPr>
      </w:pPr>
      <w:r>
        <w:rPr>
          <w:b/>
          <w:color w:val="5B9BD5" w:themeColor="accent1"/>
        </w:rPr>
        <w:t>Specific Negative</w:t>
      </w:r>
      <w:r w:rsidRPr="00033AE2">
        <w:rPr>
          <w:b/>
          <w:color w:val="5B9BD5" w:themeColor="accent1"/>
        </w:rPr>
        <w:t xml:space="preserve"> Testing</w:t>
      </w:r>
      <w:r w:rsidR="00536251">
        <w:rPr>
          <w:b/>
          <w:color w:val="5B9BD5" w:themeColor="accent1"/>
        </w:rPr>
        <w:t xml:space="preserve"> e.g.</w:t>
      </w:r>
    </w:p>
    <w:p w:rsidR="00033AE2" w:rsidRPr="00033AE2" w:rsidRDefault="00BB58E5" w:rsidP="00033AE2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when one of the third party APIs are not available.</w:t>
      </w:r>
    </w:p>
    <w:p w:rsidR="00033AE2" w:rsidRDefault="00BB58E5" w:rsidP="00033AE2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 w:rsidRP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session timeout</w:t>
      </w:r>
      <w:r w:rsid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33AE2" w:rsidRDefault="00BB58E5" w:rsidP="00033AE2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Verify</w:t>
      </w:r>
      <w:r w:rsidR="00033A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Messages</w:t>
      </w:r>
    </w:p>
    <w:p w:rsidR="00B60F19" w:rsidRDefault="00B60F19" w:rsidP="00033AE2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Payment is refused.</w:t>
      </w:r>
    </w:p>
    <w:p w:rsidR="00FC2362" w:rsidRDefault="00FC2362"/>
    <w:p w:rsidR="00FC2362" w:rsidRPr="00536251" w:rsidRDefault="00FC2362">
      <w:pPr>
        <w:rPr>
          <w:color w:val="C00000"/>
        </w:rPr>
      </w:pPr>
      <w:r w:rsidRPr="00536251">
        <w:rPr>
          <w:color w:val="C00000"/>
        </w:rPr>
        <w:t>Q.3 - Considering this application has a number of third-party API integrations, how would you go about testing the system?</w:t>
      </w:r>
    </w:p>
    <w:p w:rsidR="00A80CAA" w:rsidRDefault="00A80CAA">
      <w:r>
        <w:t xml:space="preserve">We’d need to mock the responses for </w:t>
      </w:r>
      <w:r w:rsidR="007118C5">
        <w:t>third part API integrations</w:t>
      </w:r>
    </w:p>
    <w:p w:rsidR="00A80CAA" w:rsidRDefault="00A80CAA" w:rsidP="00A80CAA">
      <w:pPr>
        <w:pStyle w:val="ListParagraph"/>
        <w:numPr>
          <w:ilvl w:val="0"/>
          <w:numId w:val="2"/>
        </w:numPr>
      </w:pPr>
      <w:r w:rsidRPr="00A80CAA">
        <w:t>Galileo Global distribution System</w:t>
      </w:r>
    </w:p>
    <w:p w:rsidR="00A80CAA" w:rsidRDefault="00A80CAA" w:rsidP="00A80CAA">
      <w:pPr>
        <w:pStyle w:val="ListParagraph"/>
        <w:numPr>
          <w:ilvl w:val="0"/>
          <w:numId w:val="2"/>
        </w:numPr>
      </w:pPr>
      <w:r>
        <w:t>CBA Payment Gateway</w:t>
      </w:r>
    </w:p>
    <w:p w:rsidR="00A80CAA" w:rsidRPr="009A09F6" w:rsidRDefault="009A09F6" w:rsidP="009A09F6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09F6">
        <w:rPr>
          <w:rFonts w:asciiTheme="minorHAnsi" w:eastAsiaTheme="minorHAnsi" w:hAnsiTheme="minorHAnsi" w:cstheme="minorBidi"/>
          <w:sz w:val="22"/>
          <w:szCs w:val="22"/>
          <w:lang w:eastAsia="en-US"/>
        </w:rPr>
        <w:t>At integration testing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9A09F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set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of scenarios must be executed with the real APIs.</w:t>
      </w:r>
    </w:p>
    <w:p w:rsidR="00A80CAA" w:rsidRDefault="00A80CAA"/>
    <w:p w:rsidR="00A80CAA" w:rsidRDefault="00A80CAA"/>
    <w:p w:rsidR="00A80CAA" w:rsidRDefault="00A80CAA"/>
    <w:p w:rsidR="00A80CAA" w:rsidRDefault="00A80CAA"/>
    <w:p w:rsidR="00A80CAA" w:rsidRDefault="00A80CAA"/>
    <w:p w:rsidR="00A80CAA" w:rsidRDefault="00A80CAA"/>
    <w:p w:rsidR="004379B5" w:rsidRPr="00536251" w:rsidRDefault="00FC2362">
      <w:pPr>
        <w:rPr>
          <w:color w:val="C00000"/>
        </w:rPr>
      </w:pPr>
      <w:r w:rsidRPr="00536251">
        <w:rPr>
          <w:color w:val="C00000"/>
        </w:rPr>
        <w:t>Q.4 - What will be your automating strategy, approach and choice of tools?</w:t>
      </w:r>
    </w:p>
    <w:p w:rsidR="00A80CAA" w:rsidRDefault="00A80CAA">
      <w:r>
        <w:t>I’ll be employing Agile Methodology, Considering for a functionality on the basis of</w:t>
      </w:r>
    </w:p>
    <w:p w:rsidR="00A80CAA" w:rsidRDefault="00A80CAA" w:rsidP="00A80CAA">
      <w:pPr>
        <w:pStyle w:val="ListParagraph"/>
        <w:numPr>
          <w:ilvl w:val="0"/>
          <w:numId w:val="1"/>
        </w:numPr>
      </w:pPr>
      <w:r>
        <w:t>Criticality</w:t>
      </w:r>
    </w:p>
    <w:p w:rsidR="00A80CAA" w:rsidRDefault="00A80CAA" w:rsidP="00A80CAA">
      <w:pPr>
        <w:pStyle w:val="ListParagraph"/>
        <w:numPr>
          <w:ilvl w:val="0"/>
          <w:numId w:val="1"/>
        </w:numPr>
      </w:pPr>
      <w:r>
        <w:t>Priority</w:t>
      </w:r>
    </w:p>
    <w:p w:rsidR="00A80CAA" w:rsidRDefault="00A80CAA" w:rsidP="00A80CAA">
      <w:pPr>
        <w:pStyle w:val="ListParagraph"/>
        <w:numPr>
          <w:ilvl w:val="0"/>
          <w:numId w:val="1"/>
        </w:numPr>
      </w:pPr>
      <w:r>
        <w:t>Delivery Time</w:t>
      </w:r>
    </w:p>
    <w:p w:rsidR="00FC2362" w:rsidRDefault="00FC2362"/>
    <w:p w:rsidR="007118C5" w:rsidRDefault="00711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427"/>
        <w:gridCol w:w="1396"/>
        <w:gridCol w:w="2925"/>
      </w:tblGrid>
      <w:tr w:rsidR="002D6476" w:rsidTr="00A80CAA">
        <w:tc>
          <w:tcPr>
            <w:tcW w:w="2268" w:type="dxa"/>
            <w:shd w:val="clear" w:color="auto" w:fill="8EAADB" w:themeFill="accent5" w:themeFillTint="99"/>
          </w:tcPr>
          <w:p w:rsidR="002D6476" w:rsidRPr="00A80CAA" w:rsidRDefault="002D6476">
            <w:pPr>
              <w:rPr>
                <w:sz w:val="28"/>
              </w:rPr>
            </w:pPr>
            <w:r w:rsidRPr="00A80CAA">
              <w:rPr>
                <w:sz w:val="28"/>
              </w:rPr>
              <w:t>Testing Type</w:t>
            </w:r>
          </w:p>
        </w:tc>
        <w:tc>
          <w:tcPr>
            <w:tcW w:w="2427" w:type="dxa"/>
            <w:shd w:val="clear" w:color="auto" w:fill="8EAADB" w:themeFill="accent5" w:themeFillTint="99"/>
          </w:tcPr>
          <w:p w:rsidR="002D6476" w:rsidRPr="00A80CAA" w:rsidRDefault="002D6476">
            <w:pPr>
              <w:rPr>
                <w:sz w:val="28"/>
              </w:rPr>
            </w:pPr>
            <w:r w:rsidRPr="00A80CAA">
              <w:rPr>
                <w:sz w:val="28"/>
              </w:rPr>
              <w:t>Testing tool</w:t>
            </w:r>
          </w:p>
        </w:tc>
        <w:tc>
          <w:tcPr>
            <w:tcW w:w="1396" w:type="dxa"/>
            <w:shd w:val="clear" w:color="auto" w:fill="8EAADB" w:themeFill="accent5" w:themeFillTint="99"/>
          </w:tcPr>
          <w:p w:rsidR="002D6476" w:rsidRPr="00A80CAA" w:rsidRDefault="002D6476">
            <w:pPr>
              <w:rPr>
                <w:sz w:val="28"/>
              </w:rPr>
            </w:pPr>
            <w:r w:rsidRPr="00A80CAA">
              <w:rPr>
                <w:sz w:val="28"/>
              </w:rPr>
              <w:t>Project</w:t>
            </w:r>
          </w:p>
        </w:tc>
        <w:tc>
          <w:tcPr>
            <w:tcW w:w="2925" w:type="dxa"/>
            <w:shd w:val="clear" w:color="auto" w:fill="8EAADB" w:themeFill="accent5" w:themeFillTint="99"/>
          </w:tcPr>
          <w:p w:rsidR="002D6476" w:rsidRPr="00A80CAA" w:rsidRDefault="002D6476">
            <w:pPr>
              <w:rPr>
                <w:sz w:val="28"/>
              </w:rPr>
            </w:pPr>
            <w:r w:rsidRPr="00A80CAA">
              <w:rPr>
                <w:sz w:val="28"/>
              </w:rPr>
              <w:t>Comments</w:t>
            </w:r>
          </w:p>
        </w:tc>
      </w:tr>
      <w:tr w:rsidR="002D6476" w:rsidTr="002D6476">
        <w:tc>
          <w:tcPr>
            <w:tcW w:w="2268" w:type="dxa"/>
          </w:tcPr>
          <w:p w:rsidR="002D6476" w:rsidRDefault="002D6476">
            <w:r>
              <w:t>UI Testing</w:t>
            </w:r>
          </w:p>
        </w:tc>
        <w:tc>
          <w:tcPr>
            <w:tcW w:w="2427" w:type="dxa"/>
          </w:tcPr>
          <w:p w:rsidR="002D6476" w:rsidRDefault="002D6476" w:rsidP="00A80CAA">
            <w:r>
              <w:t xml:space="preserve">Selenium, Cucumber </w:t>
            </w:r>
          </w:p>
        </w:tc>
        <w:tc>
          <w:tcPr>
            <w:tcW w:w="1396" w:type="dxa"/>
          </w:tcPr>
          <w:p w:rsidR="002D6476" w:rsidRDefault="002D6476">
            <w:r>
              <w:t>Java, Maven, Test</w:t>
            </w:r>
            <w:r w:rsidR="00A80CAA">
              <w:t xml:space="preserve"> </w:t>
            </w:r>
            <w:r>
              <w:t>NG</w:t>
            </w:r>
          </w:p>
        </w:tc>
        <w:tc>
          <w:tcPr>
            <w:tcW w:w="2925" w:type="dxa"/>
          </w:tcPr>
          <w:p w:rsidR="002D6476" w:rsidRDefault="00A80CAA" w:rsidP="00A80CAA">
            <w:r>
              <w:t>Cucumber</w:t>
            </w:r>
            <w:r>
              <w:t xml:space="preserve"> - </w:t>
            </w:r>
            <w:r>
              <w:t>If BDD approach is needed</w:t>
            </w:r>
          </w:p>
        </w:tc>
      </w:tr>
      <w:tr w:rsidR="002D6476" w:rsidTr="002D6476">
        <w:tc>
          <w:tcPr>
            <w:tcW w:w="2268" w:type="dxa"/>
          </w:tcPr>
          <w:p w:rsidR="002D6476" w:rsidRDefault="002D6476">
            <w:r>
              <w:t>API Testing</w:t>
            </w:r>
          </w:p>
        </w:tc>
        <w:tc>
          <w:tcPr>
            <w:tcW w:w="2427" w:type="dxa"/>
          </w:tcPr>
          <w:p w:rsidR="002D6476" w:rsidRDefault="002D6476">
            <w:r>
              <w:t>Rest Assured</w:t>
            </w:r>
          </w:p>
        </w:tc>
        <w:tc>
          <w:tcPr>
            <w:tcW w:w="1396" w:type="dxa"/>
          </w:tcPr>
          <w:p w:rsidR="002D6476" w:rsidRDefault="002D6476">
            <w:r>
              <w:t>Java, Maven, Test</w:t>
            </w:r>
            <w:r w:rsidR="00A80CAA">
              <w:t xml:space="preserve"> </w:t>
            </w:r>
            <w:r>
              <w:t>NG</w:t>
            </w:r>
          </w:p>
        </w:tc>
        <w:tc>
          <w:tcPr>
            <w:tcW w:w="2925" w:type="dxa"/>
          </w:tcPr>
          <w:p w:rsidR="002D6476" w:rsidRDefault="002D6476"/>
        </w:tc>
      </w:tr>
      <w:tr w:rsidR="002D6476" w:rsidTr="002D6476">
        <w:tc>
          <w:tcPr>
            <w:tcW w:w="2268" w:type="dxa"/>
          </w:tcPr>
          <w:p w:rsidR="002D6476" w:rsidRDefault="002D6476">
            <w:r>
              <w:t>Contract Testing</w:t>
            </w:r>
          </w:p>
        </w:tc>
        <w:tc>
          <w:tcPr>
            <w:tcW w:w="2427" w:type="dxa"/>
          </w:tcPr>
          <w:p w:rsidR="002D6476" w:rsidRDefault="002D6476">
            <w:r>
              <w:t>Pact.io</w:t>
            </w:r>
          </w:p>
        </w:tc>
        <w:tc>
          <w:tcPr>
            <w:tcW w:w="1396" w:type="dxa"/>
          </w:tcPr>
          <w:p w:rsidR="002D6476" w:rsidRDefault="002D6476"/>
        </w:tc>
        <w:tc>
          <w:tcPr>
            <w:tcW w:w="2925" w:type="dxa"/>
          </w:tcPr>
          <w:p w:rsidR="002D6476" w:rsidRDefault="002D6476"/>
        </w:tc>
      </w:tr>
      <w:tr w:rsidR="002D6476" w:rsidTr="002D6476">
        <w:tc>
          <w:tcPr>
            <w:tcW w:w="2268" w:type="dxa"/>
          </w:tcPr>
          <w:p w:rsidR="002D6476" w:rsidRDefault="002D6476">
            <w:r>
              <w:t>Visual Regression Testing</w:t>
            </w:r>
          </w:p>
        </w:tc>
        <w:tc>
          <w:tcPr>
            <w:tcW w:w="2427" w:type="dxa"/>
          </w:tcPr>
          <w:p w:rsidR="002D6476" w:rsidRDefault="002D6476">
            <w:r>
              <w:t xml:space="preserve">Percy, </w:t>
            </w:r>
            <w:proofErr w:type="spellStart"/>
            <w:r>
              <w:t>Applitools</w:t>
            </w:r>
            <w:proofErr w:type="spellEnd"/>
            <w:r>
              <w:t>, VRT</w:t>
            </w:r>
          </w:p>
        </w:tc>
        <w:tc>
          <w:tcPr>
            <w:tcW w:w="1396" w:type="dxa"/>
          </w:tcPr>
          <w:p w:rsidR="002D6476" w:rsidRDefault="002D6476">
            <w:r>
              <w:t>Java, Maven, Test</w:t>
            </w:r>
            <w:r w:rsidR="00A80CAA">
              <w:t xml:space="preserve"> </w:t>
            </w:r>
            <w:r>
              <w:t>NG</w:t>
            </w:r>
          </w:p>
        </w:tc>
        <w:tc>
          <w:tcPr>
            <w:tcW w:w="2925" w:type="dxa"/>
          </w:tcPr>
          <w:p w:rsidR="002D6476" w:rsidRDefault="00A80CAA">
            <w:r>
              <w:t>Depending on the budget &amp; requirements any of the tools can be used.</w:t>
            </w:r>
          </w:p>
        </w:tc>
      </w:tr>
      <w:tr w:rsidR="009A09F6" w:rsidTr="002D6476">
        <w:tc>
          <w:tcPr>
            <w:tcW w:w="2268" w:type="dxa"/>
          </w:tcPr>
          <w:p w:rsidR="009A09F6" w:rsidRDefault="009A09F6">
            <w:r>
              <w:t>Non-functional Testing</w:t>
            </w:r>
          </w:p>
        </w:tc>
        <w:tc>
          <w:tcPr>
            <w:tcW w:w="2427" w:type="dxa"/>
          </w:tcPr>
          <w:p w:rsidR="009A09F6" w:rsidRDefault="009A09F6"/>
        </w:tc>
        <w:tc>
          <w:tcPr>
            <w:tcW w:w="1396" w:type="dxa"/>
          </w:tcPr>
          <w:p w:rsidR="009A09F6" w:rsidRDefault="009A09F6"/>
        </w:tc>
        <w:tc>
          <w:tcPr>
            <w:tcW w:w="2925" w:type="dxa"/>
          </w:tcPr>
          <w:p w:rsidR="009A09F6" w:rsidRDefault="009A09F6">
            <w:r>
              <w:t>Exploratory Testing, System Availability Testing etc.</w:t>
            </w:r>
          </w:p>
        </w:tc>
      </w:tr>
    </w:tbl>
    <w:p w:rsidR="002D6476" w:rsidRDefault="002D6476"/>
    <w:sectPr w:rsidR="002D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F19"/>
    <w:multiLevelType w:val="hybridMultilevel"/>
    <w:tmpl w:val="EB861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37D9"/>
    <w:multiLevelType w:val="hybridMultilevel"/>
    <w:tmpl w:val="7436A7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B2616"/>
    <w:multiLevelType w:val="hybridMultilevel"/>
    <w:tmpl w:val="81C60C7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664D3"/>
    <w:multiLevelType w:val="hybridMultilevel"/>
    <w:tmpl w:val="974CA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3939"/>
    <w:multiLevelType w:val="hybridMultilevel"/>
    <w:tmpl w:val="EB78F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0096"/>
    <w:multiLevelType w:val="hybridMultilevel"/>
    <w:tmpl w:val="757EE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552E3"/>
    <w:multiLevelType w:val="hybridMultilevel"/>
    <w:tmpl w:val="3E909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8449E"/>
    <w:multiLevelType w:val="hybridMultilevel"/>
    <w:tmpl w:val="236EB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E2F13"/>
    <w:multiLevelType w:val="hybridMultilevel"/>
    <w:tmpl w:val="6B7AA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A016D"/>
    <w:multiLevelType w:val="hybridMultilevel"/>
    <w:tmpl w:val="A4F4C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80B9B"/>
    <w:multiLevelType w:val="hybridMultilevel"/>
    <w:tmpl w:val="ED56A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7495"/>
    <w:multiLevelType w:val="hybridMultilevel"/>
    <w:tmpl w:val="B12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62"/>
    <w:rsid w:val="00033AE2"/>
    <w:rsid w:val="002D6476"/>
    <w:rsid w:val="00536251"/>
    <w:rsid w:val="006227C3"/>
    <w:rsid w:val="007118C5"/>
    <w:rsid w:val="007F36E5"/>
    <w:rsid w:val="009A09F6"/>
    <w:rsid w:val="00A80CAA"/>
    <w:rsid w:val="00B60F19"/>
    <w:rsid w:val="00BB58E5"/>
    <w:rsid w:val="00BC2050"/>
    <w:rsid w:val="00D010FD"/>
    <w:rsid w:val="00D227D5"/>
    <w:rsid w:val="00F70E5B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85F78-1EB7-488B-ABAF-F47DC7F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C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0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Asadi</dc:creator>
  <cp:keywords/>
  <dc:description/>
  <cp:lastModifiedBy>Bashar Asadi</cp:lastModifiedBy>
  <cp:revision>4</cp:revision>
  <dcterms:created xsi:type="dcterms:W3CDTF">2020-02-17T21:27:00Z</dcterms:created>
  <dcterms:modified xsi:type="dcterms:W3CDTF">2020-02-17T23:33:00Z</dcterms:modified>
</cp:coreProperties>
</file>