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8637" w14:textId="77777777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  <w:lang w:val="ru-RU"/>
        </w:rPr>
      </w:pPr>
      <w:r w:rsidRPr="000E7685">
        <w:rPr>
          <w:rFonts w:asciiTheme="majorBidi" w:hAnsiTheme="majorBidi" w:cstheme="majorBidi"/>
          <w:sz w:val="28"/>
          <w:szCs w:val="28"/>
          <w:lang w:val="ru-RU"/>
        </w:rPr>
        <w:t>Лабораторная работа 1 — Библиотека</w:t>
      </w:r>
    </w:p>
    <w:p w14:paraId="2CC80B0C" w14:textId="7635239E" w:rsidR="00D7757A" w:rsidRDefault="00D7757A" w:rsidP="00D7757A">
      <w:pPr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D7757A">
        <w:rPr>
          <w:rFonts w:asciiTheme="majorBidi" w:hAnsiTheme="majorBidi" w:cstheme="majorBidi"/>
          <w:sz w:val="28"/>
          <w:szCs w:val="28"/>
        </w:rPr>
        <w:t>Вариант</w:t>
      </w:r>
      <w:proofErr w:type="spellEnd"/>
      <w:r w:rsidRPr="00D7757A">
        <w:rPr>
          <w:rFonts w:asciiTheme="majorBidi" w:hAnsiTheme="majorBidi" w:cstheme="majorBidi"/>
          <w:sz w:val="28"/>
          <w:szCs w:val="28"/>
        </w:rPr>
        <w:t xml:space="preserve"> 2</w:t>
      </w:r>
    </w:p>
    <w:p w14:paraId="27B3A44D" w14:textId="31B2D785" w:rsidR="00D7757A" w:rsidRPr="00D7757A" w:rsidRDefault="000E7685" w:rsidP="00D7757A">
      <w:pPr>
        <w:rPr>
          <w:rFonts w:asciiTheme="majorBidi" w:hAnsiTheme="majorBidi" w:cstheme="majorBidi"/>
          <w:sz w:val="28"/>
          <w:szCs w:val="28"/>
          <w:lang w:val="en-US"/>
        </w:rPr>
      </w:pPr>
      <w:r w:rsidRPr="000E7685">
        <w:rPr>
          <w:rFonts w:asciiTheme="majorBidi" w:hAnsiTheme="majorBidi" w:cstheme="majorBidi"/>
          <w:sz w:val="28"/>
          <w:szCs w:val="28"/>
          <w:lang w:val="ru-RU"/>
        </w:rPr>
        <w:t>Описание:</w:t>
      </w:r>
    </w:p>
    <w:p w14:paraId="74427357" w14:textId="77777777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  <w:lang w:val="ru-RU"/>
        </w:rPr>
      </w:pPr>
      <w:r w:rsidRPr="000E7685">
        <w:rPr>
          <w:rFonts w:asciiTheme="majorBidi" w:hAnsiTheme="majorBidi" w:cstheme="majorBidi"/>
          <w:sz w:val="28"/>
          <w:szCs w:val="28"/>
          <w:lang w:val="ru-RU"/>
        </w:rPr>
        <w:t>Система управления библиотекой: выдача книг, возврат и подсчёт штрафов.</w:t>
      </w:r>
    </w:p>
    <w:p w14:paraId="5B6AF399" w14:textId="77777777" w:rsidR="00D7757A" w:rsidRDefault="00D7757A" w:rsidP="00D7757A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77E7383" w14:textId="5CB9B53E" w:rsidR="000E7685" w:rsidRPr="00D7757A" w:rsidRDefault="000E7685" w:rsidP="00D7757A">
      <w:pPr>
        <w:rPr>
          <w:rFonts w:asciiTheme="majorBidi" w:hAnsiTheme="majorBidi" w:cstheme="majorBidi"/>
          <w:sz w:val="28"/>
          <w:szCs w:val="28"/>
          <w:lang w:val="en-US"/>
        </w:rPr>
      </w:pPr>
      <w:r w:rsidRPr="000E7685">
        <w:rPr>
          <w:rFonts w:asciiTheme="majorBidi" w:hAnsiTheme="majorBidi" w:cstheme="majorBidi"/>
          <w:sz w:val="28"/>
          <w:szCs w:val="28"/>
          <w:lang w:val="ru-RU"/>
        </w:rPr>
        <w:t>Структура проекта</w:t>
      </w:r>
    </w:p>
    <w:p w14:paraId="4E08803C" w14:textId="6CB595B0" w:rsidR="000E7685" w:rsidRPr="00D7757A" w:rsidRDefault="000E7685" w:rsidP="00D7757A">
      <w:pPr>
        <w:rPr>
          <w:rFonts w:asciiTheme="majorBidi" w:hAnsiTheme="majorBidi" w:cstheme="majorBidi"/>
          <w:sz w:val="28"/>
          <w:szCs w:val="28"/>
          <w:lang w:val="en-US"/>
        </w:rPr>
      </w:pPr>
      <w:r w:rsidRPr="000E7685">
        <w:rPr>
          <w:rFonts w:asciiTheme="majorBidi" w:hAnsiTheme="majorBidi" w:cstheme="majorBidi"/>
          <w:sz w:val="28"/>
          <w:szCs w:val="28"/>
        </w:rPr>
        <w:t>Library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>.</w:t>
      </w:r>
      <w:r w:rsidRPr="000E7685">
        <w:rPr>
          <w:rFonts w:asciiTheme="majorBidi" w:hAnsiTheme="majorBidi" w:cstheme="majorBidi"/>
          <w:sz w:val="28"/>
          <w:szCs w:val="28"/>
        </w:rPr>
        <w:t>scala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br/>
      </w:r>
      <w:r w:rsidRPr="00D7757A">
        <w:rPr>
          <w:rFonts w:asciiTheme="majorBidi" w:eastAsia="MS Gothic" w:hAnsiTheme="majorBidi" w:cstheme="majorBidi"/>
          <w:sz w:val="28"/>
          <w:szCs w:val="28"/>
          <w:lang w:val="en-US"/>
        </w:rPr>
        <w:t>├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──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Блок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0 —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Инфраструктура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r w:rsidRPr="000E7685">
        <w:rPr>
          <w:rFonts w:asciiTheme="majorBidi" w:hAnsiTheme="majorBidi" w:cstheme="majorBidi"/>
          <w:sz w:val="28"/>
          <w:szCs w:val="28"/>
        </w:rPr>
        <w:t>Monad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r w:rsidRPr="000E7685">
        <w:rPr>
          <w:rFonts w:asciiTheme="majorBidi" w:hAnsiTheme="majorBidi" w:cstheme="majorBidi"/>
          <w:sz w:val="28"/>
          <w:szCs w:val="28"/>
        </w:rPr>
        <w:t>Reader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r w:rsidRPr="000E7685">
        <w:rPr>
          <w:rFonts w:asciiTheme="majorBidi" w:hAnsiTheme="majorBidi" w:cstheme="majorBidi"/>
          <w:sz w:val="28"/>
          <w:szCs w:val="28"/>
        </w:rPr>
        <w:t>Writer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r w:rsidRPr="000E7685">
        <w:rPr>
          <w:rFonts w:asciiTheme="majorBidi" w:hAnsiTheme="majorBidi" w:cstheme="majorBidi"/>
          <w:sz w:val="28"/>
          <w:szCs w:val="28"/>
        </w:rPr>
        <w:t>State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r w:rsidRPr="000E7685">
        <w:rPr>
          <w:rFonts w:asciiTheme="majorBidi" w:hAnsiTheme="majorBidi" w:cstheme="majorBidi"/>
          <w:sz w:val="28"/>
          <w:szCs w:val="28"/>
        </w:rPr>
        <w:t>IO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br/>
      </w:r>
      <w:r w:rsidRPr="00D7757A">
        <w:rPr>
          <w:rFonts w:asciiTheme="majorBidi" w:eastAsia="MS Gothic" w:hAnsiTheme="majorBidi" w:cstheme="majorBidi"/>
          <w:sz w:val="28"/>
          <w:szCs w:val="28"/>
          <w:lang w:val="en-US"/>
        </w:rPr>
        <w:t>├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──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Блок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1 —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Предметные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типы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r w:rsidRPr="000E7685">
        <w:rPr>
          <w:rFonts w:asciiTheme="majorBidi" w:hAnsiTheme="majorBidi" w:cstheme="majorBidi"/>
          <w:sz w:val="28"/>
          <w:szCs w:val="28"/>
        </w:rPr>
        <w:t>Book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r w:rsidRPr="000E7685">
        <w:rPr>
          <w:rFonts w:asciiTheme="majorBidi" w:hAnsiTheme="majorBidi" w:cstheme="majorBidi"/>
          <w:sz w:val="28"/>
          <w:szCs w:val="28"/>
        </w:rPr>
        <w:t>Reader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2,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LibraryConfig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r w:rsidR="00D7757A" w:rsidRPr="00D7757A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LibraryState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br/>
      </w:r>
      <w:r w:rsidRPr="00D7757A">
        <w:rPr>
          <w:rFonts w:asciiTheme="majorBidi" w:eastAsia="MS Gothic" w:hAnsiTheme="majorBidi" w:cstheme="majorBidi"/>
          <w:sz w:val="28"/>
          <w:szCs w:val="28"/>
          <w:lang w:val="en-US"/>
        </w:rPr>
        <w:t>├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──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Блок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2 — </w:t>
      </w:r>
      <w:r w:rsidRPr="000E7685">
        <w:rPr>
          <w:rFonts w:asciiTheme="majorBidi" w:hAnsiTheme="majorBidi" w:cstheme="majorBidi"/>
          <w:sz w:val="28"/>
          <w:szCs w:val="28"/>
        </w:rPr>
        <w:t>Reader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функции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canBorrow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dueDate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r w:rsidRPr="000E7685">
        <w:rPr>
          <w:rFonts w:asciiTheme="majorBidi" w:hAnsiTheme="majorBidi" w:cstheme="majorBidi"/>
          <w:sz w:val="28"/>
          <w:szCs w:val="28"/>
        </w:rPr>
        <w:t>fine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isRestricted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br/>
      </w:r>
      <w:r w:rsidRPr="00D7757A">
        <w:rPr>
          <w:rFonts w:asciiTheme="majorBidi" w:eastAsia="MS Gothic" w:hAnsiTheme="majorBidi" w:cstheme="majorBidi"/>
          <w:sz w:val="28"/>
          <w:szCs w:val="28"/>
          <w:lang w:val="en-US"/>
        </w:rPr>
        <w:t>├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──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Блок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3 — </w:t>
      </w:r>
      <w:r w:rsidRPr="000E7685">
        <w:rPr>
          <w:rFonts w:asciiTheme="majorBidi" w:hAnsiTheme="majorBidi" w:cstheme="majorBidi"/>
          <w:sz w:val="28"/>
          <w:szCs w:val="28"/>
        </w:rPr>
        <w:t>Writer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функции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logBorrowDecision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logDueDate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logOverdue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logFine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br/>
      </w:r>
      <w:r w:rsidRPr="00D7757A">
        <w:rPr>
          <w:rFonts w:asciiTheme="majorBidi" w:eastAsia="MS Gothic" w:hAnsiTheme="majorBidi" w:cstheme="majorBidi"/>
          <w:sz w:val="28"/>
          <w:szCs w:val="28"/>
          <w:lang w:val="en-US"/>
        </w:rPr>
        <w:t>├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──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Блок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4 — </w:t>
      </w:r>
      <w:r w:rsidRPr="000E7685">
        <w:rPr>
          <w:rFonts w:asciiTheme="majorBidi" w:hAnsiTheme="majorBidi" w:cstheme="majorBidi"/>
          <w:sz w:val="28"/>
          <w:szCs w:val="28"/>
        </w:rPr>
        <w:t>State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функции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borrowBook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returnBook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nextDay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addCopies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br/>
        <w:t xml:space="preserve">└──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Блок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5 — </w:t>
      </w:r>
      <w:r w:rsidRPr="000E7685">
        <w:rPr>
          <w:rFonts w:asciiTheme="majorBidi" w:hAnsiTheme="majorBidi" w:cstheme="majorBidi"/>
          <w:sz w:val="28"/>
          <w:szCs w:val="28"/>
        </w:rPr>
        <w:t>IO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0E7685">
        <w:rPr>
          <w:rFonts w:asciiTheme="majorBidi" w:hAnsiTheme="majorBidi" w:cstheme="majorBidi"/>
          <w:sz w:val="28"/>
          <w:szCs w:val="28"/>
          <w:lang w:val="ru-RU"/>
        </w:rPr>
        <w:t>сценарий</w:t>
      </w:r>
      <w:r w:rsidRPr="00D7757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LibraryApp</w:t>
      </w:r>
      <w:proofErr w:type="spellEnd"/>
      <w:r w:rsidRPr="00D7757A">
        <w:rPr>
          <w:rFonts w:asciiTheme="majorBidi" w:hAnsiTheme="majorBidi" w:cstheme="majorBidi"/>
          <w:sz w:val="28"/>
          <w:szCs w:val="28"/>
          <w:lang w:val="en-US"/>
        </w:rPr>
        <w:t>)</w:t>
      </w:r>
    </w:p>
    <w:p w14:paraId="60594BB1" w14:textId="77777777" w:rsidR="00D7757A" w:rsidRDefault="00D7757A" w:rsidP="000E7685">
      <w:pPr>
        <w:rPr>
          <w:rFonts w:asciiTheme="majorBidi" w:hAnsiTheme="majorBidi" w:cstheme="majorBidi"/>
          <w:sz w:val="28"/>
          <w:szCs w:val="28"/>
        </w:rPr>
      </w:pPr>
    </w:p>
    <w:p w14:paraId="372C50D2" w14:textId="0D3C60C6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0E7685">
        <w:rPr>
          <w:rFonts w:asciiTheme="majorBidi" w:hAnsiTheme="majorBidi" w:cstheme="majorBidi"/>
          <w:sz w:val="28"/>
          <w:szCs w:val="28"/>
        </w:rPr>
        <w:t>Как</w:t>
      </w:r>
      <w:proofErr w:type="spellEnd"/>
      <w:r w:rsidRPr="000E7685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запустить</w:t>
      </w:r>
      <w:proofErr w:type="spellEnd"/>
    </w:p>
    <w:p w14:paraId="3A25540B" w14:textId="77777777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0E7685">
        <w:rPr>
          <w:rFonts w:asciiTheme="majorBidi" w:hAnsiTheme="majorBidi" w:cstheme="majorBidi"/>
          <w:sz w:val="28"/>
          <w:szCs w:val="28"/>
        </w:rPr>
        <w:t>Требования</w:t>
      </w:r>
      <w:proofErr w:type="spellEnd"/>
    </w:p>
    <w:p w14:paraId="4515F5F9" w14:textId="05A850AD" w:rsidR="000E7685" w:rsidRPr="000E7685" w:rsidRDefault="000E7685" w:rsidP="000E7685">
      <w:pPr>
        <w:numPr>
          <w:ilvl w:val="1"/>
          <w:numId w:val="1"/>
        </w:numPr>
        <w:tabs>
          <w:tab w:val="clear" w:pos="0"/>
        </w:tabs>
        <w:rPr>
          <w:rFonts w:asciiTheme="majorBidi" w:hAnsiTheme="majorBidi" w:cstheme="majorBidi"/>
          <w:sz w:val="28"/>
          <w:szCs w:val="28"/>
        </w:rPr>
      </w:pPr>
      <w:r w:rsidRPr="000E7685">
        <w:rPr>
          <w:rFonts w:asciiTheme="majorBidi" w:hAnsiTheme="majorBidi" w:cstheme="majorBidi"/>
          <w:sz w:val="28"/>
          <w:szCs w:val="28"/>
        </w:rPr>
        <w:t>Scala 3</w:t>
      </w:r>
      <w:r w:rsidR="00D7757A">
        <w:rPr>
          <w:rFonts w:asciiTheme="majorBidi" w:hAnsiTheme="majorBidi" w:cstheme="majorBidi"/>
          <w:sz w:val="28"/>
          <w:szCs w:val="28"/>
        </w:rPr>
        <w:t>.8.3</w:t>
      </w:r>
    </w:p>
    <w:p w14:paraId="768A3256" w14:textId="7AAA3A54" w:rsidR="000E7685" w:rsidRPr="000E7685" w:rsidRDefault="00D7757A" w:rsidP="000E7685">
      <w:pPr>
        <w:numPr>
          <w:ilvl w:val="1"/>
          <w:numId w:val="1"/>
        </w:numPr>
        <w:tabs>
          <w:tab w:val="clear" w:pos="0"/>
        </w:tabs>
        <w:rPr>
          <w:rFonts w:asciiTheme="majorBidi" w:hAnsiTheme="majorBidi" w:cstheme="majorBidi"/>
          <w:sz w:val="28"/>
          <w:szCs w:val="28"/>
        </w:rPr>
      </w:pPr>
      <w:proofErr w:type="spellStart"/>
      <w:r w:rsidRPr="00D7757A">
        <w:rPr>
          <w:rFonts w:asciiTheme="majorBidi" w:hAnsiTheme="majorBidi" w:cstheme="majorBidi"/>
          <w:sz w:val="28"/>
          <w:szCs w:val="28"/>
        </w:rPr>
        <w:t>Intelij</w:t>
      </w:r>
      <w:proofErr w:type="spellEnd"/>
      <w:r w:rsidRPr="00D7757A">
        <w:rPr>
          <w:rFonts w:asciiTheme="majorBidi" w:hAnsiTheme="majorBidi" w:cstheme="majorBidi"/>
          <w:sz w:val="28"/>
          <w:szCs w:val="28"/>
        </w:rPr>
        <w:t xml:space="preserve"> IDEA</w:t>
      </w:r>
    </w:p>
    <w:p w14:paraId="2EBA0820" w14:textId="23FCE265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0E7685">
        <w:rPr>
          <w:rFonts w:asciiTheme="majorBidi" w:hAnsiTheme="majorBidi" w:cstheme="majorBidi"/>
          <w:sz w:val="28"/>
          <w:szCs w:val="28"/>
        </w:rPr>
        <w:t>Запуск</w:t>
      </w:r>
      <w:proofErr w:type="spellEnd"/>
      <w:r w:rsidRPr="000E7685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через</w:t>
      </w:r>
      <w:proofErr w:type="spellEnd"/>
    </w:p>
    <w:p w14:paraId="5C227A1D" w14:textId="5F5A3152" w:rsidR="000E7685" w:rsidRDefault="00D7757A" w:rsidP="000E768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D7757A">
        <w:rPr>
          <w:rFonts w:asciiTheme="majorBidi" w:hAnsiTheme="majorBidi" w:cstheme="majorBidi"/>
          <w:sz w:val="28"/>
          <w:szCs w:val="28"/>
        </w:rPr>
        <w:t>Intelij</w:t>
      </w:r>
      <w:proofErr w:type="spellEnd"/>
      <w:r w:rsidRPr="00D7757A">
        <w:rPr>
          <w:rFonts w:asciiTheme="majorBidi" w:hAnsiTheme="majorBidi" w:cstheme="majorBidi"/>
          <w:sz w:val="28"/>
          <w:szCs w:val="28"/>
        </w:rPr>
        <w:t xml:space="preserve"> IDEA</w:t>
      </w:r>
    </w:p>
    <w:p w14:paraId="1D1C506F" w14:textId="31B390BD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0E7685">
        <w:rPr>
          <w:rFonts w:asciiTheme="majorBidi" w:hAnsiTheme="majorBidi" w:cstheme="majorBidi"/>
          <w:sz w:val="28"/>
          <w:szCs w:val="28"/>
        </w:rPr>
        <w:t>Запуск</w:t>
      </w:r>
      <w:proofErr w:type="spellEnd"/>
      <w:r w:rsidRPr="000E7685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напрямую</w:t>
      </w:r>
      <w:proofErr w:type="spellEnd"/>
      <w:r w:rsidRPr="000E7685"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sz w:val="28"/>
          <w:szCs w:val="28"/>
        </w:rPr>
        <w:t xml:space="preserve">Run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main.Scala</w:t>
      </w:r>
      <w:proofErr w:type="spellEnd"/>
      <w:proofErr w:type="gramEnd"/>
    </w:p>
    <w:p w14:paraId="1B849C36" w14:textId="77777777" w:rsidR="000E7685" w:rsidRDefault="000E7685" w:rsidP="000E768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FD0D0F4" w14:textId="77777777" w:rsidR="000E7685" w:rsidRDefault="000E7685" w:rsidP="000E768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C28CF2D" w14:textId="77777777" w:rsidR="000E7685" w:rsidRDefault="000E7685" w:rsidP="000E768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1BDE31E" w14:textId="77777777" w:rsidR="00D7757A" w:rsidRDefault="00D7757A" w:rsidP="000E768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261D2BC" w14:textId="77777777" w:rsidR="00D7757A" w:rsidRDefault="00D7757A" w:rsidP="000E768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2466B91" w14:textId="38ED2171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  <w:lang w:val="ru-RU"/>
        </w:rPr>
      </w:pPr>
      <w:r w:rsidRPr="000E7685">
        <w:rPr>
          <w:rFonts w:asciiTheme="majorBidi" w:hAnsiTheme="majorBidi" w:cstheme="majorBidi"/>
          <w:sz w:val="28"/>
          <w:szCs w:val="28"/>
          <w:lang w:val="ru-RU"/>
        </w:rPr>
        <w:lastRenderedPageBreak/>
        <w:t>Использование</w:t>
      </w:r>
    </w:p>
    <w:p w14:paraId="42999130" w14:textId="77777777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  <w:lang w:val="ru-RU"/>
        </w:rPr>
      </w:pPr>
      <w:r w:rsidRPr="000E7685">
        <w:rPr>
          <w:rFonts w:asciiTheme="majorBidi" w:hAnsiTheme="majorBidi" w:cstheme="majorBidi"/>
          <w:sz w:val="28"/>
          <w:szCs w:val="28"/>
          <w:lang w:val="ru-RU"/>
        </w:rPr>
        <w:t>После запуска программа спросит:</w:t>
      </w:r>
    </w:p>
    <w:p w14:paraId="2E8B6635" w14:textId="62009C15" w:rsidR="000E7685" w:rsidRDefault="000E7685" w:rsidP="000E7685">
      <w:pPr>
        <w:rPr>
          <w:rFonts w:asciiTheme="majorBidi" w:hAnsiTheme="majorBidi" w:cstheme="majorBidi"/>
          <w:sz w:val="28"/>
          <w:szCs w:val="28"/>
          <w:lang w:val="en-US"/>
        </w:rPr>
      </w:pPr>
      <w:r w:rsidRPr="000E7685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4C70AE9D" wp14:editId="4D10B124">
            <wp:extent cx="3185160" cy="2551378"/>
            <wp:effectExtent l="0" t="0" r="0" b="1905"/>
            <wp:docPr id="23353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6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5911" cy="25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8038" w14:textId="2F00034D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0E7685">
        <w:rPr>
          <w:rFonts w:asciiTheme="majorBidi" w:hAnsiTheme="majorBidi" w:cstheme="majorBidi"/>
          <w:sz w:val="28"/>
          <w:szCs w:val="28"/>
        </w:rPr>
        <w:t>Доступные</w:t>
      </w:r>
      <w:proofErr w:type="spellEnd"/>
      <w:r w:rsidRPr="000E7685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книги</w:t>
      </w:r>
      <w:proofErr w:type="spellEnd"/>
    </w:p>
    <w:p w14:paraId="0543AD7A" w14:textId="77777777" w:rsidR="000E7685" w:rsidRPr="000E7685" w:rsidRDefault="000E7685" w:rsidP="000E7685">
      <w:pPr>
        <w:numPr>
          <w:ilvl w:val="1"/>
          <w:numId w:val="2"/>
        </w:numPr>
        <w:tabs>
          <w:tab w:val="clear" w:pos="0"/>
        </w:tabs>
        <w:rPr>
          <w:rFonts w:asciiTheme="majorBidi" w:hAnsiTheme="majorBidi" w:cstheme="majorBidi"/>
          <w:sz w:val="28"/>
          <w:szCs w:val="28"/>
        </w:rPr>
      </w:pPr>
      <w:r w:rsidRPr="000E7685">
        <w:rPr>
          <w:rFonts w:asciiTheme="majorBidi" w:hAnsiTheme="majorBidi" w:cstheme="majorBidi"/>
          <w:sz w:val="28"/>
          <w:szCs w:val="28"/>
        </w:rPr>
        <w:t xml:space="preserve">Scala Programming (3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экз</w:t>
      </w:r>
      <w:proofErr w:type="spellEnd"/>
      <w:r w:rsidRPr="000E7685">
        <w:rPr>
          <w:rFonts w:asciiTheme="majorBidi" w:hAnsiTheme="majorBidi" w:cstheme="majorBidi"/>
          <w:sz w:val="28"/>
          <w:szCs w:val="28"/>
        </w:rPr>
        <w:t>.)</w:t>
      </w:r>
    </w:p>
    <w:p w14:paraId="1062DF97" w14:textId="77777777" w:rsidR="000E7685" w:rsidRPr="000E7685" w:rsidRDefault="000E7685" w:rsidP="000E7685">
      <w:pPr>
        <w:numPr>
          <w:ilvl w:val="1"/>
          <w:numId w:val="2"/>
        </w:numPr>
        <w:tabs>
          <w:tab w:val="clear" w:pos="0"/>
        </w:tabs>
        <w:rPr>
          <w:rFonts w:asciiTheme="majorBidi" w:hAnsiTheme="majorBidi" w:cstheme="majorBidi"/>
          <w:sz w:val="28"/>
          <w:szCs w:val="28"/>
        </w:rPr>
      </w:pPr>
      <w:r w:rsidRPr="000E7685">
        <w:rPr>
          <w:rFonts w:asciiTheme="majorBidi" w:hAnsiTheme="majorBidi" w:cstheme="majorBidi"/>
          <w:sz w:val="28"/>
          <w:szCs w:val="28"/>
        </w:rPr>
        <w:t xml:space="preserve">Functional Programming (2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экз</w:t>
      </w:r>
      <w:proofErr w:type="spellEnd"/>
      <w:r w:rsidRPr="000E7685">
        <w:rPr>
          <w:rFonts w:asciiTheme="majorBidi" w:hAnsiTheme="majorBidi" w:cstheme="majorBidi"/>
          <w:sz w:val="28"/>
          <w:szCs w:val="28"/>
        </w:rPr>
        <w:t>.)</w:t>
      </w:r>
    </w:p>
    <w:p w14:paraId="3C285529" w14:textId="77777777" w:rsidR="000E7685" w:rsidRPr="000E7685" w:rsidRDefault="000E7685" w:rsidP="000E7685">
      <w:pPr>
        <w:numPr>
          <w:ilvl w:val="1"/>
          <w:numId w:val="2"/>
        </w:numPr>
        <w:tabs>
          <w:tab w:val="clear" w:pos="0"/>
        </w:tabs>
        <w:rPr>
          <w:rFonts w:asciiTheme="majorBidi" w:hAnsiTheme="majorBidi" w:cstheme="majorBidi"/>
          <w:sz w:val="28"/>
          <w:szCs w:val="28"/>
        </w:rPr>
      </w:pPr>
      <w:r w:rsidRPr="000E7685">
        <w:rPr>
          <w:rFonts w:asciiTheme="majorBidi" w:hAnsiTheme="majorBidi" w:cstheme="majorBidi"/>
          <w:sz w:val="28"/>
          <w:szCs w:val="28"/>
        </w:rPr>
        <w:t xml:space="preserve">Clean Code (1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экз</w:t>
      </w:r>
      <w:proofErr w:type="spellEnd"/>
      <w:r w:rsidRPr="000E7685">
        <w:rPr>
          <w:rFonts w:asciiTheme="majorBidi" w:hAnsiTheme="majorBidi" w:cstheme="majorBidi"/>
          <w:sz w:val="28"/>
          <w:szCs w:val="28"/>
        </w:rPr>
        <w:t>.)</w:t>
      </w:r>
    </w:p>
    <w:p w14:paraId="7257CD4C" w14:textId="77777777" w:rsidR="000E7685" w:rsidRPr="000E7685" w:rsidRDefault="000E7685" w:rsidP="000E7685">
      <w:pPr>
        <w:numPr>
          <w:ilvl w:val="1"/>
          <w:numId w:val="2"/>
        </w:numPr>
        <w:tabs>
          <w:tab w:val="clear" w:pos="0"/>
        </w:tabs>
        <w:rPr>
          <w:rFonts w:asciiTheme="majorBidi" w:hAnsiTheme="majorBidi" w:cstheme="majorBidi"/>
          <w:sz w:val="28"/>
          <w:szCs w:val="28"/>
        </w:rPr>
      </w:pPr>
      <w:r w:rsidRPr="000E7685">
        <w:rPr>
          <w:rFonts w:asciiTheme="majorBidi" w:hAnsiTheme="majorBidi" w:cstheme="majorBidi"/>
          <w:sz w:val="28"/>
          <w:szCs w:val="28"/>
        </w:rPr>
        <w:t xml:space="preserve">Rare Ancient Tome —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запрещена</w:t>
      </w:r>
      <w:proofErr w:type="spellEnd"/>
      <w:r w:rsidRPr="000E7685">
        <w:rPr>
          <w:rFonts w:asciiTheme="majorBidi" w:hAnsiTheme="majorBidi" w:cstheme="majorBidi"/>
          <w:sz w:val="28"/>
          <w:szCs w:val="28"/>
        </w:rPr>
        <w:t xml:space="preserve"> к </w:t>
      </w:r>
      <w:proofErr w:type="spellStart"/>
      <w:r w:rsidRPr="000E7685">
        <w:rPr>
          <w:rFonts w:asciiTheme="majorBidi" w:hAnsiTheme="majorBidi" w:cstheme="majorBidi"/>
          <w:sz w:val="28"/>
          <w:szCs w:val="28"/>
        </w:rPr>
        <w:t>выдаче</w:t>
      </w:r>
      <w:proofErr w:type="spellEnd"/>
    </w:p>
    <w:tbl>
      <w:tblPr>
        <w:tblStyle w:val="PlainTable1"/>
        <w:tblpPr w:leftFromText="180" w:rightFromText="180" w:vertAnchor="text" w:horzAnchor="page" w:tblpX="878" w:tblpY="478"/>
        <w:tblW w:w="10170" w:type="dxa"/>
        <w:tblLook w:val="0000" w:firstRow="0" w:lastRow="0" w:firstColumn="0" w:lastColumn="0" w:noHBand="0" w:noVBand="0"/>
      </w:tblPr>
      <w:tblGrid>
        <w:gridCol w:w="4666"/>
        <w:gridCol w:w="5504"/>
      </w:tblGrid>
      <w:tr w:rsidR="000E7685" w:rsidRPr="000E7685" w14:paraId="032EF9B9" w14:textId="77777777" w:rsidTr="000E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66" w:type="dxa"/>
          </w:tcPr>
          <w:p w14:paraId="76A0D369" w14:textId="77777777" w:rsidR="000E7685" w:rsidRPr="000E7685" w:rsidRDefault="000E7685" w:rsidP="000E7685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5504" w:type="dxa"/>
          </w:tcPr>
          <w:p w14:paraId="12DB53EA" w14:textId="77777777" w:rsidR="000E7685" w:rsidRPr="000E7685" w:rsidRDefault="000E7685" w:rsidP="000E76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Значение</w:t>
            </w:r>
            <w:proofErr w:type="spellEnd"/>
          </w:p>
        </w:tc>
      </w:tr>
      <w:tr w:rsidR="000E7685" w:rsidRPr="000E7685" w14:paraId="67E8528C" w14:textId="77777777" w:rsidTr="000E7685">
        <w:trPr>
          <w:trHeight w:val="6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66" w:type="dxa"/>
          </w:tcPr>
          <w:p w14:paraId="3C2EED26" w14:textId="77777777" w:rsidR="000E7685" w:rsidRPr="000E7685" w:rsidRDefault="000E7685" w:rsidP="000E7685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Максимум</w:t>
            </w:r>
            <w:proofErr w:type="spellEnd"/>
            <w:r w:rsidRPr="000E768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книг</w:t>
            </w:r>
            <w:proofErr w:type="spellEnd"/>
            <w:r w:rsidRPr="000E768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на</w:t>
            </w:r>
            <w:proofErr w:type="spellEnd"/>
            <w:r w:rsidRPr="000E768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читателя</w:t>
            </w:r>
            <w:proofErr w:type="spellEnd"/>
          </w:p>
        </w:tc>
        <w:tc>
          <w:tcPr>
            <w:tcW w:w="5504" w:type="dxa"/>
          </w:tcPr>
          <w:p w14:paraId="6F4C9475" w14:textId="77777777" w:rsidR="000E7685" w:rsidRPr="000E7685" w:rsidRDefault="000E7685" w:rsidP="000E7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E7685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0E7685" w:rsidRPr="000E7685" w14:paraId="7E59FCD7" w14:textId="77777777" w:rsidTr="000E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66" w:type="dxa"/>
          </w:tcPr>
          <w:p w14:paraId="56B3C36A" w14:textId="77777777" w:rsidR="000E7685" w:rsidRPr="000E7685" w:rsidRDefault="000E7685" w:rsidP="000E7685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Срок</w:t>
            </w:r>
            <w:proofErr w:type="spellEnd"/>
            <w:r w:rsidRPr="000E768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выдачи</w:t>
            </w:r>
            <w:proofErr w:type="spellEnd"/>
          </w:p>
        </w:tc>
        <w:tc>
          <w:tcPr>
            <w:tcW w:w="5504" w:type="dxa"/>
          </w:tcPr>
          <w:p w14:paraId="495C8B54" w14:textId="77777777" w:rsidR="000E7685" w:rsidRPr="000E7685" w:rsidRDefault="000E7685" w:rsidP="000E76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E7685">
              <w:rPr>
                <w:rFonts w:asciiTheme="majorBidi" w:hAnsiTheme="majorBidi" w:cstheme="majorBidi"/>
                <w:sz w:val="28"/>
                <w:szCs w:val="28"/>
              </w:rPr>
              <w:t xml:space="preserve">14 </w:t>
            </w: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дней</w:t>
            </w:r>
            <w:proofErr w:type="spellEnd"/>
          </w:p>
        </w:tc>
      </w:tr>
      <w:tr w:rsidR="000E7685" w:rsidRPr="000E7685" w14:paraId="6E9D249D" w14:textId="77777777" w:rsidTr="000E7685">
        <w:trPr>
          <w:trHeight w:val="5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66" w:type="dxa"/>
          </w:tcPr>
          <w:p w14:paraId="5D45B073" w14:textId="77777777" w:rsidR="000E7685" w:rsidRPr="000E7685" w:rsidRDefault="000E7685" w:rsidP="000E7685">
            <w:p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Штраф</w:t>
            </w:r>
            <w:proofErr w:type="spellEnd"/>
            <w:r w:rsidRPr="000E768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за</w:t>
            </w:r>
            <w:proofErr w:type="spellEnd"/>
            <w:r w:rsidRPr="000E768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день</w:t>
            </w:r>
            <w:proofErr w:type="spellEnd"/>
          </w:p>
        </w:tc>
        <w:tc>
          <w:tcPr>
            <w:tcW w:w="5504" w:type="dxa"/>
          </w:tcPr>
          <w:p w14:paraId="558F1ECB" w14:textId="77777777" w:rsidR="000E7685" w:rsidRPr="000E7685" w:rsidRDefault="000E7685" w:rsidP="000E7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E7685">
              <w:rPr>
                <w:rFonts w:asciiTheme="majorBidi" w:hAnsiTheme="majorBidi" w:cstheme="majorBidi"/>
                <w:sz w:val="28"/>
                <w:szCs w:val="28"/>
              </w:rPr>
              <w:t xml:space="preserve">10 </w:t>
            </w:r>
            <w:proofErr w:type="spellStart"/>
            <w:r w:rsidRPr="000E7685">
              <w:rPr>
                <w:rFonts w:asciiTheme="majorBidi" w:hAnsiTheme="majorBidi" w:cstheme="majorBidi"/>
                <w:sz w:val="28"/>
                <w:szCs w:val="28"/>
              </w:rPr>
              <w:t>руб</w:t>
            </w:r>
            <w:proofErr w:type="spellEnd"/>
            <w:r w:rsidRPr="000E7685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</w:tbl>
    <w:p w14:paraId="2D6BE0C9" w14:textId="77777777" w:rsidR="000E7685" w:rsidRPr="000E7685" w:rsidRDefault="000E7685" w:rsidP="000E768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0E7685">
        <w:rPr>
          <w:rFonts w:asciiTheme="majorBidi" w:hAnsiTheme="majorBidi" w:cstheme="majorBidi"/>
          <w:sz w:val="28"/>
          <w:szCs w:val="28"/>
        </w:rPr>
        <w:t>Конфигурация</w:t>
      </w:r>
      <w:proofErr w:type="spellEnd"/>
    </w:p>
    <w:p w14:paraId="1049CFA3" w14:textId="77777777" w:rsidR="00AB04DD" w:rsidRPr="000E7685" w:rsidRDefault="00AB04DD">
      <w:pPr>
        <w:rPr>
          <w:rFonts w:asciiTheme="majorBidi" w:hAnsiTheme="majorBidi" w:cstheme="majorBidi"/>
          <w:sz w:val="28"/>
          <w:szCs w:val="28"/>
        </w:rPr>
      </w:pPr>
    </w:p>
    <w:sectPr w:rsidR="00AB04DD" w:rsidRPr="000E7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29913935">
    <w:abstractNumId w:val="0"/>
  </w:num>
  <w:num w:numId="2" w16cid:durableId="477843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85"/>
    <w:rsid w:val="000E7685"/>
    <w:rsid w:val="00624DC0"/>
    <w:rsid w:val="008D71B6"/>
    <w:rsid w:val="00AB04DD"/>
    <w:rsid w:val="00D7757A"/>
    <w:rsid w:val="00FB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4A39"/>
  <w15:chartTrackingRefBased/>
  <w15:docId w15:val="{786BC6EE-089C-424F-9667-C64E4F92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8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E76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E76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E76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E76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0E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ABDSALAM AHMAD</dc:creator>
  <cp:keywords/>
  <dc:description/>
  <cp:lastModifiedBy>ANWAR ABDSALAM AHMAD</cp:lastModifiedBy>
  <cp:revision>1</cp:revision>
  <dcterms:created xsi:type="dcterms:W3CDTF">2026-05-06T11:50:00Z</dcterms:created>
  <dcterms:modified xsi:type="dcterms:W3CDTF">2026-05-06T12:05:00Z</dcterms:modified>
</cp:coreProperties>
</file>