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WealthWise</w:t>
      </w:r>
      <w:r w:rsidDel="00000000" w:rsidR="00000000" w:rsidRPr="00000000">
        <w:rPr>
          <w:rtl w:val="0"/>
        </w:rPr>
        <w:t xml:space="preserve">, you can actually build a very impressive competition project for </w:t>
      </w:r>
      <w:r w:rsidDel="00000000" w:rsidR="00000000" w:rsidRPr="00000000">
        <w:rPr>
          <w:b w:val="1"/>
          <w:bCs w:val="1"/>
          <w:rtl w:val="0"/>
        </w:rPr>
        <w:t xml:space="preserve">€0 to €50 total cost</w:t>
      </w:r>
      <w:r w:rsidDel="00000000" w:rsidR="00000000" w:rsidRPr="00000000">
        <w:rPr>
          <w:rtl w:val="0"/>
        </w:rPr>
        <w:t xml:space="preserve"> if you use the right tools.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 Student / Competition Budget (€0)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what I recommend for your Sunday submission.</w:t>
      </w:r>
    </w:p>
    <w:tbl>
      <w:tblPr>
        <w:tblStyle w:val="Table1"/>
        <w:tblW w:w="4366.0" w:type="dxa"/>
        <w:jc w:val="left"/>
        <w:tblLayout w:type="fixed"/>
        <w:tblLook w:val="0400"/>
      </w:tblPr>
      <w:tblGrid>
        <w:gridCol w:w="2508"/>
        <w:gridCol w:w="1240"/>
        <w:gridCol w:w="618"/>
        <w:tblGridChange w:id="0">
          <w:tblGrid>
            <w:gridCol w:w="2508"/>
            <w:gridCol w:w="1240"/>
            <w:gridCol w:w="6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Multi-Agent Framework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PDF Processing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Local Development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€0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can build the entire proof-of-concept with free tools.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Competition / Demo Version (€20–€50)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only thing you may pay for is the LLM.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 GPT-4o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a demo: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€10 - €30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is normally more than sufficient.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will only be: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Running a demo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Processing small financial documents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3: Enterprise Version (€200+ per month)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is what a company might use later: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Azure OpenAI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Banking APIs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But you absolutely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this for the AI Accelerator project.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I Would Present to Judges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Put this on a slide:</w:t>
      </w:r>
    </w:p>
    <w:tbl>
      <w:tblPr>
        <w:tblStyle w:val="Table2"/>
        <w:tblW w:w="3393.0" w:type="dxa"/>
        <w:jc w:val="left"/>
        <w:tblLayout w:type="fixed"/>
        <w:tblLook w:val="0400"/>
      </w:tblPr>
      <w:tblGrid>
        <w:gridCol w:w="2775"/>
        <w:gridCol w:w="618"/>
        <w:tblGridChange w:id="0">
          <w:tblGrid>
            <w:gridCol w:w="2775"/>
            <w:gridCol w:w="6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Development Tools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Open Source Frameworks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AI Usage (Prototype)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~€20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Prototype Cost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~€20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Per User (Prototype)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bank statement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payslip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loan document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single analysis might cost approximately: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€0.01 - €0.05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depending on the model and document size.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useful to mention if judges ask: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"Is this solution economically viable?"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"Yes. The prototype can process a user's financial documents for only a few cents per analysis, making it highly scalable."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Realistic Weekend Build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a Sunday submission, I would use: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GPT-4o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Cost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€0 - €30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the entire project.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That is a very strong point in your favour because you can tell the judges: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"We developed a multi-agent AI financial advisor using mostly open-source technologies with a prototype cost of under €30."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That sounds both practical and business-friendly.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