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6BFD5" w14:textId="77777777" w:rsidR="002C25F0" w:rsidRPr="004613F2" w:rsidRDefault="002C25F0">
      <w:pPr>
        <w:spacing w:after="40"/>
        <w:jc w:val="center"/>
        <w:rPr>
          <w:rFonts w:ascii="Times New Roman" w:hAnsi="Times New Roman" w:cs="Times New Roman"/>
          <w:b/>
          <w:color w:val="1F497D" w:themeColor="text2"/>
          <w:sz w:val="28"/>
        </w:rPr>
      </w:pPr>
      <w:r w:rsidRPr="004613F2">
        <w:rPr>
          <w:rFonts w:ascii="Times New Roman" w:hAnsi="Times New Roman" w:cs="Times New Roman"/>
          <w:b/>
          <w:color w:val="1F497D" w:themeColor="text2"/>
          <w:sz w:val="28"/>
        </w:rPr>
        <w:t>Software Requirements Specification (SRS)</w:t>
      </w:r>
    </w:p>
    <w:p w14:paraId="44FC3A86" w14:textId="77777777" w:rsidR="0001657D" w:rsidRPr="0001657D" w:rsidRDefault="0001657D" w:rsidP="0001657D">
      <w:pPr>
        <w:jc w:val="center"/>
        <w:rPr>
          <w:rFonts w:ascii="Times New Roman" w:hAnsi="Times New Roman" w:cs="Times New Roman"/>
        </w:rPr>
      </w:pPr>
      <w:r w:rsidRPr="0001657D">
        <w:rPr>
          <w:rFonts w:ascii="Times New Roman" w:hAnsi="Times New Roman" w:cs="Times New Roman"/>
          <w:b/>
          <w:color w:val="auto"/>
          <w:sz w:val="24"/>
          <w:szCs w:val="24"/>
        </w:rPr>
        <w:t>COURSE CODE: CSE 4204 | | COURSE TITLE: MOBILE COMPUTING LAB</w:t>
      </w:r>
      <w:r w:rsidRPr="0001657D">
        <w:rPr>
          <w:rFonts w:ascii="Times New Roman" w:hAnsi="Times New Roman" w:cs="Times New Roman"/>
          <w:b/>
          <w:color w:val="777777"/>
          <w:sz w:val="20"/>
        </w:rPr>
        <w:br/>
      </w:r>
      <w:r w:rsidRPr="0001657D">
        <w:rPr>
          <w:rFonts w:ascii="Times New Roman" w:hAnsi="Times New Roman" w:cs="Times New Roman"/>
          <w:b/>
          <w:sz w:val="28"/>
        </w:rPr>
        <w:t>Semester: Fall 2026</w:t>
      </w:r>
    </w:p>
    <w:p w14:paraId="6B699E3B" w14:textId="77777777" w:rsidR="000F3CCF" w:rsidRPr="00265AE7" w:rsidRDefault="00000000">
      <w:pPr>
        <w:spacing w:before="240" w:after="480"/>
        <w:jc w:val="center"/>
        <w:rPr>
          <w:rFonts w:ascii="Times New Roman" w:hAnsi="Times New Roman" w:cs="Times New Roman"/>
          <w:color w:val="1F497D" w:themeColor="text2"/>
          <w:sz w:val="20"/>
          <w:szCs w:val="20"/>
        </w:rPr>
      </w:pPr>
      <w:r w:rsidRPr="002C25F0">
        <w:rPr>
          <w:rFonts w:ascii="Times New Roman" w:hAnsi="Times New Roman" w:cs="Times New Roman"/>
          <w:b/>
          <w:color w:val="000000"/>
          <w:sz w:val="26"/>
        </w:rPr>
        <w:t xml:space="preserve">Project Title: </w:t>
      </w:r>
      <w:r w:rsidRPr="00265AE7">
        <w:rPr>
          <w:rFonts w:ascii="Times New Roman" w:hAnsi="Times New Roman" w:cs="Times New Roman"/>
          <w:b/>
          <w:color w:val="1F497D" w:themeColor="text2"/>
          <w:sz w:val="20"/>
          <w:szCs w:val="20"/>
        </w:rPr>
        <w:t>NUBTK_COPILOT - AI-Powered University ERP and Career Architect</w:t>
      </w:r>
    </w:p>
    <w:p w14:paraId="4DE83F6F" w14:textId="77777777" w:rsidR="000F3CCF" w:rsidRPr="002C25F0" w:rsidRDefault="00000000">
      <w:pPr>
        <w:spacing w:after="40"/>
        <w:rPr>
          <w:rFonts w:ascii="Times New Roman" w:hAnsi="Times New Roman" w:cs="Times New Roman"/>
        </w:rPr>
      </w:pPr>
      <w:r w:rsidRPr="002C25F0">
        <w:rPr>
          <w:rFonts w:ascii="Times New Roman" w:hAnsi="Times New Roman" w:cs="Times New Roman"/>
          <w:b/>
          <w:sz w:val="20"/>
        </w:rPr>
        <w:t xml:space="preserve">Instructor: </w:t>
      </w:r>
      <w:r w:rsidRPr="002C25F0">
        <w:rPr>
          <w:rFonts w:ascii="Times New Roman" w:hAnsi="Times New Roman" w:cs="Times New Roman"/>
        </w:rPr>
        <w:t>Md. Riaz Mahmud, Assistant Professor, Dept of CSE, NUBTK</w:t>
      </w:r>
    </w:p>
    <w:p w14:paraId="61D664DB" w14:textId="77777777" w:rsidR="000F3CCF" w:rsidRPr="002C25F0" w:rsidRDefault="00000000">
      <w:pPr>
        <w:spacing w:after="40"/>
        <w:rPr>
          <w:rFonts w:ascii="Times New Roman" w:hAnsi="Times New Roman" w:cs="Times New Roman"/>
        </w:rPr>
      </w:pPr>
      <w:r w:rsidRPr="002C25F0">
        <w:rPr>
          <w:rFonts w:ascii="Times New Roman" w:hAnsi="Times New Roman" w:cs="Times New Roman"/>
          <w:b/>
          <w:sz w:val="20"/>
        </w:rPr>
        <w:t xml:space="preserve">Section: </w:t>
      </w:r>
      <w:r w:rsidRPr="002C25F0">
        <w:rPr>
          <w:rFonts w:ascii="Times New Roman" w:hAnsi="Times New Roman" w:cs="Times New Roman"/>
        </w:rPr>
        <w:t xml:space="preserve">8D  |  </w:t>
      </w:r>
      <w:r w:rsidRPr="002C25F0">
        <w:rPr>
          <w:rFonts w:ascii="Times New Roman" w:hAnsi="Times New Roman" w:cs="Times New Roman"/>
          <w:b/>
        </w:rPr>
        <w:t xml:space="preserve">Team ID: </w:t>
      </w:r>
      <w:r w:rsidRPr="002C25F0">
        <w:rPr>
          <w:rFonts w:ascii="Times New Roman" w:hAnsi="Times New Roman" w:cs="Times New Roman"/>
        </w:rPr>
        <w:t>CSE4204-8D-T01</w:t>
      </w:r>
    </w:p>
    <w:p w14:paraId="78E81619" w14:textId="703E93E2" w:rsidR="000F3CCF" w:rsidRPr="002C25F0" w:rsidRDefault="00000000">
      <w:pPr>
        <w:spacing w:after="480"/>
        <w:rPr>
          <w:rFonts w:ascii="Times New Roman" w:hAnsi="Times New Roman" w:cs="Times New Roman"/>
        </w:rPr>
      </w:pPr>
      <w:r w:rsidRPr="002C25F0">
        <w:rPr>
          <w:rFonts w:ascii="Times New Roman" w:hAnsi="Times New Roman" w:cs="Times New Roman"/>
          <w:b/>
          <w:sz w:val="20"/>
        </w:rPr>
        <w:t xml:space="preserve">GitHub Repository: </w:t>
      </w:r>
      <w:bookmarkStart w:id="0" w:name="_Hlk231199829"/>
      <w:r w:rsidR="00F41EF5">
        <w:rPr>
          <w:rFonts w:ascii="Times New Roman" w:hAnsi="Times New Roman" w:cs="Times New Roman"/>
        </w:rPr>
        <w:fldChar w:fldCharType="begin"/>
      </w:r>
      <w:r w:rsidR="00F41EF5">
        <w:rPr>
          <w:rFonts w:ascii="Times New Roman" w:hAnsi="Times New Roman" w:cs="Times New Roman"/>
        </w:rPr>
        <w:instrText>HYPERLINK "https://github.com/bashirnubtk/cse4204-8d-t01-nubtk-copilot"</w:instrText>
      </w:r>
      <w:r w:rsidR="00F41EF5">
        <w:rPr>
          <w:rFonts w:ascii="Times New Roman" w:hAnsi="Times New Roman" w:cs="Times New Roman"/>
        </w:rPr>
      </w:r>
      <w:r w:rsidR="00F41EF5">
        <w:rPr>
          <w:rFonts w:ascii="Times New Roman" w:hAnsi="Times New Roman" w:cs="Times New Roman"/>
        </w:rPr>
        <w:fldChar w:fldCharType="separate"/>
      </w:r>
      <w:r w:rsidRPr="00F41EF5">
        <w:rPr>
          <w:rStyle w:val="Hyperlink"/>
          <w:rFonts w:ascii="Times New Roman" w:hAnsi="Times New Roman" w:cs="Times New Roman"/>
        </w:rPr>
        <w:t>https://github.com/bashirnubtk/cse4204-8d-t01-nubtk-copilot</w:t>
      </w:r>
      <w:r w:rsidR="00F41EF5">
        <w:rPr>
          <w:rFonts w:ascii="Times New Roman" w:hAnsi="Times New Roman" w:cs="Times New Roman"/>
        </w:rPr>
        <w:fldChar w:fldCharType="end"/>
      </w:r>
      <w:bookmarkEnd w:id="0"/>
    </w:p>
    <w:p w14:paraId="7AA4B68A" w14:textId="77777777" w:rsidR="000F3CCF" w:rsidRPr="002C25F0" w:rsidRDefault="00000000">
      <w:pPr>
        <w:spacing w:before="280" w:after="160"/>
        <w:rPr>
          <w:rFonts w:ascii="Times New Roman" w:hAnsi="Times New Roman" w:cs="Times New Roman"/>
        </w:rPr>
      </w:pPr>
      <w:r w:rsidRPr="002C25F0">
        <w:rPr>
          <w:rFonts w:ascii="Times New Roman" w:hAnsi="Times New Roman" w:cs="Times New Roman"/>
          <w:b/>
          <w:color w:val="000000"/>
          <w:sz w:val="24"/>
        </w:rPr>
        <w:t>1. Team Information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1728"/>
        <w:gridCol w:w="5040"/>
      </w:tblGrid>
      <w:tr w:rsidR="000F3CCF" w:rsidRPr="002C25F0" w14:paraId="4BA2392E" w14:textId="77777777" w:rsidTr="002C25F0">
        <w:trPr>
          <w:jc w:val="center"/>
        </w:trPr>
        <w:tc>
          <w:tcPr>
            <w:tcW w:w="2592" w:type="dxa"/>
            <w:shd w:val="clear" w:color="auto" w:fill="1B365D"/>
            <w:tcMar>
              <w:top w:w="120" w:type="dxa"/>
              <w:left w:w="150" w:type="dxa"/>
              <w:bottom w:w="120" w:type="dxa"/>
              <w:right w:w="150" w:type="dxa"/>
            </w:tcMar>
          </w:tcPr>
          <w:p w14:paraId="1BFBB6E8" w14:textId="77777777" w:rsidR="000F3CCF" w:rsidRPr="002C25F0" w:rsidRDefault="00000000">
            <w:pPr>
              <w:rPr>
                <w:rFonts w:ascii="Times New Roman" w:hAnsi="Times New Roman" w:cs="Times New Roman"/>
              </w:rPr>
            </w:pPr>
            <w:r w:rsidRPr="002C25F0">
              <w:rPr>
                <w:rFonts w:ascii="Times New Roman" w:hAnsi="Times New Roman" w:cs="Times New Roman"/>
                <w:b/>
                <w:color w:val="FFFFFF"/>
                <w:sz w:val="20"/>
              </w:rPr>
              <w:t>Name</w:t>
            </w:r>
          </w:p>
        </w:tc>
        <w:tc>
          <w:tcPr>
            <w:tcW w:w="1728" w:type="dxa"/>
            <w:shd w:val="clear" w:color="auto" w:fill="1B365D"/>
            <w:tcMar>
              <w:top w:w="120" w:type="dxa"/>
              <w:left w:w="150" w:type="dxa"/>
              <w:bottom w:w="120" w:type="dxa"/>
              <w:right w:w="150" w:type="dxa"/>
            </w:tcMar>
          </w:tcPr>
          <w:p w14:paraId="22A4B5FA" w14:textId="77777777" w:rsidR="000F3CCF" w:rsidRPr="002C25F0" w:rsidRDefault="00000000">
            <w:pPr>
              <w:rPr>
                <w:rFonts w:ascii="Times New Roman" w:hAnsi="Times New Roman" w:cs="Times New Roman"/>
              </w:rPr>
            </w:pPr>
            <w:r w:rsidRPr="002C25F0">
              <w:rPr>
                <w:rFonts w:ascii="Times New Roman" w:hAnsi="Times New Roman" w:cs="Times New Roman"/>
                <w:b/>
                <w:color w:val="FFFFFF"/>
                <w:sz w:val="20"/>
              </w:rPr>
              <w:t>Student ID</w:t>
            </w:r>
          </w:p>
        </w:tc>
        <w:tc>
          <w:tcPr>
            <w:tcW w:w="5040" w:type="dxa"/>
            <w:shd w:val="clear" w:color="auto" w:fill="1B365D"/>
            <w:tcMar>
              <w:top w:w="120" w:type="dxa"/>
              <w:left w:w="150" w:type="dxa"/>
              <w:bottom w:w="120" w:type="dxa"/>
              <w:right w:w="150" w:type="dxa"/>
            </w:tcMar>
          </w:tcPr>
          <w:p w14:paraId="23E60D8A" w14:textId="77777777" w:rsidR="000F3CCF" w:rsidRPr="002C25F0" w:rsidRDefault="00000000">
            <w:pPr>
              <w:rPr>
                <w:rFonts w:ascii="Times New Roman" w:hAnsi="Times New Roman" w:cs="Times New Roman"/>
              </w:rPr>
            </w:pPr>
            <w:r w:rsidRPr="002C25F0">
              <w:rPr>
                <w:rFonts w:ascii="Times New Roman" w:hAnsi="Times New Roman" w:cs="Times New Roman"/>
                <w:b/>
                <w:color w:val="FFFFFF"/>
                <w:sz w:val="20"/>
              </w:rPr>
              <w:t>Role &amp; Responsibility</w:t>
            </w:r>
          </w:p>
        </w:tc>
      </w:tr>
      <w:tr w:rsidR="000F3CCF" w:rsidRPr="002C25F0" w14:paraId="6A380A9B" w14:textId="77777777" w:rsidTr="002C25F0">
        <w:trPr>
          <w:jc w:val="center"/>
        </w:trPr>
        <w:tc>
          <w:tcPr>
            <w:tcW w:w="2592" w:type="dxa"/>
            <w:shd w:val="clear" w:color="auto" w:fill="F7FAFC"/>
            <w:tcMar>
              <w:top w:w="100" w:type="dxa"/>
              <w:left w:w="150" w:type="dxa"/>
              <w:bottom w:w="100" w:type="dxa"/>
              <w:right w:w="150" w:type="dxa"/>
            </w:tcMar>
          </w:tcPr>
          <w:p w14:paraId="29786F95" w14:textId="77777777" w:rsidR="000F3CCF" w:rsidRPr="00F9619A" w:rsidRDefault="00000000">
            <w:pPr>
              <w:rPr>
                <w:rFonts w:ascii="Times New Roman" w:hAnsi="Times New Roman" w:cs="Times New Roman"/>
                <w:color w:val="auto"/>
              </w:rPr>
            </w:pPr>
            <w:r w:rsidRPr="00F9619A">
              <w:rPr>
                <w:rFonts w:ascii="Times New Roman" w:hAnsi="Times New Roman" w:cs="Times New Roman"/>
                <w:color w:val="auto"/>
                <w:sz w:val="20"/>
              </w:rPr>
              <w:t>Bashir Alam</w:t>
            </w:r>
          </w:p>
        </w:tc>
        <w:tc>
          <w:tcPr>
            <w:tcW w:w="1728" w:type="dxa"/>
            <w:shd w:val="clear" w:color="auto" w:fill="F7FAFC"/>
            <w:tcMar>
              <w:top w:w="100" w:type="dxa"/>
              <w:left w:w="150" w:type="dxa"/>
              <w:bottom w:w="100" w:type="dxa"/>
              <w:right w:w="150" w:type="dxa"/>
            </w:tcMar>
          </w:tcPr>
          <w:p w14:paraId="0C5D60C1" w14:textId="77777777" w:rsidR="000F3CCF" w:rsidRPr="00F9619A" w:rsidRDefault="00000000">
            <w:pPr>
              <w:rPr>
                <w:rFonts w:ascii="Times New Roman" w:hAnsi="Times New Roman" w:cs="Times New Roman"/>
                <w:color w:val="auto"/>
              </w:rPr>
            </w:pPr>
            <w:r w:rsidRPr="00F9619A">
              <w:rPr>
                <w:rFonts w:ascii="Times New Roman" w:hAnsi="Times New Roman" w:cs="Times New Roman"/>
                <w:color w:val="auto"/>
                <w:sz w:val="20"/>
              </w:rPr>
              <w:t>11220320963</w:t>
            </w:r>
          </w:p>
        </w:tc>
        <w:tc>
          <w:tcPr>
            <w:tcW w:w="5040" w:type="dxa"/>
            <w:shd w:val="clear" w:color="auto" w:fill="F7FAFC"/>
            <w:tcMar>
              <w:top w:w="100" w:type="dxa"/>
              <w:left w:w="150" w:type="dxa"/>
              <w:bottom w:w="100" w:type="dxa"/>
              <w:right w:w="150" w:type="dxa"/>
            </w:tcMar>
          </w:tcPr>
          <w:p w14:paraId="7555735F" w14:textId="77777777" w:rsidR="000F3CCF" w:rsidRPr="00F9619A" w:rsidRDefault="00000000">
            <w:pPr>
              <w:rPr>
                <w:rFonts w:ascii="Times New Roman" w:hAnsi="Times New Roman" w:cs="Times New Roman"/>
                <w:color w:val="auto"/>
              </w:rPr>
            </w:pPr>
            <w:r w:rsidRPr="00F9619A">
              <w:rPr>
                <w:rFonts w:ascii="Times New Roman" w:hAnsi="Times New Roman" w:cs="Times New Roman"/>
                <w:color w:val="auto"/>
                <w:sz w:val="20"/>
              </w:rPr>
              <w:t>Team Leader. Django backend, AI/ML, System Architecture.</w:t>
            </w:r>
          </w:p>
        </w:tc>
      </w:tr>
      <w:tr w:rsidR="000F3CCF" w:rsidRPr="002C25F0" w14:paraId="4107C541" w14:textId="77777777" w:rsidTr="002C25F0">
        <w:trPr>
          <w:jc w:val="center"/>
        </w:trPr>
        <w:tc>
          <w:tcPr>
            <w:tcW w:w="2592" w:type="dxa"/>
            <w:shd w:val="clear" w:color="auto" w:fill="FFFFFF"/>
            <w:tcMar>
              <w:top w:w="100" w:type="dxa"/>
              <w:left w:w="150" w:type="dxa"/>
              <w:bottom w:w="100" w:type="dxa"/>
              <w:right w:w="150" w:type="dxa"/>
            </w:tcMar>
          </w:tcPr>
          <w:p w14:paraId="02FBC955" w14:textId="77777777" w:rsidR="000F3CCF" w:rsidRPr="00F9619A" w:rsidRDefault="00000000">
            <w:pPr>
              <w:rPr>
                <w:rFonts w:ascii="Times New Roman" w:hAnsi="Times New Roman" w:cs="Times New Roman"/>
                <w:color w:val="auto"/>
              </w:rPr>
            </w:pPr>
            <w:r w:rsidRPr="00F9619A">
              <w:rPr>
                <w:rFonts w:ascii="Times New Roman" w:hAnsi="Times New Roman" w:cs="Times New Roman"/>
                <w:color w:val="auto"/>
                <w:sz w:val="20"/>
              </w:rPr>
              <w:t xml:space="preserve">Tisha Rani </w:t>
            </w:r>
            <w:proofErr w:type="spellStart"/>
            <w:r w:rsidRPr="00F9619A">
              <w:rPr>
                <w:rFonts w:ascii="Times New Roman" w:hAnsi="Times New Roman" w:cs="Times New Roman"/>
                <w:color w:val="auto"/>
                <w:sz w:val="20"/>
              </w:rPr>
              <w:t>Chakroborty</w:t>
            </w:r>
            <w:proofErr w:type="spellEnd"/>
          </w:p>
        </w:tc>
        <w:tc>
          <w:tcPr>
            <w:tcW w:w="1728" w:type="dxa"/>
            <w:shd w:val="clear" w:color="auto" w:fill="FFFFFF"/>
            <w:tcMar>
              <w:top w:w="100" w:type="dxa"/>
              <w:left w:w="150" w:type="dxa"/>
              <w:bottom w:w="100" w:type="dxa"/>
              <w:right w:w="150" w:type="dxa"/>
            </w:tcMar>
          </w:tcPr>
          <w:p w14:paraId="1067805F" w14:textId="77777777" w:rsidR="000F3CCF" w:rsidRPr="00F9619A" w:rsidRDefault="00000000">
            <w:pPr>
              <w:rPr>
                <w:rFonts w:ascii="Times New Roman" w:hAnsi="Times New Roman" w:cs="Times New Roman"/>
                <w:color w:val="auto"/>
              </w:rPr>
            </w:pPr>
            <w:r w:rsidRPr="00F9619A">
              <w:rPr>
                <w:rFonts w:ascii="Times New Roman" w:hAnsi="Times New Roman" w:cs="Times New Roman"/>
                <w:color w:val="auto"/>
                <w:sz w:val="20"/>
              </w:rPr>
              <w:t>11220320954</w:t>
            </w:r>
          </w:p>
        </w:tc>
        <w:tc>
          <w:tcPr>
            <w:tcW w:w="5040" w:type="dxa"/>
            <w:shd w:val="clear" w:color="auto" w:fill="FFFFFF"/>
            <w:tcMar>
              <w:top w:w="100" w:type="dxa"/>
              <w:left w:w="150" w:type="dxa"/>
              <w:bottom w:w="100" w:type="dxa"/>
              <w:right w:w="150" w:type="dxa"/>
            </w:tcMar>
          </w:tcPr>
          <w:p w14:paraId="6DB482B8" w14:textId="77777777" w:rsidR="000F3CCF" w:rsidRPr="00F9619A" w:rsidRDefault="00000000">
            <w:pPr>
              <w:rPr>
                <w:rFonts w:ascii="Times New Roman" w:hAnsi="Times New Roman" w:cs="Times New Roman"/>
                <w:color w:val="auto"/>
              </w:rPr>
            </w:pPr>
            <w:r w:rsidRPr="00F9619A">
              <w:rPr>
                <w:rFonts w:ascii="Times New Roman" w:hAnsi="Times New Roman" w:cs="Times New Roman"/>
                <w:color w:val="auto"/>
                <w:sz w:val="20"/>
              </w:rPr>
              <w:t>Frontend Developer. Student dashboard and admin pages using HTML and Tailwind CSS.</w:t>
            </w:r>
          </w:p>
        </w:tc>
      </w:tr>
      <w:tr w:rsidR="000F3CCF" w:rsidRPr="002C25F0" w14:paraId="74A75B52" w14:textId="77777777" w:rsidTr="002C25F0">
        <w:trPr>
          <w:jc w:val="center"/>
        </w:trPr>
        <w:tc>
          <w:tcPr>
            <w:tcW w:w="2592" w:type="dxa"/>
            <w:shd w:val="clear" w:color="auto" w:fill="F7FAFC"/>
            <w:tcMar>
              <w:top w:w="100" w:type="dxa"/>
              <w:left w:w="150" w:type="dxa"/>
              <w:bottom w:w="100" w:type="dxa"/>
              <w:right w:w="150" w:type="dxa"/>
            </w:tcMar>
          </w:tcPr>
          <w:p w14:paraId="6227248E" w14:textId="77777777" w:rsidR="000F3CCF" w:rsidRPr="00F9619A" w:rsidRDefault="00000000">
            <w:pPr>
              <w:rPr>
                <w:rFonts w:ascii="Times New Roman" w:hAnsi="Times New Roman" w:cs="Times New Roman"/>
                <w:color w:val="auto"/>
              </w:rPr>
            </w:pPr>
            <w:r w:rsidRPr="00F9619A">
              <w:rPr>
                <w:rFonts w:ascii="Times New Roman" w:hAnsi="Times New Roman" w:cs="Times New Roman"/>
                <w:color w:val="auto"/>
                <w:sz w:val="20"/>
              </w:rPr>
              <w:t xml:space="preserve">Fariha Rahman </w:t>
            </w:r>
            <w:proofErr w:type="spellStart"/>
            <w:r w:rsidRPr="00F9619A">
              <w:rPr>
                <w:rFonts w:ascii="Times New Roman" w:hAnsi="Times New Roman" w:cs="Times New Roman"/>
                <w:color w:val="auto"/>
                <w:sz w:val="20"/>
              </w:rPr>
              <w:t>Oishee</w:t>
            </w:r>
            <w:proofErr w:type="spellEnd"/>
          </w:p>
        </w:tc>
        <w:tc>
          <w:tcPr>
            <w:tcW w:w="1728" w:type="dxa"/>
            <w:shd w:val="clear" w:color="auto" w:fill="F7FAFC"/>
            <w:tcMar>
              <w:top w:w="100" w:type="dxa"/>
              <w:left w:w="150" w:type="dxa"/>
              <w:bottom w:w="100" w:type="dxa"/>
              <w:right w:w="150" w:type="dxa"/>
            </w:tcMar>
          </w:tcPr>
          <w:p w14:paraId="12B2428A" w14:textId="77777777" w:rsidR="000F3CCF" w:rsidRPr="00F9619A" w:rsidRDefault="00000000">
            <w:pPr>
              <w:rPr>
                <w:rFonts w:ascii="Times New Roman" w:hAnsi="Times New Roman" w:cs="Times New Roman"/>
                <w:color w:val="auto"/>
              </w:rPr>
            </w:pPr>
            <w:r w:rsidRPr="00F9619A">
              <w:rPr>
                <w:rFonts w:ascii="Times New Roman" w:hAnsi="Times New Roman" w:cs="Times New Roman"/>
                <w:color w:val="auto"/>
                <w:sz w:val="20"/>
              </w:rPr>
              <w:t>11220320967</w:t>
            </w:r>
          </w:p>
        </w:tc>
        <w:tc>
          <w:tcPr>
            <w:tcW w:w="5040" w:type="dxa"/>
            <w:shd w:val="clear" w:color="auto" w:fill="F7FAFC"/>
            <w:tcMar>
              <w:top w:w="100" w:type="dxa"/>
              <w:left w:w="150" w:type="dxa"/>
              <w:bottom w:w="100" w:type="dxa"/>
              <w:right w:w="150" w:type="dxa"/>
            </w:tcMar>
          </w:tcPr>
          <w:p w14:paraId="5BAF71A3" w14:textId="77777777" w:rsidR="000F3CCF" w:rsidRPr="00F9619A" w:rsidRDefault="00000000">
            <w:pPr>
              <w:rPr>
                <w:rFonts w:ascii="Times New Roman" w:hAnsi="Times New Roman" w:cs="Times New Roman"/>
                <w:color w:val="auto"/>
              </w:rPr>
            </w:pPr>
            <w:r w:rsidRPr="00F9619A">
              <w:rPr>
                <w:rFonts w:ascii="Times New Roman" w:hAnsi="Times New Roman" w:cs="Times New Roman"/>
                <w:color w:val="auto"/>
                <w:sz w:val="20"/>
              </w:rPr>
              <w:t xml:space="preserve">Database Manager. PostgreSQL tables in </w:t>
            </w:r>
            <w:proofErr w:type="spellStart"/>
            <w:r w:rsidRPr="00F9619A">
              <w:rPr>
                <w:rFonts w:ascii="Times New Roman" w:hAnsi="Times New Roman" w:cs="Times New Roman"/>
                <w:color w:val="auto"/>
                <w:sz w:val="20"/>
              </w:rPr>
              <w:t>Supabase</w:t>
            </w:r>
            <w:proofErr w:type="spellEnd"/>
            <w:r w:rsidRPr="00F9619A">
              <w:rPr>
                <w:rFonts w:ascii="Times New Roman" w:hAnsi="Times New Roman" w:cs="Times New Roman"/>
                <w:color w:val="auto"/>
                <w:sz w:val="20"/>
              </w:rPr>
              <w:t>.</w:t>
            </w:r>
          </w:p>
        </w:tc>
      </w:tr>
      <w:tr w:rsidR="000F3CCF" w:rsidRPr="002C25F0" w14:paraId="79B994CF" w14:textId="77777777" w:rsidTr="002C25F0">
        <w:trPr>
          <w:jc w:val="center"/>
        </w:trPr>
        <w:tc>
          <w:tcPr>
            <w:tcW w:w="2592" w:type="dxa"/>
            <w:shd w:val="clear" w:color="auto" w:fill="FFFFFF"/>
            <w:tcMar>
              <w:top w:w="100" w:type="dxa"/>
              <w:left w:w="150" w:type="dxa"/>
              <w:bottom w:w="100" w:type="dxa"/>
              <w:right w:w="150" w:type="dxa"/>
            </w:tcMar>
          </w:tcPr>
          <w:p w14:paraId="53674236" w14:textId="77777777" w:rsidR="000F3CCF" w:rsidRPr="00F9619A" w:rsidRDefault="00000000">
            <w:pPr>
              <w:rPr>
                <w:rFonts w:ascii="Times New Roman" w:hAnsi="Times New Roman" w:cs="Times New Roman"/>
                <w:color w:val="auto"/>
              </w:rPr>
            </w:pPr>
            <w:r w:rsidRPr="00F9619A">
              <w:rPr>
                <w:rFonts w:ascii="Times New Roman" w:hAnsi="Times New Roman" w:cs="Times New Roman"/>
                <w:color w:val="auto"/>
                <w:sz w:val="20"/>
              </w:rPr>
              <w:t>Ratul Raha Shuvo</w:t>
            </w:r>
          </w:p>
        </w:tc>
        <w:tc>
          <w:tcPr>
            <w:tcW w:w="1728" w:type="dxa"/>
            <w:shd w:val="clear" w:color="auto" w:fill="FFFFFF"/>
            <w:tcMar>
              <w:top w:w="100" w:type="dxa"/>
              <w:left w:w="150" w:type="dxa"/>
              <w:bottom w:w="100" w:type="dxa"/>
              <w:right w:w="150" w:type="dxa"/>
            </w:tcMar>
          </w:tcPr>
          <w:p w14:paraId="3B640156" w14:textId="77777777" w:rsidR="000F3CCF" w:rsidRPr="00F9619A" w:rsidRDefault="00000000">
            <w:pPr>
              <w:rPr>
                <w:rFonts w:ascii="Times New Roman" w:hAnsi="Times New Roman" w:cs="Times New Roman"/>
                <w:color w:val="auto"/>
              </w:rPr>
            </w:pPr>
            <w:r w:rsidRPr="00F9619A">
              <w:rPr>
                <w:rFonts w:ascii="Times New Roman" w:hAnsi="Times New Roman" w:cs="Times New Roman"/>
                <w:color w:val="auto"/>
                <w:sz w:val="20"/>
              </w:rPr>
              <w:t>11220320949</w:t>
            </w:r>
          </w:p>
        </w:tc>
        <w:tc>
          <w:tcPr>
            <w:tcW w:w="5040" w:type="dxa"/>
            <w:shd w:val="clear" w:color="auto" w:fill="FFFFFF"/>
            <w:tcMar>
              <w:top w:w="100" w:type="dxa"/>
              <w:left w:w="150" w:type="dxa"/>
              <w:bottom w:w="100" w:type="dxa"/>
              <w:right w:w="150" w:type="dxa"/>
            </w:tcMar>
          </w:tcPr>
          <w:p w14:paraId="0694136B" w14:textId="77777777" w:rsidR="000F3CCF" w:rsidRPr="00F9619A" w:rsidRDefault="00000000">
            <w:pPr>
              <w:rPr>
                <w:rFonts w:ascii="Times New Roman" w:hAnsi="Times New Roman" w:cs="Times New Roman"/>
                <w:color w:val="auto"/>
              </w:rPr>
            </w:pPr>
            <w:r w:rsidRPr="00F9619A">
              <w:rPr>
                <w:rFonts w:ascii="Times New Roman" w:hAnsi="Times New Roman" w:cs="Times New Roman"/>
                <w:color w:val="auto"/>
                <w:sz w:val="20"/>
              </w:rPr>
              <w:t>Backend Support. Payment gateway integration, PDF generator, and API testing.</w:t>
            </w:r>
          </w:p>
        </w:tc>
      </w:tr>
    </w:tbl>
    <w:p w14:paraId="5F8EB817" w14:textId="77777777" w:rsidR="000F3CCF" w:rsidRPr="002C25F0" w:rsidRDefault="00000000" w:rsidP="00176E41">
      <w:pPr>
        <w:spacing w:before="400" w:after="160"/>
        <w:jc w:val="both"/>
        <w:rPr>
          <w:rFonts w:ascii="Times New Roman" w:hAnsi="Times New Roman" w:cs="Times New Roman"/>
        </w:rPr>
      </w:pPr>
      <w:r w:rsidRPr="002C25F0">
        <w:rPr>
          <w:rFonts w:ascii="Times New Roman" w:hAnsi="Times New Roman" w:cs="Times New Roman"/>
          <w:b/>
          <w:color w:val="000000"/>
          <w:sz w:val="24"/>
        </w:rPr>
        <w:t>2. Introduction</w:t>
      </w:r>
    </w:p>
    <w:p w14:paraId="013943F8" w14:textId="77777777" w:rsidR="000F3CCF" w:rsidRPr="002C25F0" w:rsidRDefault="00000000" w:rsidP="00176E41">
      <w:pPr>
        <w:spacing w:before="120" w:after="80"/>
        <w:jc w:val="both"/>
        <w:rPr>
          <w:rFonts w:ascii="Times New Roman" w:hAnsi="Times New Roman" w:cs="Times New Roman"/>
        </w:rPr>
      </w:pPr>
      <w:r w:rsidRPr="002C25F0">
        <w:rPr>
          <w:rFonts w:ascii="Times New Roman" w:hAnsi="Times New Roman" w:cs="Times New Roman"/>
          <w:b/>
          <w:color w:val="000000"/>
        </w:rPr>
        <w:t>2.1 Project Overview</w:t>
      </w:r>
    </w:p>
    <w:p w14:paraId="0CF12D01" w14:textId="77777777" w:rsidR="000F3CCF" w:rsidRPr="002C25F0" w:rsidRDefault="00000000" w:rsidP="00176E41">
      <w:pPr>
        <w:spacing w:after="160"/>
        <w:jc w:val="both"/>
        <w:rPr>
          <w:rFonts w:ascii="Times New Roman" w:hAnsi="Times New Roman" w:cs="Times New Roman"/>
        </w:rPr>
      </w:pPr>
      <w:r w:rsidRPr="002C25F0">
        <w:rPr>
          <w:rFonts w:ascii="Times New Roman" w:hAnsi="Times New Roman" w:cs="Times New Roman"/>
        </w:rPr>
        <w:t>NUBTK_COPILOT transforms traditional ERP systems from passive academic grade tracking repositories into an active career architecture system. It enables granular tracking of practical technical skills (such as 'Python Loop Optimization' or 'SQL Joins') acquired by students after completing each semester, bridging the gap between standard academic coursework and real-world job market demands.</w:t>
      </w:r>
    </w:p>
    <w:p w14:paraId="1B5843C7" w14:textId="77777777" w:rsidR="000F3CCF" w:rsidRPr="002C25F0" w:rsidRDefault="00000000" w:rsidP="00176E41">
      <w:pPr>
        <w:spacing w:before="120" w:after="80"/>
        <w:jc w:val="both"/>
        <w:rPr>
          <w:rFonts w:ascii="Times New Roman" w:hAnsi="Times New Roman" w:cs="Times New Roman"/>
        </w:rPr>
      </w:pPr>
      <w:r w:rsidRPr="002C25F0">
        <w:rPr>
          <w:rFonts w:ascii="Times New Roman" w:hAnsi="Times New Roman" w:cs="Times New Roman"/>
          <w:b/>
          <w:color w:val="000000"/>
        </w:rPr>
        <w:t>2.2 Objectives</w:t>
      </w:r>
    </w:p>
    <w:p w14:paraId="242CE20E" w14:textId="77777777" w:rsidR="000F3CCF" w:rsidRPr="002C25F0" w:rsidRDefault="00000000" w:rsidP="00176E41">
      <w:pPr>
        <w:pStyle w:val="ListBullet"/>
        <w:spacing w:after="60"/>
        <w:jc w:val="both"/>
        <w:rPr>
          <w:rFonts w:ascii="Times New Roman" w:hAnsi="Times New Roman" w:cs="Times New Roman"/>
        </w:rPr>
      </w:pPr>
      <w:r w:rsidRPr="002C25F0">
        <w:rPr>
          <w:rFonts w:ascii="Times New Roman" w:hAnsi="Times New Roman" w:cs="Times New Roman"/>
          <w:sz w:val="21"/>
        </w:rPr>
        <w:t>To develop a smart ERP system that tracks students' academic records along with a dynamic technical skill inventory module.</w:t>
      </w:r>
    </w:p>
    <w:p w14:paraId="68E8EA1E" w14:textId="77777777" w:rsidR="000F3CCF" w:rsidRPr="002C25F0" w:rsidRDefault="00000000" w:rsidP="00176E41">
      <w:pPr>
        <w:pStyle w:val="ListBullet"/>
        <w:spacing w:after="60"/>
        <w:jc w:val="both"/>
        <w:rPr>
          <w:rFonts w:ascii="Times New Roman" w:hAnsi="Times New Roman" w:cs="Times New Roman"/>
        </w:rPr>
      </w:pPr>
      <w:r w:rsidRPr="002C25F0">
        <w:rPr>
          <w:rFonts w:ascii="Times New Roman" w:hAnsi="Times New Roman" w:cs="Times New Roman"/>
          <w:sz w:val="21"/>
        </w:rPr>
        <w:t xml:space="preserve">To build an AI Mentor Hub using the </w:t>
      </w:r>
      <w:proofErr w:type="spellStart"/>
      <w:r w:rsidRPr="002C25F0">
        <w:rPr>
          <w:rFonts w:ascii="Times New Roman" w:hAnsi="Times New Roman" w:cs="Times New Roman"/>
          <w:sz w:val="21"/>
        </w:rPr>
        <w:t>OpenRouter</w:t>
      </w:r>
      <w:proofErr w:type="spellEnd"/>
      <w:r w:rsidRPr="002C25F0">
        <w:rPr>
          <w:rFonts w:ascii="Times New Roman" w:hAnsi="Times New Roman" w:cs="Times New Roman"/>
          <w:sz w:val="21"/>
        </w:rPr>
        <w:t xml:space="preserve"> API (Claude 3) for real-time programming assistance, career guidance, and gamified skill enhancement.</w:t>
      </w:r>
    </w:p>
    <w:p w14:paraId="4A6A7DD7" w14:textId="77777777" w:rsidR="000F3CCF" w:rsidRPr="002C25F0" w:rsidRDefault="00000000" w:rsidP="00176E41">
      <w:pPr>
        <w:pStyle w:val="ListBullet"/>
        <w:spacing w:after="60"/>
        <w:jc w:val="both"/>
        <w:rPr>
          <w:rFonts w:ascii="Times New Roman" w:hAnsi="Times New Roman" w:cs="Times New Roman"/>
        </w:rPr>
      </w:pPr>
      <w:r w:rsidRPr="002C25F0">
        <w:rPr>
          <w:rFonts w:ascii="Times New Roman" w:hAnsi="Times New Roman" w:cs="Times New Roman"/>
          <w:sz w:val="21"/>
        </w:rPr>
        <w:t>To automate crucial university administrative workflows including user registration, payment processing, and weekly analytics reports.</w:t>
      </w:r>
    </w:p>
    <w:p w14:paraId="726A89B4" w14:textId="77777777" w:rsidR="000F3CCF" w:rsidRPr="002C25F0" w:rsidRDefault="00000000" w:rsidP="00176E41">
      <w:pPr>
        <w:pStyle w:val="ListBullet"/>
        <w:spacing w:after="60"/>
        <w:jc w:val="both"/>
        <w:rPr>
          <w:rFonts w:ascii="Times New Roman" w:hAnsi="Times New Roman" w:cs="Times New Roman"/>
        </w:rPr>
      </w:pPr>
      <w:r w:rsidRPr="002C25F0">
        <w:rPr>
          <w:rFonts w:ascii="Times New Roman" w:hAnsi="Times New Roman" w:cs="Times New Roman"/>
          <w:sz w:val="21"/>
        </w:rPr>
        <w:lastRenderedPageBreak/>
        <w:t xml:space="preserve">To calculate a customized 'Career Readiness Score' (0-100) based on cumulative CGPA and market data maps (e.g., </w:t>
      </w:r>
      <w:proofErr w:type="spellStart"/>
      <w:r w:rsidRPr="002C25F0">
        <w:rPr>
          <w:rFonts w:ascii="Times New Roman" w:hAnsi="Times New Roman" w:cs="Times New Roman"/>
          <w:sz w:val="21"/>
        </w:rPr>
        <w:t>BDJobs</w:t>
      </w:r>
      <w:proofErr w:type="spellEnd"/>
      <w:r w:rsidRPr="002C25F0">
        <w:rPr>
          <w:rFonts w:ascii="Times New Roman" w:hAnsi="Times New Roman" w:cs="Times New Roman"/>
          <w:sz w:val="21"/>
        </w:rPr>
        <w:t>, LinkedIn) to help students identify their skill gaps.</w:t>
      </w:r>
    </w:p>
    <w:p w14:paraId="7C31AE1B" w14:textId="77777777" w:rsidR="000F3CCF" w:rsidRPr="002C25F0" w:rsidRDefault="00000000" w:rsidP="00176E41">
      <w:pPr>
        <w:spacing w:before="120" w:after="0"/>
        <w:jc w:val="both"/>
        <w:rPr>
          <w:rFonts w:ascii="Times New Roman" w:hAnsi="Times New Roman" w:cs="Times New Roman"/>
        </w:rPr>
      </w:pPr>
      <w:r w:rsidRPr="002C25F0">
        <w:rPr>
          <w:rFonts w:ascii="Times New Roman" w:hAnsi="Times New Roman" w:cs="Times New Roman"/>
          <w:b/>
          <w:color w:val="000000"/>
        </w:rPr>
        <w:t>2.3 Scope</w:t>
      </w:r>
    </w:p>
    <w:p w14:paraId="18F13B6C" w14:textId="77777777" w:rsidR="000F3CCF" w:rsidRPr="002C25F0" w:rsidRDefault="00000000" w:rsidP="00176E41">
      <w:pPr>
        <w:spacing w:after="0" w:line="360" w:lineRule="auto"/>
        <w:jc w:val="both"/>
        <w:rPr>
          <w:rFonts w:ascii="Times New Roman" w:hAnsi="Times New Roman" w:cs="Times New Roman"/>
        </w:rPr>
      </w:pPr>
      <w:r w:rsidRPr="002C25F0">
        <w:rPr>
          <w:rFonts w:ascii="Times New Roman" w:hAnsi="Times New Roman" w:cs="Times New Roman"/>
        </w:rPr>
        <w:t>The system consists of a web portal serving three core user roles: Students, Faculty, and Administrators. The architectural implementation encompasses Django REST APIs, a PostgreSQL database layer, an artificial intelligence integration layer, and automated background workers using Celery. Please note that mobile application development is explicitly declared out of scope for the current iteration (Week 3 deliverables).</w:t>
      </w:r>
    </w:p>
    <w:p w14:paraId="79814A37" w14:textId="77777777" w:rsidR="000F3CCF" w:rsidRPr="002C25F0" w:rsidRDefault="00000000">
      <w:pPr>
        <w:spacing w:before="320" w:after="160"/>
        <w:rPr>
          <w:rFonts w:ascii="Times New Roman" w:hAnsi="Times New Roman" w:cs="Times New Roman"/>
        </w:rPr>
      </w:pPr>
      <w:r w:rsidRPr="002C25F0">
        <w:rPr>
          <w:rFonts w:ascii="Times New Roman" w:hAnsi="Times New Roman" w:cs="Times New Roman"/>
          <w:b/>
          <w:color w:val="000000"/>
          <w:sz w:val="24"/>
        </w:rPr>
        <w:t>3. Functional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6192"/>
      </w:tblGrid>
      <w:tr w:rsidR="000F3CCF" w:rsidRPr="002C25F0" w14:paraId="54C26FB2" w14:textId="77777777" w:rsidTr="002C25F0">
        <w:trPr>
          <w:jc w:val="center"/>
        </w:trPr>
        <w:tc>
          <w:tcPr>
            <w:tcW w:w="3168" w:type="dxa"/>
            <w:shd w:val="clear" w:color="auto" w:fill="1B365D"/>
            <w:tcMar>
              <w:top w:w="120" w:type="dxa"/>
              <w:left w:w="150" w:type="dxa"/>
              <w:bottom w:w="120" w:type="dxa"/>
              <w:right w:w="150" w:type="dxa"/>
            </w:tcMar>
          </w:tcPr>
          <w:p w14:paraId="700911B8" w14:textId="77777777" w:rsidR="000F3CCF" w:rsidRPr="002C25F0" w:rsidRDefault="00000000">
            <w:pPr>
              <w:rPr>
                <w:rFonts w:ascii="Times New Roman" w:hAnsi="Times New Roman" w:cs="Times New Roman"/>
              </w:rPr>
            </w:pPr>
            <w:r w:rsidRPr="002C25F0">
              <w:rPr>
                <w:rFonts w:ascii="Times New Roman" w:hAnsi="Times New Roman" w:cs="Times New Roman"/>
                <w:b/>
                <w:color w:val="FFFFFF"/>
                <w:sz w:val="20"/>
              </w:rPr>
              <w:t>Requirement ID</w:t>
            </w:r>
          </w:p>
        </w:tc>
        <w:tc>
          <w:tcPr>
            <w:tcW w:w="6192" w:type="dxa"/>
            <w:shd w:val="clear" w:color="auto" w:fill="1B365D"/>
            <w:tcMar>
              <w:top w:w="120" w:type="dxa"/>
              <w:left w:w="150" w:type="dxa"/>
              <w:bottom w:w="120" w:type="dxa"/>
              <w:right w:w="150" w:type="dxa"/>
            </w:tcMar>
          </w:tcPr>
          <w:p w14:paraId="26F9B5DC" w14:textId="77777777" w:rsidR="000F3CCF" w:rsidRPr="002C25F0" w:rsidRDefault="00000000">
            <w:pPr>
              <w:rPr>
                <w:rFonts w:ascii="Times New Roman" w:hAnsi="Times New Roman" w:cs="Times New Roman"/>
              </w:rPr>
            </w:pPr>
            <w:r w:rsidRPr="002C25F0">
              <w:rPr>
                <w:rFonts w:ascii="Times New Roman" w:hAnsi="Times New Roman" w:cs="Times New Roman"/>
                <w:b/>
                <w:color w:val="FFFFFF"/>
                <w:sz w:val="20"/>
              </w:rPr>
              <w:t>Functional Description</w:t>
            </w:r>
          </w:p>
        </w:tc>
      </w:tr>
      <w:tr w:rsidR="000F3CCF" w:rsidRPr="002C25F0" w14:paraId="13D8D284" w14:textId="77777777" w:rsidTr="002C25F0">
        <w:trPr>
          <w:jc w:val="center"/>
        </w:trPr>
        <w:tc>
          <w:tcPr>
            <w:tcW w:w="3168" w:type="dxa"/>
            <w:shd w:val="clear" w:color="auto" w:fill="F7FAFC"/>
            <w:tcMar>
              <w:top w:w="100" w:type="dxa"/>
              <w:left w:w="150" w:type="dxa"/>
              <w:bottom w:w="100" w:type="dxa"/>
              <w:right w:w="150" w:type="dxa"/>
            </w:tcMar>
          </w:tcPr>
          <w:p w14:paraId="4243D109" w14:textId="77777777" w:rsidR="000F3CCF" w:rsidRPr="002C25F0" w:rsidRDefault="00000000">
            <w:pPr>
              <w:rPr>
                <w:rFonts w:ascii="Times New Roman" w:hAnsi="Times New Roman" w:cs="Times New Roman"/>
              </w:rPr>
            </w:pPr>
            <w:r w:rsidRPr="002C25F0">
              <w:rPr>
                <w:rFonts w:ascii="Times New Roman" w:hAnsi="Times New Roman" w:cs="Times New Roman"/>
                <w:b/>
                <w:sz w:val="20"/>
              </w:rPr>
              <w:t>FR-01: User Authentication</w:t>
            </w:r>
          </w:p>
        </w:tc>
        <w:tc>
          <w:tcPr>
            <w:tcW w:w="6192" w:type="dxa"/>
            <w:shd w:val="clear" w:color="auto" w:fill="F7FAFC"/>
            <w:tcMar>
              <w:top w:w="100" w:type="dxa"/>
              <w:left w:w="150" w:type="dxa"/>
              <w:bottom w:w="100" w:type="dxa"/>
              <w:right w:w="150" w:type="dxa"/>
            </w:tcMar>
          </w:tcPr>
          <w:p w14:paraId="3EB72A26" w14:textId="77777777" w:rsidR="000F3CCF" w:rsidRPr="002C25F0" w:rsidRDefault="00000000" w:rsidP="00567549">
            <w:pPr>
              <w:jc w:val="both"/>
              <w:rPr>
                <w:rFonts w:ascii="Times New Roman" w:hAnsi="Times New Roman" w:cs="Times New Roman"/>
              </w:rPr>
            </w:pPr>
            <w:r w:rsidRPr="002C25F0">
              <w:rPr>
                <w:rFonts w:ascii="Times New Roman" w:hAnsi="Times New Roman" w:cs="Times New Roman"/>
                <w:sz w:val="20"/>
              </w:rPr>
              <w:t>Provides comprehensive user registration, login, and logout capabilities with distinct role-based access controls (Student, Faculty, Admin, Super Admin).</w:t>
            </w:r>
          </w:p>
        </w:tc>
      </w:tr>
      <w:tr w:rsidR="000F3CCF" w:rsidRPr="002C25F0" w14:paraId="2B718501" w14:textId="77777777" w:rsidTr="002C25F0">
        <w:trPr>
          <w:jc w:val="center"/>
        </w:trPr>
        <w:tc>
          <w:tcPr>
            <w:tcW w:w="3168" w:type="dxa"/>
            <w:shd w:val="clear" w:color="auto" w:fill="FFFFFF"/>
            <w:tcMar>
              <w:top w:w="100" w:type="dxa"/>
              <w:left w:w="150" w:type="dxa"/>
              <w:bottom w:w="100" w:type="dxa"/>
              <w:right w:w="150" w:type="dxa"/>
            </w:tcMar>
          </w:tcPr>
          <w:p w14:paraId="0010DC36" w14:textId="77777777" w:rsidR="000F3CCF" w:rsidRPr="002C25F0" w:rsidRDefault="00000000">
            <w:pPr>
              <w:rPr>
                <w:rFonts w:ascii="Times New Roman" w:hAnsi="Times New Roman" w:cs="Times New Roman"/>
              </w:rPr>
            </w:pPr>
            <w:r w:rsidRPr="002C25F0">
              <w:rPr>
                <w:rFonts w:ascii="Times New Roman" w:hAnsi="Times New Roman" w:cs="Times New Roman"/>
                <w:b/>
                <w:sz w:val="20"/>
              </w:rPr>
              <w:t>FR-02: Skill Inventory Module</w:t>
            </w:r>
          </w:p>
        </w:tc>
        <w:tc>
          <w:tcPr>
            <w:tcW w:w="6192" w:type="dxa"/>
            <w:shd w:val="clear" w:color="auto" w:fill="FFFFFF"/>
            <w:tcMar>
              <w:top w:w="100" w:type="dxa"/>
              <w:left w:w="150" w:type="dxa"/>
              <w:bottom w:w="100" w:type="dxa"/>
              <w:right w:w="150" w:type="dxa"/>
            </w:tcMar>
          </w:tcPr>
          <w:p w14:paraId="21DCB752" w14:textId="77777777" w:rsidR="000F3CCF" w:rsidRPr="002C25F0" w:rsidRDefault="00000000" w:rsidP="00567549">
            <w:pPr>
              <w:jc w:val="both"/>
              <w:rPr>
                <w:rFonts w:ascii="Times New Roman" w:hAnsi="Times New Roman" w:cs="Times New Roman"/>
              </w:rPr>
            </w:pPr>
            <w:r w:rsidRPr="002C25F0">
              <w:rPr>
                <w:rFonts w:ascii="Times New Roman" w:hAnsi="Times New Roman" w:cs="Times New Roman"/>
                <w:sz w:val="20"/>
              </w:rPr>
              <w:t>Allows students to systematically log technical skills acquired during a course along with valid verification/evidence links for subsequent evaluations.</w:t>
            </w:r>
          </w:p>
        </w:tc>
      </w:tr>
      <w:tr w:rsidR="000F3CCF" w:rsidRPr="002C25F0" w14:paraId="3C223F80" w14:textId="77777777" w:rsidTr="002C25F0">
        <w:trPr>
          <w:jc w:val="center"/>
        </w:trPr>
        <w:tc>
          <w:tcPr>
            <w:tcW w:w="3168" w:type="dxa"/>
            <w:shd w:val="clear" w:color="auto" w:fill="F7FAFC"/>
            <w:tcMar>
              <w:top w:w="100" w:type="dxa"/>
              <w:left w:w="150" w:type="dxa"/>
              <w:bottom w:w="100" w:type="dxa"/>
              <w:right w:w="150" w:type="dxa"/>
            </w:tcMar>
          </w:tcPr>
          <w:p w14:paraId="3D085207" w14:textId="77777777" w:rsidR="000F3CCF" w:rsidRPr="002C25F0" w:rsidRDefault="00000000">
            <w:pPr>
              <w:rPr>
                <w:rFonts w:ascii="Times New Roman" w:hAnsi="Times New Roman" w:cs="Times New Roman"/>
              </w:rPr>
            </w:pPr>
            <w:r w:rsidRPr="002C25F0">
              <w:rPr>
                <w:rFonts w:ascii="Times New Roman" w:hAnsi="Times New Roman" w:cs="Times New Roman"/>
                <w:b/>
                <w:sz w:val="20"/>
              </w:rPr>
              <w:t>FR-03: AI Mentor Hub</w:t>
            </w:r>
          </w:p>
        </w:tc>
        <w:tc>
          <w:tcPr>
            <w:tcW w:w="6192" w:type="dxa"/>
            <w:shd w:val="clear" w:color="auto" w:fill="F7FAFC"/>
            <w:tcMar>
              <w:top w:w="100" w:type="dxa"/>
              <w:left w:w="150" w:type="dxa"/>
              <w:bottom w:w="100" w:type="dxa"/>
              <w:right w:w="150" w:type="dxa"/>
            </w:tcMar>
          </w:tcPr>
          <w:p w14:paraId="033FA825" w14:textId="77777777" w:rsidR="000F3CCF" w:rsidRPr="002C25F0" w:rsidRDefault="00000000" w:rsidP="00567549">
            <w:pPr>
              <w:jc w:val="both"/>
              <w:rPr>
                <w:rFonts w:ascii="Times New Roman" w:hAnsi="Times New Roman" w:cs="Times New Roman"/>
              </w:rPr>
            </w:pPr>
            <w:r w:rsidRPr="002C25F0">
              <w:rPr>
                <w:rFonts w:ascii="Times New Roman" w:hAnsi="Times New Roman" w:cs="Times New Roman"/>
                <w:sz w:val="20"/>
              </w:rPr>
              <w:t xml:space="preserve">Integrates interactive chat assistance via </w:t>
            </w:r>
            <w:proofErr w:type="spellStart"/>
            <w:r w:rsidRPr="002C25F0">
              <w:rPr>
                <w:rFonts w:ascii="Times New Roman" w:hAnsi="Times New Roman" w:cs="Times New Roman"/>
                <w:sz w:val="20"/>
              </w:rPr>
              <w:t>OpenRouter</w:t>
            </w:r>
            <w:proofErr w:type="spellEnd"/>
            <w:r w:rsidRPr="002C25F0">
              <w:rPr>
                <w:rFonts w:ascii="Times New Roman" w:hAnsi="Times New Roman" w:cs="Times New Roman"/>
                <w:sz w:val="20"/>
              </w:rPr>
              <w:t xml:space="preserve"> API (Claude 3) providing robust coding solutions, career path suggestions, and gamified points.</w:t>
            </w:r>
          </w:p>
        </w:tc>
      </w:tr>
      <w:tr w:rsidR="000F3CCF" w:rsidRPr="002C25F0" w14:paraId="7EE0AA69" w14:textId="77777777" w:rsidTr="002C25F0">
        <w:trPr>
          <w:jc w:val="center"/>
        </w:trPr>
        <w:tc>
          <w:tcPr>
            <w:tcW w:w="3168" w:type="dxa"/>
            <w:shd w:val="clear" w:color="auto" w:fill="FFFFFF"/>
            <w:tcMar>
              <w:top w:w="100" w:type="dxa"/>
              <w:left w:w="150" w:type="dxa"/>
              <w:bottom w:w="100" w:type="dxa"/>
              <w:right w:w="150" w:type="dxa"/>
            </w:tcMar>
          </w:tcPr>
          <w:p w14:paraId="08EAE3DA" w14:textId="77777777" w:rsidR="000F3CCF" w:rsidRPr="002C25F0" w:rsidRDefault="00000000">
            <w:pPr>
              <w:rPr>
                <w:rFonts w:ascii="Times New Roman" w:hAnsi="Times New Roman" w:cs="Times New Roman"/>
              </w:rPr>
            </w:pPr>
            <w:r w:rsidRPr="002C25F0">
              <w:rPr>
                <w:rFonts w:ascii="Times New Roman" w:hAnsi="Times New Roman" w:cs="Times New Roman"/>
                <w:b/>
                <w:sz w:val="20"/>
              </w:rPr>
              <w:t>FR-04: Admin Insight Engine</w:t>
            </w:r>
          </w:p>
        </w:tc>
        <w:tc>
          <w:tcPr>
            <w:tcW w:w="6192" w:type="dxa"/>
            <w:shd w:val="clear" w:color="auto" w:fill="FFFFFF"/>
            <w:tcMar>
              <w:top w:w="100" w:type="dxa"/>
              <w:left w:w="150" w:type="dxa"/>
              <w:bottom w:w="100" w:type="dxa"/>
              <w:right w:w="150" w:type="dxa"/>
            </w:tcMar>
          </w:tcPr>
          <w:p w14:paraId="3633DE37" w14:textId="77777777" w:rsidR="000F3CCF" w:rsidRPr="002C25F0" w:rsidRDefault="00000000" w:rsidP="00567549">
            <w:pPr>
              <w:jc w:val="both"/>
              <w:rPr>
                <w:rFonts w:ascii="Times New Roman" w:hAnsi="Times New Roman" w:cs="Times New Roman"/>
              </w:rPr>
            </w:pPr>
            <w:r w:rsidRPr="002C25F0">
              <w:rPr>
                <w:rFonts w:ascii="Times New Roman" w:hAnsi="Times New Roman" w:cs="Times New Roman"/>
                <w:sz w:val="20"/>
              </w:rPr>
              <w:t>Deploys automated background tasks via Celery to conduct weekly predictive student data analysis using Scikit-learn and triggers proactive email alerts.</w:t>
            </w:r>
          </w:p>
        </w:tc>
      </w:tr>
      <w:tr w:rsidR="000F3CCF" w:rsidRPr="002C25F0" w14:paraId="5AC0BC0E" w14:textId="77777777" w:rsidTr="002C25F0">
        <w:trPr>
          <w:jc w:val="center"/>
        </w:trPr>
        <w:tc>
          <w:tcPr>
            <w:tcW w:w="3168" w:type="dxa"/>
            <w:shd w:val="clear" w:color="auto" w:fill="F7FAFC"/>
            <w:tcMar>
              <w:top w:w="100" w:type="dxa"/>
              <w:left w:w="150" w:type="dxa"/>
              <w:bottom w:w="100" w:type="dxa"/>
              <w:right w:w="150" w:type="dxa"/>
            </w:tcMar>
          </w:tcPr>
          <w:p w14:paraId="0BF67476" w14:textId="77777777" w:rsidR="000F3CCF" w:rsidRPr="002C25F0" w:rsidRDefault="00000000">
            <w:pPr>
              <w:rPr>
                <w:rFonts w:ascii="Times New Roman" w:hAnsi="Times New Roman" w:cs="Times New Roman"/>
              </w:rPr>
            </w:pPr>
            <w:r w:rsidRPr="002C25F0">
              <w:rPr>
                <w:rFonts w:ascii="Times New Roman" w:hAnsi="Times New Roman" w:cs="Times New Roman"/>
                <w:b/>
                <w:sz w:val="20"/>
              </w:rPr>
              <w:t>FR-05: Career Readiness Score</w:t>
            </w:r>
          </w:p>
        </w:tc>
        <w:tc>
          <w:tcPr>
            <w:tcW w:w="6192" w:type="dxa"/>
            <w:shd w:val="clear" w:color="auto" w:fill="F7FAFC"/>
            <w:tcMar>
              <w:top w:w="100" w:type="dxa"/>
              <w:left w:w="150" w:type="dxa"/>
              <w:bottom w:w="100" w:type="dxa"/>
              <w:right w:w="150" w:type="dxa"/>
            </w:tcMar>
          </w:tcPr>
          <w:p w14:paraId="08DE7F27" w14:textId="77777777" w:rsidR="000F3CCF" w:rsidRPr="002C25F0" w:rsidRDefault="00000000" w:rsidP="00567549">
            <w:pPr>
              <w:jc w:val="both"/>
              <w:rPr>
                <w:rFonts w:ascii="Times New Roman" w:hAnsi="Times New Roman" w:cs="Times New Roman"/>
              </w:rPr>
            </w:pPr>
            <w:r w:rsidRPr="002C25F0">
              <w:rPr>
                <w:rFonts w:ascii="Times New Roman" w:hAnsi="Times New Roman" w:cs="Times New Roman"/>
                <w:sz w:val="20"/>
              </w:rPr>
              <w:t xml:space="preserve">Computes a normalized dynamic readiness score (weighted 60% CGPA and 40% technical skills) and maps profiles against active job markets like </w:t>
            </w:r>
            <w:proofErr w:type="spellStart"/>
            <w:r w:rsidRPr="002C25F0">
              <w:rPr>
                <w:rFonts w:ascii="Times New Roman" w:hAnsi="Times New Roman" w:cs="Times New Roman"/>
                <w:sz w:val="20"/>
              </w:rPr>
              <w:t>BDJobs</w:t>
            </w:r>
            <w:proofErr w:type="spellEnd"/>
            <w:r w:rsidRPr="002C25F0">
              <w:rPr>
                <w:rFonts w:ascii="Times New Roman" w:hAnsi="Times New Roman" w:cs="Times New Roman"/>
                <w:sz w:val="20"/>
              </w:rPr>
              <w:t>.</w:t>
            </w:r>
          </w:p>
        </w:tc>
      </w:tr>
      <w:tr w:rsidR="000F3CCF" w:rsidRPr="002C25F0" w14:paraId="20BCA11F" w14:textId="77777777" w:rsidTr="002C25F0">
        <w:trPr>
          <w:jc w:val="center"/>
        </w:trPr>
        <w:tc>
          <w:tcPr>
            <w:tcW w:w="3168" w:type="dxa"/>
            <w:shd w:val="clear" w:color="auto" w:fill="FFFFFF"/>
            <w:tcMar>
              <w:top w:w="100" w:type="dxa"/>
              <w:left w:w="150" w:type="dxa"/>
              <w:bottom w:w="100" w:type="dxa"/>
              <w:right w:w="150" w:type="dxa"/>
            </w:tcMar>
          </w:tcPr>
          <w:p w14:paraId="2EFB4A77" w14:textId="77777777" w:rsidR="000F3CCF" w:rsidRPr="002C25F0" w:rsidRDefault="00000000">
            <w:pPr>
              <w:rPr>
                <w:rFonts w:ascii="Times New Roman" w:hAnsi="Times New Roman" w:cs="Times New Roman"/>
              </w:rPr>
            </w:pPr>
            <w:r w:rsidRPr="002C25F0">
              <w:rPr>
                <w:rFonts w:ascii="Times New Roman" w:hAnsi="Times New Roman" w:cs="Times New Roman"/>
                <w:b/>
                <w:sz w:val="20"/>
              </w:rPr>
              <w:t>FR-06: Payment &amp; Admission</w:t>
            </w:r>
          </w:p>
        </w:tc>
        <w:tc>
          <w:tcPr>
            <w:tcW w:w="6192" w:type="dxa"/>
            <w:shd w:val="clear" w:color="auto" w:fill="FFFFFF"/>
            <w:tcMar>
              <w:top w:w="100" w:type="dxa"/>
              <w:left w:w="150" w:type="dxa"/>
              <w:bottom w:w="100" w:type="dxa"/>
              <w:right w:w="150" w:type="dxa"/>
            </w:tcMar>
          </w:tcPr>
          <w:p w14:paraId="796487DA" w14:textId="77777777" w:rsidR="000F3CCF" w:rsidRPr="002C25F0" w:rsidRDefault="00000000">
            <w:pPr>
              <w:rPr>
                <w:rFonts w:ascii="Times New Roman" w:hAnsi="Times New Roman" w:cs="Times New Roman"/>
              </w:rPr>
            </w:pPr>
            <w:r w:rsidRPr="002C25F0">
              <w:rPr>
                <w:rFonts w:ascii="Times New Roman" w:hAnsi="Times New Roman" w:cs="Times New Roman"/>
                <w:sz w:val="20"/>
              </w:rPr>
              <w:t>Handles end-to-end automation for registration workflows, payment gateway integrations, and instant automated generation of digital PDF receipts.</w:t>
            </w:r>
          </w:p>
        </w:tc>
      </w:tr>
      <w:tr w:rsidR="000F3CCF" w:rsidRPr="002C25F0" w14:paraId="4C0BEC0C" w14:textId="77777777" w:rsidTr="002C25F0">
        <w:trPr>
          <w:jc w:val="center"/>
        </w:trPr>
        <w:tc>
          <w:tcPr>
            <w:tcW w:w="3168" w:type="dxa"/>
            <w:shd w:val="clear" w:color="auto" w:fill="F7FAFC"/>
            <w:tcMar>
              <w:top w:w="100" w:type="dxa"/>
              <w:left w:w="150" w:type="dxa"/>
              <w:bottom w:w="100" w:type="dxa"/>
              <w:right w:w="150" w:type="dxa"/>
            </w:tcMar>
          </w:tcPr>
          <w:p w14:paraId="7F7DDD87" w14:textId="77777777" w:rsidR="000F3CCF" w:rsidRPr="002C25F0" w:rsidRDefault="00000000">
            <w:pPr>
              <w:rPr>
                <w:rFonts w:ascii="Times New Roman" w:hAnsi="Times New Roman" w:cs="Times New Roman"/>
              </w:rPr>
            </w:pPr>
            <w:r w:rsidRPr="002C25F0">
              <w:rPr>
                <w:rFonts w:ascii="Times New Roman" w:hAnsi="Times New Roman" w:cs="Times New Roman"/>
                <w:b/>
                <w:sz w:val="20"/>
              </w:rPr>
              <w:t>FR-07: Academic Dashboard</w:t>
            </w:r>
          </w:p>
        </w:tc>
        <w:tc>
          <w:tcPr>
            <w:tcW w:w="6192" w:type="dxa"/>
            <w:shd w:val="clear" w:color="auto" w:fill="F7FAFC"/>
            <w:tcMar>
              <w:top w:w="100" w:type="dxa"/>
              <w:left w:w="150" w:type="dxa"/>
              <w:bottom w:w="100" w:type="dxa"/>
              <w:right w:w="150" w:type="dxa"/>
            </w:tcMar>
          </w:tcPr>
          <w:p w14:paraId="1AA877E2" w14:textId="5A1AA6A9" w:rsidR="000F3CCF" w:rsidRPr="002C25F0" w:rsidRDefault="00000000">
            <w:pPr>
              <w:rPr>
                <w:rFonts w:ascii="Times New Roman" w:hAnsi="Times New Roman" w:cs="Times New Roman"/>
              </w:rPr>
            </w:pPr>
            <w:r w:rsidRPr="002C25F0">
              <w:rPr>
                <w:rFonts w:ascii="Times New Roman" w:hAnsi="Times New Roman" w:cs="Times New Roman"/>
                <w:sz w:val="20"/>
              </w:rPr>
              <w:t>Provides faculty with an analytical interface to monitor student performance, inspect generalized skill gaps, and download reports.</w:t>
            </w:r>
          </w:p>
        </w:tc>
      </w:tr>
    </w:tbl>
    <w:p w14:paraId="006B6520" w14:textId="77777777" w:rsidR="000F3CCF" w:rsidRPr="002C25F0" w:rsidRDefault="00000000" w:rsidP="00A66E42">
      <w:pPr>
        <w:spacing w:before="400" w:after="160"/>
        <w:jc w:val="both"/>
        <w:rPr>
          <w:rFonts w:ascii="Times New Roman" w:hAnsi="Times New Roman" w:cs="Times New Roman"/>
        </w:rPr>
      </w:pPr>
      <w:r w:rsidRPr="002C25F0">
        <w:rPr>
          <w:rFonts w:ascii="Times New Roman" w:hAnsi="Times New Roman" w:cs="Times New Roman"/>
          <w:b/>
          <w:color w:val="000000"/>
          <w:sz w:val="24"/>
        </w:rPr>
        <w:lastRenderedPageBreak/>
        <w:t>4. Non-Functional Requirements</w:t>
      </w:r>
    </w:p>
    <w:p w14:paraId="33132B28" w14:textId="77777777" w:rsidR="000F3CCF" w:rsidRPr="002C25F0" w:rsidRDefault="00000000" w:rsidP="00A66E42">
      <w:pPr>
        <w:pStyle w:val="ListBullet"/>
        <w:spacing w:after="80"/>
        <w:jc w:val="both"/>
        <w:rPr>
          <w:rFonts w:ascii="Times New Roman" w:hAnsi="Times New Roman" w:cs="Times New Roman"/>
        </w:rPr>
      </w:pPr>
      <w:r w:rsidRPr="002C25F0">
        <w:rPr>
          <w:rFonts w:ascii="Times New Roman" w:hAnsi="Times New Roman" w:cs="Times New Roman"/>
          <w:b/>
          <w:sz w:val="21"/>
        </w:rPr>
        <w:t xml:space="preserve">Performance: </w:t>
      </w:r>
      <w:r w:rsidRPr="002C25F0">
        <w:rPr>
          <w:rFonts w:ascii="Times New Roman" w:hAnsi="Times New Roman" w:cs="Times New Roman"/>
          <w:sz w:val="21"/>
        </w:rPr>
        <w:t>System APIs must guarantee a response time of less than 500ms under standard load conditions. The AI Mentor Hub interface must stream the first response token within 2 seconds of prompt submission.</w:t>
      </w:r>
    </w:p>
    <w:p w14:paraId="016B6FA8" w14:textId="77777777" w:rsidR="000F3CCF" w:rsidRPr="002C25F0" w:rsidRDefault="00000000" w:rsidP="00A66E42">
      <w:pPr>
        <w:pStyle w:val="ListBullet"/>
        <w:spacing w:after="80"/>
        <w:jc w:val="both"/>
        <w:rPr>
          <w:rFonts w:ascii="Times New Roman" w:hAnsi="Times New Roman" w:cs="Times New Roman"/>
        </w:rPr>
      </w:pPr>
      <w:r w:rsidRPr="002C25F0">
        <w:rPr>
          <w:rFonts w:ascii="Times New Roman" w:hAnsi="Times New Roman" w:cs="Times New Roman"/>
          <w:b/>
          <w:sz w:val="21"/>
        </w:rPr>
        <w:t xml:space="preserve">Security: </w:t>
      </w:r>
      <w:r w:rsidRPr="002C25F0">
        <w:rPr>
          <w:rFonts w:ascii="Times New Roman" w:hAnsi="Times New Roman" w:cs="Times New Roman"/>
          <w:sz w:val="21"/>
        </w:rPr>
        <w:t xml:space="preserve">User passwords must be encrypted using secure PBKDF2 hashing algorithms. All data transmission must follow HTTPS protocol guidelines. Row-Level Security (RLS) configurations must be strictly enforced on </w:t>
      </w:r>
      <w:proofErr w:type="spellStart"/>
      <w:r w:rsidRPr="002C25F0">
        <w:rPr>
          <w:rFonts w:ascii="Times New Roman" w:hAnsi="Times New Roman" w:cs="Times New Roman"/>
          <w:sz w:val="21"/>
        </w:rPr>
        <w:t>Supabase</w:t>
      </w:r>
      <w:proofErr w:type="spellEnd"/>
      <w:r w:rsidRPr="002C25F0">
        <w:rPr>
          <w:rFonts w:ascii="Times New Roman" w:hAnsi="Times New Roman" w:cs="Times New Roman"/>
          <w:sz w:val="21"/>
        </w:rPr>
        <w:t xml:space="preserve"> tables.</w:t>
      </w:r>
    </w:p>
    <w:p w14:paraId="11A74202" w14:textId="77777777" w:rsidR="000F3CCF" w:rsidRPr="002C25F0" w:rsidRDefault="00000000" w:rsidP="00A66E42">
      <w:pPr>
        <w:pStyle w:val="ListBullet"/>
        <w:spacing w:after="80"/>
        <w:jc w:val="both"/>
        <w:rPr>
          <w:rFonts w:ascii="Times New Roman" w:hAnsi="Times New Roman" w:cs="Times New Roman"/>
        </w:rPr>
      </w:pPr>
      <w:r w:rsidRPr="002C25F0">
        <w:rPr>
          <w:rFonts w:ascii="Times New Roman" w:hAnsi="Times New Roman" w:cs="Times New Roman"/>
          <w:b/>
          <w:sz w:val="21"/>
        </w:rPr>
        <w:t xml:space="preserve">Usability: </w:t>
      </w:r>
      <w:r w:rsidRPr="002C25F0">
        <w:rPr>
          <w:rFonts w:ascii="Times New Roman" w:hAnsi="Times New Roman" w:cs="Times New Roman"/>
          <w:sz w:val="21"/>
        </w:rPr>
        <w:t>The user interface built on Tailwind CSS must be fully adaptive and responsive, supporting standard mobile browser breakpoints down to a minimum width of 400px.</w:t>
      </w:r>
    </w:p>
    <w:p w14:paraId="589C0AE0" w14:textId="77777777" w:rsidR="000F3CCF" w:rsidRPr="002C25F0" w:rsidRDefault="00000000" w:rsidP="00A66E42">
      <w:pPr>
        <w:pStyle w:val="ListBullet"/>
        <w:spacing w:after="80"/>
        <w:jc w:val="both"/>
        <w:rPr>
          <w:rFonts w:ascii="Times New Roman" w:hAnsi="Times New Roman" w:cs="Times New Roman"/>
        </w:rPr>
      </w:pPr>
      <w:r w:rsidRPr="002C25F0">
        <w:rPr>
          <w:rFonts w:ascii="Times New Roman" w:hAnsi="Times New Roman" w:cs="Times New Roman"/>
          <w:b/>
          <w:sz w:val="21"/>
        </w:rPr>
        <w:t xml:space="preserve">Scalability: </w:t>
      </w:r>
      <w:r w:rsidRPr="002C25F0">
        <w:rPr>
          <w:rFonts w:ascii="Times New Roman" w:hAnsi="Times New Roman" w:cs="Times New Roman"/>
          <w:sz w:val="21"/>
        </w:rPr>
        <w:t>The application infrastructure must be ready for seamless deployment on cloud hosting services like Render or Railway, scaling efficiently to manage transactional loads for more than 10,000 active students.</w:t>
      </w:r>
    </w:p>
    <w:p w14:paraId="755A0D49" w14:textId="77777777" w:rsidR="000F3CCF" w:rsidRPr="002C25F0" w:rsidRDefault="00000000" w:rsidP="00A66E42">
      <w:pPr>
        <w:pStyle w:val="ListBullet"/>
        <w:spacing w:after="80"/>
        <w:jc w:val="both"/>
        <w:rPr>
          <w:rFonts w:ascii="Times New Roman" w:hAnsi="Times New Roman" w:cs="Times New Roman"/>
        </w:rPr>
      </w:pPr>
      <w:r w:rsidRPr="002C25F0">
        <w:rPr>
          <w:rFonts w:ascii="Times New Roman" w:hAnsi="Times New Roman" w:cs="Times New Roman"/>
          <w:b/>
          <w:sz w:val="21"/>
        </w:rPr>
        <w:t xml:space="preserve">Availability &amp; Reliability: </w:t>
      </w:r>
      <w:r w:rsidRPr="002C25F0">
        <w:rPr>
          <w:rFonts w:ascii="Times New Roman" w:hAnsi="Times New Roman" w:cs="Times New Roman"/>
          <w:sz w:val="21"/>
        </w:rPr>
        <w:t>The core web portal must ensure an operational uptime of 99.5%. Automated background tasks handled via Celery should execute a maximum of 3 retries in the event of worker or network failures.</w:t>
      </w:r>
    </w:p>
    <w:p w14:paraId="1ABCA887" w14:textId="77777777" w:rsidR="000F3CCF" w:rsidRPr="002C25F0" w:rsidRDefault="00000000" w:rsidP="00A66E42">
      <w:pPr>
        <w:spacing w:before="320" w:after="160"/>
        <w:jc w:val="both"/>
        <w:rPr>
          <w:rFonts w:ascii="Times New Roman" w:hAnsi="Times New Roman" w:cs="Times New Roman"/>
        </w:rPr>
      </w:pPr>
      <w:r w:rsidRPr="002C25F0">
        <w:rPr>
          <w:rFonts w:ascii="Times New Roman" w:hAnsi="Times New Roman" w:cs="Times New Roman"/>
          <w:b/>
          <w:color w:val="000000"/>
          <w:sz w:val="24"/>
        </w:rPr>
        <w:t>5. User Roles &amp; Access Control</w:t>
      </w:r>
    </w:p>
    <w:p w14:paraId="5299F206" w14:textId="77777777" w:rsidR="000F3CCF" w:rsidRPr="002C25F0" w:rsidRDefault="00000000" w:rsidP="00A66E42">
      <w:pPr>
        <w:pStyle w:val="ListBullet"/>
        <w:spacing w:after="80"/>
        <w:jc w:val="both"/>
        <w:rPr>
          <w:rFonts w:ascii="Times New Roman" w:hAnsi="Times New Roman" w:cs="Times New Roman"/>
        </w:rPr>
      </w:pPr>
      <w:r w:rsidRPr="002C25F0">
        <w:rPr>
          <w:rFonts w:ascii="Times New Roman" w:hAnsi="Times New Roman" w:cs="Times New Roman"/>
          <w:b/>
          <w:sz w:val="21"/>
        </w:rPr>
        <w:t xml:space="preserve">Student Role: </w:t>
      </w:r>
      <w:r w:rsidRPr="002C25F0">
        <w:rPr>
          <w:rFonts w:ascii="Times New Roman" w:hAnsi="Times New Roman" w:cs="Times New Roman"/>
          <w:sz w:val="21"/>
        </w:rPr>
        <w:t>Authorized to view academic records, log practical skill entries with validated URLs, chat with the AI Mentor Hub, and view their personalized Career Readiness Score and industry gap feedback.</w:t>
      </w:r>
    </w:p>
    <w:p w14:paraId="76E6A5BF" w14:textId="77777777" w:rsidR="000F3CCF" w:rsidRPr="002C25F0" w:rsidRDefault="00000000" w:rsidP="00A66E42">
      <w:pPr>
        <w:pStyle w:val="ListBullet"/>
        <w:spacing w:after="80"/>
        <w:jc w:val="both"/>
        <w:rPr>
          <w:rFonts w:ascii="Times New Roman" w:hAnsi="Times New Roman" w:cs="Times New Roman"/>
        </w:rPr>
      </w:pPr>
      <w:r w:rsidRPr="002C25F0">
        <w:rPr>
          <w:rFonts w:ascii="Times New Roman" w:hAnsi="Times New Roman" w:cs="Times New Roman"/>
          <w:b/>
          <w:sz w:val="21"/>
        </w:rPr>
        <w:t xml:space="preserve">Faculty / Admin Role: </w:t>
      </w:r>
      <w:r w:rsidRPr="002C25F0">
        <w:rPr>
          <w:rFonts w:ascii="Times New Roman" w:hAnsi="Times New Roman" w:cs="Times New Roman"/>
          <w:sz w:val="21"/>
        </w:rPr>
        <w:t>Granted permissions to monitor overall student academic records, analyze aggregated engineering skill graphs, and receive proactive automated system alerts regarding at-risk students.</w:t>
      </w:r>
    </w:p>
    <w:p w14:paraId="09717ADD" w14:textId="77777777" w:rsidR="000F3CCF" w:rsidRPr="002C25F0" w:rsidRDefault="00000000" w:rsidP="00A66E42">
      <w:pPr>
        <w:pStyle w:val="ListBullet"/>
        <w:spacing w:after="80"/>
        <w:jc w:val="both"/>
        <w:rPr>
          <w:rFonts w:ascii="Times New Roman" w:hAnsi="Times New Roman" w:cs="Times New Roman"/>
        </w:rPr>
      </w:pPr>
      <w:r w:rsidRPr="002C25F0">
        <w:rPr>
          <w:rFonts w:ascii="Times New Roman" w:hAnsi="Times New Roman" w:cs="Times New Roman"/>
          <w:b/>
          <w:sz w:val="21"/>
        </w:rPr>
        <w:t xml:space="preserve">Super Admin Role: </w:t>
      </w:r>
      <w:r w:rsidRPr="002C25F0">
        <w:rPr>
          <w:rFonts w:ascii="Times New Roman" w:hAnsi="Times New Roman" w:cs="Times New Roman"/>
          <w:sz w:val="21"/>
        </w:rPr>
        <w:t>Maintains unconditional global access to manage user authentications, institutional courses, system configurations, and automated digital financial payments.</w:t>
      </w:r>
    </w:p>
    <w:p w14:paraId="6183281B" w14:textId="77777777" w:rsidR="000F3CCF" w:rsidRPr="002C25F0" w:rsidRDefault="00000000" w:rsidP="00A66E42">
      <w:pPr>
        <w:spacing w:before="360" w:after="160"/>
        <w:jc w:val="both"/>
        <w:rPr>
          <w:rFonts w:ascii="Times New Roman" w:hAnsi="Times New Roman" w:cs="Times New Roman"/>
        </w:rPr>
      </w:pPr>
      <w:r w:rsidRPr="002C25F0">
        <w:rPr>
          <w:rFonts w:ascii="Times New Roman" w:hAnsi="Times New Roman" w:cs="Times New Roman"/>
          <w:b/>
          <w:color w:val="000000"/>
          <w:sz w:val="24"/>
        </w:rPr>
        <w:t>6. Use Cases</w:t>
      </w:r>
    </w:p>
    <w:p w14:paraId="7FA67A02" w14:textId="77777777" w:rsidR="000F3CCF" w:rsidRPr="002C25F0" w:rsidRDefault="00000000" w:rsidP="00A66E42">
      <w:pPr>
        <w:pStyle w:val="ListBullet"/>
        <w:spacing w:after="100"/>
        <w:jc w:val="both"/>
        <w:rPr>
          <w:rFonts w:ascii="Times New Roman" w:hAnsi="Times New Roman" w:cs="Times New Roman"/>
        </w:rPr>
      </w:pPr>
      <w:r w:rsidRPr="002C25F0">
        <w:rPr>
          <w:rFonts w:ascii="Times New Roman" w:hAnsi="Times New Roman" w:cs="Times New Roman"/>
          <w:b/>
          <w:sz w:val="21"/>
        </w:rPr>
        <w:t xml:space="preserve">UC-01: Log Skill — </w:t>
      </w:r>
      <w:r w:rsidRPr="002C25F0">
        <w:rPr>
          <w:rFonts w:ascii="Times New Roman" w:hAnsi="Times New Roman" w:cs="Times New Roman"/>
          <w:sz w:val="21"/>
        </w:rPr>
        <w:t>Actor: Student. The student selects a completed course from their dashboard, inputs a newly acquired granular skill with documentation evidence, and the backend system validates and appends it to the database records.</w:t>
      </w:r>
    </w:p>
    <w:p w14:paraId="30A395A4" w14:textId="77777777" w:rsidR="000F3CCF" w:rsidRPr="002C25F0" w:rsidRDefault="00000000" w:rsidP="00A66E42">
      <w:pPr>
        <w:pStyle w:val="ListBullet"/>
        <w:spacing w:after="100"/>
        <w:jc w:val="both"/>
        <w:rPr>
          <w:rFonts w:ascii="Times New Roman" w:hAnsi="Times New Roman" w:cs="Times New Roman"/>
        </w:rPr>
      </w:pPr>
      <w:r w:rsidRPr="002C25F0">
        <w:rPr>
          <w:rFonts w:ascii="Times New Roman" w:hAnsi="Times New Roman" w:cs="Times New Roman"/>
          <w:b/>
          <w:sz w:val="21"/>
        </w:rPr>
        <w:t xml:space="preserve">UC-02: Ask AI Mentor — </w:t>
      </w:r>
      <w:r w:rsidRPr="002C25F0">
        <w:rPr>
          <w:rFonts w:ascii="Times New Roman" w:hAnsi="Times New Roman" w:cs="Times New Roman"/>
          <w:sz w:val="21"/>
        </w:rPr>
        <w:t xml:space="preserve">Actor: Student. The student types an engineering or career query into the AI Mentor interface. The request handles data exchange through the </w:t>
      </w:r>
      <w:proofErr w:type="spellStart"/>
      <w:r w:rsidRPr="002C25F0">
        <w:rPr>
          <w:rFonts w:ascii="Times New Roman" w:hAnsi="Times New Roman" w:cs="Times New Roman"/>
          <w:sz w:val="21"/>
        </w:rPr>
        <w:t>OpenRouter</w:t>
      </w:r>
      <w:proofErr w:type="spellEnd"/>
      <w:r w:rsidRPr="002C25F0">
        <w:rPr>
          <w:rFonts w:ascii="Times New Roman" w:hAnsi="Times New Roman" w:cs="Times New Roman"/>
          <w:sz w:val="21"/>
        </w:rPr>
        <w:t xml:space="preserve"> API to stream prompt responses via Claude 3 while distributing gamified points.</w:t>
      </w:r>
    </w:p>
    <w:p w14:paraId="0EB0723F" w14:textId="77777777" w:rsidR="000F3CCF" w:rsidRPr="002C25F0" w:rsidRDefault="00000000" w:rsidP="00A66E42">
      <w:pPr>
        <w:pStyle w:val="ListBullet"/>
        <w:spacing w:after="100"/>
        <w:jc w:val="both"/>
        <w:rPr>
          <w:rFonts w:ascii="Times New Roman" w:hAnsi="Times New Roman" w:cs="Times New Roman"/>
        </w:rPr>
      </w:pPr>
      <w:r w:rsidRPr="002C25F0">
        <w:rPr>
          <w:rFonts w:ascii="Times New Roman" w:hAnsi="Times New Roman" w:cs="Times New Roman"/>
          <w:b/>
          <w:sz w:val="21"/>
        </w:rPr>
        <w:t xml:space="preserve">UC-03: Weekly Alert Automation — </w:t>
      </w:r>
      <w:r w:rsidRPr="002C25F0">
        <w:rPr>
          <w:rFonts w:ascii="Times New Roman" w:hAnsi="Times New Roman" w:cs="Times New Roman"/>
          <w:sz w:val="21"/>
        </w:rPr>
        <w:t>Actor: Celery System Worker. On an automated weekly Sunday schedule, the Celery background worker invokes predictive machine learning scripts using Scikit-learn to parse student performance and automatically routes high-priority email warnings to faculty admins regarding at-risk trajectories.</w:t>
      </w:r>
    </w:p>
    <w:p w14:paraId="221BA12C" w14:textId="77777777" w:rsidR="000F3CCF" w:rsidRPr="002C25F0" w:rsidRDefault="00000000" w:rsidP="00A66E42">
      <w:pPr>
        <w:pStyle w:val="ListBullet"/>
        <w:spacing w:after="100"/>
        <w:jc w:val="both"/>
        <w:rPr>
          <w:rFonts w:ascii="Times New Roman" w:hAnsi="Times New Roman" w:cs="Times New Roman"/>
        </w:rPr>
      </w:pPr>
      <w:r w:rsidRPr="002C25F0">
        <w:rPr>
          <w:rFonts w:ascii="Times New Roman" w:hAnsi="Times New Roman" w:cs="Times New Roman"/>
          <w:b/>
          <w:sz w:val="21"/>
        </w:rPr>
        <w:t xml:space="preserve">UC-04: View Career Readiness Score — </w:t>
      </w:r>
      <w:r w:rsidRPr="002C25F0">
        <w:rPr>
          <w:rFonts w:ascii="Times New Roman" w:hAnsi="Times New Roman" w:cs="Times New Roman"/>
          <w:sz w:val="21"/>
        </w:rPr>
        <w:t>Actor: Student. Upon accessing the main dashboard, the application dynamically queries the student's active CGPA and registered skills, computes the composite readiness score, and builds a comprehensive visual map indicating current workforce job market gaps.</w:t>
      </w:r>
    </w:p>
    <w:p w14:paraId="1902D700" w14:textId="77777777" w:rsidR="000F3CCF" w:rsidRDefault="00000000">
      <w:pPr>
        <w:spacing w:before="360" w:after="160"/>
        <w:rPr>
          <w:rFonts w:ascii="Times New Roman" w:hAnsi="Times New Roman" w:cs="Times New Roman"/>
          <w:b/>
          <w:color w:val="000000"/>
          <w:sz w:val="24"/>
        </w:rPr>
      </w:pPr>
      <w:r w:rsidRPr="002C25F0">
        <w:rPr>
          <w:rFonts w:ascii="Times New Roman" w:hAnsi="Times New Roman" w:cs="Times New Roman"/>
          <w:b/>
          <w:color w:val="000000"/>
          <w:sz w:val="24"/>
        </w:rPr>
        <w:t>7. System Diagrams</w:t>
      </w:r>
    </w:p>
    <w:tbl>
      <w:tblPr>
        <w:tblStyle w:val="TableGrid"/>
        <w:tblW w:w="0" w:type="auto"/>
        <w:tblLook w:val="04A0" w:firstRow="1" w:lastRow="0" w:firstColumn="1" w:lastColumn="0" w:noHBand="0" w:noVBand="1"/>
      </w:tblPr>
      <w:tblGrid>
        <w:gridCol w:w="9576"/>
      </w:tblGrid>
      <w:tr w:rsidR="00EB4B62" w:rsidRPr="00651E00" w14:paraId="63395CD5" w14:textId="77777777" w:rsidTr="00EB4B62">
        <w:tc>
          <w:tcPr>
            <w:tcW w:w="9576" w:type="dxa"/>
          </w:tcPr>
          <w:p w14:paraId="681E0882" w14:textId="01C52492" w:rsidR="00EB4B62" w:rsidRDefault="00730AE2">
            <w:pPr>
              <w:spacing w:before="360" w:after="160"/>
              <w:rPr>
                <w:rFonts w:ascii="Times New Roman" w:hAnsi="Times New Roman" w:cs="Times New Roman"/>
              </w:rPr>
            </w:pPr>
            <w:r w:rsidRPr="00730AE2">
              <w:rPr>
                <w:rFonts w:ascii="Times New Roman" w:hAnsi="Times New Roman" w:cs="Times New Roman"/>
                <w:noProof/>
              </w:rPr>
              <w:lastRenderedPageBreak/>
              <w:drawing>
                <wp:anchor distT="0" distB="0" distL="114300" distR="114300" simplePos="0" relativeHeight="251658240" behindDoc="0" locked="0" layoutInCell="1" allowOverlap="1" wp14:anchorId="0318AF6A" wp14:editId="352F3D50">
                  <wp:simplePos x="0" y="0"/>
                  <wp:positionH relativeFrom="column">
                    <wp:posOffset>666750</wp:posOffset>
                  </wp:positionH>
                  <wp:positionV relativeFrom="paragraph">
                    <wp:posOffset>107950</wp:posOffset>
                  </wp:positionV>
                  <wp:extent cx="4476750" cy="50006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76750" cy="5000625"/>
                          </a:xfrm>
                          <a:prstGeom prst="rect">
                            <a:avLst/>
                          </a:prstGeom>
                        </pic:spPr>
                      </pic:pic>
                    </a:graphicData>
                  </a:graphic>
                </wp:anchor>
              </w:drawing>
            </w:r>
          </w:p>
        </w:tc>
      </w:tr>
    </w:tbl>
    <w:p w14:paraId="2F744D4A" w14:textId="77777777" w:rsidR="00D14D05" w:rsidRDefault="00D14D05" w:rsidP="00D14D05">
      <w:pPr>
        <w:pStyle w:val="ListBullet"/>
        <w:numPr>
          <w:ilvl w:val="0"/>
          <w:numId w:val="0"/>
        </w:numPr>
        <w:spacing w:after="240"/>
        <w:rPr>
          <w:rFonts w:ascii="Times New Roman" w:hAnsi="Times New Roman" w:cs="Times New Roman"/>
          <w:i/>
          <w:color w:val="4A5568"/>
          <w:sz w:val="21"/>
        </w:rPr>
      </w:pPr>
    </w:p>
    <w:p w14:paraId="1CFECF74" w14:textId="55EE3BAD" w:rsidR="000F3CCF" w:rsidRDefault="00E33E25" w:rsidP="00D14D05">
      <w:pPr>
        <w:pStyle w:val="ListBullet"/>
        <w:numPr>
          <w:ilvl w:val="0"/>
          <w:numId w:val="0"/>
        </w:numPr>
        <w:spacing w:after="240"/>
        <w:rPr>
          <w:rFonts w:ascii="Times New Roman" w:hAnsi="Times New Roman" w:cs="Times New Roman"/>
          <w:i/>
          <w:color w:val="4A5568"/>
          <w:sz w:val="21"/>
        </w:rPr>
      </w:pPr>
      <w:r>
        <w:rPr>
          <w:rFonts w:ascii="Times New Roman" w:hAnsi="Times New Roman" w:cs="Times New Roman"/>
          <w:i/>
          <w:color w:val="4A5568"/>
          <w:sz w:val="21"/>
        </w:rPr>
        <w:t xml:space="preserve">                                                   </w:t>
      </w:r>
      <w:r w:rsidRPr="002C25F0">
        <w:rPr>
          <w:rFonts w:ascii="Times New Roman" w:hAnsi="Times New Roman" w:cs="Times New Roman"/>
          <w:i/>
          <w:color w:val="4A5568"/>
          <w:sz w:val="21"/>
        </w:rPr>
        <w:t>Figure 1: System Use Case Diagram Layout</w:t>
      </w:r>
    </w:p>
    <w:p w14:paraId="176E7D5A" w14:textId="77777777" w:rsidR="00D14D05" w:rsidRDefault="00D14D05" w:rsidP="00D14D05">
      <w:pPr>
        <w:rPr>
          <w:rFonts w:ascii="Times New Roman" w:hAnsi="Times New Roman" w:cs="Times New Roman"/>
          <w:i/>
          <w:color w:val="4A5568"/>
          <w:sz w:val="21"/>
        </w:rPr>
      </w:pPr>
    </w:p>
    <w:p w14:paraId="5763943E" w14:textId="77777777" w:rsidR="00D14D05" w:rsidRPr="00D14D05" w:rsidRDefault="00D14D05" w:rsidP="00D14D05">
      <w:pPr>
        <w:rPr>
          <w:rFonts w:ascii="Times New Roman" w:hAnsi="Times New Roman" w:cs="Times New Roman"/>
          <w:i/>
          <w:color w:val="auto"/>
          <w:sz w:val="21"/>
        </w:rPr>
      </w:pPr>
    </w:p>
    <w:p w14:paraId="6098A803" w14:textId="77777777" w:rsidR="002C292A" w:rsidRDefault="002C292A" w:rsidP="00D14D05">
      <w:pPr>
        <w:rPr>
          <w:rFonts w:ascii="Times New Roman" w:hAnsi="Times New Roman" w:cs="Times New Roman"/>
          <w:b/>
          <w:bCs/>
          <w:iCs/>
          <w:color w:val="auto"/>
          <w:sz w:val="24"/>
          <w:szCs w:val="24"/>
        </w:rPr>
      </w:pPr>
    </w:p>
    <w:p w14:paraId="50A34CEB" w14:textId="77777777" w:rsidR="002C292A" w:rsidRDefault="002C292A" w:rsidP="00D14D05">
      <w:pPr>
        <w:rPr>
          <w:rFonts w:ascii="Times New Roman" w:hAnsi="Times New Roman" w:cs="Times New Roman"/>
          <w:b/>
          <w:bCs/>
          <w:iCs/>
          <w:color w:val="auto"/>
          <w:sz w:val="24"/>
          <w:szCs w:val="24"/>
        </w:rPr>
      </w:pPr>
    </w:p>
    <w:p w14:paraId="33F8E48C" w14:textId="77777777" w:rsidR="002C292A" w:rsidRDefault="002C292A" w:rsidP="00D14D05">
      <w:pPr>
        <w:rPr>
          <w:rFonts w:ascii="Times New Roman" w:hAnsi="Times New Roman" w:cs="Times New Roman"/>
          <w:b/>
          <w:bCs/>
          <w:iCs/>
          <w:color w:val="auto"/>
          <w:sz w:val="24"/>
          <w:szCs w:val="24"/>
        </w:rPr>
      </w:pPr>
    </w:p>
    <w:p w14:paraId="2286DC4B" w14:textId="77777777" w:rsidR="002C292A" w:rsidRDefault="002C292A" w:rsidP="00D14D05">
      <w:pPr>
        <w:rPr>
          <w:rFonts w:ascii="Times New Roman" w:hAnsi="Times New Roman" w:cs="Times New Roman"/>
          <w:b/>
          <w:bCs/>
          <w:iCs/>
          <w:color w:val="auto"/>
          <w:sz w:val="24"/>
          <w:szCs w:val="24"/>
        </w:rPr>
      </w:pPr>
    </w:p>
    <w:p w14:paraId="53CBD438" w14:textId="77777777" w:rsidR="002C292A" w:rsidRDefault="002C292A" w:rsidP="00D14D05">
      <w:pPr>
        <w:rPr>
          <w:rFonts w:ascii="Times New Roman" w:hAnsi="Times New Roman" w:cs="Times New Roman"/>
          <w:b/>
          <w:bCs/>
          <w:iCs/>
          <w:color w:val="auto"/>
          <w:sz w:val="24"/>
          <w:szCs w:val="24"/>
        </w:rPr>
      </w:pPr>
    </w:p>
    <w:p w14:paraId="0CB2098F" w14:textId="77777777" w:rsidR="002C292A" w:rsidRDefault="002C292A" w:rsidP="00D14D05">
      <w:pPr>
        <w:rPr>
          <w:rFonts w:ascii="Times New Roman" w:hAnsi="Times New Roman" w:cs="Times New Roman"/>
          <w:b/>
          <w:bCs/>
          <w:iCs/>
          <w:color w:val="auto"/>
          <w:sz w:val="24"/>
          <w:szCs w:val="24"/>
        </w:rPr>
      </w:pPr>
    </w:p>
    <w:p w14:paraId="76B12D9F" w14:textId="4D9949D3" w:rsidR="00D14D05" w:rsidRDefault="00D14D05" w:rsidP="00D14D05">
      <w:pPr>
        <w:rPr>
          <w:rFonts w:ascii="Times New Roman" w:hAnsi="Times New Roman" w:cs="Times New Roman"/>
          <w:b/>
          <w:bCs/>
          <w:color w:val="auto"/>
          <w:sz w:val="24"/>
          <w:szCs w:val="24"/>
        </w:rPr>
      </w:pPr>
      <w:r w:rsidRPr="00D14D05">
        <w:rPr>
          <w:rFonts w:ascii="Times New Roman" w:hAnsi="Times New Roman" w:cs="Times New Roman"/>
          <w:b/>
          <w:bCs/>
          <w:iCs/>
          <w:color w:val="auto"/>
          <w:sz w:val="24"/>
          <w:szCs w:val="24"/>
        </w:rPr>
        <w:lastRenderedPageBreak/>
        <w:t>8</w:t>
      </w:r>
      <w:r w:rsidRPr="00D14D05">
        <w:rPr>
          <w:rFonts w:ascii="Times New Roman" w:hAnsi="Times New Roman" w:cs="Times New Roman"/>
          <w:b/>
          <w:bCs/>
          <w:i/>
          <w:color w:val="auto"/>
          <w:sz w:val="24"/>
          <w:szCs w:val="24"/>
        </w:rPr>
        <w:t xml:space="preserve">. </w:t>
      </w:r>
      <w:r w:rsidRPr="00D14D05">
        <w:rPr>
          <w:rFonts w:ascii="Times New Roman" w:hAnsi="Times New Roman" w:cs="Times New Roman"/>
          <w:b/>
          <w:bCs/>
          <w:color w:val="auto"/>
          <w:sz w:val="24"/>
          <w:szCs w:val="24"/>
        </w:rPr>
        <w:t>ER Diagram</w:t>
      </w:r>
    </w:p>
    <w:tbl>
      <w:tblPr>
        <w:tblStyle w:val="TableGrid"/>
        <w:tblW w:w="0" w:type="auto"/>
        <w:tblLook w:val="04A0" w:firstRow="1" w:lastRow="0" w:firstColumn="1" w:lastColumn="0" w:noHBand="0" w:noVBand="1"/>
      </w:tblPr>
      <w:tblGrid>
        <w:gridCol w:w="9576"/>
      </w:tblGrid>
      <w:tr w:rsidR="00017249" w14:paraId="6D18C5C5" w14:textId="77777777" w:rsidTr="00017249">
        <w:tc>
          <w:tcPr>
            <w:tcW w:w="9576" w:type="dxa"/>
          </w:tcPr>
          <w:p w14:paraId="6103E298" w14:textId="5F7D12D5" w:rsidR="00017249" w:rsidRDefault="00017249" w:rsidP="00D14D05">
            <w:pPr>
              <w:rPr>
                <w:rFonts w:ascii="Times New Roman" w:hAnsi="Times New Roman" w:cs="Times New Roman"/>
                <w:b/>
                <w:bCs/>
                <w:color w:val="auto"/>
                <w:sz w:val="24"/>
                <w:szCs w:val="24"/>
              </w:rPr>
            </w:pPr>
            <w:r w:rsidRPr="007026E0">
              <w:rPr>
                <w:rFonts w:ascii="Times New Roman" w:hAnsi="Times New Roman" w:cs="Times New Roman"/>
                <w:noProof/>
              </w:rPr>
              <w:drawing>
                <wp:anchor distT="0" distB="0" distL="114300" distR="114300" simplePos="0" relativeHeight="251659264" behindDoc="0" locked="0" layoutInCell="1" allowOverlap="1" wp14:anchorId="5C485B81" wp14:editId="674D0DBC">
                  <wp:simplePos x="0" y="0"/>
                  <wp:positionH relativeFrom="column">
                    <wp:posOffset>-69215</wp:posOffset>
                  </wp:positionH>
                  <wp:positionV relativeFrom="paragraph">
                    <wp:posOffset>1905</wp:posOffset>
                  </wp:positionV>
                  <wp:extent cx="6064250" cy="564007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64250" cy="5640070"/>
                          </a:xfrm>
                          <a:prstGeom prst="rect">
                            <a:avLst/>
                          </a:prstGeom>
                        </pic:spPr>
                      </pic:pic>
                    </a:graphicData>
                  </a:graphic>
                  <wp14:sizeRelH relativeFrom="margin">
                    <wp14:pctWidth>0</wp14:pctWidth>
                  </wp14:sizeRelH>
                </wp:anchor>
              </w:drawing>
            </w:r>
          </w:p>
        </w:tc>
      </w:tr>
    </w:tbl>
    <w:p w14:paraId="2A31B2C5" w14:textId="77777777" w:rsidR="00017249" w:rsidRDefault="00017249" w:rsidP="00D14D05">
      <w:pPr>
        <w:rPr>
          <w:rFonts w:ascii="Times New Roman" w:hAnsi="Times New Roman" w:cs="Times New Roman"/>
          <w:b/>
          <w:bCs/>
          <w:color w:val="auto"/>
          <w:sz w:val="24"/>
          <w:szCs w:val="24"/>
        </w:rPr>
      </w:pPr>
    </w:p>
    <w:p w14:paraId="2594ED0C" w14:textId="66A70E67" w:rsidR="00D14D05" w:rsidRDefault="00D14D05" w:rsidP="00017249">
      <w:pPr>
        <w:pStyle w:val="ListBullet"/>
        <w:numPr>
          <w:ilvl w:val="0"/>
          <w:numId w:val="0"/>
        </w:numPr>
        <w:spacing w:after="240"/>
        <w:jc w:val="center"/>
        <w:rPr>
          <w:rFonts w:ascii="Times New Roman" w:hAnsi="Times New Roman" w:cs="Times New Roman"/>
          <w:i/>
          <w:color w:val="4A5568"/>
          <w:sz w:val="21"/>
        </w:rPr>
      </w:pPr>
      <w:r w:rsidRPr="002C25F0">
        <w:rPr>
          <w:rFonts w:ascii="Times New Roman" w:hAnsi="Times New Roman" w:cs="Times New Roman"/>
          <w:i/>
          <w:color w:val="4A5568"/>
          <w:sz w:val="21"/>
        </w:rPr>
        <w:t xml:space="preserve">Figure </w:t>
      </w:r>
      <w:r w:rsidR="00017249">
        <w:rPr>
          <w:rFonts w:ascii="Times New Roman" w:hAnsi="Times New Roman" w:cs="Times New Roman"/>
          <w:i/>
          <w:color w:val="4A5568"/>
          <w:sz w:val="21"/>
        </w:rPr>
        <w:t>2</w:t>
      </w:r>
      <w:r w:rsidRPr="00017249">
        <w:rPr>
          <w:rFonts w:ascii="Times New Roman" w:hAnsi="Times New Roman" w:cs="Times New Roman"/>
          <w:i/>
          <w:color w:val="404040" w:themeColor="text1" w:themeTint="BF"/>
          <w:sz w:val="21"/>
        </w:rPr>
        <w:t xml:space="preserve">: </w:t>
      </w:r>
      <w:r w:rsidR="00017249" w:rsidRPr="00017249">
        <w:rPr>
          <w:rFonts w:ascii="Times New Roman" w:hAnsi="Times New Roman" w:cs="Times New Roman"/>
          <w:i/>
          <w:iCs/>
          <w:color w:val="404040" w:themeColor="text1" w:themeTint="BF"/>
          <w:sz w:val="21"/>
          <w:szCs w:val="21"/>
        </w:rPr>
        <w:t>ER Diagram</w:t>
      </w:r>
    </w:p>
    <w:p w14:paraId="3B397045" w14:textId="77777777" w:rsidR="00D14D05" w:rsidRPr="00D14D05" w:rsidRDefault="00D14D05" w:rsidP="00D14D05">
      <w:pPr>
        <w:rPr>
          <w:rFonts w:ascii="Times New Roman" w:hAnsi="Times New Roman" w:cs="Times New Roman"/>
          <w:b/>
          <w:bCs/>
          <w:color w:val="auto"/>
          <w:sz w:val="24"/>
          <w:szCs w:val="24"/>
        </w:rPr>
      </w:pPr>
    </w:p>
    <w:sectPr w:rsidR="00D14D05" w:rsidRPr="00D14D0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2346E6E"/>
    <w:lvl w:ilvl="0">
      <w:start w:val="1"/>
      <w:numFmt w:val="bullet"/>
      <w:pStyle w:val="ListBullet"/>
      <w:lvlText w:val=""/>
      <w:lvlJc w:val="left"/>
      <w:pPr>
        <w:tabs>
          <w:tab w:val="num" w:pos="360"/>
        </w:tabs>
        <w:ind w:left="360" w:hanging="360"/>
      </w:pPr>
      <w:rPr>
        <w:rFonts w:ascii="Symbol" w:hAnsi="Symbol" w:hint="default"/>
      </w:rPr>
    </w:lvl>
  </w:abstractNum>
  <w:num w:numId="1" w16cid:durableId="1845974458">
    <w:abstractNumId w:val="8"/>
  </w:num>
  <w:num w:numId="2" w16cid:durableId="1357121147">
    <w:abstractNumId w:val="6"/>
  </w:num>
  <w:num w:numId="3" w16cid:durableId="1876190540">
    <w:abstractNumId w:val="5"/>
  </w:num>
  <w:num w:numId="4" w16cid:durableId="1763601646">
    <w:abstractNumId w:val="4"/>
  </w:num>
  <w:num w:numId="5" w16cid:durableId="554395765">
    <w:abstractNumId w:val="7"/>
  </w:num>
  <w:num w:numId="6" w16cid:durableId="1727869567">
    <w:abstractNumId w:val="3"/>
  </w:num>
  <w:num w:numId="7" w16cid:durableId="1223713499">
    <w:abstractNumId w:val="2"/>
  </w:num>
  <w:num w:numId="8" w16cid:durableId="612859494">
    <w:abstractNumId w:val="1"/>
  </w:num>
  <w:num w:numId="9" w16cid:durableId="1776558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57D"/>
    <w:rsid w:val="00017249"/>
    <w:rsid w:val="00034616"/>
    <w:rsid w:val="0006063C"/>
    <w:rsid w:val="000670C0"/>
    <w:rsid w:val="000F3CCF"/>
    <w:rsid w:val="0015074B"/>
    <w:rsid w:val="001712D5"/>
    <w:rsid w:val="00176E41"/>
    <w:rsid w:val="001C1780"/>
    <w:rsid w:val="00265AE7"/>
    <w:rsid w:val="0029639D"/>
    <w:rsid w:val="002C25F0"/>
    <w:rsid w:val="002C292A"/>
    <w:rsid w:val="00326F90"/>
    <w:rsid w:val="004613F2"/>
    <w:rsid w:val="00567549"/>
    <w:rsid w:val="006361DC"/>
    <w:rsid w:val="00651E00"/>
    <w:rsid w:val="006770FA"/>
    <w:rsid w:val="00730AE2"/>
    <w:rsid w:val="00835AC1"/>
    <w:rsid w:val="00991728"/>
    <w:rsid w:val="00A66E42"/>
    <w:rsid w:val="00A9624C"/>
    <w:rsid w:val="00AA1D8D"/>
    <w:rsid w:val="00AE0A96"/>
    <w:rsid w:val="00B10A90"/>
    <w:rsid w:val="00B47730"/>
    <w:rsid w:val="00B722D3"/>
    <w:rsid w:val="00BF2E78"/>
    <w:rsid w:val="00CB0664"/>
    <w:rsid w:val="00D14D05"/>
    <w:rsid w:val="00E33E25"/>
    <w:rsid w:val="00E6343A"/>
    <w:rsid w:val="00EB4B62"/>
    <w:rsid w:val="00F41EF5"/>
    <w:rsid w:val="00F961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CED84"/>
  <w14:defaultImageDpi w14:val="300"/>
  <w15:docId w15:val="{0CE0B8B8-E7B6-45B6-9FDC-94AF53EE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41EF5"/>
    <w:rPr>
      <w:color w:val="0000FF" w:themeColor="hyperlink"/>
      <w:u w:val="single"/>
    </w:rPr>
  </w:style>
  <w:style w:type="character" w:styleId="UnresolvedMention">
    <w:name w:val="Unresolved Mention"/>
    <w:basedOn w:val="DefaultParagraphFont"/>
    <w:uiPriority w:val="99"/>
    <w:semiHidden/>
    <w:unhideWhenUsed/>
    <w:rsid w:val="00F41E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995</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Bashir Alam</cp:lastModifiedBy>
  <cp:revision>19</cp:revision>
  <dcterms:created xsi:type="dcterms:W3CDTF">2013-12-23T23:15:00Z</dcterms:created>
  <dcterms:modified xsi:type="dcterms:W3CDTF">2026-06-07T07:32:00Z</dcterms:modified>
  <cp:category/>
</cp:coreProperties>
</file>