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02AD4" w14:textId="12ED397B" w:rsidR="00565320" w:rsidRPr="00565320" w:rsidRDefault="00565320" w:rsidP="00565320">
      <w:pPr>
        <w:spacing w:after="360"/>
        <w:jc w:val="center"/>
        <w:rPr>
          <w:rFonts w:ascii="Times New Roman" w:hAnsi="Times New Roman" w:cs="Times New Roman"/>
          <w:b/>
          <w:color w:val="2E6F40"/>
        </w:rPr>
      </w:pPr>
      <w:bookmarkStart w:id="0" w:name="_Hlk231234768"/>
      <w:r w:rsidRPr="00565320">
        <w:rPr>
          <w:rFonts w:ascii="Times New Roman" w:hAnsi="Times New Roman" w:cs="Times New Roman"/>
          <w:b/>
          <w:color w:val="777777"/>
          <w:sz w:val="20"/>
        </w:rPr>
        <w:t>COURSE CODE: CSE 4204 | | COURSE TITLE: MOBILE COMPUTING LAB</w:t>
      </w:r>
      <w:bookmarkEnd w:id="0"/>
      <w:r w:rsidRPr="00565320">
        <w:rPr>
          <w:rFonts w:ascii="Times New Roman" w:hAnsi="Times New Roman" w:cs="Times New Roman"/>
          <w:b/>
          <w:color w:val="777777"/>
          <w:sz w:val="20"/>
        </w:rPr>
        <w:br/>
      </w:r>
      <w:r w:rsidRPr="00565320">
        <w:rPr>
          <w:rFonts w:ascii="Times New Roman" w:hAnsi="Times New Roman" w:cs="Times New Roman"/>
          <w:b/>
          <w:color w:val="1B365D"/>
          <w:sz w:val="20"/>
          <w:szCs w:val="20"/>
        </w:rPr>
        <w:t>WEEK 05 TASK:</w:t>
      </w:r>
      <w:r w:rsidRPr="00565320">
        <w:rPr>
          <w:rFonts w:ascii="Times New Roman" w:hAnsi="Times New Roman" w:cs="Times New Roman"/>
          <w:b/>
          <w:color w:val="1B365D"/>
          <w:sz w:val="28"/>
        </w:rPr>
        <w:t xml:space="preserve"> </w:t>
      </w:r>
      <w:r w:rsidRPr="00565320">
        <w:rPr>
          <w:rFonts w:ascii="Times New Roman" w:hAnsi="Times New Roman" w:cs="Times New Roman"/>
          <w:b/>
          <w:bCs/>
          <w:color w:val="1E293B"/>
          <w:sz w:val="20"/>
          <w:szCs w:val="20"/>
        </w:rPr>
        <w:t>USER INTERFACE (UI) DESIGN, USER EXPERIENCE (UX) FLOW, AND DEVELOPMENT PLANNING DOCUMENTATION</w:t>
      </w:r>
      <w:r w:rsidRPr="00565320">
        <w:rPr>
          <w:rFonts w:ascii="Times New Roman" w:hAnsi="Times New Roman" w:cs="Times New Roman"/>
          <w:b/>
          <w:color w:val="1B365D"/>
          <w:sz w:val="20"/>
          <w:szCs w:val="20"/>
        </w:rPr>
        <w:br/>
      </w:r>
      <w:r w:rsidRPr="00565320">
        <w:rPr>
          <w:rFonts w:ascii="Times New Roman" w:hAnsi="Times New Roman" w:cs="Times New Roman"/>
          <w:b/>
          <w:color w:val="2E6F40"/>
        </w:rPr>
        <w:t>TEAM NAME: CSE4204-8D-T01 | | SECTION: 8D</w:t>
      </w:r>
    </w:p>
    <w:p w14:paraId="42F2A345" w14:textId="77777777" w:rsidR="00565320" w:rsidRPr="00565320" w:rsidRDefault="00565320" w:rsidP="00565320">
      <w:pPr>
        <w:spacing w:before="240" w:after="480"/>
        <w:jc w:val="center"/>
        <w:rPr>
          <w:rFonts w:ascii="Times New Roman" w:hAnsi="Times New Roman" w:cs="Times New Roman"/>
        </w:rPr>
      </w:pPr>
      <w:r w:rsidRPr="006A58FA">
        <w:rPr>
          <w:rFonts w:ascii="Times New Roman" w:hAnsi="Times New Roman" w:cs="Times New Roman"/>
          <w:b/>
          <w:color w:val="000000"/>
          <w:sz w:val="21"/>
          <w:szCs w:val="21"/>
        </w:rPr>
        <w:t>Project Title</w:t>
      </w:r>
      <w:r w:rsidRPr="00565320">
        <w:rPr>
          <w:rFonts w:ascii="Times New Roman" w:hAnsi="Times New Roman" w:cs="Times New Roman"/>
          <w:b/>
          <w:color w:val="000000"/>
          <w:sz w:val="26"/>
        </w:rPr>
        <w:t xml:space="preserve">: </w:t>
      </w:r>
      <w:r w:rsidRPr="006A58FA">
        <w:rPr>
          <w:rFonts w:ascii="Times New Roman" w:hAnsi="Times New Roman" w:cs="Times New Roman"/>
          <w:b/>
          <w:color w:val="000000"/>
          <w:sz w:val="21"/>
          <w:szCs w:val="21"/>
        </w:rPr>
        <w:t>NUBTK_COPILOT - AI-Powered University ERP and Career Architect</w:t>
      </w:r>
    </w:p>
    <w:p w14:paraId="716E5B17" w14:textId="77777777" w:rsidR="00565320" w:rsidRPr="00565320" w:rsidRDefault="00565320" w:rsidP="00565320">
      <w:pPr>
        <w:spacing w:after="40"/>
        <w:rPr>
          <w:rFonts w:ascii="Times New Roman" w:hAnsi="Times New Roman" w:cs="Times New Roman"/>
        </w:rPr>
      </w:pPr>
      <w:r w:rsidRPr="00565320">
        <w:rPr>
          <w:rFonts w:ascii="Times New Roman" w:hAnsi="Times New Roman" w:cs="Times New Roman"/>
          <w:b/>
          <w:sz w:val="20"/>
        </w:rPr>
        <w:t xml:space="preserve">Instructor: </w:t>
      </w:r>
      <w:r w:rsidRPr="00565320">
        <w:rPr>
          <w:rFonts w:ascii="Times New Roman" w:hAnsi="Times New Roman" w:cs="Times New Roman"/>
        </w:rPr>
        <w:t>Md. Riaz Mahmud, Assistant Professor, Dept of CSE, NUBTK</w:t>
      </w:r>
    </w:p>
    <w:p w14:paraId="31A97712" w14:textId="77777777" w:rsidR="00565320" w:rsidRPr="00565320" w:rsidRDefault="00565320" w:rsidP="00565320">
      <w:pPr>
        <w:spacing w:after="40"/>
        <w:rPr>
          <w:rFonts w:ascii="Times New Roman" w:hAnsi="Times New Roman" w:cs="Times New Roman"/>
        </w:rPr>
      </w:pPr>
      <w:r w:rsidRPr="00565320">
        <w:rPr>
          <w:rFonts w:ascii="Times New Roman" w:hAnsi="Times New Roman" w:cs="Times New Roman"/>
          <w:b/>
          <w:sz w:val="20"/>
        </w:rPr>
        <w:t xml:space="preserve">Section: </w:t>
      </w:r>
      <w:r w:rsidRPr="00565320">
        <w:rPr>
          <w:rFonts w:ascii="Times New Roman" w:hAnsi="Times New Roman" w:cs="Times New Roman"/>
        </w:rPr>
        <w:t xml:space="preserve">8D | | </w:t>
      </w:r>
      <w:r w:rsidRPr="00565320">
        <w:rPr>
          <w:rFonts w:ascii="Times New Roman" w:hAnsi="Times New Roman" w:cs="Times New Roman"/>
          <w:b/>
        </w:rPr>
        <w:t xml:space="preserve">Team ID: </w:t>
      </w:r>
      <w:r w:rsidRPr="00565320">
        <w:rPr>
          <w:rFonts w:ascii="Times New Roman" w:hAnsi="Times New Roman" w:cs="Times New Roman"/>
        </w:rPr>
        <w:t>CSE4204-8D-T01</w:t>
      </w:r>
    </w:p>
    <w:p w14:paraId="4D49AECD" w14:textId="77777777" w:rsidR="00565320" w:rsidRPr="00565320" w:rsidRDefault="00565320" w:rsidP="00565320">
      <w:pPr>
        <w:spacing w:after="480"/>
        <w:rPr>
          <w:rFonts w:ascii="Times New Roman" w:hAnsi="Times New Roman" w:cs="Times New Roman"/>
        </w:rPr>
      </w:pPr>
      <w:r w:rsidRPr="00565320">
        <w:rPr>
          <w:rFonts w:ascii="Times New Roman" w:hAnsi="Times New Roman" w:cs="Times New Roman"/>
          <w:b/>
          <w:sz w:val="20"/>
        </w:rPr>
        <w:t xml:space="preserve">GitHub Repository: </w:t>
      </w:r>
      <w:bookmarkStart w:id="1" w:name="_Hlk231199829"/>
      <w:r w:rsidRPr="00565320">
        <w:rPr>
          <w:rFonts w:ascii="Times New Roman" w:hAnsi="Times New Roman" w:cs="Times New Roman"/>
        </w:rPr>
        <w:fldChar w:fldCharType="begin"/>
      </w:r>
      <w:r w:rsidRPr="00565320">
        <w:rPr>
          <w:rFonts w:ascii="Times New Roman" w:hAnsi="Times New Roman" w:cs="Times New Roman"/>
        </w:rPr>
        <w:instrText>HYPERLINK "https://github.com/bashirnubtk/cse4204-8d-t01-nubtk-copilot"</w:instrText>
      </w:r>
      <w:r w:rsidRPr="00565320">
        <w:rPr>
          <w:rFonts w:ascii="Times New Roman" w:hAnsi="Times New Roman" w:cs="Times New Roman"/>
        </w:rPr>
      </w:r>
      <w:r w:rsidRPr="00565320">
        <w:rPr>
          <w:rFonts w:ascii="Times New Roman" w:hAnsi="Times New Roman" w:cs="Times New Roman"/>
        </w:rPr>
        <w:fldChar w:fldCharType="separate"/>
      </w:r>
      <w:r w:rsidRPr="00565320">
        <w:rPr>
          <w:rStyle w:val="Hyperlink"/>
          <w:rFonts w:ascii="Times New Roman" w:hAnsi="Times New Roman" w:cs="Times New Roman"/>
        </w:rPr>
        <w:t>https://github.com/bashirnubtk/cse4204-8d-t01-nubtk-copilot</w:t>
      </w:r>
      <w:r w:rsidRPr="00565320">
        <w:rPr>
          <w:rFonts w:ascii="Times New Roman" w:hAnsi="Times New Roman" w:cs="Times New Roman"/>
        </w:rPr>
        <w:fldChar w:fldCharType="end"/>
      </w:r>
      <w:bookmarkEnd w:id="1"/>
    </w:p>
    <w:p w14:paraId="1CFC28E5" w14:textId="77777777" w:rsidR="00565320" w:rsidRPr="00565320" w:rsidRDefault="00565320" w:rsidP="00565320">
      <w:pPr>
        <w:keepNext/>
        <w:spacing w:before="360" w:after="160"/>
        <w:rPr>
          <w:rFonts w:ascii="Times New Roman" w:hAnsi="Times New Roman" w:cs="Times New Roman"/>
        </w:rPr>
      </w:pPr>
      <w:r w:rsidRPr="00565320">
        <w:rPr>
          <w:rFonts w:ascii="Times New Roman" w:hAnsi="Times New Roman" w:cs="Times New Roman"/>
          <w:b/>
          <w:color w:val="1E293B"/>
          <w:sz w:val="28"/>
        </w:rPr>
        <w:t>1. Team Information &amp; Core Engineering Roles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3"/>
        <w:gridCol w:w="1702"/>
        <w:gridCol w:w="4811"/>
      </w:tblGrid>
      <w:tr w:rsidR="00565320" w:rsidRPr="00565320" w14:paraId="60538EF0" w14:textId="77777777" w:rsidTr="008F32F8">
        <w:trPr>
          <w:jc w:val="center"/>
        </w:trPr>
        <w:tc>
          <w:tcPr>
            <w:tcW w:w="2592" w:type="dxa"/>
            <w:shd w:val="clear" w:color="auto" w:fill="0F4761" w:themeFill="accent1" w:themeFillShade="B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0B99CEE" w14:textId="77777777" w:rsidR="00565320" w:rsidRPr="00565320" w:rsidRDefault="00565320" w:rsidP="008F32F8">
            <w:pPr>
              <w:rPr>
                <w:rFonts w:ascii="Times New Roman" w:hAnsi="Times New Roman" w:cs="Times New Roman"/>
              </w:rPr>
            </w:pPr>
            <w:r w:rsidRPr="00565320">
              <w:rPr>
                <w:rFonts w:ascii="Times New Roman" w:hAnsi="Times New Roman" w:cs="Times New Roman"/>
                <w:b/>
                <w:color w:val="FFFFFF"/>
                <w:sz w:val="20"/>
              </w:rPr>
              <w:t>Full Member Name</w:t>
            </w:r>
          </w:p>
        </w:tc>
        <w:tc>
          <w:tcPr>
            <w:tcW w:w="1728" w:type="dxa"/>
            <w:shd w:val="clear" w:color="auto" w:fill="0F4761" w:themeFill="accent1" w:themeFillShade="B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BC611BB" w14:textId="77777777" w:rsidR="00565320" w:rsidRPr="00565320" w:rsidRDefault="00565320" w:rsidP="008F32F8">
            <w:pPr>
              <w:rPr>
                <w:rFonts w:ascii="Times New Roman" w:hAnsi="Times New Roman" w:cs="Times New Roman"/>
              </w:rPr>
            </w:pPr>
            <w:r w:rsidRPr="00565320">
              <w:rPr>
                <w:rFonts w:ascii="Times New Roman" w:hAnsi="Times New Roman" w:cs="Times New Roman"/>
                <w:b/>
                <w:color w:val="FFFFFF"/>
                <w:sz w:val="20"/>
              </w:rPr>
              <w:t>Student ID</w:t>
            </w:r>
          </w:p>
        </w:tc>
        <w:tc>
          <w:tcPr>
            <w:tcW w:w="5040" w:type="dxa"/>
            <w:shd w:val="clear" w:color="auto" w:fill="0F4761" w:themeFill="accent1" w:themeFillShade="B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8A30069" w14:textId="77777777" w:rsidR="00565320" w:rsidRPr="00565320" w:rsidRDefault="00565320" w:rsidP="008F32F8">
            <w:pPr>
              <w:rPr>
                <w:rFonts w:ascii="Times New Roman" w:hAnsi="Times New Roman" w:cs="Times New Roman"/>
              </w:rPr>
            </w:pPr>
            <w:r w:rsidRPr="00565320">
              <w:rPr>
                <w:rFonts w:ascii="Times New Roman" w:hAnsi="Times New Roman" w:cs="Times New Roman"/>
                <w:b/>
                <w:color w:val="FFFFFF"/>
                <w:sz w:val="20"/>
              </w:rPr>
              <w:t>System Design &amp; Engineering Responsibilities</w:t>
            </w:r>
          </w:p>
        </w:tc>
      </w:tr>
      <w:tr w:rsidR="00565320" w:rsidRPr="00565320" w14:paraId="545B1C3F" w14:textId="77777777" w:rsidTr="008F32F8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9F8261" w14:textId="77777777" w:rsidR="00565320" w:rsidRPr="00565320" w:rsidRDefault="00565320" w:rsidP="008F32F8">
            <w:pPr>
              <w:rPr>
                <w:rFonts w:ascii="Times New Roman" w:hAnsi="Times New Roman" w:cs="Times New Roman"/>
              </w:rPr>
            </w:pPr>
            <w:r w:rsidRPr="00565320">
              <w:rPr>
                <w:rFonts w:ascii="Times New Roman" w:hAnsi="Times New Roman" w:cs="Times New Roman"/>
                <w:sz w:val="19"/>
              </w:rPr>
              <w:t>Bashir Alam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597A04" w14:textId="77777777" w:rsidR="00565320" w:rsidRPr="00565320" w:rsidRDefault="00565320" w:rsidP="008F32F8">
            <w:pPr>
              <w:rPr>
                <w:rFonts w:ascii="Times New Roman" w:hAnsi="Times New Roman" w:cs="Times New Roman"/>
              </w:rPr>
            </w:pPr>
            <w:r w:rsidRPr="00565320">
              <w:rPr>
                <w:rFonts w:ascii="Times New Roman" w:hAnsi="Times New Roman" w:cs="Times New Roman"/>
                <w:sz w:val="19"/>
              </w:rPr>
              <w:t>11220320963</w:t>
            </w:r>
          </w:p>
        </w:tc>
        <w:tc>
          <w:tcPr>
            <w:tcW w:w="50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AA9677" w14:textId="77777777" w:rsidR="00565320" w:rsidRPr="00565320" w:rsidRDefault="00565320" w:rsidP="008F32F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65320">
              <w:rPr>
                <w:rFonts w:ascii="Times New Roman" w:hAnsi="Times New Roman" w:cs="Times New Roman"/>
              </w:rPr>
              <w:t>Team Leader. Core backend system architecture, API design, Celery worker workflow orchestration, Open Router API &amp; ML models integration.</w:t>
            </w:r>
          </w:p>
        </w:tc>
      </w:tr>
      <w:tr w:rsidR="00565320" w:rsidRPr="00565320" w14:paraId="063B73E9" w14:textId="77777777" w:rsidTr="008F32F8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577347" w14:textId="77777777" w:rsidR="00565320" w:rsidRPr="00565320" w:rsidRDefault="00565320" w:rsidP="008F32F8">
            <w:pPr>
              <w:rPr>
                <w:rFonts w:ascii="Times New Roman" w:hAnsi="Times New Roman" w:cs="Times New Roman"/>
              </w:rPr>
            </w:pPr>
            <w:r w:rsidRPr="00565320">
              <w:rPr>
                <w:rFonts w:ascii="Times New Roman" w:hAnsi="Times New Roman" w:cs="Times New Roman"/>
                <w:sz w:val="19"/>
              </w:rPr>
              <w:t xml:space="preserve">Tisha Rani </w:t>
            </w:r>
            <w:proofErr w:type="spellStart"/>
            <w:r w:rsidRPr="00565320">
              <w:rPr>
                <w:rFonts w:ascii="Times New Roman" w:hAnsi="Times New Roman" w:cs="Times New Roman"/>
                <w:sz w:val="19"/>
              </w:rPr>
              <w:t>Chakroborty</w:t>
            </w:r>
            <w:proofErr w:type="spellEnd"/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EE5531" w14:textId="77777777" w:rsidR="00565320" w:rsidRPr="00565320" w:rsidRDefault="00565320" w:rsidP="008F32F8">
            <w:pPr>
              <w:rPr>
                <w:rFonts w:ascii="Times New Roman" w:hAnsi="Times New Roman" w:cs="Times New Roman"/>
              </w:rPr>
            </w:pPr>
            <w:r w:rsidRPr="00565320">
              <w:rPr>
                <w:rFonts w:ascii="Times New Roman" w:hAnsi="Times New Roman" w:cs="Times New Roman"/>
                <w:sz w:val="19"/>
              </w:rPr>
              <w:t>11220320954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470FF2" w14:textId="77777777" w:rsidR="00565320" w:rsidRPr="00565320" w:rsidRDefault="00565320" w:rsidP="008F32F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65320">
              <w:rPr>
                <w:rFonts w:ascii="Times New Roman" w:hAnsi="Times New Roman" w:cs="Times New Roman"/>
              </w:rPr>
              <w:t>Frontend Developer. UI/UX layout design systems, interactive dashboard wireframes, and responsive views matching via Tailwind CSS.</w:t>
            </w:r>
          </w:p>
        </w:tc>
      </w:tr>
      <w:tr w:rsidR="00565320" w:rsidRPr="00565320" w14:paraId="46EF3E33" w14:textId="77777777" w:rsidTr="008F32F8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DA5F94" w14:textId="77777777" w:rsidR="00565320" w:rsidRPr="00565320" w:rsidRDefault="00565320" w:rsidP="008F32F8">
            <w:pPr>
              <w:rPr>
                <w:rFonts w:ascii="Times New Roman" w:hAnsi="Times New Roman" w:cs="Times New Roman"/>
              </w:rPr>
            </w:pPr>
            <w:r w:rsidRPr="00565320">
              <w:rPr>
                <w:rFonts w:ascii="Times New Roman" w:hAnsi="Times New Roman" w:cs="Times New Roman"/>
                <w:sz w:val="19"/>
              </w:rPr>
              <w:t xml:space="preserve">Fariha Rahman </w:t>
            </w:r>
            <w:proofErr w:type="spellStart"/>
            <w:r w:rsidRPr="00565320">
              <w:rPr>
                <w:rFonts w:ascii="Times New Roman" w:hAnsi="Times New Roman" w:cs="Times New Roman"/>
                <w:sz w:val="19"/>
              </w:rPr>
              <w:t>Oishee</w:t>
            </w:r>
            <w:proofErr w:type="spellEnd"/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917181" w14:textId="77777777" w:rsidR="00565320" w:rsidRPr="00565320" w:rsidRDefault="00565320" w:rsidP="008F32F8">
            <w:pPr>
              <w:rPr>
                <w:rFonts w:ascii="Times New Roman" w:hAnsi="Times New Roman" w:cs="Times New Roman"/>
              </w:rPr>
            </w:pPr>
            <w:r w:rsidRPr="00565320">
              <w:rPr>
                <w:rFonts w:ascii="Times New Roman" w:hAnsi="Times New Roman" w:cs="Times New Roman"/>
                <w:sz w:val="19"/>
              </w:rPr>
              <w:t>11220320967</w:t>
            </w:r>
          </w:p>
        </w:tc>
        <w:tc>
          <w:tcPr>
            <w:tcW w:w="50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BC394E" w14:textId="77777777" w:rsidR="00565320" w:rsidRPr="00565320" w:rsidRDefault="00565320" w:rsidP="008F32F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65320">
              <w:rPr>
                <w:rFonts w:ascii="Times New Roman" w:hAnsi="Times New Roman" w:cs="Times New Roman"/>
              </w:rPr>
              <w:t xml:space="preserve">Database Manager. PostgreSQL schema structure planning, entity relationship mapping, and relational table indexing within </w:t>
            </w:r>
            <w:proofErr w:type="spellStart"/>
            <w:r w:rsidRPr="00565320">
              <w:rPr>
                <w:rFonts w:ascii="Times New Roman" w:hAnsi="Times New Roman" w:cs="Times New Roman"/>
              </w:rPr>
              <w:t>Supabase</w:t>
            </w:r>
            <w:proofErr w:type="spellEnd"/>
            <w:r w:rsidRPr="00565320">
              <w:rPr>
                <w:rFonts w:ascii="Times New Roman" w:hAnsi="Times New Roman" w:cs="Times New Roman"/>
              </w:rPr>
              <w:t>.</w:t>
            </w:r>
          </w:p>
        </w:tc>
      </w:tr>
      <w:tr w:rsidR="00565320" w:rsidRPr="00565320" w14:paraId="2A070DA4" w14:textId="77777777" w:rsidTr="008F32F8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3214B3" w14:textId="77777777" w:rsidR="00565320" w:rsidRPr="00565320" w:rsidRDefault="00565320" w:rsidP="008F32F8">
            <w:pPr>
              <w:rPr>
                <w:rFonts w:ascii="Times New Roman" w:hAnsi="Times New Roman" w:cs="Times New Roman"/>
              </w:rPr>
            </w:pPr>
            <w:r w:rsidRPr="00565320">
              <w:rPr>
                <w:rFonts w:ascii="Times New Roman" w:hAnsi="Times New Roman" w:cs="Times New Roman"/>
                <w:sz w:val="19"/>
              </w:rPr>
              <w:t>Ratul Raha Shuvo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50FFA1" w14:textId="77777777" w:rsidR="00565320" w:rsidRPr="00565320" w:rsidRDefault="00565320" w:rsidP="008F32F8">
            <w:pPr>
              <w:rPr>
                <w:rFonts w:ascii="Times New Roman" w:hAnsi="Times New Roman" w:cs="Times New Roman"/>
              </w:rPr>
            </w:pPr>
            <w:r w:rsidRPr="00565320">
              <w:rPr>
                <w:rFonts w:ascii="Times New Roman" w:hAnsi="Times New Roman" w:cs="Times New Roman"/>
                <w:sz w:val="19"/>
              </w:rPr>
              <w:t>11220320949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6B8CD8" w14:textId="77777777" w:rsidR="00565320" w:rsidRPr="00565320" w:rsidRDefault="00565320" w:rsidP="008F32F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65320">
              <w:rPr>
                <w:rFonts w:ascii="Times New Roman" w:hAnsi="Times New Roman" w:cs="Times New Roman"/>
              </w:rPr>
              <w:t>Backend Support. Payment gateway integrations sub-system design, transactional report templates, and REST API test suite architecture.</w:t>
            </w:r>
          </w:p>
        </w:tc>
      </w:tr>
    </w:tbl>
    <w:p w14:paraId="3D8B820C" w14:textId="77777777" w:rsidR="00F60F32" w:rsidRPr="00565320" w:rsidRDefault="00F60F32">
      <w:pPr>
        <w:rPr>
          <w:rFonts w:ascii="Times New Roman" w:hAnsi="Times New Roman" w:cs="Times New Roman"/>
        </w:rPr>
      </w:pPr>
    </w:p>
    <w:p w14:paraId="06DF51C7" w14:textId="77777777" w:rsidR="00565320" w:rsidRPr="00565320" w:rsidRDefault="0056532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2. Finalized Technology Stack &amp; Specifications</w:t>
      </w:r>
    </w:p>
    <w:p w14:paraId="4050FB63" w14:textId="77777777" w:rsidR="00565320" w:rsidRPr="00565320" w:rsidRDefault="00565320" w:rsidP="00565320">
      <w:p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t>Based on the system requirements and decoupled architecture principles, the technology stack has been established as follows:</w:t>
      </w:r>
    </w:p>
    <w:p w14:paraId="7DC8D25D" w14:textId="77777777" w:rsidR="00565320" w:rsidRPr="00565320" w:rsidRDefault="00565320" w:rsidP="00565320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Frontend Framework:</w:t>
      </w:r>
      <w:r w:rsidRPr="00565320">
        <w:rPr>
          <w:rFonts w:ascii="Times New Roman" w:hAnsi="Times New Roman" w:cs="Times New Roman"/>
          <w:lang w:val="en-GB"/>
        </w:rPr>
        <w:t xml:space="preserve"> Semantic HTML5 &amp; Tailwind CSS Utility-First Framework (for lightweight, zero-bundle overhead, and fully responsive presentation layer matching mobile viewports).</w:t>
      </w:r>
    </w:p>
    <w:p w14:paraId="1C3B2BFA" w14:textId="77777777" w:rsidR="00565320" w:rsidRPr="00565320" w:rsidRDefault="00565320" w:rsidP="00565320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lastRenderedPageBreak/>
        <w:t>Backend Infrastructure:</w:t>
      </w:r>
      <w:r w:rsidRPr="00565320">
        <w:rPr>
          <w:rFonts w:ascii="Times New Roman" w:hAnsi="Times New Roman" w:cs="Times New Roman"/>
          <w:lang w:val="en-GB"/>
        </w:rPr>
        <w:t xml:space="preserve"> Django 5.0 Core Framework &amp; Python 3.11 (utilizing Model-Template-View paradigm, integrated ORM security guarantees, and REST API routing policies).</w:t>
      </w:r>
    </w:p>
    <w:p w14:paraId="2512E8C5" w14:textId="77777777" w:rsidR="00565320" w:rsidRPr="00565320" w:rsidRDefault="00565320" w:rsidP="00565320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Database Management System:</w:t>
      </w:r>
      <w:r w:rsidRPr="00565320">
        <w:rPr>
          <w:rFonts w:ascii="Times New Roman" w:hAnsi="Times New Roman" w:cs="Times New Roman"/>
          <w:lang w:val="en-GB"/>
        </w:rPr>
        <w:t xml:space="preserve"> PostgreSQL hosted via </w:t>
      </w:r>
      <w:proofErr w:type="spellStart"/>
      <w:r w:rsidRPr="00565320">
        <w:rPr>
          <w:rFonts w:ascii="Times New Roman" w:hAnsi="Times New Roman" w:cs="Times New Roman"/>
          <w:lang w:val="en-GB"/>
        </w:rPr>
        <w:t>Supabase</w:t>
      </w:r>
      <w:proofErr w:type="spellEnd"/>
      <w:r w:rsidRPr="00565320">
        <w:rPr>
          <w:rFonts w:ascii="Times New Roman" w:hAnsi="Times New Roman" w:cs="Times New Roman"/>
          <w:lang w:val="en-GB"/>
        </w:rPr>
        <w:t xml:space="preserve"> Cloud (ensuring full ACID compliance for financial workflows and optimized schema architecture for granular technical skill logs).</w:t>
      </w:r>
    </w:p>
    <w:p w14:paraId="617883F6" w14:textId="77777777" w:rsidR="00565320" w:rsidRPr="00565320" w:rsidRDefault="00565320" w:rsidP="00565320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Intelligent Services Engine:</w:t>
      </w:r>
      <w:r w:rsidRPr="0056532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65320">
        <w:rPr>
          <w:rFonts w:ascii="Times New Roman" w:hAnsi="Times New Roman" w:cs="Times New Roman"/>
          <w:lang w:val="en-GB"/>
        </w:rPr>
        <w:t>OpenRouter</w:t>
      </w:r>
      <w:proofErr w:type="spellEnd"/>
      <w:r w:rsidRPr="00565320">
        <w:rPr>
          <w:rFonts w:ascii="Times New Roman" w:hAnsi="Times New Roman" w:cs="Times New Roman"/>
          <w:lang w:val="en-GB"/>
        </w:rPr>
        <w:t xml:space="preserve"> API Integration (utilizing Claude 3 for semantic code assistance and diagnostic mentoring) paired with local Scikit-Learn pipelines for predictive academic performance analytics.</w:t>
      </w:r>
    </w:p>
    <w:p w14:paraId="676B6F9F" w14:textId="77777777" w:rsidR="00565320" w:rsidRPr="00565320" w:rsidRDefault="00565320" w:rsidP="00565320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Asynchronous Task Automation:</w:t>
      </w:r>
      <w:r w:rsidRPr="00565320">
        <w:rPr>
          <w:rFonts w:ascii="Times New Roman" w:hAnsi="Times New Roman" w:cs="Times New Roman"/>
          <w:lang w:val="en-GB"/>
        </w:rPr>
        <w:t xml:space="preserve"> Celery Automation Framework (integrated for handling background processes and periodic automated weekly insight reporting).</w:t>
      </w:r>
    </w:p>
    <w:p w14:paraId="1FA61F40" w14:textId="77777777" w:rsidR="00565320" w:rsidRPr="00565320" w:rsidRDefault="00565320" w:rsidP="00565320">
      <w:pPr>
        <w:jc w:val="both"/>
        <w:rPr>
          <w:rFonts w:ascii="Times New Roman" w:hAnsi="Times New Roman" w:cs="Times New Roman"/>
          <w:lang w:val="en-GB"/>
        </w:rPr>
      </w:pPr>
    </w:p>
    <w:p w14:paraId="430990B9" w14:textId="77777777" w:rsidR="00565320" w:rsidRPr="00565320" w:rsidRDefault="0056532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3. User Interface (UI) Wireframes &amp; Screen Designs</w:t>
      </w:r>
    </w:p>
    <w:p w14:paraId="6101E511" w14:textId="77777777" w:rsidR="00565320" w:rsidRPr="00565320" w:rsidRDefault="00565320" w:rsidP="00565320">
      <w:p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t>This section contains the visual blueprint of the major screens designed for NUBTK_COPILOT. The layouts prioritize an uncluttered presentation, accessible navigation patterns, and a highly responsive grid structure designed via Figma to match utility-first Tailwind CSS configurations.</w:t>
      </w:r>
    </w:p>
    <w:p w14:paraId="20BDB18B" w14:textId="77777777" w:rsidR="00565320" w:rsidRPr="00565320" w:rsidRDefault="0056532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3.1 Landing / Home Page</w:t>
      </w:r>
    </w:p>
    <w:p w14:paraId="2850D858" w14:textId="7877F456" w:rsidR="00565320" w:rsidRDefault="00ED7A52" w:rsidP="00565320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A94FF9">
        <w:rPr>
          <w:rFonts w:ascii="Times New Roman" w:hAnsi="Times New Roman" w:cs="Times New Roman"/>
          <w:lang w:val="en-GB"/>
        </w:rPr>
        <w:drawing>
          <wp:anchor distT="0" distB="0" distL="114300" distR="114300" simplePos="0" relativeHeight="251660288" behindDoc="0" locked="0" layoutInCell="1" allowOverlap="1" wp14:anchorId="35BFD2FE" wp14:editId="2CE59250">
            <wp:simplePos x="0" y="0"/>
            <wp:positionH relativeFrom="margin">
              <wp:align>center</wp:align>
            </wp:positionH>
            <wp:positionV relativeFrom="paragraph">
              <wp:posOffset>2735869</wp:posOffset>
            </wp:positionV>
            <wp:extent cx="5462905" cy="2098040"/>
            <wp:effectExtent l="0" t="0" r="444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7B7E">
        <w:rPr>
          <w:rFonts w:ascii="Times New Roman" w:hAnsi="Times New Roman" w:cs="Times New Roman"/>
          <w:lang w:val="en-GB"/>
        </w:rPr>
        <w:drawing>
          <wp:anchor distT="0" distB="0" distL="114300" distR="114300" simplePos="0" relativeHeight="251658240" behindDoc="0" locked="0" layoutInCell="1" allowOverlap="1" wp14:anchorId="753175B6" wp14:editId="193768AC">
            <wp:simplePos x="0" y="0"/>
            <wp:positionH relativeFrom="margin">
              <wp:align>center</wp:align>
            </wp:positionH>
            <wp:positionV relativeFrom="paragraph">
              <wp:posOffset>456744</wp:posOffset>
            </wp:positionV>
            <wp:extent cx="5452110" cy="226885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6" t="-380" r="99" b="9869"/>
                    <a:stretch/>
                  </pic:blipFill>
                  <pic:spPr bwMode="auto">
                    <a:xfrm>
                      <a:off x="0" y="0"/>
                      <a:ext cx="5452110" cy="2268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5320" w:rsidRPr="00565320">
        <w:rPr>
          <w:rFonts w:ascii="Times New Roman" w:hAnsi="Times New Roman" w:cs="Times New Roman"/>
          <w:i/>
          <w:iCs/>
          <w:lang w:val="en-GB"/>
        </w:rPr>
        <w:t>The public gateway explaining the system's core capabilities, featuring clean semantic layouts and dedicated call-to-action triggers for student and faculty access portals.</w:t>
      </w:r>
    </w:p>
    <w:p w14:paraId="0D2BC227" w14:textId="09334841" w:rsidR="00837B7E" w:rsidRPr="00565320" w:rsidRDefault="00837B7E" w:rsidP="00565320">
      <w:pPr>
        <w:jc w:val="both"/>
        <w:rPr>
          <w:rFonts w:ascii="Times New Roman" w:hAnsi="Times New Roman" w:cs="Times New Roman"/>
          <w:lang w:val="en-GB"/>
        </w:rPr>
      </w:pPr>
    </w:p>
    <w:p w14:paraId="4FAF3675" w14:textId="77777777" w:rsidR="00565320" w:rsidRPr="00565320" w:rsidRDefault="0056532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lastRenderedPageBreak/>
        <w:t>3.2 Login Page</w:t>
      </w:r>
    </w:p>
    <w:p w14:paraId="0FC90597" w14:textId="77777777" w:rsidR="00565320" w:rsidRDefault="00565320" w:rsidP="00565320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565320">
        <w:rPr>
          <w:rFonts w:ascii="Times New Roman" w:hAnsi="Times New Roman" w:cs="Times New Roman"/>
          <w:i/>
          <w:iCs/>
          <w:lang w:val="en-GB"/>
        </w:rPr>
        <w:t>A secure, centralized authentication panel built with strict request validation indicators, catering to single sign-on credentials for technical students and administrative evaluators.</w:t>
      </w:r>
    </w:p>
    <w:p w14:paraId="48FB0987" w14:textId="140727B5" w:rsidR="00ED7A52" w:rsidRPr="00565320" w:rsidRDefault="00ED7A52" w:rsidP="00565320">
      <w:pPr>
        <w:jc w:val="both"/>
        <w:rPr>
          <w:rFonts w:ascii="Times New Roman" w:hAnsi="Times New Roman" w:cs="Times New Roman"/>
          <w:lang w:val="en-GB"/>
        </w:rPr>
      </w:pPr>
      <w:r w:rsidRPr="00ED7A52">
        <w:rPr>
          <w:rFonts w:ascii="Times New Roman" w:hAnsi="Times New Roman" w:cs="Times New Roman"/>
          <w:lang w:val="en-GB"/>
        </w:rPr>
        <w:drawing>
          <wp:inline distT="0" distB="0" distL="0" distR="0" wp14:anchorId="718B0BCA" wp14:editId="49F9296A">
            <wp:extent cx="5731510" cy="2963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BE50" w14:textId="77777777" w:rsidR="00565320" w:rsidRPr="00565320" w:rsidRDefault="0056532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3.3 Registration Page</w:t>
      </w:r>
    </w:p>
    <w:p w14:paraId="7CC4EB82" w14:textId="77777777" w:rsidR="00565320" w:rsidRPr="00565320" w:rsidRDefault="00565320" w:rsidP="00565320">
      <w:p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i/>
          <w:iCs/>
          <w:lang w:val="en-GB"/>
        </w:rPr>
        <w:t>An optimized data-entry form designed to collect structured student identities, initial academic tracks, and department assignments with explicit real-time frontend validation states.</w:t>
      </w:r>
    </w:p>
    <w:p w14:paraId="52457A1A" w14:textId="165B7C02" w:rsidR="00110183" w:rsidRDefault="00110183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110183">
        <w:rPr>
          <w:rFonts w:ascii="Times New Roman" w:hAnsi="Times New Roman" w:cs="Times New Roman"/>
          <w:b/>
          <w:bCs/>
          <w:lang w:val="en-GB"/>
        </w:rPr>
        <w:drawing>
          <wp:inline distT="0" distB="0" distL="0" distR="0" wp14:anchorId="2A86670B" wp14:editId="4E0AFB67">
            <wp:extent cx="5729274" cy="4335780"/>
            <wp:effectExtent l="0" t="0" r="508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1462" cy="436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31FF" w14:textId="3CB6F799" w:rsidR="00565320" w:rsidRPr="00565320" w:rsidRDefault="0056532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lastRenderedPageBreak/>
        <w:t>3.4 Student Dashboard</w:t>
      </w:r>
    </w:p>
    <w:p w14:paraId="7C22FB85" w14:textId="77777777" w:rsidR="00565320" w:rsidRDefault="00565320" w:rsidP="00565320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565320">
        <w:rPr>
          <w:rFonts w:ascii="Times New Roman" w:hAnsi="Times New Roman" w:cs="Times New Roman"/>
          <w:i/>
          <w:iCs/>
          <w:lang w:val="en-GB"/>
        </w:rPr>
        <w:t>The central workspace displaying active cumulative GPA indexes, immediate skill counts, visual progress metrics, and upcoming administrative milestones.</w:t>
      </w:r>
    </w:p>
    <w:p w14:paraId="7C0D2AD2" w14:textId="7E273A85" w:rsidR="002C7C60" w:rsidRPr="00565320" w:rsidRDefault="002C7C60" w:rsidP="00565320">
      <w:pPr>
        <w:jc w:val="both"/>
        <w:rPr>
          <w:rFonts w:ascii="Times New Roman" w:hAnsi="Times New Roman" w:cs="Times New Roman"/>
          <w:lang w:val="en-GB"/>
        </w:rPr>
      </w:pPr>
      <w:r w:rsidRPr="002C7C60">
        <w:rPr>
          <w:rFonts w:ascii="Times New Roman" w:hAnsi="Times New Roman" w:cs="Times New Roman"/>
          <w:lang w:val="en-GB"/>
        </w:rPr>
        <w:drawing>
          <wp:inline distT="0" distB="0" distL="0" distR="0" wp14:anchorId="41FD016B" wp14:editId="77E4FFDE">
            <wp:extent cx="5731510" cy="306920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213" cy="307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0EA8" w14:textId="77777777" w:rsidR="002C7C60" w:rsidRDefault="002C7C6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670961E4" w14:textId="5D22A1BF" w:rsidR="00565320" w:rsidRPr="00565320" w:rsidRDefault="0056532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3.5 User Profile &amp; Skill Inventory Page</w:t>
      </w:r>
    </w:p>
    <w:p w14:paraId="6DFD6029" w14:textId="77777777" w:rsidR="00565320" w:rsidRPr="00565320" w:rsidRDefault="00565320" w:rsidP="00565320">
      <w:p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i/>
          <w:iCs/>
          <w:lang w:val="en-GB"/>
        </w:rPr>
        <w:t>A specialized interactive directory enabling students to log granular, course-specific competencies (e.g., 'Python Loop Optimization', 'Relational SQL Join Logic') linked directly to semester checkpoints.</w:t>
      </w:r>
    </w:p>
    <w:p w14:paraId="3756CC37" w14:textId="1C0C8CB4" w:rsidR="002C7C60" w:rsidRPr="00567F58" w:rsidRDefault="002C7C60" w:rsidP="00565320">
      <w:pPr>
        <w:jc w:val="both"/>
        <w:rPr>
          <w:rFonts w:ascii="Times New Roman" w:hAnsi="Times New Roman" w:cs="Times New Roman"/>
          <w:lang w:val="en-GB"/>
        </w:rPr>
      </w:pPr>
      <w:r w:rsidRPr="002C7C60">
        <w:rPr>
          <w:rFonts w:ascii="Times New Roman" w:hAnsi="Times New Roman" w:cs="Times New Roman"/>
          <w:lang w:val="en-GB"/>
        </w:rPr>
        <w:drawing>
          <wp:inline distT="0" distB="0" distL="0" distR="0" wp14:anchorId="1DA09461" wp14:editId="14793A45">
            <wp:extent cx="5731510" cy="380867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125" cy="381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3677" w14:textId="77777777" w:rsidR="002C7C60" w:rsidRDefault="002C7C6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52AFB4B6" w14:textId="17E51E18" w:rsidR="00565320" w:rsidRPr="00565320" w:rsidRDefault="0056532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3.6 AI Mentor Hub (Interaction Page)</w:t>
      </w:r>
    </w:p>
    <w:p w14:paraId="39B47E56" w14:textId="77777777" w:rsidR="00565320" w:rsidRDefault="00565320" w:rsidP="00565320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565320">
        <w:rPr>
          <w:rFonts w:ascii="Times New Roman" w:hAnsi="Times New Roman" w:cs="Times New Roman"/>
          <w:i/>
          <w:iCs/>
          <w:lang w:val="en-GB"/>
        </w:rPr>
        <w:t xml:space="preserve">The conversational environment connecting the student client directly with Claude 3 through </w:t>
      </w:r>
      <w:proofErr w:type="spellStart"/>
      <w:r w:rsidRPr="00565320">
        <w:rPr>
          <w:rFonts w:ascii="Times New Roman" w:hAnsi="Times New Roman" w:cs="Times New Roman"/>
          <w:i/>
          <w:iCs/>
          <w:lang w:val="en-GB"/>
        </w:rPr>
        <w:t>OpenRouter</w:t>
      </w:r>
      <w:proofErr w:type="spellEnd"/>
      <w:r w:rsidRPr="00565320">
        <w:rPr>
          <w:rFonts w:ascii="Times New Roman" w:hAnsi="Times New Roman" w:cs="Times New Roman"/>
          <w:i/>
          <w:iCs/>
          <w:lang w:val="en-GB"/>
        </w:rPr>
        <w:t xml:space="preserve"> API, displaying custom code markdown syntax, gamified points, and debugging paths.</w:t>
      </w:r>
    </w:p>
    <w:p w14:paraId="4BCD5742" w14:textId="3D9FF185" w:rsidR="002C7C60" w:rsidRPr="00565320" w:rsidRDefault="002C7C60" w:rsidP="00565320">
      <w:pPr>
        <w:jc w:val="both"/>
        <w:rPr>
          <w:rFonts w:ascii="Times New Roman" w:hAnsi="Times New Roman" w:cs="Times New Roman"/>
          <w:lang w:val="en-GB"/>
        </w:rPr>
      </w:pPr>
      <w:r w:rsidRPr="002C7C60">
        <w:rPr>
          <w:rFonts w:ascii="Times New Roman" w:hAnsi="Times New Roman" w:cs="Times New Roman"/>
          <w:lang w:val="en-GB"/>
        </w:rPr>
        <w:drawing>
          <wp:inline distT="0" distB="0" distL="0" distR="0" wp14:anchorId="3C01571B" wp14:editId="4C03CC19">
            <wp:extent cx="5731510" cy="28149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0370" w14:textId="77777777" w:rsidR="00565320" w:rsidRPr="00565320" w:rsidRDefault="0056532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3.7 Career Readiness Analytics Engine Page</w:t>
      </w:r>
    </w:p>
    <w:p w14:paraId="455EB82E" w14:textId="77777777" w:rsidR="00565320" w:rsidRPr="00565320" w:rsidRDefault="00565320" w:rsidP="00565320">
      <w:p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i/>
          <w:iCs/>
          <w:lang w:val="en-GB"/>
        </w:rPr>
        <w:t>Visual layout dedicated to rendering the Algorithmic Career Readiness Index (0–100), combining empirical academic registers with active marketplace deficits (</w:t>
      </w:r>
      <w:proofErr w:type="spellStart"/>
      <w:r w:rsidRPr="00565320">
        <w:rPr>
          <w:rFonts w:ascii="Times New Roman" w:hAnsi="Times New Roman" w:cs="Times New Roman"/>
          <w:i/>
          <w:iCs/>
          <w:lang w:val="en-GB"/>
        </w:rPr>
        <w:t>BDJobs</w:t>
      </w:r>
      <w:proofErr w:type="spellEnd"/>
      <w:r w:rsidRPr="00565320">
        <w:rPr>
          <w:rFonts w:ascii="Times New Roman" w:hAnsi="Times New Roman" w:cs="Times New Roman"/>
          <w:i/>
          <w:iCs/>
          <w:lang w:val="en-GB"/>
        </w:rPr>
        <w:t>/LinkedIn analytics).</w:t>
      </w:r>
    </w:p>
    <w:p w14:paraId="5DCC840B" w14:textId="4B2065D3" w:rsidR="00565320" w:rsidRPr="00565320" w:rsidRDefault="002C7C60" w:rsidP="00565320">
      <w:pPr>
        <w:jc w:val="both"/>
        <w:rPr>
          <w:rFonts w:ascii="Times New Roman" w:hAnsi="Times New Roman" w:cs="Times New Roman"/>
          <w:lang w:val="en-GB"/>
        </w:rPr>
      </w:pPr>
      <w:r w:rsidRPr="002C7C60">
        <w:rPr>
          <w:rFonts w:ascii="Times New Roman" w:hAnsi="Times New Roman" w:cs="Times New Roman"/>
          <w:lang w:val="en-GB"/>
        </w:rPr>
        <w:drawing>
          <wp:inline distT="0" distB="0" distL="0" distR="0" wp14:anchorId="34EF267F" wp14:editId="3F6392C3">
            <wp:extent cx="5731510" cy="3371353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562" cy="337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70D7" w14:textId="62E77265" w:rsidR="00565320" w:rsidRPr="00565320" w:rsidRDefault="0056532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3.8 Admin Insight Engine Panel</w:t>
      </w:r>
    </w:p>
    <w:p w14:paraId="34DFAF97" w14:textId="77777777" w:rsidR="00565320" w:rsidRDefault="00565320" w:rsidP="00565320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565320">
        <w:rPr>
          <w:rFonts w:ascii="Times New Roman" w:hAnsi="Times New Roman" w:cs="Times New Roman"/>
          <w:i/>
          <w:iCs/>
          <w:lang w:val="en-GB"/>
        </w:rPr>
        <w:t>A highly controlled administrative cockpit presenting scikit-learn regression insights, student performance risk parameters, and Celery background task automation states.</w:t>
      </w:r>
    </w:p>
    <w:p w14:paraId="5F95CB33" w14:textId="13B6D5F9" w:rsidR="002C7C60" w:rsidRPr="00565320" w:rsidRDefault="002C7C60" w:rsidP="00565320">
      <w:pPr>
        <w:jc w:val="both"/>
        <w:rPr>
          <w:rFonts w:ascii="Times New Roman" w:hAnsi="Times New Roman" w:cs="Times New Roman"/>
          <w:lang w:val="en-GB"/>
        </w:rPr>
      </w:pPr>
      <w:r w:rsidRPr="002C7C60">
        <w:rPr>
          <w:rFonts w:ascii="Times New Roman" w:hAnsi="Times New Roman" w:cs="Times New Roman"/>
          <w:lang w:val="en-GB"/>
        </w:rPr>
        <w:lastRenderedPageBreak/>
        <w:drawing>
          <wp:inline distT="0" distB="0" distL="0" distR="0" wp14:anchorId="683B6DEC" wp14:editId="3732D319">
            <wp:extent cx="5731510" cy="29997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26AB" w14:textId="1A542384" w:rsidR="00565320" w:rsidRPr="00565320" w:rsidRDefault="002C7C60" w:rsidP="00565320">
      <w:pPr>
        <w:jc w:val="both"/>
        <w:rPr>
          <w:rFonts w:ascii="Times New Roman" w:hAnsi="Times New Roman" w:cs="Times New Roman"/>
          <w:lang w:val="en-GB"/>
        </w:rPr>
      </w:pPr>
      <w:r w:rsidRPr="002C7C60">
        <w:rPr>
          <w:rFonts w:ascii="Times New Roman" w:hAnsi="Times New Roman" w:cs="Times New Roman"/>
          <w:lang w:val="en-GB"/>
        </w:rPr>
        <w:drawing>
          <wp:inline distT="0" distB="0" distL="0" distR="0" wp14:anchorId="28E34CBB" wp14:editId="56620705">
            <wp:extent cx="5731510" cy="30111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53A6" w14:textId="4A9D00D2" w:rsidR="00565320" w:rsidRPr="00565320" w:rsidRDefault="0056532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4. System User Experience (UX) Flow Design</w:t>
      </w:r>
    </w:p>
    <w:p w14:paraId="615BE5F0" w14:textId="77777777" w:rsidR="00565320" w:rsidRDefault="00565320" w:rsidP="00565320">
      <w:p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t>The user flow diagram illustrates the end-to-end navigational routing matrix of the system. It maps the precise operational sequences a target user executes—from initial gateway validation through granular skill logging up to intelligent career diagnostic outcomes.</w:t>
      </w:r>
    </w:p>
    <w:p w14:paraId="05F52DA0" w14:textId="77777777" w:rsidR="005C1B16" w:rsidRDefault="005C1B16" w:rsidP="00565320">
      <w:pPr>
        <w:jc w:val="both"/>
        <w:rPr>
          <w:rFonts w:ascii="Times New Roman" w:hAnsi="Times New Roman" w:cs="Times New Roman"/>
          <w:lang w:val="en-GB"/>
        </w:rPr>
      </w:pPr>
    </w:p>
    <w:p w14:paraId="713DA256" w14:textId="77777777" w:rsidR="002C7C60" w:rsidRDefault="002C7C60" w:rsidP="00565320">
      <w:pPr>
        <w:jc w:val="both"/>
        <w:rPr>
          <w:rFonts w:ascii="Times New Roman" w:hAnsi="Times New Roman" w:cs="Times New Roman"/>
          <w:lang w:val="en-GB"/>
        </w:rPr>
      </w:pPr>
    </w:p>
    <w:p w14:paraId="12697945" w14:textId="77777777" w:rsidR="002C7C60" w:rsidRDefault="002C7C60" w:rsidP="00565320">
      <w:pPr>
        <w:jc w:val="both"/>
        <w:rPr>
          <w:rFonts w:ascii="Times New Roman" w:hAnsi="Times New Roman" w:cs="Times New Roman"/>
          <w:lang w:val="en-GB"/>
        </w:rPr>
      </w:pPr>
    </w:p>
    <w:p w14:paraId="7BAAC06D" w14:textId="77777777" w:rsidR="002C7C60" w:rsidRDefault="002C7C60" w:rsidP="00565320">
      <w:pPr>
        <w:jc w:val="both"/>
        <w:rPr>
          <w:rFonts w:ascii="Times New Roman" w:hAnsi="Times New Roman" w:cs="Times New Roman"/>
          <w:lang w:val="en-GB"/>
        </w:rPr>
      </w:pPr>
    </w:p>
    <w:p w14:paraId="1D3DD151" w14:textId="77777777" w:rsidR="00567F58" w:rsidRDefault="00567F58" w:rsidP="005C1B16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2E4A5E80" w14:textId="77777777" w:rsidR="00567F58" w:rsidRDefault="00567F58" w:rsidP="005C1B16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16EAA5F9" w14:textId="77777777" w:rsidR="00567F58" w:rsidRDefault="00567F58" w:rsidP="005C1B16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29E3FF26" w14:textId="76182259" w:rsidR="005C1B16" w:rsidRPr="00565320" w:rsidRDefault="005C1B16" w:rsidP="005C1B16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lastRenderedPageBreak/>
        <w:t>System User Experience (UX) Flow Design</w:t>
      </w:r>
    </w:p>
    <w:p w14:paraId="12D0B84B" w14:textId="07C723F0" w:rsidR="005C1B16" w:rsidRDefault="005C1B16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C1B16">
        <w:rPr>
          <w:rFonts w:ascii="Times New Roman" w:hAnsi="Times New Roman" w:cs="Times New Roman"/>
          <w:b/>
          <w:bCs/>
          <w:lang w:val="en-GB"/>
        </w:rPr>
        <w:drawing>
          <wp:inline distT="0" distB="0" distL="0" distR="0" wp14:anchorId="7DBA755E" wp14:editId="6ED0AB0F">
            <wp:extent cx="5730875" cy="3967701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4307" cy="397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1CED" w14:textId="2741651C" w:rsidR="00565320" w:rsidRPr="00565320" w:rsidRDefault="0056532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4.1 Step-by-Step Functional Routing Description</w:t>
      </w:r>
    </w:p>
    <w:p w14:paraId="2570964D" w14:textId="77777777" w:rsidR="00565320" w:rsidRPr="00565320" w:rsidRDefault="00565320" w:rsidP="00565320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Authentication Gateway:</w:t>
      </w:r>
      <w:r w:rsidRPr="00565320">
        <w:rPr>
          <w:rFonts w:ascii="Times New Roman" w:hAnsi="Times New Roman" w:cs="Times New Roman"/>
          <w:lang w:val="en-GB"/>
        </w:rPr>
        <w:t xml:space="preserve"> User initiates a connection via the landing layout, proceeding to validation interfaces (Login/Registration).</w:t>
      </w:r>
    </w:p>
    <w:p w14:paraId="6B42D885" w14:textId="77777777" w:rsidR="00565320" w:rsidRPr="00565320" w:rsidRDefault="00565320" w:rsidP="00565320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Dashboard Allocation:</w:t>
      </w:r>
      <w:r w:rsidRPr="00565320">
        <w:rPr>
          <w:rFonts w:ascii="Times New Roman" w:hAnsi="Times New Roman" w:cs="Times New Roman"/>
          <w:lang w:val="en-GB"/>
        </w:rPr>
        <w:t xml:space="preserve"> Upon verified authentication, routing middleware checks user access policies to direct them to either the Student Portal or the Admin Insight Panel.</w:t>
      </w:r>
    </w:p>
    <w:p w14:paraId="7E794A44" w14:textId="77777777" w:rsidR="00565320" w:rsidRPr="00565320" w:rsidRDefault="00565320" w:rsidP="00565320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Core Feature Exploration (Student Track):</w:t>
      </w:r>
    </w:p>
    <w:p w14:paraId="0E231EE6" w14:textId="77777777" w:rsidR="00565320" w:rsidRPr="00565320" w:rsidRDefault="00565320" w:rsidP="00565320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Skill Inventory Logging:</w:t>
      </w:r>
      <w:r w:rsidRPr="00565320">
        <w:rPr>
          <w:rFonts w:ascii="Times New Roman" w:hAnsi="Times New Roman" w:cs="Times New Roman"/>
          <w:lang w:val="en-GB"/>
        </w:rPr>
        <w:t xml:space="preserve"> Students input practical data points sequentially after course checkpoints.</w:t>
      </w:r>
    </w:p>
    <w:p w14:paraId="74650B55" w14:textId="77777777" w:rsidR="00565320" w:rsidRPr="00565320" w:rsidRDefault="00565320" w:rsidP="00565320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AI Mentor Querying:</w:t>
      </w:r>
      <w:r w:rsidRPr="00565320">
        <w:rPr>
          <w:rFonts w:ascii="Times New Roman" w:hAnsi="Times New Roman" w:cs="Times New Roman"/>
          <w:lang w:val="en-GB"/>
        </w:rPr>
        <w:t xml:space="preserve"> Inputs pass to the </w:t>
      </w:r>
      <w:proofErr w:type="spellStart"/>
      <w:r w:rsidRPr="00565320">
        <w:rPr>
          <w:rFonts w:ascii="Times New Roman" w:hAnsi="Times New Roman" w:cs="Times New Roman"/>
          <w:lang w:val="en-GB"/>
        </w:rPr>
        <w:t>OpenRouter</w:t>
      </w:r>
      <w:proofErr w:type="spellEnd"/>
      <w:r w:rsidRPr="00565320">
        <w:rPr>
          <w:rFonts w:ascii="Times New Roman" w:hAnsi="Times New Roman" w:cs="Times New Roman"/>
          <w:lang w:val="en-GB"/>
        </w:rPr>
        <w:t>/Claude 3 engine to produce semantic code solutions.</w:t>
      </w:r>
    </w:p>
    <w:p w14:paraId="6370BB68" w14:textId="77777777" w:rsidR="00565320" w:rsidRPr="00565320" w:rsidRDefault="00565320" w:rsidP="00565320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Analytical Calculations:</w:t>
      </w:r>
      <w:r w:rsidRPr="00565320">
        <w:rPr>
          <w:rFonts w:ascii="Times New Roman" w:hAnsi="Times New Roman" w:cs="Times New Roman"/>
          <w:lang w:val="en-GB"/>
        </w:rPr>
        <w:t xml:space="preserve"> The system compiles database metrics to output the real-time Career Readiness Index.</w:t>
      </w:r>
    </w:p>
    <w:p w14:paraId="76D2649D" w14:textId="77777777" w:rsidR="00565320" w:rsidRPr="00565320" w:rsidRDefault="00565320" w:rsidP="00565320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Admin Monitoring Track:</w:t>
      </w:r>
      <w:r w:rsidRPr="00565320">
        <w:rPr>
          <w:rFonts w:ascii="Times New Roman" w:hAnsi="Times New Roman" w:cs="Times New Roman"/>
          <w:lang w:val="en-GB"/>
        </w:rPr>
        <w:t xml:space="preserve"> Academic supervisors examine statistical predictive registers to detect vulnerable tracks, triggering automated notifications handled via Celery.</w:t>
      </w:r>
    </w:p>
    <w:p w14:paraId="006AC117" w14:textId="77777777" w:rsidR="00565320" w:rsidRPr="00565320" w:rsidRDefault="00565320" w:rsidP="00565320">
      <w:pPr>
        <w:jc w:val="both"/>
        <w:rPr>
          <w:rFonts w:ascii="Times New Roman" w:hAnsi="Times New Roman" w:cs="Times New Roman"/>
          <w:lang w:val="en-GB"/>
        </w:rPr>
      </w:pPr>
    </w:p>
    <w:p w14:paraId="1A7E521F" w14:textId="77777777" w:rsidR="00565320" w:rsidRPr="00565320" w:rsidRDefault="0056532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5. Development Roadmap &amp; Implementation Timeline</w:t>
      </w:r>
    </w:p>
    <w:p w14:paraId="7B211CAB" w14:textId="77777777" w:rsidR="00565320" w:rsidRPr="00565320" w:rsidRDefault="00565320" w:rsidP="00565320">
      <w:p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t>To assure timely project execution before the end of the academic term, the team will adhere to the following 6-week phased development sequence:</w:t>
      </w:r>
    </w:p>
    <w:p w14:paraId="4055B44F" w14:textId="77777777" w:rsidR="00565320" w:rsidRPr="00565320" w:rsidRDefault="00565320" w:rsidP="00565320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Week 06: Core Architectural Setup &amp; Database Migration</w:t>
      </w:r>
    </w:p>
    <w:p w14:paraId="32F31763" w14:textId="77777777" w:rsidR="00565320" w:rsidRPr="00565320" w:rsidRDefault="00565320" w:rsidP="00565320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lastRenderedPageBreak/>
        <w:t>Establishing local environment repositories and backend routing structures (backend/core/).</w:t>
      </w:r>
    </w:p>
    <w:p w14:paraId="32D4FEE4" w14:textId="77777777" w:rsidR="00565320" w:rsidRPr="00565320" w:rsidRDefault="00565320" w:rsidP="00565320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t xml:space="preserve">Creating normalized PostgreSQL tables inside the </w:t>
      </w:r>
      <w:proofErr w:type="spellStart"/>
      <w:r w:rsidRPr="00565320">
        <w:rPr>
          <w:rFonts w:ascii="Times New Roman" w:hAnsi="Times New Roman" w:cs="Times New Roman"/>
          <w:lang w:val="en-GB"/>
        </w:rPr>
        <w:t>Supabase</w:t>
      </w:r>
      <w:proofErr w:type="spellEnd"/>
      <w:r w:rsidRPr="00565320">
        <w:rPr>
          <w:rFonts w:ascii="Times New Roman" w:hAnsi="Times New Roman" w:cs="Times New Roman"/>
          <w:lang w:val="en-GB"/>
        </w:rPr>
        <w:t xml:space="preserve"> cloud workspace (handled by Fariha Rahman </w:t>
      </w:r>
      <w:proofErr w:type="spellStart"/>
      <w:r w:rsidRPr="00565320">
        <w:rPr>
          <w:rFonts w:ascii="Times New Roman" w:hAnsi="Times New Roman" w:cs="Times New Roman"/>
          <w:lang w:val="en-GB"/>
        </w:rPr>
        <w:t>Oishee</w:t>
      </w:r>
      <w:proofErr w:type="spellEnd"/>
      <w:r w:rsidRPr="00565320">
        <w:rPr>
          <w:rFonts w:ascii="Times New Roman" w:hAnsi="Times New Roman" w:cs="Times New Roman"/>
          <w:lang w:val="en-GB"/>
        </w:rPr>
        <w:t>).</w:t>
      </w:r>
    </w:p>
    <w:p w14:paraId="30434712" w14:textId="77777777" w:rsidR="00565320" w:rsidRPr="00565320" w:rsidRDefault="00565320" w:rsidP="00565320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Week 07: Backend API Development &amp; Authentication Models</w:t>
      </w:r>
    </w:p>
    <w:p w14:paraId="200A5A01" w14:textId="77777777" w:rsidR="00565320" w:rsidRPr="00565320" w:rsidRDefault="00565320" w:rsidP="00565320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t xml:space="preserve">Building functional REST </w:t>
      </w:r>
      <w:proofErr w:type="spellStart"/>
      <w:r w:rsidRPr="00565320">
        <w:rPr>
          <w:rFonts w:ascii="Times New Roman" w:hAnsi="Times New Roman" w:cs="Times New Roman"/>
          <w:lang w:val="en-GB"/>
        </w:rPr>
        <w:t>ViewSets</w:t>
      </w:r>
      <w:proofErr w:type="spellEnd"/>
      <w:r w:rsidRPr="00565320">
        <w:rPr>
          <w:rFonts w:ascii="Times New Roman" w:hAnsi="Times New Roman" w:cs="Times New Roman"/>
          <w:lang w:val="en-GB"/>
        </w:rPr>
        <w:t xml:space="preserve"> and serialization modules in Django (handled by Bashir Alam).</w:t>
      </w:r>
    </w:p>
    <w:p w14:paraId="482B9162" w14:textId="77777777" w:rsidR="00565320" w:rsidRPr="00565320" w:rsidRDefault="00565320" w:rsidP="00565320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t>Integrating transaction-ready scripts and initial payment processing channels (handled by Ratul Raha Shuvo).</w:t>
      </w:r>
    </w:p>
    <w:p w14:paraId="4A753F35" w14:textId="77777777" w:rsidR="00565320" w:rsidRPr="00565320" w:rsidRDefault="00565320" w:rsidP="00565320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Week 08: Frontend Layout Implementation &amp; Design Mapping</w:t>
      </w:r>
    </w:p>
    <w:p w14:paraId="0F06AF98" w14:textId="77777777" w:rsidR="00565320" w:rsidRPr="00565320" w:rsidRDefault="00565320" w:rsidP="00565320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t xml:space="preserve">Converting layout screenshots into semantic HTML5/Tailwind CSS files within the </w:t>
      </w:r>
      <w:proofErr w:type="spellStart"/>
      <w:r w:rsidRPr="00565320">
        <w:rPr>
          <w:rFonts w:ascii="Times New Roman" w:hAnsi="Times New Roman" w:cs="Times New Roman"/>
          <w:lang w:val="en-GB"/>
        </w:rPr>
        <w:t>portal_web</w:t>
      </w:r>
      <w:proofErr w:type="spellEnd"/>
      <w:r w:rsidRPr="00565320">
        <w:rPr>
          <w:rFonts w:ascii="Times New Roman" w:hAnsi="Times New Roman" w:cs="Times New Roman"/>
          <w:lang w:val="en-GB"/>
        </w:rPr>
        <w:t xml:space="preserve">/ module (handled by Tisha Rani </w:t>
      </w:r>
      <w:proofErr w:type="spellStart"/>
      <w:r w:rsidRPr="00565320">
        <w:rPr>
          <w:rFonts w:ascii="Times New Roman" w:hAnsi="Times New Roman" w:cs="Times New Roman"/>
          <w:lang w:val="en-GB"/>
        </w:rPr>
        <w:t>Chakroborty</w:t>
      </w:r>
      <w:proofErr w:type="spellEnd"/>
      <w:r w:rsidRPr="00565320">
        <w:rPr>
          <w:rFonts w:ascii="Times New Roman" w:hAnsi="Times New Roman" w:cs="Times New Roman"/>
          <w:lang w:val="en-GB"/>
        </w:rPr>
        <w:t>).</w:t>
      </w:r>
    </w:p>
    <w:p w14:paraId="0E8B1DCF" w14:textId="77777777" w:rsidR="00565320" w:rsidRPr="00565320" w:rsidRDefault="00565320" w:rsidP="00565320">
      <w:pPr>
        <w:numPr>
          <w:ilvl w:val="0"/>
          <w:numId w:val="15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t>Connecting view layers with core Django views and data contexts.</w:t>
      </w:r>
    </w:p>
    <w:p w14:paraId="0A033B89" w14:textId="77777777" w:rsidR="00565320" w:rsidRPr="00565320" w:rsidRDefault="00565320" w:rsidP="00565320">
      <w:pPr>
        <w:numPr>
          <w:ilvl w:val="0"/>
          <w:numId w:val="16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Week 09: Intelligent Engine Core API Integration</w:t>
      </w:r>
    </w:p>
    <w:p w14:paraId="390FA620" w14:textId="77777777" w:rsidR="00565320" w:rsidRPr="00565320" w:rsidRDefault="00565320" w:rsidP="00565320">
      <w:pPr>
        <w:numPr>
          <w:ilvl w:val="0"/>
          <w:numId w:val="17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t xml:space="preserve">Integrating </w:t>
      </w:r>
      <w:proofErr w:type="spellStart"/>
      <w:r w:rsidRPr="00565320">
        <w:rPr>
          <w:rFonts w:ascii="Times New Roman" w:hAnsi="Times New Roman" w:cs="Times New Roman"/>
          <w:lang w:val="en-GB"/>
        </w:rPr>
        <w:t>OpenRouter</w:t>
      </w:r>
      <w:proofErr w:type="spellEnd"/>
      <w:r w:rsidRPr="00565320">
        <w:rPr>
          <w:rFonts w:ascii="Times New Roman" w:hAnsi="Times New Roman" w:cs="Times New Roman"/>
          <w:lang w:val="en-GB"/>
        </w:rPr>
        <w:t xml:space="preserve"> API client endpoints for conversational AI debugging logs (handled by Bashir Alam).</w:t>
      </w:r>
    </w:p>
    <w:p w14:paraId="2864EBAC" w14:textId="77777777" w:rsidR="00565320" w:rsidRPr="00565320" w:rsidRDefault="00565320" w:rsidP="00565320">
      <w:pPr>
        <w:numPr>
          <w:ilvl w:val="0"/>
          <w:numId w:val="18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t xml:space="preserve">Coding predictive Scikit-Learn algorithms and tracking skill indexes from </w:t>
      </w:r>
      <w:proofErr w:type="spellStart"/>
      <w:r w:rsidRPr="00565320">
        <w:rPr>
          <w:rFonts w:ascii="Times New Roman" w:hAnsi="Times New Roman" w:cs="Times New Roman"/>
          <w:lang w:val="en-GB"/>
        </w:rPr>
        <w:t>Supabase</w:t>
      </w:r>
      <w:proofErr w:type="spellEnd"/>
      <w:r w:rsidRPr="00565320">
        <w:rPr>
          <w:rFonts w:ascii="Times New Roman" w:hAnsi="Times New Roman" w:cs="Times New Roman"/>
          <w:lang w:val="en-GB"/>
        </w:rPr>
        <w:t xml:space="preserve"> data.</w:t>
      </w:r>
    </w:p>
    <w:p w14:paraId="42B1FB5A" w14:textId="77777777" w:rsidR="00565320" w:rsidRPr="00565320" w:rsidRDefault="00565320" w:rsidP="00565320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Week 10: Asynchronous Tasks, Reports &amp; Comprehensive Testing</w:t>
      </w:r>
    </w:p>
    <w:p w14:paraId="41048BAE" w14:textId="77777777" w:rsidR="00565320" w:rsidRPr="00565320" w:rsidRDefault="00565320" w:rsidP="00565320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t>Integrating Celery worker queues to schedule weekly automated emails to admins (handled by Bashir Alam &amp; Ratul Raha Shuvo).</w:t>
      </w:r>
    </w:p>
    <w:p w14:paraId="666F5FD6" w14:textId="77777777" w:rsidR="00565320" w:rsidRPr="00565320" w:rsidRDefault="00565320" w:rsidP="00565320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t>Executing continuous automated functional test suites across API endpoints.</w:t>
      </w:r>
    </w:p>
    <w:p w14:paraId="59BC7579" w14:textId="77777777" w:rsidR="00565320" w:rsidRPr="00565320" w:rsidRDefault="00565320" w:rsidP="00565320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Week 11: Deployment, Production Launch &amp; Final Documentation</w:t>
      </w:r>
    </w:p>
    <w:p w14:paraId="2DF38FE7" w14:textId="77777777" w:rsidR="00565320" w:rsidRPr="00565320" w:rsidRDefault="00565320" w:rsidP="00565320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t>Launching database endpoints, connecting server services to cloud environments, and completing the production setup instructions within the GitHub README.md.</w:t>
      </w:r>
    </w:p>
    <w:p w14:paraId="73E46ECD" w14:textId="77777777" w:rsidR="00565320" w:rsidRPr="00565320" w:rsidRDefault="00565320" w:rsidP="00565320">
      <w:pPr>
        <w:jc w:val="both"/>
        <w:rPr>
          <w:rFonts w:ascii="Times New Roman" w:hAnsi="Times New Roman" w:cs="Times New Roman"/>
          <w:lang w:val="en-GB"/>
        </w:rPr>
      </w:pPr>
    </w:p>
    <w:p w14:paraId="1D7B9F2B" w14:textId="77777777" w:rsidR="00565320" w:rsidRPr="00565320" w:rsidRDefault="00565320" w:rsidP="0056532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6. GitHub Repository Structure Finalization</w:t>
      </w:r>
    </w:p>
    <w:p w14:paraId="2A95EF4B" w14:textId="77777777" w:rsidR="00565320" w:rsidRPr="00565320" w:rsidRDefault="00565320" w:rsidP="00565320">
      <w:p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lang w:val="en-GB"/>
        </w:rPr>
        <w:t>The project repository structure has been organized systematically to ensure a modular approach and smooth continuous integration workflows.</w:t>
      </w:r>
    </w:p>
    <w:p w14:paraId="5509CC56" w14:textId="43361478" w:rsidR="00565320" w:rsidRPr="00565320" w:rsidRDefault="00565320" w:rsidP="00565320">
      <w:pPr>
        <w:jc w:val="both"/>
        <w:rPr>
          <w:rFonts w:ascii="Times New Roman" w:hAnsi="Times New Roman" w:cs="Times New Roman"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Official URL:</w:t>
      </w:r>
      <w:r w:rsidRPr="00565320">
        <w:rPr>
          <w:rFonts w:ascii="Times New Roman" w:hAnsi="Times New Roman" w:cs="Times New Roman"/>
          <w:lang w:val="en-GB"/>
        </w:rPr>
        <w:t xml:space="preserve"> </w:t>
      </w:r>
      <w:hyperlink r:id="rId17" w:history="1">
        <w:r w:rsidRPr="00565320">
          <w:rPr>
            <w:rStyle w:val="Hyperlink"/>
            <w:rFonts w:ascii="Times New Roman" w:hAnsi="Times New Roman" w:cs="Times New Roman"/>
            <w:lang w:val="en-GB"/>
          </w:rPr>
          <w:t>https://github.com/bashirnubtk/cse4204-8d-t01-nubtk-copilot</w:t>
        </w:r>
      </w:hyperlink>
    </w:p>
    <w:p w14:paraId="73F0F301" w14:textId="77777777" w:rsidR="00565320" w:rsidRPr="00565320" w:rsidRDefault="00565320" w:rsidP="00565320">
      <w:pPr>
        <w:rPr>
          <w:rFonts w:ascii="Times New Roman" w:hAnsi="Times New Roman" w:cs="Times New Roman"/>
          <w:b/>
          <w:bCs/>
          <w:lang w:val="en-GB"/>
        </w:rPr>
      </w:pPr>
      <w:r w:rsidRPr="00565320">
        <w:rPr>
          <w:rFonts w:ascii="Times New Roman" w:hAnsi="Times New Roman" w:cs="Times New Roman"/>
          <w:b/>
          <w:bCs/>
          <w:lang w:val="en-GB"/>
        </w:rPr>
        <w:t>Repository Directory Blueprint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5320" w:rsidRPr="00565320" w14:paraId="628C982B" w14:textId="77777777" w:rsidTr="00565320">
        <w:tc>
          <w:tcPr>
            <w:tcW w:w="9016" w:type="dxa"/>
          </w:tcPr>
          <w:p w14:paraId="6A8DF212" w14:textId="1B997666" w:rsidR="00565320" w:rsidRPr="00565320" w:rsidRDefault="00565320">
            <w:pPr>
              <w:rPr>
                <w:rFonts w:ascii="Times New Roman" w:hAnsi="Times New Roman" w:cs="Times New Roman"/>
              </w:rPr>
            </w:pPr>
            <w:proofErr w:type="spellStart"/>
            <w:r w:rsidRPr="00565320">
              <w:rPr>
                <w:rFonts w:ascii="Times New Roman" w:hAnsi="Times New Roman" w:cs="Times New Roman"/>
              </w:rPr>
              <w:t>nubtk_copilot</w:t>
            </w:r>
            <w:proofErr w:type="spellEnd"/>
            <w:r w:rsidRPr="00565320">
              <w:rPr>
                <w:rFonts w:ascii="Times New Roman" w:hAnsi="Times New Roman" w:cs="Times New Roman"/>
              </w:rPr>
              <w:t>/                         [System Root Environment]</w:t>
            </w:r>
            <w:r w:rsidRPr="00565320">
              <w:rPr>
                <w:rFonts w:ascii="Times New Roman" w:hAnsi="Times New Roman" w:cs="Times New Roman"/>
              </w:rPr>
              <w:br/>
              <w:t>├── backend/                           [Django 5.0 Core Framework Services]</w:t>
            </w:r>
            <w:r w:rsidRPr="00565320">
              <w:rPr>
                <w:rFonts w:ascii="Times New Roman" w:hAnsi="Times New Roman" w:cs="Times New Roman"/>
              </w:rPr>
              <w:br/>
              <w:t>│   ├── core/                          [Global System Settings &amp; Routing Policies]</w:t>
            </w:r>
            <w:r w:rsidRPr="00565320">
              <w:rPr>
                <w:rFonts w:ascii="Times New Roman" w:hAnsi="Times New Roman" w:cs="Times New Roman"/>
              </w:rPr>
              <w:br/>
              <w:t xml:space="preserve">│   ├── </w:t>
            </w:r>
            <w:proofErr w:type="spellStart"/>
            <w:r w:rsidRPr="00565320">
              <w:rPr>
                <w:rFonts w:ascii="Times New Roman" w:hAnsi="Times New Roman" w:cs="Times New Roman"/>
              </w:rPr>
              <w:t>api</w:t>
            </w:r>
            <w:proofErr w:type="spellEnd"/>
            <w:r w:rsidRPr="00565320">
              <w:rPr>
                <w:rFonts w:ascii="Times New Roman" w:hAnsi="Times New Roman" w:cs="Times New Roman"/>
              </w:rPr>
              <w:t xml:space="preserve">/                           [REST </w:t>
            </w:r>
            <w:proofErr w:type="spellStart"/>
            <w:r w:rsidRPr="00565320">
              <w:rPr>
                <w:rFonts w:ascii="Times New Roman" w:hAnsi="Times New Roman" w:cs="Times New Roman"/>
              </w:rPr>
              <w:t>ViewSets</w:t>
            </w:r>
            <w:proofErr w:type="spellEnd"/>
            <w:r w:rsidRPr="00565320">
              <w:rPr>
                <w:rFonts w:ascii="Times New Roman" w:hAnsi="Times New Roman" w:cs="Times New Roman"/>
              </w:rPr>
              <w:t xml:space="preserve"> &amp; Standardized Data Serializers]</w:t>
            </w:r>
            <w:r w:rsidRPr="00565320">
              <w:rPr>
                <w:rFonts w:ascii="Times New Roman" w:hAnsi="Times New Roman" w:cs="Times New Roman"/>
              </w:rPr>
              <w:br/>
              <w:t>│   └── apps/                          [Decoupled Domain Service Architectures]</w:t>
            </w:r>
            <w:r w:rsidRPr="00565320">
              <w:rPr>
                <w:rFonts w:ascii="Times New Roman" w:hAnsi="Times New Roman" w:cs="Times New Roman"/>
              </w:rPr>
              <w:br/>
              <w:t>│       ├── academics/                 [Enrollments, Secure Gateway Payments, Records]</w:t>
            </w:r>
            <w:r w:rsidRPr="00565320">
              <w:rPr>
                <w:rFonts w:ascii="Times New Roman" w:hAnsi="Times New Roman" w:cs="Times New Roman"/>
              </w:rPr>
              <w:br/>
              <w:t xml:space="preserve">│       ├── </w:t>
            </w:r>
            <w:proofErr w:type="spellStart"/>
            <w:r w:rsidRPr="00565320">
              <w:rPr>
                <w:rFonts w:ascii="Times New Roman" w:hAnsi="Times New Roman" w:cs="Times New Roman"/>
              </w:rPr>
              <w:t>ai_mentor</w:t>
            </w:r>
            <w:proofErr w:type="spellEnd"/>
            <w:r w:rsidRPr="00565320">
              <w:rPr>
                <w:rFonts w:ascii="Times New Roman" w:hAnsi="Times New Roman" w:cs="Times New Roman"/>
              </w:rPr>
              <w:t xml:space="preserve">/                 [LLM Chat Interface &amp; </w:t>
            </w:r>
            <w:proofErr w:type="spellStart"/>
            <w:r w:rsidRPr="00565320">
              <w:rPr>
                <w:rFonts w:ascii="Times New Roman" w:hAnsi="Times New Roman" w:cs="Times New Roman"/>
              </w:rPr>
              <w:t>OpenRouter</w:t>
            </w:r>
            <w:proofErr w:type="spellEnd"/>
            <w:r w:rsidRPr="00565320">
              <w:rPr>
                <w:rFonts w:ascii="Times New Roman" w:hAnsi="Times New Roman" w:cs="Times New Roman"/>
              </w:rPr>
              <w:t xml:space="preserve"> Integrations]</w:t>
            </w:r>
            <w:r w:rsidRPr="00565320">
              <w:rPr>
                <w:rFonts w:ascii="Times New Roman" w:hAnsi="Times New Roman" w:cs="Times New Roman"/>
              </w:rPr>
              <w:br/>
              <w:t xml:space="preserve">│       └── </w:t>
            </w:r>
            <w:proofErr w:type="spellStart"/>
            <w:r w:rsidRPr="00565320">
              <w:rPr>
                <w:rFonts w:ascii="Times New Roman" w:hAnsi="Times New Roman" w:cs="Times New Roman"/>
              </w:rPr>
              <w:t>ai_ml_engine</w:t>
            </w:r>
            <w:proofErr w:type="spellEnd"/>
            <w:r w:rsidRPr="00565320">
              <w:rPr>
                <w:rFonts w:ascii="Times New Roman" w:hAnsi="Times New Roman" w:cs="Times New Roman"/>
              </w:rPr>
              <w:t>/              [Scikit-Learn Regression &amp; Skill-Gap Matrix]</w:t>
            </w:r>
            <w:r w:rsidRPr="00565320">
              <w:rPr>
                <w:rFonts w:ascii="Times New Roman" w:hAnsi="Times New Roman" w:cs="Times New Roman"/>
              </w:rPr>
              <w:br/>
              <w:t>├── database/                          [</w:t>
            </w:r>
            <w:proofErr w:type="spellStart"/>
            <w:r w:rsidRPr="00565320">
              <w:rPr>
                <w:rFonts w:ascii="Times New Roman" w:hAnsi="Times New Roman" w:cs="Times New Roman"/>
              </w:rPr>
              <w:t>Supabase</w:t>
            </w:r>
            <w:proofErr w:type="spellEnd"/>
            <w:r w:rsidRPr="00565320">
              <w:rPr>
                <w:rFonts w:ascii="Times New Roman" w:hAnsi="Times New Roman" w:cs="Times New Roman"/>
              </w:rPr>
              <w:t xml:space="preserve"> Table Schemas &amp; SQL Migration Scripts]</w:t>
            </w:r>
            <w:r w:rsidRPr="00565320">
              <w:rPr>
                <w:rFonts w:ascii="Times New Roman" w:hAnsi="Times New Roman" w:cs="Times New Roman"/>
              </w:rPr>
              <w:br/>
              <w:t xml:space="preserve">├── </w:t>
            </w:r>
            <w:proofErr w:type="spellStart"/>
            <w:r w:rsidRPr="00565320">
              <w:rPr>
                <w:rFonts w:ascii="Times New Roman" w:hAnsi="Times New Roman" w:cs="Times New Roman"/>
              </w:rPr>
              <w:t>portal_web</w:t>
            </w:r>
            <w:proofErr w:type="spellEnd"/>
            <w:r w:rsidRPr="00565320">
              <w:rPr>
                <w:rFonts w:ascii="Times New Roman" w:hAnsi="Times New Roman" w:cs="Times New Roman"/>
              </w:rPr>
              <w:t>/                        [Lightweight Front-End Templates &amp; Context Views]</w:t>
            </w:r>
            <w:r w:rsidRPr="00565320">
              <w:rPr>
                <w:rFonts w:ascii="Times New Roman" w:hAnsi="Times New Roman" w:cs="Times New Roman"/>
              </w:rPr>
              <w:br/>
            </w:r>
            <w:r w:rsidRPr="00565320">
              <w:rPr>
                <w:rFonts w:ascii="Times New Roman" w:hAnsi="Times New Roman" w:cs="Times New Roman"/>
              </w:rPr>
              <w:lastRenderedPageBreak/>
              <w:t>├── static/                            [Compiled Tailwind Design Tokens &amp; Asset Blobs]</w:t>
            </w:r>
            <w:r w:rsidRPr="00565320">
              <w:rPr>
                <w:rFonts w:ascii="Times New Roman" w:hAnsi="Times New Roman" w:cs="Times New Roman"/>
              </w:rPr>
              <w:br/>
              <w:t>├── design/                            [Figma Source Assets, User Flow Diagrams]</w:t>
            </w:r>
            <w:r w:rsidRPr="00565320">
              <w:rPr>
                <w:rFonts w:ascii="Times New Roman" w:hAnsi="Times New Roman" w:cs="Times New Roman"/>
              </w:rPr>
              <w:br/>
              <w:t>├── documentation/                     [System Design, SRS, and Assignment Records]</w:t>
            </w:r>
            <w:r w:rsidRPr="00565320">
              <w:rPr>
                <w:rFonts w:ascii="Times New Roman" w:hAnsi="Times New Roman" w:cs="Times New Roman"/>
              </w:rPr>
              <w:br/>
              <w:t>└── README.md                          [Project Setup Instructions &amp; System Guidelines]</w:t>
            </w:r>
            <w:r w:rsidRPr="00565320">
              <w:rPr>
                <w:rFonts w:ascii="Times New Roman" w:hAnsi="Times New Roman" w:cs="Times New Roman"/>
              </w:rPr>
              <w:br/>
            </w:r>
          </w:p>
        </w:tc>
      </w:tr>
    </w:tbl>
    <w:p w14:paraId="6AD801A1" w14:textId="77777777" w:rsidR="00565320" w:rsidRPr="00565320" w:rsidRDefault="00565320">
      <w:pPr>
        <w:rPr>
          <w:rFonts w:ascii="Times New Roman" w:hAnsi="Times New Roman" w:cs="Times New Roman"/>
        </w:rPr>
      </w:pPr>
    </w:p>
    <w:sectPr w:rsidR="00565320" w:rsidRPr="00565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3C66"/>
    <w:multiLevelType w:val="multilevel"/>
    <w:tmpl w:val="A21CB4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C558A"/>
    <w:multiLevelType w:val="multilevel"/>
    <w:tmpl w:val="9FB6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807BD"/>
    <w:multiLevelType w:val="multilevel"/>
    <w:tmpl w:val="07CE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46FDF"/>
    <w:multiLevelType w:val="multilevel"/>
    <w:tmpl w:val="2698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4679B"/>
    <w:multiLevelType w:val="multilevel"/>
    <w:tmpl w:val="CE36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71468"/>
    <w:multiLevelType w:val="multilevel"/>
    <w:tmpl w:val="00A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C583A"/>
    <w:multiLevelType w:val="multilevel"/>
    <w:tmpl w:val="040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30FF2"/>
    <w:multiLevelType w:val="multilevel"/>
    <w:tmpl w:val="DC0C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33BB0"/>
    <w:multiLevelType w:val="multilevel"/>
    <w:tmpl w:val="1A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44A44"/>
    <w:multiLevelType w:val="multilevel"/>
    <w:tmpl w:val="AEF8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F1918"/>
    <w:multiLevelType w:val="multilevel"/>
    <w:tmpl w:val="DC8A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42AE1"/>
    <w:multiLevelType w:val="multilevel"/>
    <w:tmpl w:val="8BE0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059EB"/>
    <w:multiLevelType w:val="multilevel"/>
    <w:tmpl w:val="C770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147794"/>
    <w:multiLevelType w:val="multilevel"/>
    <w:tmpl w:val="89C8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C202C"/>
    <w:multiLevelType w:val="multilevel"/>
    <w:tmpl w:val="DFDC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B7A0F"/>
    <w:multiLevelType w:val="multilevel"/>
    <w:tmpl w:val="B30C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02937">
    <w:abstractNumId w:val="3"/>
  </w:num>
  <w:num w:numId="2" w16cid:durableId="716469146">
    <w:abstractNumId w:val="12"/>
  </w:num>
  <w:num w:numId="3" w16cid:durableId="136316594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45759831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838664841">
    <w:abstractNumId w:val="0"/>
    <w:lvlOverride w:ilvl="0">
      <w:lvl w:ilvl="0">
        <w:numFmt w:val="decimal"/>
        <w:lvlText w:val="%1."/>
        <w:lvlJc w:val="left"/>
      </w:lvl>
    </w:lvlOverride>
  </w:num>
  <w:num w:numId="6" w16cid:durableId="564608338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057507072">
    <w:abstractNumId w:val="13"/>
  </w:num>
  <w:num w:numId="8" w16cid:durableId="85330688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31078793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094202701">
    <w:abstractNumId w:val="8"/>
  </w:num>
  <w:num w:numId="11" w16cid:durableId="119704065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211478525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224635361">
    <w:abstractNumId w:val="6"/>
  </w:num>
  <w:num w:numId="14" w16cid:durableId="1994947015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309633396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776289368">
    <w:abstractNumId w:val="9"/>
  </w:num>
  <w:num w:numId="17" w16cid:durableId="2049455734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461460940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387651758">
    <w:abstractNumId w:val="7"/>
  </w:num>
  <w:num w:numId="20" w16cid:durableId="552694354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2055693117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610090294">
    <w:abstractNumId w:val="5"/>
  </w:num>
  <w:num w:numId="23" w16cid:durableId="900287715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20"/>
    <w:rsid w:val="00110183"/>
    <w:rsid w:val="00143D6D"/>
    <w:rsid w:val="002C7C60"/>
    <w:rsid w:val="003117DB"/>
    <w:rsid w:val="00565320"/>
    <w:rsid w:val="00567F58"/>
    <w:rsid w:val="005C1B16"/>
    <w:rsid w:val="005F6000"/>
    <w:rsid w:val="006A58FA"/>
    <w:rsid w:val="007538C1"/>
    <w:rsid w:val="00837B7E"/>
    <w:rsid w:val="00A94FF9"/>
    <w:rsid w:val="00ED7A52"/>
    <w:rsid w:val="00EE247A"/>
    <w:rsid w:val="00F6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49DB"/>
  <w15:chartTrackingRefBased/>
  <w15:docId w15:val="{D22B0E2B-DC79-44C9-B7E8-7D449EDE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B16"/>
    <w:pPr>
      <w:spacing w:after="120" w:line="276" w:lineRule="auto"/>
    </w:pPr>
    <w:rPr>
      <w:rFonts w:ascii="Arial" w:eastAsiaTheme="minorEastAsia" w:hAnsi="Arial"/>
      <w:color w:val="334155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5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3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32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65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65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bashirnubtk/cse4204-8d-t01-nubtk-copilo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1239C-D903-412E-A26E-701BEA95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Bashir Alam</dc:creator>
  <cp:keywords/>
  <dc:description/>
  <cp:lastModifiedBy>Bashir Alam</cp:lastModifiedBy>
  <cp:revision>8</cp:revision>
  <dcterms:created xsi:type="dcterms:W3CDTF">2026-06-21T07:05:00Z</dcterms:created>
  <dcterms:modified xsi:type="dcterms:W3CDTF">2026-06-21T13:25:00Z</dcterms:modified>
</cp:coreProperties>
</file>