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bookmarkStart w:name="_Toc896949898" w:displacedByCustomXml="next" w:id="0"/>
    <w:sdt>
      <w:sdtPr>
        <w:id w:val="1820612091"/>
        <w:docPartObj>
          <w:docPartGallery w:val="Table of Contents"/>
          <w:docPartUnique/>
        </w:docPartObj>
        <w:rPr>
          <w:rFonts w:ascii="Times New Roman" w:hAnsi="Times New Roman" w:eastAsia="Calibri" w:eastAsiaTheme="minorAscii"/>
          <w:b w:val="0"/>
          <w:bCs w:val="0"/>
          <w:color w:val="auto"/>
          <w:sz w:val="28"/>
          <w:szCs w:val="28"/>
        </w:rPr>
      </w:sdtPr>
      <w:sdtEndPr>
        <w:rPr>
          <w:rFonts w:ascii="Times New Roman" w:hAnsi="Times New Roman" w:eastAsia="Calibri" w:eastAsiaTheme="minorAscii"/>
          <w:b w:val="0"/>
          <w:bCs w:val="0"/>
          <w:color w:val="auto"/>
          <w:sz w:val="28"/>
          <w:szCs w:val="28"/>
        </w:rPr>
      </w:sdtEndPr>
      <w:sdtContent>
        <w:p w:rsidRPr="006E1711" w:rsidR="00A25AB1" w:rsidP="30CB7512" w:rsidRDefault="7C35FE3C" w14:paraId="1F556676" w14:textId="77777777">
          <w:pPr>
            <w:pStyle w:val="aff3"/>
          </w:pPr>
          <w:r>
            <w:t>Содержание</w:t>
          </w:r>
          <w:bookmarkEnd w:id="0"/>
        </w:p>
        <w:p w:rsidR="00CE39D7" w:rsidP="30CB7512" w:rsidRDefault="30CB7512" w14:paraId="4829F4FA" w14:textId="7B89CC76">
          <w:pPr>
            <w:pStyle w:val="11"/>
            <w:rPr>
              <w:rStyle w:val="aff1"/>
              <w:noProof/>
              <w:lang w:eastAsia="ru-RU"/>
            </w:rPr>
          </w:pPr>
          <w:r>
            <w:fldChar w:fldCharType="begin"/>
          </w:r>
          <w:r w:rsidR="00CC38B8">
            <w:instrText>TOC \o "1-3" \z \u \h</w:instrText>
          </w:r>
          <w:r>
            <w:fldChar w:fldCharType="separate"/>
          </w:r>
          <w:hyperlink w:anchor="_Toc896949898">
            <w:r w:rsidRPr="30CB7512">
              <w:rPr>
                <w:rStyle w:val="aff1"/>
              </w:rPr>
              <w:t>Содержание</w:t>
            </w:r>
            <w:r w:rsidR="00CC38B8">
              <w:tab/>
            </w:r>
            <w:r w:rsidR="00CC38B8">
              <w:fldChar w:fldCharType="begin"/>
            </w:r>
            <w:r w:rsidR="00CC38B8">
              <w:instrText>PAGEREF _Toc896949898 \h</w:instrText>
            </w:r>
            <w:r w:rsidR="00CC38B8">
              <w:fldChar w:fldCharType="separate"/>
            </w:r>
            <w:r w:rsidRPr="30CB7512">
              <w:rPr>
                <w:rStyle w:val="aff1"/>
              </w:rPr>
              <w:t>1</w:t>
            </w:r>
            <w:r w:rsidR="00CC38B8">
              <w:fldChar w:fldCharType="end"/>
            </w:r>
          </w:hyperlink>
        </w:p>
        <w:p w:rsidR="00CE39D7" w:rsidP="30CB7512" w:rsidRDefault="30CB7512" w14:paraId="0CA7EB72" w14:textId="143CB713">
          <w:pPr>
            <w:pStyle w:val="11"/>
            <w:rPr>
              <w:rStyle w:val="aff1"/>
              <w:noProof/>
              <w:lang w:eastAsia="ru-RU"/>
            </w:rPr>
          </w:pPr>
          <w:hyperlink w:anchor="_Toc1061743539">
            <w:r w:rsidRPr="30CB7512">
              <w:rPr>
                <w:rStyle w:val="aff1"/>
              </w:rPr>
              <w:t>Список сокращений и условных обозначений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_Toc1061743539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1</w:t>
            </w:r>
            <w:r w:rsidR="00CE39D7">
              <w:fldChar w:fldCharType="end"/>
            </w:r>
          </w:hyperlink>
        </w:p>
        <w:p w:rsidR="00CE39D7" w:rsidP="30CB7512" w:rsidRDefault="30CB7512" w14:paraId="210038FA" w14:textId="0563A5EB">
          <w:pPr>
            <w:pStyle w:val="11"/>
            <w:rPr>
              <w:rStyle w:val="aff1"/>
              <w:noProof/>
              <w:lang w:eastAsia="ru-RU"/>
            </w:rPr>
          </w:pPr>
          <w:hyperlink w:anchor="_Toc1316770219">
            <w:r w:rsidRPr="30CB7512">
              <w:rPr>
                <w:rStyle w:val="aff1"/>
              </w:rPr>
              <w:t>Термины и определения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_Toc1316770219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2</w:t>
            </w:r>
            <w:r w:rsidR="00CE39D7">
              <w:fldChar w:fldCharType="end"/>
            </w:r>
          </w:hyperlink>
        </w:p>
        <w:p w:rsidR="00CE39D7" w:rsidP="30CB7512" w:rsidRDefault="30CB7512" w14:paraId="20968A04" w14:textId="0413DF96">
          <w:pPr>
            <w:pStyle w:val="11"/>
            <w:rPr>
              <w:rStyle w:val="aff1"/>
              <w:noProof/>
              <w:lang w:eastAsia="ru-RU"/>
            </w:rPr>
          </w:pPr>
          <w:hyperlink w:anchor="_Toc1937923996">
            <w:r w:rsidRPr="30CB7512">
              <w:rPr>
                <w:rStyle w:val="aff1"/>
              </w:rPr>
              <w:t>Введение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_Toc1937923996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3</w:t>
            </w:r>
            <w:r w:rsidR="00CE39D7">
              <w:fldChar w:fldCharType="end"/>
            </w:r>
          </w:hyperlink>
        </w:p>
        <w:p w:rsidR="00CE39D7" w:rsidP="30CB7512" w:rsidRDefault="30CB7512" w14:paraId="4A3981F6" w14:textId="0369D5BA">
          <w:pPr>
            <w:pStyle w:val="11"/>
            <w:rPr>
              <w:rStyle w:val="aff1"/>
              <w:noProof/>
              <w:lang w:eastAsia="ru-RU"/>
            </w:rPr>
          </w:pPr>
          <w:hyperlink w:anchor="_Toc1009237127">
            <w:r w:rsidRPr="30CB7512">
              <w:rPr>
                <w:rStyle w:val="aff1"/>
              </w:rPr>
              <w:t>1 Раздел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_Toc1009237127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4</w:t>
            </w:r>
            <w:r w:rsidR="00CE39D7">
              <w:fldChar w:fldCharType="end"/>
            </w:r>
          </w:hyperlink>
        </w:p>
        <w:p w:rsidR="00CE39D7" w:rsidP="30CB7512" w:rsidRDefault="30CB7512" w14:paraId="1B3B9149" w14:textId="0FEB3D1B">
          <w:pPr>
            <w:pStyle w:val="23"/>
            <w:tabs>
              <w:tab w:val="right" w:leader="dot" w:pos="9345"/>
            </w:tabs>
            <w:rPr>
              <w:rStyle w:val="aff1"/>
              <w:noProof/>
              <w:lang w:eastAsia="ru-RU"/>
            </w:rPr>
          </w:pPr>
          <w:hyperlink w:anchor="_Toc63571426">
            <w:r w:rsidRPr="30CB7512">
              <w:rPr>
                <w:rStyle w:val="aff1"/>
              </w:rPr>
              <w:t>1.1 Подраздел 1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_Toc63571426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5</w:t>
            </w:r>
            <w:r w:rsidR="00CE39D7">
              <w:fldChar w:fldCharType="end"/>
            </w:r>
          </w:hyperlink>
        </w:p>
        <w:p w:rsidR="00CE39D7" w:rsidP="30CB7512" w:rsidRDefault="30CB7512" w14:paraId="57416BF8" w14:textId="61E8EFED">
          <w:pPr>
            <w:pStyle w:val="23"/>
            <w:tabs>
              <w:tab w:val="right" w:leader="dot" w:pos="9345"/>
            </w:tabs>
            <w:rPr>
              <w:rStyle w:val="aff1"/>
              <w:noProof/>
              <w:lang w:eastAsia="ru-RU"/>
            </w:rPr>
          </w:pPr>
          <w:hyperlink w:anchor="_Toc117959476">
            <w:r w:rsidRPr="30CB7512">
              <w:rPr>
                <w:rStyle w:val="aff1"/>
              </w:rPr>
              <w:t>1.2 Подраздел 2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_Toc117959476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5</w:t>
            </w:r>
            <w:r w:rsidR="00CE39D7">
              <w:fldChar w:fldCharType="end"/>
            </w:r>
          </w:hyperlink>
        </w:p>
        <w:p w:rsidR="00CE39D7" w:rsidP="30CB7512" w:rsidRDefault="30CB7512" w14:paraId="03D7E9C1" w14:textId="2365FB23">
          <w:pPr>
            <w:pStyle w:val="11"/>
            <w:rPr>
              <w:rStyle w:val="aff1"/>
              <w:noProof/>
              <w:lang w:eastAsia="ru-RU"/>
            </w:rPr>
          </w:pPr>
          <w:hyperlink w:anchor="_Toc38991435">
            <w:r w:rsidRPr="30CB7512">
              <w:rPr>
                <w:rStyle w:val="aff1"/>
              </w:rPr>
              <w:t>2 Раздел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_Toc38991435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5</w:t>
            </w:r>
            <w:r w:rsidR="00CE39D7">
              <w:fldChar w:fldCharType="end"/>
            </w:r>
          </w:hyperlink>
        </w:p>
        <w:p w:rsidR="00CE39D7" w:rsidP="30CB7512" w:rsidRDefault="30CB7512" w14:paraId="0D2F50BB" w14:textId="78E3E077">
          <w:pPr>
            <w:pStyle w:val="11"/>
            <w:rPr>
              <w:rStyle w:val="aff1"/>
              <w:noProof/>
              <w:lang w:eastAsia="ru-RU"/>
            </w:rPr>
          </w:pPr>
          <w:hyperlink w:anchor="_Toc647574973">
            <w:r w:rsidRPr="30CB7512">
              <w:rPr>
                <w:rStyle w:val="aff1"/>
              </w:rPr>
              <w:t>Заключение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_Toc647574973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6</w:t>
            </w:r>
            <w:r w:rsidR="00CE39D7">
              <w:fldChar w:fldCharType="end"/>
            </w:r>
          </w:hyperlink>
        </w:p>
        <w:p w:rsidR="00CE39D7" w:rsidP="30CB7512" w:rsidRDefault="30CB7512" w14:paraId="6B38D193" w14:textId="60E048B5">
          <w:pPr>
            <w:pStyle w:val="11"/>
            <w:rPr>
              <w:rStyle w:val="aff1"/>
              <w:noProof/>
              <w:lang w:eastAsia="ru-RU"/>
            </w:rPr>
          </w:pPr>
          <w:hyperlink w:anchor="_Toc1091847002">
            <w:r w:rsidRPr="30CB7512">
              <w:rPr>
                <w:rStyle w:val="aff1"/>
              </w:rPr>
              <w:t>Список использованных источников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_Toc1091847002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7</w:t>
            </w:r>
            <w:r w:rsidR="00CE39D7">
              <w:fldChar w:fldCharType="end"/>
            </w:r>
          </w:hyperlink>
        </w:p>
        <w:p w:rsidR="00CE39D7" w:rsidP="30CB7512" w:rsidRDefault="30CB7512" w14:paraId="7DCCE4B7" w14:textId="25627360">
          <w:pPr>
            <w:pStyle w:val="11"/>
            <w:rPr>
              <w:rStyle w:val="aff1"/>
              <w:noProof/>
              <w:lang w:eastAsia="ru-RU"/>
            </w:rPr>
          </w:pPr>
          <w:hyperlink w:anchor="_Toc874403596">
            <w:r w:rsidRPr="30CB7512">
              <w:rPr>
                <w:rStyle w:val="aff1"/>
              </w:rPr>
              <w:t>Приложение А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_Toc874403596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8</w:t>
            </w:r>
            <w:r w:rsidR="00CE39D7">
              <w:fldChar w:fldCharType="end"/>
            </w:r>
          </w:hyperlink>
        </w:p>
        <w:p w:rsidR="30CB7512" w:rsidP="30CB7512" w:rsidRDefault="30CB7512" w14:paraId="79A71B6D" w14:textId="16CECD01">
          <w:pPr>
            <w:pStyle w:val="11"/>
            <w:rPr>
              <w:rStyle w:val="aff1"/>
            </w:rPr>
          </w:pPr>
          <w:hyperlink w:anchor="_Toc1722349659">
            <w:r w:rsidRPr="30CB7512">
              <w:rPr>
                <w:rStyle w:val="aff1"/>
              </w:rPr>
              <w:t>Приложение Б</w:t>
            </w:r>
            <w:r>
              <w:tab/>
            </w:r>
            <w:r>
              <w:fldChar w:fldCharType="begin"/>
            </w:r>
            <w:r>
              <w:instrText>PAGEREF _Toc1722349659 \h</w:instrText>
            </w:r>
            <w:r>
              <w:fldChar w:fldCharType="separate"/>
            </w:r>
            <w:r w:rsidRPr="30CB7512">
              <w:rPr>
                <w:rStyle w:val="aff1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A25AB1" w:rsidP="00A25AB1" w:rsidRDefault="00A25AB1" w14:paraId="26A4E7AE" w14:textId="386F4B79"/>
    <w:p w:rsidR="00580F19" w:rsidP="00BE4214" w:rsidRDefault="00E02B4A" w14:paraId="1B4B4DC8" w14:textId="77777777">
      <w:pPr>
        <w:pStyle w:val="11"/>
        <w:rPr>
          <w:rFonts w:eastAsiaTheme="minorEastAsia"/>
          <w:noProof/>
          <w:sz w:val="24"/>
          <w:szCs w:val="24"/>
          <w:lang w:eastAsia="ru-RU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"1-2" \h \z \u </w:instrText>
      </w:r>
      <w:r>
        <w:rPr>
          <w:lang w:val="en-US"/>
        </w:rPr>
        <w:fldChar w:fldCharType="separate"/>
      </w:r>
    </w:p>
    <w:p w:rsidRPr="003907F6" w:rsidR="00BF3D12" w:rsidP="03546273" w:rsidRDefault="00BF3D12" w14:paraId="7967628D" w14:textId="000A0415">
      <w:pPr>
        <w:pStyle w:val="11"/>
        <w:rPr>
          <w:noProof/>
          <w:lang w:val="en-US" w:eastAsia="ru-RU"/>
        </w:rPr>
      </w:pPr>
    </w:p>
    <w:p w:rsidR="00203E50" w:rsidP="00203E50" w:rsidRDefault="00E02B4A" w14:paraId="67EDFAFD" w14:textId="29F025CB">
      <w:pPr>
        <w:pStyle w:val="ac"/>
        <w:rPr>
          <w:lang w:val="en-US"/>
        </w:rPr>
      </w:pPr>
      <w:r>
        <w:rPr>
          <w:lang w:val="en-US"/>
        </w:rPr>
        <w:fldChar w:fldCharType="end"/>
      </w:r>
    </w:p>
    <w:p w:rsidRPr="00203E50" w:rsidR="00203E50" w:rsidP="00203E50" w:rsidRDefault="00203E50" w14:paraId="2038465D" w14:textId="439052D0">
      <w:pPr>
        <w:rPr>
          <w:rFonts w:ascii="Times New Roman" w:hAnsi="Times New Roman"/>
          <w:color w:val="000000" w:themeColor="text1"/>
          <w:sz w:val="28"/>
          <w:lang w:val="en-US"/>
        </w:rPr>
      </w:pPr>
      <w:r>
        <w:rPr>
          <w:lang w:val="en-US"/>
        </w:rPr>
        <w:br w:type="page"/>
      </w:r>
    </w:p>
    <w:p w:rsidR="004802DA" w:rsidP="30CB7512" w:rsidRDefault="557C1F9B" w14:paraId="4705CD3A" w14:textId="0DFF0208">
      <w:pPr>
        <w:pStyle w:val="aff3"/>
      </w:pPr>
      <w:bookmarkStart w:name="_Toc1061743539" w:id="1"/>
      <w:r>
        <w:t>Список сокращений и условных обозначений</w:t>
      </w:r>
      <w:bookmarkEnd w:id="1"/>
    </w:p>
    <w:p w:rsidR="007934E8" w:rsidP="004802DA" w:rsidRDefault="00F2407D" w14:paraId="092A3EB5" w14:textId="66E71B7F">
      <w:pPr>
        <w:pStyle w:val="ac"/>
      </w:pPr>
      <w:r>
        <w:t xml:space="preserve">Просто 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7934E8" w:rsidRDefault="007934E8" w14:paraId="4B16B6BF" w14:textId="77777777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0312D8" w:rsidP="30CB7512" w:rsidRDefault="42B4F3B7" w14:paraId="3BAFEB6A" w14:textId="626AE7A7">
      <w:pPr>
        <w:pStyle w:val="aff3"/>
      </w:pPr>
      <w:bookmarkStart w:name="_Toc1316770219" w:id="2"/>
      <w:r>
        <w:t>Термины и определения</w:t>
      </w:r>
      <w:bookmarkEnd w:id="2"/>
    </w:p>
    <w:p w:rsidR="00B918B1" w:rsidP="00B918B1" w:rsidRDefault="00B918B1" w14:paraId="2351BA92" w14:textId="234A89F6">
      <w:pPr>
        <w:pStyle w:val="ac"/>
      </w:pPr>
      <w:r>
        <w:t>Термин 1</w:t>
      </w:r>
    </w:p>
    <w:p w:rsidR="00B918B1" w:rsidP="00B918B1" w:rsidRDefault="00B918B1" w14:paraId="4B3ED0E2" w14:textId="1E3581FD">
      <w:pPr>
        <w:pStyle w:val="ac"/>
      </w:pPr>
      <w:r>
        <w:t>Термин 2</w:t>
      </w:r>
    </w:p>
    <w:p w:rsidRPr="00B918B1" w:rsidR="000312D8" w:rsidP="00B918B1" w:rsidRDefault="000312D8" w14:paraId="3A45CE21" w14:textId="77777777">
      <w:pPr>
        <w:pStyle w:val="ac"/>
      </w:pPr>
      <w:r>
        <w:br w:type="page"/>
      </w:r>
    </w:p>
    <w:p w:rsidR="000312D8" w:rsidP="30CB7512" w:rsidRDefault="5021F93F" w14:paraId="5A574E7D" w14:textId="39842C81">
      <w:pPr>
        <w:pStyle w:val="aff3"/>
      </w:pPr>
      <w:bookmarkStart w:name="_Toc1937923996" w:id="3"/>
      <w:r>
        <w:t>Введение</w:t>
      </w:r>
      <w:bookmarkEnd w:id="3"/>
    </w:p>
    <w:p w:rsidR="000B6753" w:rsidP="000B6753" w:rsidRDefault="000B6753" w14:paraId="3DECE380" w14:textId="775CA41C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Pr="003907F6" w:rsidR="000312D8" w:rsidRDefault="000312D8" w14:paraId="1EAC1979" w14:textId="77777777">
      <w:pPr>
        <w:rPr>
          <w:rFonts w:ascii="Times New Roman" w:hAnsi="Times New Roman"/>
          <w:b/>
          <w:color w:val="000000" w:themeColor="text1"/>
          <w:sz w:val="32"/>
        </w:rPr>
      </w:pPr>
      <w:r>
        <w:br w:type="page"/>
      </w:r>
    </w:p>
    <w:p w:rsidRPr="003907F6" w:rsidR="00BE4214" w:rsidP="30CB7512" w:rsidRDefault="5D638401" w14:paraId="7E2820DB" w14:textId="641FC869">
      <w:pPr>
        <w:pStyle w:val="aff3"/>
      </w:pPr>
      <w:bookmarkStart w:name="_Toc1009237127" w:id="4"/>
      <w:r>
        <w:t xml:space="preserve">1 </w:t>
      </w:r>
      <w:r w:rsidR="0BDA1C64">
        <w:t>Раздел</w:t>
      </w:r>
      <w:bookmarkEnd w:id="4"/>
    </w:p>
    <w:p w:rsidR="00F9790C" w:rsidP="00C6740C" w:rsidRDefault="67E6D903" w14:paraId="00D4218A" w14:textId="60ACC510">
      <w:pPr>
        <w:pStyle w:val="af2"/>
        <w:ind w:left="709" w:firstLine="0"/>
      </w:pPr>
      <w:bookmarkStart w:name="_Toc63571426" w:id="5"/>
      <w:r>
        <w:t xml:space="preserve">1.1 </w:t>
      </w:r>
      <w:r w:rsidR="653E58FE">
        <w:t>Подраздел 1</w:t>
      </w:r>
      <w:bookmarkEnd w:id="5"/>
    </w:p>
    <w:p w:rsidR="0077372B" w:rsidP="0077372B" w:rsidRDefault="0077372B" w14:paraId="134CBEF9" w14:textId="102039B4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Pr="003907F6" w:rsidR="004B0501" w:rsidP="00C6740C" w:rsidRDefault="67E6D903" w14:paraId="255714B5" w14:textId="3B1FA001">
      <w:pPr>
        <w:pStyle w:val="af2"/>
        <w:ind w:left="709" w:firstLine="0"/>
      </w:pPr>
      <w:bookmarkStart w:name="_Toc117959476" w:id="6"/>
      <w:r>
        <w:t xml:space="preserve">1.2 </w:t>
      </w:r>
      <w:r w:rsidR="653E58FE">
        <w:t>Подраздел 2</w:t>
      </w:r>
      <w:bookmarkEnd w:id="6"/>
    </w:p>
    <w:p w:rsidR="0077372B" w:rsidP="0077372B" w:rsidRDefault="0077372B" w14:paraId="77E2DC15" w14:textId="6D7CF0D1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77372B" w:rsidRDefault="0077372B" w14:paraId="6D2F819A" w14:textId="77777777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77372B" w:rsidP="30CB7512" w:rsidRDefault="67E6D903" w14:paraId="3F6DAC6F" w14:textId="6A3C024C">
      <w:pPr>
        <w:pStyle w:val="aff3"/>
      </w:pPr>
      <w:bookmarkStart w:name="_Toc38991435" w:id="7"/>
      <w:r>
        <w:t xml:space="preserve">2 </w:t>
      </w:r>
      <w:r w:rsidR="3508ABC4">
        <w:t>Раздел</w:t>
      </w:r>
      <w:bookmarkEnd w:id="7"/>
      <w:r w:rsidR="3508ABC4">
        <w:t xml:space="preserve"> </w:t>
      </w:r>
    </w:p>
    <w:p w:rsidR="001E3D49" w:rsidP="001E3D49" w:rsidRDefault="001E3D49" w14:paraId="12F737E3" w14:textId="7ED8B0ED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4B0501" w:rsidP="00343931" w:rsidRDefault="004B0501" w14:paraId="623132DA" w14:textId="77777777">
      <w:pPr>
        <w:pStyle w:val="af4"/>
      </w:pPr>
    </w:p>
    <w:p w:rsidR="000312D8" w:rsidRDefault="000312D8" w14:paraId="3BE584D7" w14:textId="77777777">
      <w:pPr>
        <w:rPr>
          <w:rFonts w:ascii="Times New Roman" w:hAnsi="Times New Roman"/>
          <w:b/>
          <w:color w:val="000000" w:themeColor="text1"/>
          <w:sz w:val="32"/>
        </w:rPr>
      </w:pPr>
      <w:r>
        <w:br w:type="page"/>
      </w:r>
    </w:p>
    <w:p w:rsidR="009F5EC0" w:rsidP="30CB7512" w:rsidRDefault="5021F93F" w14:paraId="50559409" w14:textId="3621BAF6">
      <w:pPr>
        <w:pStyle w:val="aff3"/>
      </w:pPr>
      <w:bookmarkStart w:name="_Toc647574973" w:id="8"/>
      <w:r>
        <w:t>Заключение</w:t>
      </w:r>
      <w:bookmarkEnd w:id="8"/>
    </w:p>
    <w:p w:rsidR="003907F6" w:rsidP="00813021" w:rsidRDefault="00813021" w14:paraId="76150BA5" w14:textId="6F1B1BCD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3907F6" w:rsidRDefault="003907F6" w14:paraId="7E068CC4" w14:textId="77777777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3907F6" w:rsidP="30CB7512" w:rsidRDefault="7F32E787" w14:paraId="5C5340CD" w14:textId="77777777">
      <w:pPr>
        <w:pStyle w:val="aff3"/>
      </w:pPr>
      <w:bookmarkStart w:name="_Toc1091847002" w:id="9"/>
      <w:r>
        <w:t>Список использованных источников</w:t>
      </w:r>
      <w:bookmarkEnd w:id="9"/>
    </w:p>
    <w:p w:rsidRPr="003907F6" w:rsidR="003907F6" w:rsidP="003907F6" w:rsidRDefault="003907F6" w14:paraId="00E9CD39" w14:textId="77777777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813021" w:rsidP="00813021" w:rsidRDefault="00813021" w14:paraId="1FADF19F" w14:textId="77777777">
      <w:pPr>
        <w:pStyle w:val="ac"/>
      </w:pPr>
    </w:p>
    <w:p w:rsidR="009F5EC0" w:rsidP="00813021" w:rsidRDefault="009F5EC0" w14:paraId="470E326E" w14:textId="77777777">
      <w:pPr>
        <w:pStyle w:val="ac"/>
        <w:rPr>
          <w:sz w:val="32"/>
        </w:rPr>
      </w:pPr>
      <w:r>
        <w:br w:type="page"/>
      </w:r>
    </w:p>
    <w:p w:rsidR="00D32DA4" w:rsidP="30CB7512" w:rsidRDefault="4A9CB41D" w14:paraId="119FAFA3" w14:textId="05F851FE">
      <w:pPr>
        <w:pStyle w:val="aff3"/>
      </w:pPr>
      <w:bookmarkStart w:name="_Toc874403596" w:id="10"/>
      <w:r w:rsidR="4A9CB41D">
        <w:rPr/>
        <w:t>Приложение</w:t>
      </w:r>
      <w:r w:rsidR="6C707E9D">
        <w:rPr/>
        <w:t xml:space="preserve"> А</w:t>
      </w:r>
      <w:bookmarkEnd w:id="10"/>
    </w:p>
    <w:tbl>
      <w:tblPr>
        <w:tblStyle w:val="aff2"/>
        <w:tblW w:w="9472" w:type="dxa"/>
        <w:tblLook w:val="04A0" w:firstRow="1" w:lastRow="0" w:firstColumn="1" w:lastColumn="0" w:noHBand="0" w:noVBand="1"/>
      </w:tblPr>
      <w:tblGrid>
        <w:gridCol w:w="9472"/>
      </w:tblGrid>
      <w:tr w:rsidRPr="00390F71" w:rsidR="00967074" w:rsidTr="7AE906DD" w14:paraId="2516101E" w14:textId="77777777">
        <w:trPr>
          <w:trHeight w:val="2699"/>
        </w:trPr>
        <w:tc>
          <w:tcPr>
            <w:tcW w:w="9472" w:type="dxa"/>
            <w:tcMar/>
          </w:tcPr>
          <w:p w:rsidRPr="00967074" w:rsidR="00967074" w:rsidP="00967074" w:rsidRDefault="00967074" w14:paraId="6296AC8E" w14:textId="77777777">
            <w:pPr>
              <w:pStyle w:val="afe"/>
            </w:pPr>
            <w:r w:rsidRPr="00967074">
              <w:t>#include &lt;iostream&gt;</w:t>
            </w:r>
          </w:p>
          <w:p w:rsidRPr="00967074" w:rsidR="00967074" w:rsidP="00967074" w:rsidRDefault="00967074" w14:paraId="4966BB52" w14:textId="77777777">
            <w:pPr>
              <w:pStyle w:val="afe"/>
            </w:pPr>
            <w:r w:rsidRPr="00967074">
              <w:t>using namespace std;</w:t>
            </w:r>
          </w:p>
          <w:p w:rsidRPr="00967074" w:rsidR="00967074" w:rsidP="00967074" w:rsidRDefault="00967074" w14:paraId="052D1CAC" w14:textId="77777777">
            <w:pPr>
              <w:pStyle w:val="afe"/>
            </w:pPr>
          </w:p>
          <w:p w:rsidRPr="00967074" w:rsidR="00967074" w:rsidP="00967074" w:rsidRDefault="00967074" w14:paraId="2EB1AAD5" w14:textId="77777777">
            <w:pPr>
              <w:pStyle w:val="afe"/>
            </w:pPr>
            <w:r w:rsidRPr="00967074">
              <w:t>int main() {</w:t>
            </w:r>
          </w:p>
          <w:p w:rsidRPr="00967074" w:rsidR="00967074" w:rsidP="00967074" w:rsidRDefault="00967074" w14:paraId="70F377A1" w14:textId="77777777">
            <w:pPr>
              <w:pStyle w:val="afe"/>
            </w:pPr>
            <w:r w:rsidRPr="00967074">
              <w:t xml:space="preserve">    // This statement prints "Hello World"</w:t>
            </w:r>
          </w:p>
          <w:p w:rsidR="00967074" w:rsidP="00967074" w:rsidRDefault="00967074" w14:paraId="47415BEA" w14:textId="77777777">
            <w:pPr>
              <w:pStyle w:val="afe"/>
            </w:pPr>
            <w:r w:rsidRPr="00967074">
              <w:t xml:space="preserve">    </w:t>
            </w:r>
            <w:r>
              <w:t>cout &lt;&lt; "Hello World";</w:t>
            </w:r>
          </w:p>
          <w:p w:rsidR="00967074" w:rsidP="00967074" w:rsidRDefault="00967074" w14:paraId="317006BC" w14:textId="77777777">
            <w:pPr>
              <w:pStyle w:val="afe"/>
            </w:pPr>
          </w:p>
          <w:p w:rsidR="00967074" w:rsidP="00967074" w:rsidRDefault="00967074" w14:paraId="31BF3543" w14:textId="77777777">
            <w:pPr>
              <w:pStyle w:val="afe"/>
            </w:pPr>
            <w:r>
              <w:t xml:space="preserve">    return 0;</w:t>
            </w:r>
          </w:p>
          <w:p w:rsidR="00967074" w:rsidP="00967074" w:rsidRDefault="00967074" w14:paraId="3D23E507" w14:textId="0F6B1273">
            <w:pPr>
              <w:pStyle w:val="afe"/>
            </w:pPr>
            <w:r>
              <w:t>}</w:t>
            </w:r>
          </w:p>
        </w:tc>
      </w:tr>
    </w:tbl>
    <w:p w:rsidR="372143D7" w:rsidP="7AE906DD" w:rsidRDefault="372143D7" w14:paraId="187756B0" w14:textId="3A0542F9">
      <w:pPr>
        <w:pStyle w:val="afa"/>
        <w:jc w:val="center"/>
        <w:rPr>
          <w:lang w:val="ru-RU"/>
        </w:rPr>
      </w:pPr>
      <w:r w:rsidRPr="7AE906DD" w:rsidR="372143D7">
        <w:rPr>
          <w:lang w:val="ru-RU"/>
        </w:rPr>
        <w:t>Листинг 1 — Код</w:t>
      </w:r>
    </w:p>
    <w:p w:rsidR="7AE906DD" w:rsidP="7AE906DD" w:rsidRDefault="7AE906DD" w14:paraId="0B0EE846" w14:textId="3F9A1004">
      <w:pPr>
        <w:pStyle w:val="aff3"/>
      </w:pPr>
    </w:p>
    <w:p w:rsidR="006414EA" w:rsidP="7AE906DD" w:rsidRDefault="6C707E9D" w14:paraId="400AD5AA" w14:textId="6B34ADD2">
      <w:pPr>
        <w:pStyle w:val="aff3"/>
        <w:pageBreakBefore w:val="1"/>
        <w:rPr>
          <w:rFonts w:ascii="Times New Roman" w:hAnsi="Times New Roman"/>
          <w:b w:val="1"/>
          <w:bCs w:val="1"/>
          <w:color w:val="000000" w:themeColor="text1" w:themeTint="FF" w:themeShade="FF"/>
          <w:sz w:val="32"/>
          <w:szCs w:val="32"/>
        </w:rPr>
      </w:pPr>
      <w:bookmarkStart w:name="_Toc1722349659" w:id="11"/>
      <w:r w:rsidR="6C707E9D">
        <w:rPr/>
        <w:t xml:space="preserve">Приложение </w:t>
      </w:r>
      <w:r w:rsidR="77F1C0F8">
        <w:rPr/>
        <w:t>Б</w:t>
      </w:r>
      <w:bookmarkEnd w:id="11"/>
    </w:p>
    <w:p w:rsidR="00E263C8" w:rsidP="002773D3" w:rsidRDefault="006414EA" w14:paraId="667843D0" w14:textId="77777777">
      <w:pPr>
        <w:pStyle w:val="afc"/>
      </w:pPr>
      <w:r>
        <w:rPr>
          <w:noProof/>
        </w:rPr>
        <w:drawing>
          <wp:inline distT="0" distB="0" distL="0" distR="0" wp14:anchorId="5CF7CF41" wp14:editId="29D6CB94">
            <wp:extent cx="3276600" cy="3276600"/>
            <wp:effectExtent l="0" t="0" r="0" b="0"/>
            <wp:docPr id="1341180430" name="Рисунок 3" descr="Малевич К. «Черный квадрат» -100 карт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Малевич К. «Черный квадрат» -100 картин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414EA" w:rsidR="0095711D" w:rsidP="7AE906DD" w:rsidRDefault="00E263C8" w14:paraId="0BFFB7D9" w14:textId="074A80D3">
      <w:pPr>
        <w:pStyle w:val="afc"/>
        <w:rPr>
          <w:sz w:val="32"/>
          <w:szCs w:val="32"/>
        </w:rPr>
      </w:pPr>
      <w:r w:rsidR="00E263C8">
        <w:rPr/>
        <w:t>Рисунок 1 Квадрат</w:t>
      </w:r>
    </w:p>
    <w:sectPr w:rsidRPr="006414EA" w:rsidR="0095711D" w:rsidSect="00F63D1E">
      <w:headerReference w:type="default" r:id="rId9"/>
      <w:footerReference w:type="default" r:id="rId10"/>
      <w:headerReference w:type="first" r:id="rId11"/>
      <w:footerReference w:type="first" r:id="rId12"/>
      <w:pgSz w:w="11906" w:h="16838" w:orient="portrait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5280" w:rsidP="007F4E6F" w:rsidRDefault="00E35280" w14:paraId="58D9E76F" w14:textId="77777777">
      <w:pPr>
        <w:spacing w:after="0" w:line="240" w:lineRule="auto"/>
      </w:pPr>
      <w:r>
        <w:separator/>
      </w:r>
    </w:p>
  </w:endnote>
  <w:endnote w:type="continuationSeparator" w:id="0">
    <w:p w:rsidR="00E35280" w:rsidP="007F4E6F" w:rsidRDefault="00E35280" w14:paraId="51F7BAB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1545275"/>
      <w:docPartObj>
        <w:docPartGallery w:val="Page Numbers (Bottom of Page)"/>
        <w:docPartUnique/>
      </w:docPartObj>
    </w:sdtPr>
    <w:sdtEndPr/>
    <w:sdtContent>
      <w:p w:rsidR="007F4E6F" w:rsidRDefault="007F4E6F" w14:paraId="4B37AF05" w14:textId="325E5C2F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7F4E6F" w:rsidRDefault="007F4E6F" w14:paraId="468282F0" w14:textId="77777777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0CB7512" w:rsidTr="30CB7512" w14:paraId="504B9A95" w14:textId="77777777">
      <w:trPr>
        <w:trHeight w:val="300"/>
      </w:trPr>
      <w:tc>
        <w:tcPr>
          <w:tcW w:w="3115" w:type="dxa"/>
        </w:tcPr>
        <w:p w:rsidR="30CB7512" w:rsidP="30CB7512" w:rsidRDefault="30CB7512" w14:paraId="38BA0A61" w14:textId="259D2B6D">
          <w:pPr>
            <w:pStyle w:val="ae"/>
            <w:ind w:left="-115"/>
          </w:pPr>
        </w:p>
      </w:tc>
      <w:tc>
        <w:tcPr>
          <w:tcW w:w="3115" w:type="dxa"/>
        </w:tcPr>
        <w:p w:rsidR="30CB7512" w:rsidP="30CB7512" w:rsidRDefault="30CB7512" w14:paraId="2675EDD9" w14:textId="70E1BE05">
          <w:pPr>
            <w:pStyle w:val="ae"/>
            <w:jc w:val="center"/>
          </w:pPr>
        </w:p>
      </w:tc>
      <w:tc>
        <w:tcPr>
          <w:tcW w:w="3115" w:type="dxa"/>
        </w:tcPr>
        <w:p w:rsidR="30CB7512" w:rsidP="30CB7512" w:rsidRDefault="30CB7512" w14:paraId="714A220A" w14:textId="150F67D9">
          <w:pPr>
            <w:pStyle w:val="ae"/>
            <w:ind w:right="-115"/>
            <w:jc w:val="right"/>
          </w:pPr>
        </w:p>
      </w:tc>
    </w:tr>
  </w:tbl>
  <w:p w:rsidR="30CB7512" w:rsidP="30CB7512" w:rsidRDefault="30CB7512" w14:paraId="165ABE1A" w14:textId="2B7CD96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5280" w:rsidP="007F4E6F" w:rsidRDefault="00E35280" w14:paraId="412B13FF" w14:textId="77777777">
      <w:pPr>
        <w:spacing w:after="0" w:line="240" w:lineRule="auto"/>
      </w:pPr>
      <w:r>
        <w:separator/>
      </w:r>
    </w:p>
  </w:footnote>
  <w:footnote w:type="continuationSeparator" w:id="0">
    <w:p w:rsidR="00E35280" w:rsidP="007F4E6F" w:rsidRDefault="00E35280" w14:paraId="347AA54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0CB7512" w:rsidTr="30CB7512" w14:paraId="5FC4A09C" w14:textId="77777777">
      <w:trPr>
        <w:trHeight w:val="300"/>
      </w:trPr>
      <w:tc>
        <w:tcPr>
          <w:tcW w:w="3115" w:type="dxa"/>
        </w:tcPr>
        <w:p w:rsidR="30CB7512" w:rsidP="30CB7512" w:rsidRDefault="30CB7512" w14:paraId="6141496F" w14:textId="729CD18F">
          <w:pPr>
            <w:pStyle w:val="ae"/>
            <w:ind w:left="-115"/>
          </w:pPr>
        </w:p>
      </w:tc>
      <w:tc>
        <w:tcPr>
          <w:tcW w:w="3115" w:type="dxa"/>
        </w:tcPr>
        <w:p w:rsidR="30CB7512" w:rsidP="30CB7512" w:rsidRDefault="30CB7512" w14:paraId="2F83FD31" w14:textId="4479C2F4">
          <w:pPr>
            <w:pStyle w:val="ae"/>
            <w:jc w:val="center"/>
          </w:pPr>
        </w:p>
      </w:tc>
      <w:tc>
        <w:tcPr>
          <w:tcW w:w="3115" w:type="dxa"/>
        </w:tcPr>
        <w:p w:rsidR="30CB7512" w:rsidP="30CB7512" w:rsidRDefault="30CB7512" w14:paraId="4F1E52E1" w14:textId="6159BD46">
          <w:pPr>
            <w:pStyle w:val="ae"/>
            <w:ind w:right="-115"/>
            <w:jc w:val="right"/>
          </w:pPr>
        </w:p>
      </w:tc>
    </w:tr>
  </w:tbl>
  <w:p w:rsidR="30CB7512" w:rsidP="30CB7512" w:rsidRDefault="30CB7512" w14:paraId="5C4F3EFF" w14:textId="5F76131F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0CB7512" w:rsidTr="30CB7512" w14:paraId="0B06203A" w14:textId="77777777">
      <w:trPr>
        <w:trHeight w:val="300"/>
      </w:trPr>
      <w:tc>
        <w:tcPr>
          <w:tcW w:w="3115" w:type="dxa"/>
        </w:tcPr>
        <w:p w:rsidR="30CB7512" w:rsidP="30CB7512" w:rsidRDefault="30CB7512" w14:paraId="15F8D7CE" w14:textId="6EE1E563">
          <w:pPr>
            <w:pStyle w:val="ae"/>
            <w:ind w:left="-115"/>
          </w:pPr>
        </w:p>
      </w:tc>
      <w:tc>
        <w:tcPr>
          <w:tcW w:w="3115" w:type="dxa"/>
        </w:tcPr>
        <w:p w:rsidR="30CB7512" w:rsidP="30CB7512" w:rsidRDefault="30CB7512" w14:paraId="5292985C" w14:textId="6D977E60">
          <w:pPr>
            <w:pStyle w:val="ae"/>
            <w:jc w:val="center"/>
          </w:pPr>
        </w:p>
      </w:tc>
      <w:tc>
        <w:tcPr>
          <w:tcW w:w="3115" w:type="dxa"/>
        </w:tcPr>
        <w:p w:rsidR="30CB7512" w:rsidP="30CB7512" w:rsidRDefault="30CB7512" w14:paraId="28BF5BDB" w14:textId="1A586D02">
          <w:pPr>
            <w:pStyle w:val="ae"/>
            <w:ind w:right="-115"/>
            <w:jc w:val="right"/>
          </w:pPr>
        </w:p>
      </w:tc>
    </w:tr>
  </w:tbl>
  <w:p w:rsidR="30CB7512" w:rsidP="30CB7512" w:rsidRDefault="30CB7512" w14:paraId="44B9A2D1" w14:textId="65602368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4341"/>
    <w:multiLevelType w:val="hybridMultilevel"/>
    <w:tmpl w:val="CB44A29E"/>
    <w:lvl w:ilvl="0" w:tplc="85FA70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972B0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DF6648B"/>
    <w:multiLevelType w:val="multilevel"/>
    <w:tmpl w:val="D6807CD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6F141B6C"/>
    <w:multiLevelType w:val="hybridMultilevel"/>
    <w:tmpl w:val="99745DD0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48625787">
    <w:abstractNumId w:val="1"/>
  </w:num>
  <w:num w:numId="2" w16cid:durableId="535392426">
    <w:abstractNumId w:val="3"/>
  </w:num>
  <w:num w:numId="3" w16cid:durableId="1574898025">
    <w:abstractNumId w:val="2"/>
  </w:num>
  <w:num w:numId="4" w16cid:durableId="1641032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36E"/>
    <w:rsid w:val="000312D8"/>
    <w:rsid w:val="000916AB"/>
    <w:rsid w:val="000A1AD2"/>
    <w:rsid w:val="000B6753"/>
    <w:rsid w:val="000E7D51"/>
    <w:rsid w:val="000F7501"/>
    <w:rsid w:val="00102A80"/>
    <w:rsid w:val="0010312B"/>
    <w:rsid w:val="00125C1D"/>
    <w:rsid w:val="001362C0"/>
    <w:rsid w:val="00141CB5"/>
    <w:rsid w:val="00146368"/>
    <w:rsid w:val="0016563D"/>
    <w:rsid w:val="001866D2"/>
    <w:rsid w:val="001B1160"/>
    <w:rsid w:val="001E3D49"/>
    <w:rsid w:val="00203E50"/>
    <w:rsid w:val="00261148"/>
    <w:rsid w:val="002773D3"/>
    <w:rsid w:val="002854A7"/>
    <w:rsid w:val="0031025C"/>
    <w:rsid w:val="00324A9B"/>
    <w:rsid w:val="00343931"/>
    <w:rsid w:val="0037617F"/>
    <w:rsid w:val="003907F6"/>
    <w:rsid w:val="00390F71"/>
    <w:rsid w:val="003921E9"/>
    <w:rsid w:val="003F415D"/>
    <w:rsid w:val="004802DA"/>
    <w:rsid w:val="004A2B14"/>
    <w:rsid w:val="004B0501"/>
    <w:rsid w:val="00521B72"/>
    <w:rsid w:val="00580F19"/>
    <w:rsid w:val="00591FE6"/>
    <w:rsid w:val="00596516"/>
    <w:rsid w:val="005B0E3D"/>
    <w:rsid w:val="005F1FD3"/>
    <w:rsid w:val="0061170A"/>
    <w:rsid w:val="006414EA"/>
    <w:rsid w:val="00686451"/>
    <w:rsid w:val="006A663B"/>
    <w:rsid w:val="006E1711"/>
    <w:rsid w:val="006E277D"/>
    <w:rsid w:val="006F1C1B"/>
    <w:rsid w:val="0070612C"/>
    <w:rsid w:val="007468C4"/>
    <w:rsid w:val="0077372B"/>
    <w:rsid w:val="007934E8"/>
    <w:rsid w:val="007F4E6F"/>
    <w:rsid w:val="00813021"/>
    <w:rsid w:val="00841F14"/>
    <w:rsid w:val="0085068F"/>
    <w:rsid w:val="008D17BB"/>
    <w:rsid w:val="008D5D34"/>
    <w:rsid w:val="009136A6"/>
    <w:rsid w:val="00916951"/>
    <w:rsid w:val="00944D65"/>
    <w:rsid w:val="0095711D"/>
    <w:rsid w:val="00967074"/>
    <w:rsid w:val="0097544F"/>
    <w:rsid w:val="00977C1F"/>
    <w:rsid w:val="009F5EC0"/>
    <w:rsid w:val="00A21D02"/>
    <w:rsid w:val="00A25AB1"/>
    <w:rsid w:val="00A5049E"/>
    <w:rsid w:val="00A525FF"/>
    <w:rsid w:val="00AC6126"/>
    <w:rsid w:val="00AD4ABB"/>
    <w:rsid w:val="00B2091B"/>
    <w:rsid w:val="00B918B1"/>
    <w:rsid w:val="00BC737F"/>
    <w:rsid w:val="00BE4214"/>
    <w:rsid w:val="00BF3D12"/>
    <w:rsid w:val="00C65553"/>
    <w:rsid w:val="00C6740C"/>
    <w:rsid w:val="00C83AD5"/>
    <w:rsid w:val="00CB61D0"/>
    <w:rsid w:val="00CC38B8"/>
    <w:rsid w:val="00CE39D7"/>
    <w:rsid w:val="00CE7742"/>
    <w:rsid w:val="00D04E3D"/>
    <w:rsid w:val="00D32DA4"/>
    <w:rsid w:val="00D70E95"/>
    <w:rsid w:val="00DA33AD"/>
    <w:rsid w:val="00DA4333"/>
    <w:rsid w:val="00DB329B"/>
    <w:rsid w:val="00DD6083"/>
    <w:rsid w:val="00DE4D52"/>
    <w:rsid w:val="00E02B4A"/>
    <w:rsid w:val="00E263C8"/>
    <w:rsid w:val="00E347D1"/>
    <w:rsid w:val="00E35280"/>
    <w:rsid w:val="00E63A59"/>
    <w:rsid w:val="00EA61E9"/>
    <w:rsid w:val="00EE1954"/>
    <w:rsid w:val="00EE684F"/>
    <w:rsid w:val="00EE751C"/>
    <w:rsid w:val="00EF136E"/>
    <w:rsid w:val="00F2407D"/>
    <w:rsid w:val="00F251E4"/>
    <w:rsid w:val="00F41B43"/>
    <w:rsid w:val="00F63D1E"/>
    <w:rsid w:val="00F9790C"/>
    <w:rsid w:val="00FC0B12"/>
    <w:rsid w:val="00FE5D58"/>
    <w:rsid w:val="00FF5D7A"/>
    <w:rsid w:val="03546273"/>
    <w:rsid w:val="082B81BC"/>
    <w:rsid w:val="0BDA1C64"/>
    <w:rsid w:val="108F238B"/>
    <w:rsid w:val="11025496"/>
    <w:rsid w:val="12221B43"/>
    <w:rsid w:val="20C0FD22"/>
    <w:rsid w:val="30CB7512"/>
    <w:rsid w:val="32010F9E"/>
    <w:rsid w:val="3508ABC4"/>
    <w:rsid w:val="372143D7"/>
    <w:rsid w:val="3766B39B"/>
    <w:rsid w:val="42B4F3B7"/>
    <w:rsid w:val="467744AA"/>
    <w:rsid w:val="4A9CB41D"/>
    <w:rsid w:val="5021F93F"/>
    <w:rsid w:val="53E7E855"/>
    <w:rsid w:val="557C1F9B"/>
    <w:rsid w:val="5D638401"/>
    <w:rsid w:val="6183A604"/>
    <w:rsid w:val="628D4D6B"/>
    <w:rsid w:val="64B31934"/>
    <w:rsid w:val="653E58FE"/>
    <w:rsid w:val="67E6D903"/>
    <w:rsid w:val="69AD0E07"/>
    <w:rsid w:val="6C707E9D"/>
    <w:rsid w:val="6DB33D73"/>
    <w:rsid w:val="77F1C0F8"/>
    <w:rsid w:val="7AE906DD"/>
    <w:rsid w:val="7C35FE3C"/>
    <w:rsid w:val="7F2E23EA"/>
    <w:rsid w:val="7F32E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190DF"/>
  <w15:chartTrackingRefBased/>
  <w15:docId w15:val="{90C4CD95-79F3-45DD-8754-0E96728F0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link w:val="10"/>
    <w:uiPriority w:val="9"/>
    <w:qFormat/>
    <w:rsid w:val="30CB751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2">
    <w:name w:val="heading 2"/>
    <w:link w:val="20"/>
    <w:uiPriority w:val="9"/>
    <w:semiHidden/>
    <w:unhideWhenUsed/>
    <w:qFormat/>
    <w:rsid w:val="30CB751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3"/>
    <w:link w:val="30"/>
    <w:uiPriority w:val="9"/>
    <w:semiHidden/>
    <w:unhideWhenUsed/>
    <w:qFormat/>
    <w:rsid w:val="30CB7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link w:val="40"/>
    <w:uiPriority w:val="9"/>
    <w:semiHidden/>
    <w:unhideWhenUsed/>
    <w:qFormat/>
    <w:rsid w:val="30CB7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link w:val="50"/>
    <w:uiPriority w:val="9"/>
    <w:semiHidden/>
    <w:unhideWhenUsed/>
    <w:qFormat/>
    <w:rsid w:val="30CB7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link w:val="60"/>
    <w:uiPriority w:val="9"/>
    <w:semiHidden/>
    <w:unhideWhenUsed/>
    <w:qFormat/>
    <w:rsid w:val="30CB7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link w:val="70"/>
    <w:uiPriority w:val="9"/>
    <w:semiHidden/>
    <w:unhideWhenUsed/>
    <w:qFormat/>
    <w:rsid w:val="30CB7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30CB7512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link w:val="90"/>
    <w:uiPriority w:val="9"/>
    <w:semiHidden/>
    <w:unhideWhenUsed/>
    <w:qFormat/>
    <w:rsid w:val="30CB7512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link w:val="1"/>
    <w:uiPriority w:val="9"/>
    <w:rsid w:val="30CB7512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20" w:customStyle="1">
    <w:name w:val="Заголовок 2 Знак"/>
    <w:link w:val="2"/>
    <w:uiPriority w:val="9"/>
    <w:semiHidden/>
    <w:rsid w:val="30CB751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30" w:customStyle="1">
    <w:name w:val="Заголовок 3 Знак"/>
    <w:link w:val="3"/>
    <w:uiPriority w:val="9"/>
    <w:semiHidden/>
    <w:rsid w:val="30CB7512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40" w:customStyle="1">
    <w:name w:val="Заголовок 4 Знак"/>
    <w:link w:val="4"/>
    <w:uiPriority w:val="9"/>
    <w:semiHidden/>
    <w:rsid w:val="30CB7512"/>
    <w:rPr>
      <w:rFonts w:eastAsiaTheme="majorEastAsia" w:cstheme="majorBidi"/>
      <w:i/>
      <w:iCs/>
      <w:color w:val="2F5496" w:themeColor="accent1" w:themeShade="BF"/>
    </w:rPr>
  </w:style>
  <w:style w:type="character" w:styleId="50" w:customStyle="1">
    <w:name w:val="Заголовок 5 Знак"/>
    <w:link w:val="5"/>
    <w:uiPriority w:val="9"/>
    <w:semiHidden/>
    <w:rsid w:val="30CB7512"/>
    <w:rPr>
      <w:rFonts w:eastAsiaTheme="majorEastAsia" w:cstheme="majorBidi"/>
      <w:color w:val="2F5496" w:themeColor="accent1" w:themeShade="BF"/>
    </w:rPr>
  </w:style>
  <w:style w:type="character" w:styleId="60" w:customStyle="1">
    <w:name w:val="Заголовок 6 Знак"/>
    <w:link w:val="6"/>
    <w:uiPriority w:val="9"/>
    <w:semiHidden/>
    <w:rsid w:val="30CB7512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link w:val="7"/>
    <w:uiPriority w:val="9"/>
    <w:semiHidden/>
    <w:rsid w:val="30CB7512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link w:val="8"/>
    <w:uiPriority w:val="9"/>
    <w:semiHidden/>
    <w:rsid w:val="30CB7512"/>
    <w:rPr>
      <w:rFonts w:eastAsiaTheme="majorEastAsia" w:cstheme="majorBidi"/>
      <w:i/>
      <w:iCs/>
      <w:color w:val="272727"/>
    </w:rPr>
  </w:style>
  <w:style w:type="character" w:styleId="90" w:customStyle="1">
    <w:name w:val="Заголовок 9 Знак"/>
    <w:link w:val="9"/>
    <w:uiPriority w:val="9"/>
    <w:semiHidden/>
    <w:rsid w:val="30CB7512"/>
    <w:rPr>
      <w:rFonts w:eastAsiaTheme="majorEastAsia" w:cstheme="majorBidi"/>
      <w:color w:val="272727"/>
    </w:rPr>
  </w:style>
  <w:style w:type="paragraph" w:styleId="a3">
    <w:name w:val="Title"/>
    <w:link w:val="a4"/>
    <w:uiPriority w:val="10"/>
    <w:qFormat/>
    <w:rsid w:val="30CB7512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a4" w:customStyle="1">
    <w:name w:val="Заголовок Знак"/>
    <w:link w:val="a3"/>
    <w:uiPriority w:val="10"/>
    <w:rsid w:val="30CB7512"/>
    <w:rPr>
      <w:rFonts w:asciiTheme="majorHAnsi" w:hAnsiTheme="majorHAnsi" w:eastAsiaTheme="majorEastAsia" w:cstheme="majorBidi"/>
      <w:sz w:val="56"/>
      <w:szCs w:val="56"/>
    </w:rPr>
  </w:style>
  <w:style w:type="paragraph" w:styleId="a5">
    <w:name w:val="Subtitle"/>
    <w:link w:val="a6"/>
    <w:uiPriority w:val="11"/>
    <w:qFormat/>
    <w:rsid w:val="30CB7512"/>
    <w:rPr>
      <w:rFonts w:eastAsiaTheme="majorEastAsia" w:cstheme="majorBidi"/>
      <w:color w:val="595959" w:themeColor="text1" w:themeTint="A6"/>
      <w:sz w:val="28"/>
      <w:szCs w:val="28"/>
    </w:rPr>
  </w:style>
  <w:style w:type="character" w:styleId="a6" w:customStyle="1">
    <w:name w:val="Подзаголовок Знак"/>
    <w:link w:val="a5"/>
    <w:uiPriority w:val="11"/>
    <w:rsid w:val="30CB7512"/>
    <w:rPr>
      <w:rFonts w:eastAsiaTheme="majorEastAsia" w:cstheme="majorBidi"/>
      <w:color w:val="595959" w:themeColor="text1" w:themeTint="A6"/>
      <w:sz w:val="28"/>
      <w:szCs w:val="28"/>
    </w:rPr>
  </w:style>
  <w:style w:type="paragraph" w:styleId="21">
    <w:name w:val="Quote"/>
    <w:link w:val="22"/>
    <w:uiPriority w:val="29"/>
    <w:qFormat/>
    <w:rsid w:val="30CB7512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link w:val="21"/>
    <w:uiPriority w:val="29"/>
    <w:rsid w:val="30CB7512"/>
    <w:rPr>
      <w:i/>
      <w:iCs/>
      <w:color w:val="404040" w:themeColor="text1" w:themeTint="BF"/>
    </w:rPr>
  </w:style>
  <w:style w:type="paragraph" w:styleId="a7">
    <w:name w:val="List Paragraph"/>
    <w:uiPriority w:val="34"/>
    <w:qFormat/>
    <w:rsid w:val="30CB7512"/>
    <w:pPr>
      <w:ind w:left="720"/>
      <w:contextualSpacing/>
    </w:pPr>
  </w:style>
  <w:style w:type="character" w:styleId="a8">
    <w:name w:val="Intense Emphasis"/>
    <w:uiPriority w:val="21"/>
    <w:qFormat/>
    <w:rsid w:val="30CB7512"/>
    <w:rPr>
      <w:i/>
      <w:iCs/>
      <w:color w:val="2F5496" w:themeColor="accent1" w:themeShade="BF"/>
    </w:rPr>
  </w:style>
  <w:style w:type="paragraph" w:styleId="a9">
    <w:name w:val="Intense Quote"/>
    <w:link w:val="aa"/>
    <w:uiPriority w:val="30"/>
    <w:qFormat/>
    <w:rsid w:val="30CB7512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aa" w:customStyle="1">
    <w:name w:val="Выделенная цитата Знак"/>
    <w:link w:val="a9"/>
    <w:uiPriority w:val="30"/>
    <w:rsid w:val="30CB7512"/>
    <w:rPr>
      <w:i/>
      <w:iCs/>
      <w:color w:val="2F5496" w:themeColor="accent1" w:themeShade="BF"/>
    </w:rPr>
  </w:style>
  <w:style w:type="character" w:styleId="ab">
    <w:name w:val="Intense Reference"/>
    <w:uiPriority w:val="32"/>
    <w:qFormat/>
    <w:rsid w:val="30CB7512"/>
    <w:rPr>
      <w:b/>
      <w:bCs/>
      <w:smallCaps/>
      <w:color w:val="2F5496" w:themeColor="accent1" w:themeShade="BF"/>
    </w:rPr>
  </w:style>
  <w:style w:type="paragraph" w:styleId="ac" w:customStyle="1">
    <w:name w:val="ВКР основной текст"/>
    <w:link w:val="ad"/>
    <w:qFormat/>
    <w:rsid w:val="00AD4ABB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styleId="ad" w:customStyle="1">
    <w:name w:val="ВКР основной текст Знак"/>
    <w:link w:val="ac"/>
    <w:uiPriority w:val="1"/>
    <w:rsid w:val="30CB7512"/>
    <w:rPr>
      <w:rFonts w:ascii="Times New Roman" w:hAnsi="Times New Roman"/>
      <w:color w:val="000000" w:themeColor="text1"/>
      <w:sz w:val="28"/>
      <w:szCs w:val="28"/>
    </w:rPr>
  </w:style>
  <w:style w:type="paragraph" w:styleId="ae">
    <w:name w:val="header"/>
    <w:link w:val="af"/>
    <w:uiPriority w:val="99"/>
    <w:unhideWhenUsed/>
    <w:rsid w:val="30CB7512"/>
    <w:pPr>
      <w:tabs>
        <w:tab w:val="center" w:pos="4677"/>
        <w:tab w:val="right" w:pos="9355"/>
      </w:tabs>
      <w:spacing w:after="0" w:line="240" w:lineRule="auto"/>
    </w:pPr>
  </w:style>
  <w:style w:type="character" w:styleId="af" w:customStyle="1">
    <w:name w:val="Верхний колонтитул Знак"/>
    <w:link w:val="ae"/>
    <w:uiPriority w:val="99"/>
    <w:rsid w:val="30CB7512"/>
  </w:style>
  <w:style w:type="paragraph" w:styleId="af0">
    <w:name w:val="footer"/>
    <w:link w:val="af1"/>
    <w:uiPriority w:val="99"/>
    <w:unhideWhenUsed/>
    <w:rsid w:val="30CB7512"/>
    <w:pPr>
      <w:tabs>
        <w:tab w:val="center" w:pos="4677"/>
        <w:tab w:val="right" w:pos="9355"/>
      </w:tabs>
      <w:spacing w:after="0" w:line="240" w:lineRule="auto"/>
    </w:pPr>
  </w:style>
  <w:style w:type="character" w:styleId="af1" w:customStyle="1">
    <w:name w:val="Нижний колонтитул Знак"/>
    <w:link w:val="af0"/>
    <w:uiPriority w:val="99"/>
    <w:rsid w:val="30CB7512"/>
  </w:style>
  <w:style w:type="paragraph" w:styleId="af2" w:customStyle="1">
    <w:name w:val="ВКР подраздел"/>
    <w:link w:val="af3"/>
    <w:qFormat/>
    <w:rsid w:val="00AD4ABB"/>
    <w:pPr>
      <w:spacing w:line="240" w:lineRule="auto"/>
      <w:ind w:firstLine="709"/>
      <w:outlineLvl w:val="1"/>
    </w:pPr>
    <w:rPr>
      <w:rFonts w:ascii="Times New Roman" w:hAnsi="Times New Roman"/>
      <w:b/>
      <w:color w:val="000000" w:themeColor="text1"/>
      <w:sz w:val="28"/>
    </w:rPr>
  </w:style>
  <w:style w:type="character" w:styleId="af3" w:customStyle="1">
    <w:name w:val="ВКР подраздел Знак"/>
    <w:link w:val="af2"/>
    <w:uiPriority w:val="1"/>
    <w:rsid w:val="30CB7512"/>
    <w:rPr>
      <w:sz w:val="28"/>
      <w:szCs w:val="28"/>
    </w:rPr>
  </w:style>
  <w:style w:type="paragraph" w:styleId="af4" w:customStyle="1">
    <w:name w:val="ВКР подпункт"/>
    <w:link w:val="af5"/>
    <w:qFormat/>
    <w:rsid w:val="00AD4ABB"/>
    <w:pPr>
      <w:spacing w:line="240" w:lineRule="auto"/>
      <w:ind w:firstLine="709"/>
    </w:pPr>
    <w:rPr>
      <w:rFonts w:ascii="Times New Roman" w:hAnsi="Times New Roman"/>
      <w:color w:val="000000" w:themeColor="text1"/>
      <w:sz w:val="28"/>
    </w:rPr>
  </w:style>
  <w:style w:type="character" w:styleId="af5" w:customStyle="1">
    <w:name w:val="ВКР подпункт Знак"/>
    <w:basedOn w:val="af3"/>
    <w:link w:val="af4"/>
    <w:rsid w:val="00AD4ABB"/>
    <w:rPr>
      <w:rFonts w:ascii="Times New Roman" w:hAnsi="Times New Roman"/>
      <w:b w:val="0"/>
      <w:caps/>
      <w:color w:val="000000" w:themeColor="text1"/>
      <w:sz w:val="28"/>
      <w:szCs w:val="28"/>
    </w:rPr>
  </w:style>
  <w:style w:type="paragraph" w:styleId="af6" w:customStyle="1">
    <w:name w:val="ВКР таблица содержание"/>
    <w:link w:val="af7"/>
    <w:qFormat/>
    <w:rsid w:val="00AD4ABB"/>
    <w:pPr>
      <w:spacing w:line="240" w:lineRule="auto"/>
    </w:pPr>
    <w:rPr>
      <w:rFonts w:ascii="Times New Roman" w:hAnsi="Times New Roman"/>
      <w:color w:val="000000" w:themeColor="text1"/>
      <w:sz w:val="24"/>
    </w:rPr>
  </w:style>
  <w:style w:type="character" w:styleId="af7" w:customStyle="1">
    <w:name w:val="ВКР таблица содержание Знак"/>
    <w:basedOn w:val="af5"/>
    <w:link w:val="af6"/>
    <w:rsid w:val="00AD4ABB"/>
    <w:rPr>
      <w:rFonts w:ascii="Times New Roman" w:hAnsi="Times New Roman"/>
      <w:b w:val="0"/>
      <w:caps/>
      <w:color w:val="000000" w:themeColor="text1"/>
      <w:sz w:val="24"/>
      <w:szCs w:val="28"/>
    </w:rPr>
  </w:style>
  <w:style w:type="paragraph" w:styleId="af8" w:customStyle="1">
    <w:name w:val="ВКР таблица заголовок"/>
    <w:basedOn w:val="af6"/>
    <w:link w:val="af9"/>
    <w:qFormat/>
    <w:rsid w:val="00AD4ABB"/>
    <w:rPr>
      <w:b/>
    </w:rPr>
  </w:style>
  <w:style w:type="character" w:styleId="af9" w:customStyle="1">
    <w:name w:val="ВКР таблица заголовок Знак"/>
    <w:basedOn w:val="af7"/>
    <w:link w:val="af8"/>
    <w:rsid w:val="00AD4ABB"/>
    <w:rPr>
      <w:rFonts w:ascii="Times New Roman" w:hAnsi="Times New Roman"/>
      <w:b/>
      <w:caps/>
      <w:color w:val="000000" w:themeColor="text1"/>
      <w:sz w:val="24"/>
      <w:szCs w:val="28"/>
    </w:rPr>
  </w:style>
  <w:style w:type="paragraph" w:styleId="afa" w:customStyle="1">
    <w:name w:val="ВКР таблица подпись"/>
    <w:link w:val="afb"/>
    <w:qFormat/>
    <w:rsid w:val="001B1160"/>
    <w:pPr>
      <w:spacing w:line="360" w:lineRule="auto"/>
    </w:pPr>
    <w:rPr>
      <w:rFonts w:ascii="Times New Roman" w:hAnsi="Times New Roman"/>
      <w:color w:val="000000" w:themeColor="text1"/>
      <w:sz w:val="28"/>
      <w:lang w:val="en-US"/>
    </w:rPr>
  </w:style>
  <w:style w:type="character" w:styleId="afb" w:customStyle="1">
    <w:name w:val="ВКР таблица подпись Знак"/>
    <w:basedOn w:val="af9"/>
    <w:link w:val="afa"/>
    <w:rsid w:val="001B1160"/>
    <w:rPr>
      <w:rFonts w:ascii="Times New Roman" w:hAnsi="Times New Roman"/>
      <w:b w:val="0"/>
      <w:caps/>
      <w:color w:val="000000" w:themeColor="text1"/>
      <w:sz w:val="28"/>
      <w:szCs w:val="28"/>
      <w:lang w:val="en-US"/>
    </w:rPr>
  </w:style>
  <w:style w:type="paragraph" w:styleId="afc" w:customStyle="1">
    <w:name w:val="ВКР рисунок подпись"/>
    <w:link w:val="afd"/>
    <w:qFormat/>
    <w:rsid w:val="00AD4ABB"/>
    <w:pPr>
      <w:spacing w:line="24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styleId="afd" w:customStyle="1">
    <w:name w:val="ВКР рисунок подпись Знак"/>
    <w:basedOn w:val="afb"/>
    <w:link w:val="afc"/>
    <w:rsid w:val="00AD4ABB"/>
    <w:rPr>
      <w:rFonts w:ascii="Times New Roman" w:hAnsi="Times New Roman"/>
      <w:b w:val="0"/>
      <w:caps/>
      <w:color w:val="000000" w:themeColor="text1"/>
      <w:sz w:val="28"/>
      <w:szCs w:val="28"/>
      <w:lang w:val="en-US"/>
    </w:rPr>
  </w:style>
  <w:style w:type="paragraph" w:styleId="afe" w:customStyle="1">
    <w:name w:val="ВКР код"/>
    <w:link w:val="aff"/>
    <w:qFormat/>
    <w:rsid w:val="0085068F"/>
    <w:pPr>
      <w:spacing w:after="0" w:line="240" w:lineRule="auto"/>
    </w:pPr>
    <w:rPr>
      <w:rFonts w:ascii="Times New Roman" w:hAnsi="Times New Roman"/>
      <w:noProof/>
      <w:color w:val="000000" w:themeColor="text1"/>
      <w:sz w:val="24"/>
      <w:lang w:val="en-US"/>
    </w:rPr>
  </w:style>
  <w:style w:type="character" w:styleId="aff" w:customStyle="1">
    <w:name w:val="ВКР код Знак"/>
    <w:basedOn w:val="af9"/>
    <w:link w:val="afe"/>
    <w:rsid w:val="0085068F"/>
    <w:rPr>
      <w:rFonts w:ascii="Times New Roman" w:hAnsi="Times New Roman"/>
      <w:b w:val="0"/>
      <w:caps/>
      <w:noProof/>
      <w:color w:val="000000" w:themeColor="text1"/>
      <w:sz w:val="24"/>
      <w:szCs w:val="28"/>
      <w:lang w:val="en-US"/>
    </w:rPr>
  </w:style>
  <w:style w:type="paragraph" w:styleId="aff0">
    <w:name w:val="TOC Heading"/>
    <w:basedOn w:val="1"/>
    <w:next w:val="a"/>
    <w:uiPriority w:val="39"/>
    <w:unhideWhenUsed/>
    <w:qFormat/>
    <w:rsid w:val="00E63A5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uiPriority w:val="39"/>
    <w:unhideWhenUsed/>
    <w:rsid w:val="30CB7512"/>
    <w:pPr>
      <w:tabs>
        <w:tab w:val="right" w:leader="dot" w:pos="9345"/>
      </w:tabs>
      <w:spacing w:after="100"/>
    </w:pPr>
    <w:rPr>
      <w:rFonts w:ascii="Times New Roman" w:hAnsi="Times New Roman"/>
      <w:caps/>
      <w:sz w:val="28"/>
      <w:szCs w:val="28"/>
    </w:rPr>
  </w:style>
  <w:style w:type="paragraph" w:styleId="23">
    <w:name w:val="toc 2"/>
    <w:uiPriority w:val="39"/>
    <w:unhideWhenUsed/>
    <w:rsid w:val="30CB7512"/>
    <w:pPr>
      <w:spacing w:after="100"/>
      <w:ind w:left="227"/>
    </w:pPr>
    <w:rPr>
      <w:rFonts w:ascii="Times New Roman" w:hAnsi="Times New Roman"/>
      <w:sz w:val="28"/>
      <w:szCs w:val="28"/>
    </w:rPr>
  </w:style>
  <w:style w:type="character" w:styleId="aff1">
    <w:name w:val="Hyperlink"/>
    <w:uiPriority w:val="99"/>
    <w:unhideWhenUsed/>
    <w:rsid w:val="30CB7512"/>
    <w:rPr>
      <w:color w:val="0563C1"/>
      <w:u w:val="single"/>
    </w:rPr>
  </w:style>
  <w:style w:type="table" w:styleId="aff2">
    <w:name w:val="Table Grid"/>
    <w:basedOn w:val="a1"/>
    <w:uiPriority w:val="39"/>
    <w:rsid w:val="0096707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f3" w:customStyle="1">
    <w:name w:val="ВКР заголовок раздела"/>
    <w:link w:val="Char"/>
    <w:uiPriority w:val="1"/>
    <w:qFormat/>
    <w:rsid w:val="30CB7512"/>
    <w:pPr>
      <w:spacing w:line="240" w:lineRule="auto"/>
      <w:jc w:val="center"/>
      <w:outlineLvl w:val="0"/>
    </w:pPr>
    <w:rPr>
      <w:rFonts w:eastAsiaTheme="minorEastAsia"/>
      <w:b/>
      <w:bCs/>
      <w:caps/>
      <w:color w:val="000000" w:themeColor="text1"/>
      <w:sz w:val="32"/>
      <w:szCs w:val="32"/>
    </w:rPr>
  </w:style>
  <w:style w:type="character" w:styleId="Char" w:customStyle="1">
    <w:name w:val="ВКР заголовок раздела Char"/>
    <w:link w:val="aff3"/>
    <w:rsid w:val="30CB7512"/>
    <w:rPr>
      <w:rFonts w:asciiTheme="minorHAnsi" w:hAnsiTheme="minorHAnsi" w:eastAsiaTheme="minorEastAsia" w:cstheme="minorBidi"/>
      <w:b/>
      <w:bCs/>
      <w:caps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8C495-38F6-4FBC-8E96-8FA3AEDA20F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Антон _</dc:creator>
  <keywords/>
  <dc:description/>
  <lastModifiedBy>Дмитрий Суплецов</lastModifiedBy>
  <revision>8</revision>
  <dcterms:created xsi:type="dcterms:W3CDTF">2026-03-15T11:11:00.0000000Z</dcterms:created>
  <dcterms:modified xsi:type="dcterms:W3CDTF">2026-04-05T12:29:15.3048311Z</dcterms:modified>
</coreProperties>
</file>