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Maria Gonzalez Ramirez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20230002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Industrial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