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3563" w14:textId="588C6856" w:rsidR="00147C5A" w:rsidRPr="009F34D8" w:rsidRDefault="00147C5A" w:rsidP="0014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34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MUSKAN </w:t>
      </w:r>
      <w:r w:rsidR="009F34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ZAKIR </w:t>
      </w:r>
      <w:r w:rsidRPr="009F34D8">
        <w:rPr>
          <w:rFonts w:ascii="Times New Roman" w:hAnsi="Times New Roman" w:cs="Times New Roman"/>
          <w:b/>
          <w:bCs/>
          <w:sz w:val="28"/>
          <w:szCs w:val="28"/>
          <w:u w:val="single"/>
        </w:rPr>
        <w:t>SHAIKH</w:t>
      </w:r>
    </w:p>
    <w:p w14:paraId="6F2AEA82" w14:textId="77777777" w:rsidR="00147C5A" w:rsidRPr="00471496" w:rsidRDefault="00147C5A" w:rsidP="00147C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36B5F" w14:textId="588334E3" w:rsidR="00147C5A" w:rsidRPr="00471496" w:rsidRDefault="00147C5A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Chintamani Nagar Lane no.3, Hadapsar</w:t>
      </w:r>
      <w:r w:rsidR="00E2168D" w:rsidRPr="00471496">
        <w:rPr>
          <w:rFonts w:ascii="Times New Roman" w:hAnsi="Times New Roman" w:cs="Times New Roman"/>
          <w:sz w:val="24"/>
          <w:szCs w:val="24"/>
        </w:rPr>
        <w:t>,</w:t>
      </w:r>
      <w:r w:rsidR="009F34D8">
        <w:rPr>
          <w:rFonts w:ascii="Times New Roman" w:hAnsi="Times New Roman" w:cs="Times New Roman"/>
          <w:sz w:val="24"/>
          <w:szCs w:val="24"/>
        </w:rPr>
        <w:t xml:space="preserve"> </w:t>
      </w:r>
      <w:r w:rsidR="00E2168D" w:rsidRPr="00471496">
        <w:rPr>
          <w:rFonts w:ascii="Times New Roman" w:hAnsi="Times New Roman" w:cs="Times New Roman"/>
          <w:sz w:val="24"/>
          <w:szCs w:val="24"/>
        </w:rPr>
        <w:t>P</w:t>
      </w:r>
      <w:r w:rsidRPr="00471496">
        <w:rPr>
          <w:rFonts w:ascii="Times New Roman" w:hAnsi="Times New Roman" w:cs="Times New Roman"/>
          <w:sz w:val="24"/>
          <w:szCs w:val="24"/>
        </w:rPr>
        <w:t>une</w:t>
      </w:r>
      <w:r w:rsidR="00E2168D" w:rsidRPr="00471496">
        <w:rPr>
          <w:rFonts w:ascii="Times New Roman" w:hAnsi="Times New Roman" w:cs="Times New Roman"/>
          <w:sz w:val="24"/>
          <w:szCs w:val="24"/>
        </w:rPr>
        <w:t>-</w:t>
      </w:r>
      <w:r w:rsidRPr="00471496">
        <w:rPr>
          <w:rFonts w:ascii="Times New Roman" w:hAnsi="Times New Roman" w:cs="Times New Roman"/>
          <w:sz w:val="24"/>
          <w:szCs w:val="24"/>
        </w:rPr>
        <w:t>411028</w:t>
      </w:r>
      <w:r w:rsidR="00E2168D" w:rsidRPr="00471496">
        <w:rPr>
          <w:rFonts w:ascii="Times New Roman" w:hAnsi="Times New Roman" w:cs="Times New Roman"/>
          <w:sz w:val="24"/>
          <w:szCs w:val="24"/>
        </w:rPr>
        <w:t>.</w:t>
      </w:r>
    </w:p>
    <w:p w14:paraId="52EAF5F3" w14:textId="77777777" w:rsidR="00147C5A" w:rsidRPr="00471496" w:rsidRDefault="00147C5A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8668521112</w:t>
      </w:r>
    </w:p>
    <w:p w14:paraId="1AEA4E56" w14:textId="77777777" w:rsidR="00147C5A" w:rsidRPr="00471496" w:rsidRDefault="00000000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B3ED8" w:rsidRPr="00471496">
          <w:rPr>
            <w:rStyle w:val="Hyperlink"/>
            <w:rFonts w:ascii="Times New Roman" w:hAnsi="Times New Roman" w:cs="Times New Roman"/>
            <w:sz w:val="24"/>
            <w:szCs w:val="24"/>
          </w:rPr>
          <w:t>muskan86685@gmail.com</w:t>
        </w:r>
      </w:hyperlink>
    </w:p>
    <w:p w14:paraId="29CBF1AA" w14:textId="102D1826" w:rsidR="00D1431F" w:rsidRPr="00471496" w:rsidRDefault="009F34D8" w:rsidP="00D143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E3B87" wp14:editId="67C1C846">
                <wp:simplePos x="0" y="0"/>
                <wp:positionH relativeFrom="column">
                  <wp:posOffset>-208915</wp:posOffset>
                </wp:positionH>
                <wp:positionV relativeFrom="paragraph">
                  <wp:posOffset>144145</wp:posOffset>
                </wp:positionV>
                <wp:extent cx="6443980" cy="6985"/>
                <wp:effectExtent l="0" t="0" r="13970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4398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9A7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45pt,11.35pt" to="49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1002D7FC" w14:textId="77777777" w:rsidR="00147C5A" w:rsidRPr="00471496" w:rsidRDefault="00147C5A" w:rsidP="00147C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248E20" w14:textId="77777777" w:rsidR="00147C5A" w:rsidRPr="00471496" w:rsidRDefault="00147C5A" w:rsidP="0014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1496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</w:p>
    <w:p w14:paraId="0D6D4894" w14:textId="77777777" w:rsidR="003B3ED8" w:rsidRPr="00471496" w:rsidRDefault="003B3ED8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61F45" w14:textId="77777777" w:rsidR="00147C5A" w:rsidRPr="00471496" w:rsidRDefault="00147C5A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To secure a promising position that offers both a challenge and a good opportunity for growth.</w:t>
      </w:r>
    </w:p>
    <w:p w14:paraId="186A7B2D" w14:textId="0A154D6E" w:rsidR="00147C5A" w:rsidRPr="00471496" w:rsidRDefault="009F34D8" w:rsidP="00147C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39E9532" wp14:editId="2A8D4ED0">
                <wp:simplePos x="0" y="0"/>
                <wp:positionH relativeFrom="column">
                  <wp:posOffset>-230505</wp:posOffset>
                </wp:positionH>
                <wp:positionV relativeFrom="paragraph">
                  <wp:posOffset>121919</wp:posOffset>
                </wp:positionV>
                <wp:extent cx="646493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06701" id="Straight Connector 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8.15pt,9.6pt" to="490.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48043069" w14:textId="77777777" w:rsidR="00147C5A" w:rsidRPr="00471496" w:rsidRDefault="00147C5A" w:rsidP="0014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1496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63C1F56C" w14:textId="77777777" w:rsidR="003B3ED8" w:rsidRPr="00471496" w:rsidRDefault="003B3ED8" w:rsidP="003B3E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122CD" w14:textId="77777777" w:rsidR="00147C5A" w:rsidRPr="00471496" w:rsidRDefault="00147C5A" w:rsidP="003B3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496">
        <w:rPr>
          <w:rFonts w:ascii="Times New Roman" w:hAnsi="Times New Roman" w:cs="Times New Roman"/>
          <w:b/>
          <w:bCs/>
          <w:sz w:val="24"/>
          <w:szCs w:val="24"/>
        </w:rPr>
        <w:t>H.</w:t>
      </w:r>
      <w:r w:rsidR="00D1431F" w:rsidRPr="00471496">
        <w:rPr>
          <w:rFonts w:ascii="Times New Roman" w:hAnsi="Times New Roman" w:cs="Times New Roman"/>
          <w:b/>
          <w:bCs/>
          <w:sz w:val="24"/>
          <w:szCs w:val="24"/>
        </w:rPr>
        <w:t>V. Desai</w:t>
      </w:r>
      <w:r w:rsidRPr="004714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799" w:rsidRPr="00471496">
        <w:rPr>
          <w:rFonts w:ascii="Times New Roman" w:hAnsi="Times New Roman" w:cs="Times New Roman"/>
          <w:b/>
          <w:bCs/>
          <w:sz w:val="24"/>
          <w:szCs w:val="24"/>
        </w:rPr>
        <w:t>College</w:t>
      </w:r>
      <w:r w:rsidRPr="00471496">
        <w:rPr>
          <w:rFonts w:ascii="Times New Roman" w:hAnsi="Times New Roman" w:cs="Times New Roman"/>
          <w:b/>
          <w:bCs/>
          <w:sz w:val="24"/>
          <w:szCs w:val="24"/>
        </w:rPr>
        <w:t xml:space="preserve"> of optometry.</w:t>
      </w:r>
    </w:p>
    <w:p w14:paraId="17D0E1E6" w14:textId="1D8B8EAD" w:rsidR="00E2168D" w:rsidRDefault="00E2168D" w:rsidP="00E216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B. Optometry</w:t>
      </w:r>
    </w:p>
    <w:p w14:paraId="0DED37C0" w14:textId="779AA068" w:rsidR="009F34D8" w:rsidRPr="00471496" w:rsidRDefault="009F34D8" w:rsidP="00E216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Yashwantrao Chavan Maharashtra Open University</w:t>
      </w:r>
    </w:p>
    <w:p w14:paraId="4376FCB6" w14:textId="77777777" w:rsidR="00147C5A" w:rsidRPr="00471496" w:rsidRDefault="00147C5A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2019</w:t>
      </w:r>
    </w:p>
    <w:p w14:paraId="46C9A8E2" w14:textId="77777777" w:rsidR="002E3AD4" w:rsidRPr="00471496" w:rsidRDefault="002E3AD4" w:rsidP="002E3A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59%</w:t>
      </w:r>
    </w:p>
    <w:p w14:paraId="4160CCFA" w14:textId="77777777" w:rsidR="00147C5A" w:rsidRPr="00471496" w:rsidRDefault="00147C5A" w:rsidP="003B3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496">
        <w:rPr>
          <w:rFonts w:ascii="Times New Roman" w:hAnsi="Times New Roman" w:cs="Times New Roman"/>
          <w:b/>
          <w:bCs/>
          <w:sz w:val="24"/>
          <w:szCs w:val="24"/>
        </w:rPr>
        <w:t>Abeda Inamdar Junior College for girls.</w:t>
      </w:r>
    </w:p>
    <w:p w14:paraId="39A47BB8" w14:textId="77777777" w:rsidR="00147C5A" w:rsidRPr="00471496" w:rsidRDefault="00147C5A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H</w:t>
      </w:r>
      <w:r w:rsidR="00E2168D" w:rsidRPr="00471496">
        <w:rPr>
          <w:rFonts w:ascii="Times New Roman" w:hAnsi="Times New Roman" w:cs="Times New Roman"/>
          <w:sz w:val="24"/>
          <w:szCs w:val="24"/>
        </w:rPr>
        <w:t>SC</w:t>
      </w:r>
    </w:p>
    <w:p w14:paraId="762B2712" w14:textId="77777777" w:rsidR="00147C5A" w:rsidRPr="00471496" w:rsidRDefault="00147C5A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60%</w:t>
      </w:r>
    </w:p>
    <w:p w14:paraId="7086C696" w14:textId="77777777" w:rsidR="00147C5A" w:rsidRPr="00471496" w:rsidRDefault="00147C5A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2015</w:t>
      </w:r>
    </w:p>
    <w:p w14:paraId="7D7D5BCE" w14:textId="77777777" w:rsidR="00147C5A" w:rsidRPr="00471496" w:rsidRDefault="00147C5A" w:rsidP="003B3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496">
        <w:rPr>
          <w:rFonts w:ascii="Times New Roman" w:hAnsi="Times New Roman" w:cs="Times New Roman"/>
          <w:b/>
          <w:bCs/>
          <w:sz w:val="24"/>
          <w:szCs w:val="24"/>
        </w:rPr>
        <w:t>Al-Jadid primary and high school</w:t>
      </w:r>
      <w:r w:rsidR="001B1056" w:rsidRPr="0047149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37DCA8" w14:textId="77777777" w:rsidR="00147C5A" w:rsidRPr="00471496" w:rsidRDefault="00147C5A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S</w:t>
      </w:r>
      <w:r w:rsidR="00E2168D" w:rsidRPr="00471496">
        <w:rPr>
          <w:rFonts w:ascii="Times New Roman" w:hAnsi="Times New Roman" w:cs="Times New Roman"/>
          <w:sz w:val="24"/>
          <w:szCs w:val="24"/>
        </w:rPr>
        <w:t>SC</w:t>
      </w:r>
    </w:p>
    <w:p w14:paraId="7318E561" w14:textId="77777777" w:rsidR="00147C5A" w:rsidRPr="00471496" w:rsidRDefault="00147C5A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80.40%</w:t>
      </w:r>
    </w:p>
    <w:p w14:paraId="1D24BDF7" w14:textId="697AB178" w:rsidR="00147C5A" w:rsidRPr="00471496" w:rsidRDefault="009F34D8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E48E5" wp14:editId="70A44868">
                <wp:simplePos x="0" y="0"/>
                <wp:positionH relativeFrom="column">
                  <wp:posOffset>-245110</wp:posOffset>
                </wp:positionH>
                <wp:positionV relativeFrom="paragraph">
                  <wp:posOffset>219075</wp:posOffset>
                </wp:positionV>
                <wp:extent cx="6493510" cy="7620"/>
                <wp:effectExtent l="0" t="0" r="2540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935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126C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3pt,17.25pt" to="49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147C5A" w:rsidRPr="00471496">
        <w:rPr>
          <w:rFonts w:ascii="Times New Roman" w:hAnsi="Times New Roman" w:cs="Times New Roman"/>
          <w:sz w:val="24"/>
          <w:szCs w:val="24"/>
        </w:rPr>
        <w:t>2013</w:t>
      </w:r>
    </w:p>
    <w:p w14:paraId="25986CCC" w14:textId="77777777" w:rsidR="00147C5A" w:rsidRPr="00471496" w:rsidRDefault="00147C5A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928D32" w14:textId="77777777" w:rsidR="00147C5A" w:rsidRPr="00471496" w:rsidRDefault="00147C5A" w:rsidP="0014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14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SKILLS</w:t>
      </w:r>
    </w:p>
    <w:p w14:paraId="083FB51F" w14:textId="77777777" w:rsidR="003B3ED8" w:rsidRPr="00471496" w:rsidRDefault="003B3ED8" w:rsidP="003B3ED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1426B4" w14:textId="75EEBAA3" w:rsidR="00F21799" w:rsidRPr="00471496" w:rsidRDefault="00F21799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Comprehensive</w:t>
      </w:r>
      <w:r w:rsidR="00471496">
        <w:rPr>
          <w:rFonts w:ascii="Times New Roman" w:hAnsi="Times New Roman" w:cs="Times New Roman"/>
          <w:sz w:val="24"/>
          <w:szCs w:val="24"/>
        </w:rPr>
        <w:t xml:space="preserve"> </w:t>
      </w:r>
      <w:r w:rsidRPr="00471496">
        <w:rPr>
          <w:rFonts w:ascii="Times New Roman" w:hAnsi="Times New Roman" w:cs="Times New Roman"/>
          <w:sz w:val="24"/>
          <w:szCs w:val="24"/>
        </w:rPr>
        <w:t>Eye Examination</w:t>
      </w:r>
    </w:p>
    <w:p w14:paraId="131D82F6" w14:textId="77777777" w:rsidR="0088276D" w:rsidRPr="00471496" w:rsidRDefault="0088276D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Better in OPD management and investigations </w:t>
      </w:r>
    </w:p>
    <w:p w14:paraId="6E35DA5A" w14:textId="77777777" w:rsidR="00832266" w:rsidRPr="00471496" w:rsidRDefault="00832266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Contac lens management</w:t>
      </w:r>
    </w:p>
    <w:p w14:paraId="2306975F" w14:textId="77777777" w:rsidR="00455EA4" w:rsidRPr="00471496" w:rsidRDefault="00455EA4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Low Vision </w:t>
      </w:r>
      <w:r w:rsidR="0088276D" w:rsidRPr="00471496">
        <w:rPr>
          <w:rFonts w:ascii="Times New Roman" w:hAnsi="Times New Roman" w:cs="Times New Roman"/>
          <w:sz w:val="24"/>
          <w:szCs w:val="24"/>
        </w:rPr>
        <w:t>examination</w:t>
      </w:r>
    </w:p>
    <w:p w14:paraId="4EE9E7E9" w14:textId="77777777" w:rsidR="0088276D" w:rsidRPr="00471496" w:rsidRDefault="0088276D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Understanding the need of low vision patients and advising them the suitable low vision aids for their better life style </w:t>
      </w:r>
    </w:p>
    <w:p w14:paraId="7E72ABA9" w14:textId="77777777" w:rsidR="0088276D" w:rsidRPr="00471496" w:rsidRDefault="0088276D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Ability to communicate with the patients. </w:t>
      </w:r>
    </w:p>
    <w:p w14:paraId="10306051" w14:textId="77777777" w:rsidR="002E3AD4" w:rsidRPr="00471496" w:rsidRDefault="002E3AD4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Visual hygiene</w:t>
      </w:r>
    </w:p>
    <w:p w14:paraId="2AEBC8E3" w14:textId="77777777" w:rsidR="003B3ED8" w:rsidRPr="00471496" w:rsidRDefault="00147C5A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Strong leadership and teamwork attributes. </w:t>
      </w:r>
    </w:p>
    <w:p w14:paraId="32866E8E" w14:textId="77777777" w:rsidR="003B3ED8" w:rsidRPr="00471496" w:rsidRDefault="00147C5A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Excellent time management skills. </w:t>
      </w:r>
    </w:p>
    <w:p w14:paraId="6A4BF900" w14:textId="77777777" w:rsidR="003B3ED8" w:rsidRPr="00471496" w:rsidRDefault="00147C5A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Proficient </w:t>
      </w:r>
      <w:r w:rsidR="009F2678" w:rsidRPr="00471496">
        <w:rPr>
          <w:rFonts w:ascii="Times New Roman" w:hAnsi="Times New Roman" w:cs="Times New Roman"/>
          <w:sz w:val="24"/>
          <w:szCs w:val="24"/>
        </w:rPr>
        <w:t>in computer</w:t>
      </w:r>
      <w:r w:rsidRPr="00471496">
        <w:rPr>
          <w:rFonts w:ascii="Times New Roman" w:hAnsi="Times New Roman" w:cs="Times New Roman"/>
          <w:sz w:val="24"/>
          <w:szCs w:val="24"/>
        </w:rPr>
        <w:t xml:space="preserve"> skills. </w:t>
      </w:r>
    </w:p>
    <w:p w14:paraId="7F9C76C6" w14:textId="77777777" w:rsidR="00147C5A" w:rsidRPr="00471496" w:rsidRDefault="00147C5A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Excellent organizational skills.</w:t>
      </w:r>
    </w:p>
    <w:p w14:paraId="30857AD9" w14:textId="77777777" w:rsidR="009F2678" w:rsidRPr="00471496" w:rsidRDefault="009F2678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Excellent ability to organize and complete the camp successfully</w:t>
      </w:r>
    </w:p>
    <w:p w14:paraId="0BC6A67C" w14:textId="77777777" w:rsidR="009F2678" w:rsidRPr="00471496" w:rsidRDefault="009F2678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Good counseling skills with convincing impact on patient</w:t>
      </w:r>
    </w:p>
    <w:p w14:paraId="5EED99BE" w14:textId="77777777" w:rsidR="002E3AD4" w:rsidRPr="00471496" w:rsidRDefault="002E3AD4" w:rsidP="00882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Record keeping</w:t>
      </w:r>
    </w:p>
    <w:p w14:paraId="5C2FFECA" w14:textId="77777777" w:rsidR="009F2678" w:rsidRPr="00471496" w:rsidRDefault="009F2678" w:rsidP="009F2678">
      <w:pPr>
        <w:rPr>
          <w:rFonts w:ascii="Times New Roman" w:hAnsi="Times New Roman" w:cs="Times New Roman"/>
          <w:sz w:val="24"/>
          <w:szCs w:val="24"/>
        </w:rPr>
      </w:pPr>
    </w:p>
    <w:p w14:paraId="384E7362" w14:textId="77777777" w:rsidR="00C00280" w:rsidRPr="00471496" w:rsidRDefault="00C00280" w:rsidP="009F2678">
      <w:pPr>
        <w:rPr>
          <w:rFonts w:ascii="Times New Roman" w:hAnsi="Times New Roman" w:cs="Times New Roman"/>
          <w:sz w:val="24"/>
          <w:szCs w:val="24"/>
        </w:rPr>
      </w:pPr>
    </w:p>
    <w:p w14:paraId="34AD54F0" w14:textId="77777777" w:rsidR="009F2678" w:rsidRPr="00471496" w:rsidRDefault="009F2678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048F6" w14:textId="717C7FB0" w:rsidR="00147C5A" w:rsidRPr="00471496" w:rsidRDefault="009F34D8" w:rsidP="00147C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F8011" wp14:editId="0C5D4714">
                <wp:simplePos x="0" y="0"/>
                <wp:positionH relativeFrom="column">
                  <wp:posOffset>-331470</wp:posOffset>
                </wp:positionH>
                <wp:positionV relativeFrom="paragraph">
                  <wp:posOffset>111125</wp:posOffset>
                </wp:positionV>
                <wp:extent cx="6616700" cy="6985"/>
                <wp:effectExtent l="0" t="0" r="12700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167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89AC9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1pt,8.75pt" to="494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4B1C74B5" w14:textId="77777777" w:rsidR="009F34D8" w:rsidRPr="009F34D8" w:rsidRDefault="009F34D8" w:rsidP="009F34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BF409" w14:textId="712FA010" w:rsidR="00147C5A" w:rsidRPr="00471496" w:rsidRDefault="00147C5A" w:rsidP="0014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496">
        <w:rPr>
          <w:rFonts w:ascii="Times New Roman" w:hAnsi="Times New Roman" w:cs="Times New Roman"/>
          <w:b/>
          <w:bCs/>
          <w:sz w:val="24"/>
          <w:szCs w:val="24"/>
        </w:rPr>
        <w:t>ACHIEVEMENT</w:t>
      </w:r>
    </w:p>
    <w:p w14:paraId="236DE20D" w14:textId="77777777" w:rsidR="003B3ED8" w:rsidRPr="00471496" w:rsidRDefault="003B3ED8" w:rsidP="003B3E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5CBF6" w14:textId="752AA89B" w:rsidR="00147C5A" w:rsidRDefault="00147C5A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Completed 1 year of internship in H.V.Desai Eye Hospital.</w:t>
      </w:r>
      <w:r w:rsidR="00471496">
        <w:rPr>
          <w:rFonts w:ascii="Times New Roman" w:hAnsi="Times New Roman" w:cs="Times New Roman"/>
          <w:sz w:val="24"/>
          <w:szCs w:val="24"/>
        </w:rPr>
        <w:t xml:space="preserve"> 2018-</w:t>
      </w:r>
      <w:r w:rsidR="009F34D8">
        <w:rPr>
          <w:rFonts w:ascii="Times New Roman" w:hAnsi="Times New Roman" w:cs="Times New Roman"/>
          <w:sz w:val="24"/>
          <w:szCs w:val="24"/>
        </w:rPr>
        <w:t>2019</w:t>
      </w:r>
    </w:p>
    <w:p w14:paraId="5289095A" w14:textId="261E272D" w:rsidR="00471496" w:rsidRPr="00471496" w:rsidRDefault="00471496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Basic Course on Vitamin A supplementation and Deworming dated 25</w:t>
      </w:r>
      <w:r w:rsidRPr="004714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 2022</w:t>
      </w:r>
    </w:p>
    <w:p w14:paraId="5716B457" w14:textId="77777777" w:rsidR="00513058" w:rsidRPr="00471496" w:rsidRDefault="00513058" w:rsidP="00471496">
      <w:pPr>
        <w:rPr>
          <w:rFonts w:ascii="Times New Roman" w:hAnsi="Times New Roman" w:cs="Times New Roman"/>
          <w:sz w:val="24"/>
          <w:szCs w:val="24"/>
        </w:rPr>
      </w:pPr>
    </w:p>
    <w:p w14:paraId="000E42D7" w14:textId="77777777" w:rsidR="00513058" w:rsidRPr="00471496" w:rsidRDefault="00513058" w:rsidP="003B3ED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1496">
        <w:rPr>
          <w:rFonts w:ascii="Times New Roman" w:hAnsi="Times New Roman" w:cs="Times New Roman"/>
          <w:b/>
          <w:bCs/>
          <w:sz w:val="24"/>
          <w:szCs w:val="24"/>
          <w:u w:val="single"/>
        </w:rPr>
        <w:t>Acknowledgment in research projects</w:t>
      </w:r>
    </w:p>
    <w:p w14:paraId="36318E84" w14:textId="77777777" w:rsidR="00513058" w:rsidRPr="00471496" w:rsidRDefault="00513058" w:rsidP="00513058">
      <w:pPr>
        <w:pStyle w:val="Heading4"/>
        <w:numPr>
          <w:ilvl w:val="0"/>
          <w:numId w:val="10"/>
        </w:numPr>
        <w:rPr>
          <w:b w:val="0"/>
          <w:bCs w:val="0"/>
          <w:color w:val="000000"/>
        </w:rPr>
      </w:pPr>
      <w:hyperlink r:id="rId7" w:tooltip="Vision centre helps reduce blindness and vision impairment. Proof of concept in a four-year longitudinal study in an urban area in India" w:history="1">
        <w:r w:rsidRPr="00471496">
          <w:rPr>
            <w:b w:val="0"/>
            <w:bCs w:val="0"/>
            <w:color w:val="005B92"/>
          </w:rPr>
          <w:br/>
        </w:r>
        <w:r w:rsidRPr="00471496">
          <w:rPr>
            <w:rStyle w:val="Hyperlink"/>
            <w:b w:val="0"/>
            <w:bCs w:val="0"/>
            <w:color w:val="005B92"/>
          </w:rPr>
          <w:t>Vision centre helps reduce blindness and vision impairment. Proof of concept in a four-year longitudinal study in an urban area in India</w:t>
        </w:r>
      </w:hyperlink>
    </w:p>
    <w:p w14:paraId="26351FE4" w14:textId="77777777" w:rsidR="00513058" w:rsidRPr="00471496" w:rsidRDefault="00513058" w:rsidP="0051305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1496">
        <w:rPr>
          <w:rStyle w:val="authors"/>
          <w:rFonts w:ascii="Times New Roman" w:hAnsi="Times New Roman" w:cs="Times New Roman"/>
          <w:color w:val="474747"/>
          <w:sz w:val="24"/>
          <w:szCs w:val="24"/>
        </w:rPr>
        <w:t>Gogate, Parikshit M; Phadke, Supriya P; Das, Taraprasad; More</w:t>
      </w:r>
    </w:p>
    <w:p w14:paraId="5F1541AC" w14:textId="50090311" w:rsidR="00513058" w:rsidRPr="00471496" w:rsidRDefault="00513058" w:rsidP="00513058">
      <w:pPr>
        <w:pStyle w:val="featuredarticlecitation"/>
        <w:shd w:val="clear" w:color="auto" w:fill="FFFFFF"/>
        <w:rPr>
          <w:color w:val="474747"/>
        </w:rPr>
      </w:pPr>
      <w:r w:rsidRPr="00471496">
        <w:rPr>
          <w:rStyle w:val="journaltitleinsearch"/>
          <w:i/>
          <w:iCs/>
          <w:color w:val="474747"/>
        </w:rPr>
        <w:t>Indian Journal of Ophthalmology.</w:t>
      </w:r>
      <w:r w:rsidRPr="00471496">
        <w:rPr>
          <w:color w:val="474747"/>
        </w:rPr>
        <w:t> 70(5):1742-1748, May 2022</w:t>
      </w:r>
    </w:p>
    <w:p w14:paraId="552E626C" w14:textId="77777777" w:rsidR="00513058" w:rsidRPr="00471496" w:rsidRDefault="00513058" w:rsidP="00513058">
      <w:pPr>
        <w:pStyle w:val="Heading4"/>
        <w:numPr>
          <w:ilvl w:val="0"/>
          <w:numId w:val="10"/>
        </w:numPr>
        <w:rPr>
          <w:b w:val="0"/>
          <w:bCs w:val="0"/>
          <w:color w:val="000000"/>
        </w:rPr>
      </w:pPr>
      <w:hyperlink r:id="rId8" w:tooltip="Ophthalmology residency trainers‘ perspective on standardization of residency training in India" w:history="1">
        <w:r w:rsidRPr="00471496">
          <w:rPr>
            <w:b w:val="0"/>
            <w:bCs w:val="0"/>
            <w:color w:val="005B92"/>
          </w:rPr>
          <w:br/>
        </w:r>
        <w:r w:rsidRPr="00471496">
          <w:rPr>
            <w:rStyle w:val="Hyperlink"/>
            <w:b w:val="0"/>
            <w:bCs w:val="0"/>
            <w:color w:val="005B92"/>
          </w:rPr>
          <w:t>Ophthalmology residency trainers‘ perspective on standardization of residency training in India</w:t>
        </w:r>
      </w:hyperlink>
    </w:p>
    <w:p w14:paraId="6F82A3D2" w14:textId="77777777" w:rsidR="00513058" w:rsidRPr="00471496" w:rsidRDefault="00513058" w:rsidP="0051305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1496">
        <w:rPr>
          <w:rStyle w:val="authors"/>
          <w:rFonts w:ascii="Times New Roman" w:hAnsi="Times New Roman" w:cs="Times New Roman"/>
          <w:color w:val="474747"/>
          <w:sz w:val="24"/>
          <w:szCs w:val="24"/>
        </w:rPr>
        <w:t>Gogate, Parikshit Madhav; Biswas, Partha; Honavar, Santosh G; More</w:t>
      </w:r>
    </w:p>
    <w:p w14:paraId="5DBBEE65" w14:textId="60817DC1" w:rsidR="00513058" w:rsidRPr="00471496" w:rsidRDefault="00513058" w:rsidP="00513058">
      <w:pPr>
        <w:pStyle w:val="featuredarticlecitation"/>
        <w:shd w:val="clear" w:color="auto" w:fill="FFFFFF"/>
        <w:rPr>
          <w:color w:val="474747"/>
        </w:rPr>
      </w:pPr>
      <w:r w:rsidRPr="00471496">
        <w:rPr>
          <w:rStyle w:val="journaltitleinsearch"/>
          <w:i/>
          <w:iCs/>
          <w:color w:val="474747"/>
        </w:rPr>
        <w:t>Indian Journal of Ophthalmology.</w:t>
      </w:r>
      <w:r w:rsidRPr="00471496">
        <w:rPr>
          <w:color w:val="474747"/>
        </w:rPr>
        <w:t> 69(4):836-841, April 2021.</w:t>
      </w:r>
    </w:p>
    <w:p w14:paraId="2F15432E" w14:textId="1ED66DA3" w:rsidR="00513058" w:rsidRPr="00471496" w:rsidRDefault="00513058" w:rsidP="00471496">
      <w:pPr>
        <w:pStyle w:val="featuredarticlecitation"/>
        <w:numPr>
          <w:ilvl w:val="0"/>
          <w:numId w:val="10"/>
        </w:numPr>
        <w:shd w:val="clear" w:color="auto" w:fill="FFFFFF"/>
        <w:rPr>
          <w:color w:val="2F5496" w:themeColor="accent1" w:themeShade="BF"/>
        </w:rPr>
      </w:pPr>
      <w:r w:rsidRPr="00471496">
        <w:rPr>
          <w:color w:val="2F5496" w:themeColor="accent1" w:themeShade="BF"/>
          <w:shd w:val="clear" w:color="auto" w:fill="FFFFFF"/>
        </w:rPr>
        <w:t>Ocular Trauma in Armed Conflicts</w:t>
      </w:r>
      <w:r w:rsidRPr="00471496">
        <w:rPr>
          <w:color w:val="2F5496" w:themeColor="accent1" w:themeShade="BF"/>
          <w:shd w:val="clear" w:color="auto" w:fill="FFFFFF"/>
        </w:rPr>
        <w:t xml:space="preserve"> – (Spring Nature) will publish soon</w:t>
      </w:r>
    </w:p>
    <w:p w14:paraId="2CEE81E6" w14:textId="3B58C856" w:rsidR="00147C5A" w:rsidRPr="00471496" w:rsidRDefault="009F34D8" w:rsidP="00147C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470BDDB" wp14:editId="2F751FFC">
                <wp:simplePos x="0" y="0"/>
                <wp:positionH relativeFrom="column">
                  <wp:posOffset>-266700</wp:posOffset>
                </wp:positionH>
                <wp:positionV relativeFrom="paragraph">
                  <wp:posOffset>83184</wp:posOffset>
                </wp:positionV>
                <wp:extent cx="65665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6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AC9A7" id="Straight Connector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1pt,6.55pt" to="496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54FA0CC0" w14:textId="412F0020" w:rsidR="00147C5A" w:rsidRPr="00471496" w:rsidRDefault="00147C5A" w:rsidP="0014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496">
        <w:rPr>
          <w:rFonts w:ascii="Times New Roman" w:hAnsi="Times New Roman" w:cs="Times New Roman"/>
          <w:b/>
          <w:bCs/>
          <w:sz w:val="24"/>
          <w:szCs w:val="24"/>
        </w:rPr>
        <w:t>ACTIVITIES</w:t>
      </w:r>
    </w:p>
    <w:p w14:paraId="432499ED" w14:textId="184C29EC" w:rsidR="00471496" w:rsidRPr="00471496" w:rsidRDefault="00471496" w:rsidP="004714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1. Basic Computer Course</w:t>
      </w:r>
    </w:p>
    <w:p w14:paraId="17C8046F" w14:textId="45ED0853" w:rsidR="00147C5A" w:rsidRPr="00471496" w:rsidRDefault="00471496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2. </w:t>
      </w:r>
      <w:r w:rsidR="00E2168D" w:rsidRPr="00471496">
        <w:rPr>
          <w:rFonts w:ascii="Times New Roman" w:hAnsi="Times New Roman" w:cs="Times New Roman"/>
          <w:sz w:val="24"/>
          <w:szCs w:val="24"/>
        </w:rPr>
        <w:t>MS</w:t>
      </w:r>
      <w:r w:rsidR="00147C5A" w:rsidRPr="00471496">
        <w:rPr>
          <w:rFonts w:ascii="Times New Roman" w:hAnsi="Times New Roman" w:cs="Times New Roman"/>
          <w:sz w:val="24"/>
          <w:szCs w:val="24"/>
        </w:rPr>
        <w:t>-</w:t>
      </w:r>
      <w:r w:rsidR="00E2168D" w:rsidRPr="00471496">
        <w:rPr>
          <w:rFonts w:ascii="Times New Roman" w:hAnsi="Times New Roman" w:cs="Times New Roman"/>
          <w:sz w:val="24"/>
          <w:szCs w:val="24"/>
        </w:rPr>
        <w:t>C</w:t>
      </w:r>
      <w:r w:rsidR="00147C5A" w:rsidRPr="00471496">
        <w:rPr>
          <w:rFonts w:ascii="Times New Roman" w:hAnsi="Times New Roman" w:cs="Times New Roman"/>
          <w:sz w:val="24"/>
          <w:szCs w:val="24"/>
        </w:rPr>
        <w:t>it.</w:t>
      </w:r>
    </w:p>
    <w:p w14:paraId="6F5ED244" w14:textId="77777777" w:rsidR="00F21799" w:rsidRPr="00471496" w:rsidRDefault="00F21799" w:rsidP="00147C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56088" w14:textId="60164667" w:rsidR="00147C5A" w:rsidRPr="00471496" w:rsidRDefault="009F34D8" w:rsidP="00147C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03E71" wp14:editId="09DF8C4E">
                <wp:simplePos x="0" y="0"/>
                <wp:positionH relativeFrom="column">
                  <wp:posOffset>-230505</wp:posOffset>
                </wp:positionH>
                <wp:positionV relativeFrom="paragraph">
                  <wp:posOffset>107315</wp:posOffset>
                </wp:positionV>
                <wp:extent cx="6529705" cy="6985"/>
                <wp:effectExtent l="0" t="0" r="4445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970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4346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5pt,8.45pt" to="49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0045158E" w14:textId="77777777" w:rsidR="00147C5A" w:rsidRPr="00471496" w:rsidRDefault="00147C5A" w:rsidP="0014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496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5589B62" w14:textId="77777777" w:rsidR="003B3ED8" w:rsidRPr="00471496" w:rsidRDefault="003B3ED8" w:rsidP="003B3E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4E04A6" w14:textId="77777777" w:rsidR="00832266" w:rsidRPr="00471496" w:rsidRDefault="00147C5A" w:rsidP="00455EA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496">
        <w:rPr>
          <w:rFonts w:ascii="Times New Roman" w:hAnsi="Times New Roman" w:cs="Times New Roman"/>
          <w:b/>
          <w:sz w:val="24"/>
          <w:szCs w:val="24"/>
          <w:u w:val="single"/>
        </w:rPr>
        <w:t>Envision Eye clinic And ENT Care Center (</w:t>
      </w:r>
      <w:r w:rsidR="00E2168D" w:rsidRPr="00471496">
        <w:rPr>
          <w:rFonts w:ascii="Times New Roman" w:hAnsi="Times New Roman" w:cs="Times New Roman"/>
          <w:b/>
          <w:sz w:val="24"/>
          <w:szCs w:val="24"/>
          <w:u w:val="single"/>
        </w:rPr>
        <w:t>PUNE)</w:t>
      </w:r>
    </w:p>
    <w:p w14:paraId="43153AE2" w14:textId="627AE976" w:rsidR="006037B5" w:rsidRDefault="00147C5A" w:rsidP="00455EA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496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Pr="00471496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471496">
        <w:rPr>
          <w:rFonts w:ascii="Times New Roman" w:hAnsi="Times New Roman" w:cs="Times New Roman"/>
          <w:b/>
          <w:sz w:val="24"/>
          <w:szCs w:val="24"/>
          <w:u w:val="single"/>
        </w:rPr>
        <w:t xml:space="preserve"> June -10</w:t>
      </w:r>
      <w:r w:rsidRPr="00471496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471496">
        <w:rPr>
          <w:rFonts w:ascii="Times New Roman" w:hAnsi="Times New Roman" w:cs="Times New Roman"/>
          <w:b/>
          <w:sz w:val="24"/>
          <w:szCs w:val="24"/>
          <w:u w:val="single"/>
        </w:rPr>
        <w:t xml:space="preserve"> Jan 2020.</w:t>
      </w:r>
    </w:p>
    <w:p w14:paraId="205B4396" w14:textId="78167474" w:rsidR="00471496" w:rsidRPr="00471496" w:rsidRDefault="00471496" w:rsidP="00455EA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Position – jr. Optometrist</w:t>
      </w:r>
    </w:p>
    <w:p w14:paraId="2080BD21" w14:textId="77777777" w:rsidR="00832266" w:rsidRPr="00471496" w:rsidRDefault="00832266" w:rsidP="00C002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Examine</w:t>
      </w:r>
      <w:r w:rsidR="0088276D" w:rsidRPr="00471496">
        <w:rPr>
          <w:rFonts w:ascii="Times New Roman" w:hAnsi="Times New Roman" w:cs="Times New Roman"/>
          <w:sz w:val="24"/>
          <w:szCs w:val="24"/>
        </w:rPr>
        <w:t>d</w:t>
      </w:r>
      <w:r w:rsidRPr="00471496">
        <w:rPr>
          <w:rFonts w:ascii="Times New Roman" w:hAnsi="Times New Roman" w:cs="Times New Roman"/>
          <w:sz w:val="24"/>
          <w:szCs w:val="24"/>
        </w:rPr>
        <w:t xml:space="preserve"> Patient with full range of vision problem, prescribe</w:t>
      </w:r>
      <w:r w:rsidR="0088276D" w:rsidRPr="00471496">
        <w:rPr>
          <w:rFonts w:ascii="Times New Roman" w:hAnsi="Times New Roman" w:cs="Times New Roman"/>
          <w:sz w:val="24"/>
          <w:szCs w:val="24"/>
        </w:rPr>
        <w:t>d</w:t>
      </w:r>
      <w:r w:rsidRPr="00471496">
        <w:rPr>
          <w:rFonts w:ascii="Times New Roman" w:hAnsi="Times New Roman" w:cs="Times New Roman"/>
          <w:sz w:val="24"/>
          <w:szCs w:val="24"/>
        </w:rPr>
        <w:t xml:space="preserve"> eye treatment and corrective eyeglasses and contact lens to align with patient diagnosis.</w:t>
      </w:r>
    </w:p>
    <w:p w14:paraId="05E46A57" w14:textId="0ED8B7A0" w:rsidR="00832266" w:rsidRDefault="00832266" w:rsidP="00C002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Referred patients with indications of pathologic condition to ophthalmologist for additional examination.</w:t>
      </w:r>
    </w:p>
    <w:p w14:paraId="2B092F0C" w14:textId="00932AB0" w:rsidR="00471496" w:rsidRDefault="00471496" w:rsidP="00471496">
      <w:pPr>
        <w:rPr>
          <w:rFonts w:ascii="Times New Roman" w:hAnsi="Times New Roman" w:cs="Times New Roman"/>
          <w:sz w:val="24"/>
          <w:szCs w:val="24"/>
        </w:rPr>
      </w:pPr>
    </w:p>
    <w:p w14:paraId="28D95677" w14:textId="34D6D35F" w:rsidR="009F34D8" w:rsidRDefault="009F34D8" w:rsidP="00471496">
      <w:pPr>
        <w:rPr>
          <w:rFonts w:ascii="Times New Roman" w:hAnsi="Times New Roman" w:cs="Times New Roman"/>
          <w:sz w:val="24"/>
          <w:szCs w:val="24"/>
        </w:rPr>
      </w:pPr>
    </w:p>
    <w:p w14:paraId="3077B513" w14:textId="77777777" w:rsidR="009F34D8" w:rsidRPr="00471496" w:rsidRDefault="009F34D8" w:rsidP="00471496">
      <w:pPr>
        <w:rPr>
          <w:rFonts w:ascii="Times New Roman" w:hAnsi="Times New Roman" w:cs="Times New Roman"/>
          <w:sz w:val="24"/>
          <w:szCs w:val="24"/>
        </w:rPr>
      </w:pPr>
    </w:p>
    <w:p w14:paraId="5E4B6E70" w14:textId="4B39B434" w:rsidR="00471496" w:rsidRPr="00471496" w:rsidRDefault="006037B5" w:rsidP="0047149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496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Working in Dr. Gogate’s Eye Clinic </w:t>
      </w:r>
      <w:r w:rsidR="00471496">
        <w:rPr>
          <w:rFonts w:ascii="Times New Roman" w:hAnsi="Times New Roman" w:cs="Times New Roman"/>
          <w:b/>
          <w:sz w:val="24"/>
          <w:szCs w:val="24"/>
          <w:u w:val="single"/>
        </w:rPr>
        <w:t>(Community Eye Care Foundation)</w:t>
      </w:r>
      <w:r w:rsidR="00471496" w:rsidRPr="0047149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71496" w:rsidRPr="00471496">
        <w:rPr>
          <w:rFonts w:ascii="Times New Roman" w:hAnsi="Times New Roman" w:cs="Times New Roman"/>
          <w:b/>
          <w:sz w:val="24"/>
          <w:szCs w:val="24"/>
          <w:u w:val="single"/>
        </w:rPr>
        <w:t>(PUNE)</w:t>
      </w:r>
    </w:p>
    <w:p w14:paraId="201EE2A3" w14:textId="4F6EF91D" w:rsidR="006037B5" w:rsidRDefault="00F21799" w:rsidP="00455EA4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496">
        <w:rPr>
          <w:rFonts w:ascii="Times New Roman" w:hAnsi="Times New Roman" w:cs="Times New Roman"/>
          <w:b/>
          <w:sz w:val="24"/>
          <w:szCs w:val="24"/>
          <w:u w:val="single"/>
        </w:rPr>
        <w:t>from</w:t>
      </w:r>
      <w:r w:rsidR="006037B5" w:rsidRPr="00471496">
        <w:rPr>
          <w:rFonts w:ascii="Times New Roman" w:hAnsi="Times New Roman" w:cs="Times New Roman"/>
          <w:b/>
          <w:sz w:val="24"/>
          <w:szCs w:val="24"/>
          <w:u w:val="single"/>
        </w:rPr>
        <w:t xml:space="preserve"> 14</w:t>
      </w:r>
      <w:r w:rsidR="006037B5" w:rsidRPr="00471496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="006037B5" w:rsidRPr="00471496">
        <w:rPr>
          <w:rFonts w:ascii="Times New Roman" w:hAnsi="Times New Roman" w:cs="Times New Roman"/>
          <w:b/>
          <w:sz w:val="24"/>
          <w:szCs w:val="24"/>
          <w:u w:val="single"/>
        </w:rPr>
        <w:t xml:space="preserve"> Jan 2020.</w:t>
      </w:r>
    </w:p>
    <w:p w14:paraId="6F579EFB" w14:textId="43B09131" w:rsidR="00471496" w:rsidRPr="00471496" w:rsidRDefault="00471496" w:rsidP="00455EA4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Position: Senior Optometrist and </w:t>
      </w:r>
      <w:r w:rsidR="009F34D8">
        <w:rPr>
          <w:rFonts w:ascii="Times New Roman" w:hAnsi="Times New Roman" w:cs="Times New Roman"/>
          <w:b/>
          <w:sz w:val="24"/>
          <w:szCs w:val="24"/>
          <w:u w:val="single"/>
        </w:rPr>
        <w:t>Coordinator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Eye Camps  </w:t>
      </w:r>
    </w:p>
    <w:p w14:paraId="5BE9475A" w14:textId="77777777" w:rsidR="00455EA4" w:rsidRPr="00471496" w:rsidRDefault="00455EA4" w:rsidP="002E3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Doing comprehensive eye </w:t>
      </w:r>
      <w:r w:rsidR="002E3AD4" w:rsidRPr="00471496">
        <w:rPr>
          <w:rFonts w:ascii="Times New Roman" w:hAnsi="Times New Roman" w:cs="Times New Roman"/>
          <w:sz w:val="24"/>
          <w:szCs w:val="24"/>
        </w:rPr>
        <w:t>examination,</w:t>
      </w:r>
      <w:r w:rsidRPr="00471496">
        <w:rPr>
          <w:rFonts w:ascii="Times New Roman" w:hAnsi="Times New Roman" w:cs="Times New Roman"/>
          <w:sz w:val="24"/>
          <w:szCs w:val="24"/>
        </w:rPr>
        <w:t xml:space="preserve"> contact lens fitting.</w:t>
      </w:r>
    </w:p>
    <w:p w14:paraId="1F63341E" w14:textId="77777777" w:rsidR="00455EA4" w:rsidRPr="00471496" w:rsidRDefault="00455EA4" w:rsidP="006037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Performing pretesting tasks for optical patients such a non contact tonometry and optical coherence tomography, IOL Master, A- Scan (Immersion and Contact), B – scan, low vision trials, Perimetry, Pachymetry.</w:t>
      </w:r>
    </w:p>
    <w:p w14:paraId="3BD3365E" w14:textId="77777777" w:rsidR="002E3AD4" w:rsidRPr="00471496" w:rsidRDefault="00455EA4" w:rsidP="002E3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As well as working with community Eye care foundation for school screening, door to door screening, and Eye camps.</w:t>
      </w:r>
      <w:r w:rsidR="002E3AD4" w:rsidRPr="004714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99B53" w14:textId="77777777" w:rsidR="006037B5" w:rsidRPr="00471496" w:rsidRDefault="002E3AD4" w:rsidP="002E3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Eye camps for physically and mentally challenged children, deaf mute children, Low vision Children.</w:t>
      </w:r>
    </w:p>
    <w:p w14:paraId="27289D90" w14:textId="77777777" w:rsidR="00C00280" w:rsidRPr="00471496" w:rsidRDefault="00C00280" w:rsidP="002E3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Helping for projects and research. </w:t>
      </w:r>
    </w:p>
    <w:p w14:paraId="5C31720E" w14:textId="77777777" w:rsidR="002E3AD4" w:rsidRPr="00471496" w:rsidRDefault="002E3AD4" w:rsidP="002E3AD4">
      <w:pPr>
        <w:rPr>
          <w:rFonts w:ascii="Times New Roman" w:hAnsi="Times New Roman" w:cs="Times New Roman"/>
          <w:sz w:val="24"/>
          <w:szCs w:val="24"/>
        </w:rPr>
      </w:pPr>
    </w:p>
    <w:p w14:paraId="6FF16DA2" w14:textId="5D7C479B" w:rsidR="00147C5A" w:rsidRPr="00471496" w:rsidRDefault="009F34D8" w:rsidP="00147C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8649E" wp14:editId="522B2D78">
                <wp:simplePos x="0" y="0"/>
                <wp:positionH relativeFrom="column">
                  <wp:posOffset>-179705</wp:posOffset>
                </wp:positionH>
                <wp:positionV relativeFrom="paragraph">
                  <wp:posOffset>227330</wp:posOffset>
                </wp:positionV>
                <wp:extent cx="6530340" cy="6985"/>
                <wp:effectExtent l="0" t="0" r="3810" b="1206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303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501FC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5pt,17.9pt" to="500.0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1C07C4EF" w14:textId="77777777" w:rsidR="006037B5" w:rsidRPr="00471496" w:rsidRDefault="006037B5" w:rsidP="006037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AB9A5" w14:textId="77777777" w:rsidR="006037B5" w:rsidRPr="00471496" w:rsidRDefault="006037B5" w:rsidP="006037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0F151" w14:textId="77777777" w:rsidR="006037B5" w:rsidRPr="00471496" w:rsidRDefault="006037B5" w:rsidP="006037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68C5D" w14:textId="77777777" w:rsidR="006037B5" w:rsidRPr="00471496" w:rsidRDefault="00147C5A" w:rsidP="00603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496">
        <w:rPr>
          <w:rFonts w:ascii="Times New Roman" w:hAnsi="Times New Roman" w:cs="Times New Roman"/>
          <w:b/>
          <w:bCs/>
          <w:sz w:val="24"/>
          <w:szCs w:val="24"/>
        </w:rPr>
        <w:t>PERSONAL PROFILE</w:t>
      </w:r>
    </w:p>
    <w:p w14:paraId="2A83A0C1" w14:textId="77777777" w:rsidR="00147C5A" w:rsidRPr="00471496" w:rsidRDefault="00147C5A" w:rsidP="0014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Date of </w:t>
      </w:r>
      <w:r w:rsidR="00DF3294" w:rsidRPr="00471496">
        <w:rPr>
          <w:rFonts w:ascii="Times New Roman" w:hAnsi="Times New Roman" w:cs="Times New Roman"/>
          <w:sz w:val="24"/>
          <w:szCs w:val="24"/>
        </w:rPr>
        <w:t>Birth:</w:t>
      </w:r>
      <w:r w:rsidR="00F21799" w:rsidRPr="00471496">
        <w:rPr>
          <w:rFonts w:ascii="Times New Roman" w:hAnsi="Times New Roman" w:cs="Times New Roman"/>
          <w:sz w:val="24"/>
          <w:szCs w:val="24"/>
        </w:rPr>
        <w:t xml:space="preserve"> 18/06/1997</w:t>
      </w:r>
    </w:p>
    <w:p w14:paraId="16BAE535" w14:textId="7615CA8F" w:rsidR="00147C5A" w:rsidRPr="00471496" w:rsidRDefault="009F2678" w:rsidP="0014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Marital Status</w:t>
      </w:r>
      <w:r w:rsidR="00147C5A" w:rsidRPr="00471496">
        <w:rPr>
          <w:rFonts w:ascii="Times New Roman" w:hAnsi="Times New Roman" w:cs="Times New Roman"/>
          <w:sz w:val="24"/>
          <w:szCs w:val="24"/>
        </w:rPr>
        <w:t xml:space="preserve">: </w:t>
      </w:r>
      <w:r w:rsidRPr="00471496">
        <w:rPr>
          <w:rFonts w:ascii="Times New Roman" w:hAnsi="Times New Roman" w:cs="Times New Roman"/>
          <w:sz w:val="24"/>
          <w:szCs w:val="24"/>
        </w:rPr>
        <w:t>Married</w:t>
      </w:r>
    </w:p>
    <w:p w14:paraId="1AF7D49C" w14:textId="3D08D433" w:rsidR="00147C5A" w:rsidRPr="00471496" w:rsidRDefault="00147C5A" w:rsidP="0014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Nationality: Indian</w:t>
      </w:r>
    </w:p>
    <w:p w14:paraId="30A41A8C" w14:textId="6072D582" w:rsidR="0089383E" w:rsidRPr="00471496" w:rsidRDefault="009F34D8" w:rsidP="00147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98ED11" wp14:editId="0A685ADF">
                <wp:simplePos x="0" y="0"/>
                <wp:positionH relativeFrom="column">
                  <wp:posOffset>-194310</wp:posOffset>
                </wp:positionH>
                <wp:positionV relativeFrom="paragraph">
                  <wp:posOffset>349250</wp:posOffset>
                </wp:positionV>
                <wp:extent cx="6472555" cy="36195"/>
                <wp:effectExtent l="0" t="0" r="4445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7255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6317C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pt,27.5pt" to="494.3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147C5A" w:rsidRPr="00471496">
        <w:rPr>
          <w:rFonts w:ascii="Times New Roman" w:hAnsi="Times New Roman" w:cs="Times New Roman"/>
          <w:sz w:val="24"/>
          <w:szCs w:val="24"/>
        </w:rPr>
        <w:t xml:space="preserve">Known </w:t>
      </w:r>
      <w:r w:rsidR="00D1431F" w:rsidRPr="00471496">
        <w:rPr>
          <w:rFonts w:ascii="Times New Roman" w:hAnsi="Times New Roman" w:cs="Times New Roman"/>
          <w:sz w:val="24"/>
          <w:szCs w:val="24"/>
        </w:rPr>
        <w:t>Languages:</w:t>
      </w:r>
      <w:r w:rsidR="00147C5A" w:rsidRPr="00471496">
        <w:rPr>
          <w:rFonts w:ascii="Times New Roman" w:hAnsi="Times New Roman" w:cs="Times New Roman"/>
          <w:sz w:val="24"/>
          <w:szCs w:val="24"/>
        </w:rPr>
        <w:t xml:space="preserve"> English, </w:t>
      </w:r>
      <w:r w:rsidR="00D1431F" w:rsidRPr="00471496">
        <w:rPr>
          <w:rFonts w:ascii="Times New Roman" w:hAnsi="Times New Roman" w:cs="Times New Roman"/>
          <w:sz w:val="24"/>
          <w:szCs w:val="24"/>
        </w:rPr>
        <w:t>Hindi,</w:t>
      </w:r>
      <w:r w:rsidR="00147C5A" w:rsidRPr="00471496">
        <w:rPr>
          <w:rFonts w:ascii="Times New Roman" w:hAnsi="Times New Roman" w:cs="Times New Roman"/>
          <w:sz w:val="24"/>
          <w:szCs w:val="24"/>
        </w:rPr>
        <w:t xml:space="preserve"> Marath</w:t>
      </w:r>
      <w:r w:rsidR="006037B5" w:rsidRPr="00471496">
        <w:rPr>
          <w:rFonts w:ascii="Times New Roman" w:hAnsi="Times New Roman" w:cs="Times New Roman"/>
          <w:sz w:val="24"/>
          <w:szCs w:val="24"/>
        </w:rPr>
        <w:t>i, Urdu.</w:t>
      </w:r>
    </w:p>
    <w:p w14:paraId="229B3757" w14:textId="77777777" w:rsidR="006037B5" w:rsidRPr="00471496" w:rsidRDefault="006037B5" w:rsidP="006037B5">
      <w:pPr>
        <w:rPr>
          <w:rFonts w:ascii="Times New Roman" w:hAnsi="Times New Roman" w:cs="Times New Roman"/>
          <w:sz w:val="24"/>
          <w:szCs w:val="24"/>
        </w:rPr>
      </w:pPr>
    </w:p>
    <w:p w14:paraId="37A6CD36" w14:textId="77777777" w:rsidR="006037B5" w:rsidRPr="00471496" w:rsidRDefault="006037B5" w:rsidP="006037B5">
      <w:p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>Date:</w:t>
      </w:r>
    </w:p>
    <w:p w14:paraId="151B6AD5" w14:textId="77777777" w:rsidR="006037B5" w:rsidRPr="00471496" w:rsidRDefault="006037B5" w:rsidP="006037B5">
      <w:pPr>
        <w:rPr>
          <w:rFonts w:ascii="Times New Roman" w:hAnsi="Times New Roman" w:cs="Times New Roman"/>
          <w:sz w:val="24"/>
          <w:szCs w:val="24"/>
        </w:rPr>
      </w:pPr>
      <w:r w:rsidRPr="00471496">
        <w:rPr>
          <w:rFonts w:ascii="Times New Roman" w:hAnsi="Times New Roman" w:cs="Times New Roman"/>
          <w:sz w:val="24"/>
          <w:szCs w:val="24"/>
        </w:rPr>
        <w:t xml:space="preserve">Signature: </w:t>
      </w:r>
    </w:p>
    <w:sectPr w:rsidR="006037B5" w:rsidRPr="00471496" w:rsidSect="00603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2ED"/>
    <w:multiLevelType w:val="hybridMultilevel"/>
    <w:tmpl w:val="76B22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56DD0"/>
    <w:multiLevelType w:val="hybridMultilevel"/>
    <w:tmpl w:val="296A302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6684"/>
    <w:multiLevelType w:val="hybridMultilevel"/>
    <w:tmpl w:val="5D666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422D7"/>
    <w:multiLevelType w:val="hybridMultilevel"/>
    <w:tmpl w:val="704A2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23682"/>
    <w:multiLevelType w:val="hybridMultilevel"/>
    <w:tmpl w:val="BADAF080"/>
    <w:lvl w:ilvl="0" w:tplc="8F2ACEF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1CC3"/>
    <w:multiLevelType w:val="hybridMultilevel"/>
    <w:tmpl w:val="F8B2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14D71"/>
    <w:multiLevelType w:val="hybridMultilevel"/>
    <w:tmpl w:val="642C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30FE3"/>
    <w:multiLevelType w:val="hybridMultilevel"/>
    <w:tmpl w:val="3EDE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61CA6"/>
    <w:multiLevelType w:val="hybridMultilevel"/>
    <w:tmpl w:val="EB92CAD6"/>
    <w:lvl w:ilvl="0" w:tplc="EF3679EA">
      <w:start w:val="1"/>
      <w:numFmt w:val="upperRoman"/>
      <w:lvlText w:val="%1."/>
      <w:lvlJc w:val="right"/>
      <w:pPr>
        <w:ind w:left="720" w:hanging="360"/>
      </w:pPr>
      <w:rPr>
        <w:color w:val="000000" w:themeColor="text1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B7801"/>
    <w:multiLevelType w:val="hybridMultilevel"/>
    <w:tmpl w:val="06BA756C"/>
    <w:lvl w:ilvl="0" w:tplc="8F2ACEF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792569">
    <w:abstractNumId w:val="5"/>
  </w:num>
  <w:num w:numId="2" w16cid:durableId="657535064">
    <w:abstractNumId w:val="4"/>
  </w:num>
  <w:num w:numId="3" w16cid:durableId="553809418">
    <w:abstractNumId w:val="9"/>
  </w:num>
  <w:num w:numId="4" w16cid:durableId="128666185">
    <w:abstractNumId w:val="2"/>
  </w:num>
  <w:num w:numId="5" w16cid:durableId="26763725">
    <w:abstractNumId w:val="6"/>
  </w:num>
  <w:num w:numId="6" w16cid:durableId="1479876663">
    <w:abstractNumId w:val="7"/>
  </w:num>
  <w:num w:numId="7" w16cid:durableId="2063747103">
    <w:abstractNumId w:val="3"/>
  </w:num>
  <w:num w:numId="8" w16cid:durableId="1797602310">
    <w:abstractNumId w:val="0"/>
  </w:num>
  <w:num w:numId="9" w16cid:durableId="1364014553">
    <w:abstractNumId w:val="1"/>
  </w:num>
  <w:num w:numId="10" w16cid:durableId="837353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88"/>
    <w:rsid w:val="00147C5A"/>
    <w:rsid w:val="001B1056"/>
    <w:rsid w:val="001E2788"/>
    <w:rsid w:val="002E3AD4"/>
    <w:rsid w:val="00396709"/>
    <w:rsid w:val="003B3ED8"/>
    <w:rsid w:val="0040490E"/>
    <w:rsid w:val="00455EA4"/>
    <w:rsid w:val="00471496"/>
    <w:rsid w:val="00513058"/>
    <w:rsid w:val="005D4A78"/>
    <w:rsid w:val="006037B5"/>
    <w:rsid w:val="007B2D1C"/>
    <w:rsid w:val="00832266"/>
    <w:rsid w:val="0088276D"/>
    <w:rsid w:val="0089383E"/>
    <w:rsid w:val="009F2678"/>
    <w:rsid w:val="009F34D8"/>
    <w:rsid w:val="00AA7D76"/>
    <w:rsid w:val="00C00280"/>
    <w:rsid w:val="00D1431F"/>
    <w:rsid w:val="00DF3294"/>
    <w:rsid w:val="00E2168D"/>
    <w:rsid w:val="00F21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0AB2"/>
  <w15:docId w15:val="{158BA0FC-2855-4668-A7EF-BF665383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76"/>
  </w:style>
  <w:style w:type="paragraph" w:styleId="Heading4">
    <w:name w:val="heading 4"/>
    <w:basedOn w:val="Normal"/>
    <w:link w:val="Heading4Char"/>
    <w:uiPriority w:val="9"/>
    <w:qFormat/>
    <w:rsid w:val="005130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TT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C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C5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13058"/>
    <w:rPr>
      <w:rFonts w:ascii="Times New Roman" w:eastAsia="Times New Roman" w:hAnsi="Times New Roman" w:cs="Times New Roman"/>
      <w:b/>
      <w:bCs/>
      <w:sz w:val="24"/>
      <w:szCs w:val="24"/>
      <w:lang w:val="en-TT" w:eastAsia="en-TT"/>
    </w:rPr>
  </w:style>
  <w:style w:type="character" w:customStyle="1" w:styleId="authors">
    <w:name w:val="authors"/>
    <w:basedOn w:val="DefaultParagraphFont"/>
    <w:rsid w:val="00513058"/>
  </w:style>
  <w:style w:type="paragraph" w:customStyle="1" w:styleId="featuredarticlecitation">
    <w:name w:val="featuredarticlecitation"/>
    <w:basedOn w:val="Normal"/>
    <w:rsid w:val="0051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T" w:eastAsia="en-TT"/>
    </w:rPr>
  </w:style>
  <w:style w:type="character" w:customStyle="1" w:styleId="journaltitleinsearch">
    <w:name w:val="journaltitleinsearch"/>
    <w:basedOn w:val="DefaultParagraphFont"/>
    <w:rsid w:val="0051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lww.com/ijo/Fulltext/2021/04000/Ophthalmology_residency_trainers__perspective_on.11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journals.lww.com/ijo/Fulltext/2022/05000/Vision_centre_helps_reduce_blindness_and_vision.62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skan8668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E522-D82C-4A74-8422-BFD01715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Shaikh</dc:creator>
  <cp:keywords/>
  <dc:description/>
  <cp:lastModifiedBy>LOW VISION AID</cp:lastModifiedBy>
  <cp:revision>2</cp:revision>
  <dcterms:created xsi:type="dcterms:W3CDTF">2023-01-16T11:06:00Z</dcterms:created>
  <dcterms:modified xsi:type="dcterms:W3CDTF">2023-01-16T11:06:00Z</dcterms:modified>
</cp:coreProperties>
</file>