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64" w:rsidRDefault="00C94912" w:rsidP="00A540B4">
      <w:pPr>
        <w:jc w:val="center"/>
      </w:pPr>
      <w:r w:rsidRPr="00C94912">
        <w:drawing>
          <wp:inline distT="0" distB="0" distL="0" distR="0">
            <wp:extent cx="6910342" cy="4686300"/>
            <wp:effectExtent l="19050" t="0" r="4808" b="0"/>
            <wp:docPr id="3" name="Рисунок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"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351" cy="46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B4" w:rsidRPr="000B23CB" w:rsidRDefault="00C94912" w:rsidP="00C94912">
      <w:pPr>
        <w:jc w:val="center"/>
      </w:pPr>
      <w:r>
        <w:t xml:space="preserve">Зависимости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  <w:r w:rsidRPr="00D8176B">
        <w:t xml:space="preserve"> </w:t>
      </w:r>
      <w:r>
        <w:t xml:space="preserve">и </w:t>
      </w:r>
      <w:r w:rsidRPr="00671F73">
        <w:rPr>
          <w:rFonts w:ascii="Cambria Math" w:hAnsi="Cambria Math"/>
          <w:b/>
        </w:rPr>
        <w:t>𝜉</w:t>
      </w:r>
      <w:r>
        <w:t xml:space="preserve"> от импульса пиона и их аппроксимация полиномами третьей степени</w:t>
      </w:r>
    </w:p>
    <w:sectPr w:rsidR="00A540B4" w:rsidRPr="000B23CB" w:rsidSect="00A540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40B4"/>
    <w:rsid w:val="000B23CB"/>
    <w:rsid w:val="00246429"/>
    <w:rsid w:val="005E33D4"/>
    <w:rsid w:val="006A070A"/>
    <w:rsid w:val="00724AB7"/>
    <w:rsid w:val="00857C75"/>
    <w:rsid w:val="00907964"/>
    <w:rsid w:val="00A046A2"/>
    <w:rsid w:val="00A40C67"/>
    <w:rsid w:val="00A540B4"/>
    <w:rsid w:val="00AD7EFA"/>
    <w:rsid w:val="00C94912"/>
    <w:rsid w:val="00DA35AC"/>
    <w:rsid w:val="00D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cp:lastPrinted>2010-01-28T23:35:00Z</cp:lastPrinted>
  <dcterms:created xsi:type="dcterms:W3CDTF">2010-01-28T23:36:00Z</dcterms:created>
  <dcterms:modified xsi:type="dcterms:W3CDTF">2010-01-28T23:36:00Z</dcterms:modified>
</cp:coreProperties>
</file>