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Sylfaen" w:hAnsi="Sylfaen" w:eastAsia="Sylfaen" w:cs="Sylfaen"/>
          <w:b/>
          <w:i w:val="0"/>
          <w:color w:val="2C3E50"/>
          <w:sz w:val="34"/>
        </w:rPr>
        <w:t>პრე-და-პოსტ ტესტი: AI ინსტრუმენტები სტარტაპერებისთვის: იდეიდან პროტოტიპამდე</w:t>
      </w:r>
    </w:p>
    <w:p>
      <w:pPr>
        <w:spacing w:after="160"/>
      </w:pPr>
      <w:r>
        <w:rPr>
          <w:rFonts w:ascii="Sylfaen" w:hAnsi="Sylfaen" w:eastAsia="Sylfaen" w:cs="Sylfaen"/>
          <w:b/>
          <w:i w:val="0"/>
          <w:color w:val="664BA2"/>
          <w:sz w:val="22"/>
        </w:rPr>
        <w:t>ტრენინგი: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 xml:space="preserve"> AI ინსტრუმენტები სტარტაპერებისთვის: იდეიდან პროტოტიპამდე - რეგიონული პრე-აქსელერაციის პროგრამა 2026, GITA</w:t>
      </w:r>
    </w:p>
    <w:p>
      <w:pPr>
        <w:spacing w:after="160"/>
      </w:pPr>
      <w:r>
        <w:rPr>
          <w:rFonts w:ascii="Sylfaen" w:hAnsi="Sylfaen" w:eastAsia="Sylfaen" w:cs="Sylfaen"/>
          <w:b/>
          <w:i w:val="0"/>
          <w:color w:val="664BA2"/>
          <w:sz w:val="22"/>
        </w:rPr>
        <w:t>ფორმატი: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 xml:space="preserve"> Google Form (10 კითხვა, 10 წუთი)</w:t>
      </w:r>
    </w:p>
    <w:p>
      <w:pPr>
        <w:spacing w:after="160"/>
      </w:pPr>
      <w:r>
        <w:rPr>
          <w:rFonts w:ascii="Sylfaen" w:hAnsi="Sylfaen" w:eastAsia="Sylfaen" w:cs="Sylfaen"/>
          <w:b/>
          <w:i w:val="0"/>
          <w:color w:val="664BA2"/>
          <w:sz w:val="22"/>
        </w:rPr>
        <w:t>პრე-ტესტი: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 xml:space="preserve"> ტრენინგამდე 3-5 დღით ადრე</w:t>
      </w:r>
    </w:p>
    <w:p>
      <w:pPr>
        <w:spacing w:after="160"/>
      </w:pPr>
      <w:r>
        <w:rPr>
          <w:rFonts w:ascii="Sylfaen" w:hAnsi="Sylfaen" w:eastAsia="Sylfaen" w:cs="Sylfaen"/>
          <w:b/>
          <w:i w:val="0"/>
          <w:color w:val="664BA2"/>
          <w:sz w:val="22"/>
        </w:rPr>
        <w:t>პოსტ-ტესტი: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 xml:space="preserve"> ტრენინგის ბოლოს, Block V-ის შემდეგ</w:t>
      </w:r>
    </w:p>
    <w:p>
      <w:pPr>
        <w:spacing w:after="160"/>
      </w:pPr>
      <w:r>
        <w:rPr>
          <w:rFonts w:ascii="Sylfaen" w:hAnsi="Sylfaen" w:eastAsia="Sylfaen" w:cs="Sylfaen"/>
          <w:b/>
          <w:i w:val="0"/>
          <w:color w:val="664BA2"/>
          <w:sz w:val="22"/>
        </w:rPr>
        <w:t>მიზანი: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 xml:space="preserve"> საწყისი დონის დადგენა + ტრენინგის ეფექტურობის გაზომვა (pre vs post შედარება)</w:t>
      </w:r>
    </w:p>
    <w:p>
      <w:pPr>
        <w:spacing w:before="360" w:after="160"/>
        <w:pBdr>
          <w:bottom w:val="single" w:sz="8" w:space="4" w:color="764ba2"/>
        </w:pBdr>
      </w:pPr>
      <w:r>
        <w:rPr>
          <w:rFonts w:ascii="Sylfaen" w:hAnsi="Sylfaen" w:eastAsia="Sylfaen" w:cs="Sylfaen"/>
          <w:b/>
          <w:i w:val="0"/>
          <w:color w:val="664BA2"/>
          <w:sz w:val="30"/>
        </w:rPr>
        <w:t>ინსტრუქცია მონაწილეებისთვის</w:t>
      </w:r>
    </w:p>
    <w:p>
      <w:pPr>
        <w:spacing w:after="160"/>
      </w:pPr>
      <w:r>
        <w:rPr>
          <w:rFonts w:ascii="Sylfaen" w:hAnsi="Sylfaen" w:eastAsia="Sylfaen" w:cs="Sylfaen"/>
          <w:b/>
          <w:i w:val="0"/>
          <w:color w:val="664BA2"/>
          <w:sz w:val="22"/>
        </w:rPr>
        <w:t>პრე-ტესტი:</w:t>
      </w:r>
    </w:p>
    <w:p>
      <w:pPr>
        <w:spacing w:after="160"/>
      </w:pPr>
      <w:r>
        <w:rPr>
          <w:rFonts w:ascii="Sylfaen" w:hAnsi="Sylfaen" w:eastAsia="Sylfaen" w:cs="Sylfaen"/>
          <w:b w:val="0"/>
          <w:i w:val="0"/>
          <w:color w:val="333333"/>
          <w:sz w:val="22"/>
        </w:rPr>
        <w:t>"ეს არ არის შეფასება - ეს არის თქვენი საწყისი დონის დადგენა. არასწორი პასუხი არ არსებობს. თუ არ იცით - მიუთითეთ 'არ ვიცი', ეს დაგვეხმარება ტრენინგის შედეგების გაზომვაში. დრო: 10 წუთი."</w:t>
      </w:r>
    </w:p>
    <w:p>
      <w:pPr>
        <w:spacing w:after="160"/>
      </w:pPr>
      <w:r>
        <w:rPr>
          <w:rFonts w:ascii="Sylfaen" w:hAnsi="Sylfaen" w:eastAsia="Sylfaen" w:cs="Sylfaen"/>
          <w:b/>
          <w:i w:val="0"/>
          <w:color w:val="664BA2"/>
          <w:sz w:val="22"/>
        </w:rPr>
        <w:t>პოსტ-ტესტი:</w:t>
      </w:r>
    </w:p>
    <w:p>
      <w:pPr>
        <w:spacing w:after="160"/>
      </w:pPr>
      <w:r>
        <w:rPr>
          <w:rFonts w:ascii="Sylfaen" w:hAnsi="Sylfaen" w:eastAsia="Sylfaen" w:cs="Sylfaen"/>
          <w:b w:val="0"/>
          <w:i w:val="0"/>
          <w:color w:val="333333"/>
          <w:sz w:val="22"/>
        </w:rPr>
        <w:t>"ეს არის იგივე კითხვები, რაც პრე-ტესტში. თქვენი პასუხები გვიჩვენებს, რამდენად გაიზარდა თქვენი ცოდნა ტრენინგის შემდეგ. დრო: 10 წუთი."</w:t>
      </w:r>
    </w:p>
    <w:p>
      <w:pPr>
        <w:spacing w:before="360" w:after="160"/>
        <w:pBdr>
          <w:bottom w:val="single" w:sz="8" w:space="4" w:color="764ba2"/>
        </w:pBdr>
      </w:pPr>
      <w:r>
        <w:rPr>
          <w:rFonts w:ascii="Sylfaen" w:hAnsi="Sylfaen" w:eastAsia="Sylfaen" w:cs="Sylfaen"/>
          <w:b/>
          <w:i w:val="0"/>
          <w:color w:val="664BA2"/>
          <w:sz w:val="30"/>
        </w:rPr>
        <w:t>15 კითხვა (pre = post, იგივე) - 2-დღიანი პროგრამა</w:t>
      </w:r>
    </w:p>
    <w:p>
      <w:pPr>
        <w:spacing w:before="320" w:after="120"/>
      </w:pPr>
      <w:r>
        <w:rPr>
          <w:rFonts w:ascii="Sylfaen" w:hAnsi="Sylfaen" w:eastAsia="Sylfaen" w:cs="Sylfaen"/>
          <w:b/>
          <w:i w:val="0"/>
          <w:color w:val="664BA2"/>
          <w:sz w:val="27"/>
        </w:rPr>
        <w:t>ბლოკი 1: AI ხელსაწყოები (2 კითხვა)</w:t>
      </w:r>
    </w:p>
    <w:p>
      <w:pPr>
        <w:keepNext/>
        <w:spacing w:before="280" w:after="80"/>
      </w:pPr>
      <w:r>
        <w:rPr>
          <w:rFonts w:ascii="Sylfaen" w:hAnsi="Sylfaen" w:eastAsia="Sylfaen" w:cs="Sylfaen"/>
          <w:b/>
          <w:i w:val="0"/>
          <w:color w:val="2C3E50"/>
          <w:sz w:val="25"/>
        </w:rPr>
        <w:t>კითხვა 1: AI ხელსაწყოების უსაფრთხოება (Multiple Choice)</w:t>
      </w:r>
    </w:p>
    <w:p>
      <w:pPr>
        <w:spacing w:after="160"/>
      </w:pPr>
      <w:r>
        <w:rPr>
          <w:rFonts w:ascii="Sylfaen" w:hAnsi="Sylfaen" w:eastAsia="Sylfaen" w:cs="Sylfaen"/>
          <w:b w:val="0"/>
          <w:i w:val="0"/>
          <w:color w:val="333333"/>
          <w:sz w:val="22"/>
        </w:rPr>
        <w:t>რომელი AI ხელსაწყოა რეკომენდებული (🟢 GO) კორპორატიული/ბიზნეს მონაცემებთან მუშაობისთვის?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a) ChatGPT (უფასო ვერსია)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b) Gemini (უფასო ვერსია)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>c) Claude.ai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d) ყველა ზემოთ ჩამოთვლილი</w:t>
      </w:r>
    </w:p>
    <w:p>
      <w:pPr>
        <w:spacing w:after="160"/>
        <w:ind w:left="283"/>
      </w:pPr>
      <w:r>
        <w:rPr>
          <w:rFonts w:ascii="Sylfaen" w:hAnsi="Sylfaen" w:eastAsia="Sylfaen" w:cs="Sylfaen"/>
          <w:b/>
          <w:i w:val="0"/>
          <w:color w:val="664BA2"/>
          <w:sz w:val="21"/>
        </w:rPr>
        <w:t>რატომ:</w:t>
      </w:r>
      <w:r>
        <w:rPr>
          <w:rFonts w:ascii="Sylfaen" w:hAnsi="Sylfaen" w:eastAsia="Sylfaen" w:cs="Sylfaen"/>
          <w:b w:val="0"/>
          <w:i w:val="0"/>
          <w:color w:val="555555"/>
          <w:sz w:val="21"/>
        </w:rPr>
        <w:t xml:space="preserve"> Claude.ai და Perplexity.ai მიეკუთვნება 🟢 GO კატეგორიას, ხოლო ChatGPT Free და Gemini Free - 🔴 STOP კატეგორიას მონაცემთა კონფიდენციალურობის რისკების გამო.</w:t>
      </w:r>
    </w:p>
    <w:p>
      <w:pPr>
        <w:keepNext/>
        <w:spacing w:before="280" w:after="80"/>
      </w:pPr>
      <w:r>
        <w:rPr>
          <w:rFonts w:ascii="Sylfaen" w:hAnsi="Sylfaen" w:eastAsia="Sylfaen" w:cs="Sylfaen"/>
          <w:b/>
          <w:i w:val="0"/>
          <w:color w:val="2C3E50"/>
          <w:sz w:val="25"/>
        </w:rPr>
        <w:t>კითხვა 2: AI ხელსაწყოების როლები (Multiple Choice)</w:t>
      </w:r>
    </w:p>
    <w:p>
      <w:pPr>
        <w:spacing w:after="160"/>
      </w:pPr>
      <w:r>
        <w:rPr>
          <w:rFonts w:ascii="Sylfaen" w:hAnsi="Sylfaen" w:eastAsia="Sylfaen" w:cs="Sylfaen"/>
          <w:b w:val="0"/>
          <w:i w:val="0"/>
          <w:color w:val="333333"/>
          <w:sz w:val="22"/>
        </w:rPr>
        <w:t xml:space="preserve">რომელი AI ხელსაწყოა განკუთვნილი </w:t>
      </w:r>
      <w:r>
        <w:rPr>
          <w:rFonts w:ascii="Sylfaen" w:hAnsi="Sylfaen" w:eastAsia="Sylfaen" w:cs="Sylfaen"/>
          <w:b/>
          <w:i w:val="0"/>
          <w:color w:val="664BA2"/>
          <w:sz w:val="22"/>
        </w:rPr>
        <w:t>Landing Page-ის 5 წუთში შექმნისთვის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 xml:space="preserve"> ტექსტური პრომპტით?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a) ChatGPT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b) Gamma.app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>c) Lovable.dev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d) Perplexity.ai</w:t>
      </w:r>
    </w:p>
    <w:p>
      <w:pPr>
        <w:spacing w:after="160"/>
        <w:ind w:left="283"/>
      </w:pPr>
      <w:r>
        <w:rPr>
          <w:rFonts w:ascii="Sylfaen" w:hAnsi="Sylfaen" w:eastAsia="Sylfaen" w:cs="Sylfaen"/>
          <w:b/>
          <w:i w:val="0"/>
          <w:color w:val="664BA2"/>
          <w:sz w:val="21"/>
        </w:rPr>
        <w:t>რატომ:</w:t>
      </w:r>
      <w:r>
        <w:rPr>
          <w:rFonts w:ascii="Sylfaen" w:hAnsi="Sylfaen" w:eastAsia="Sylfaen" w:cs="Sylfaen"/>
          <w:b w:val="0"/>
          <w:i w:val="0"/>
          <w:color w:val="555555"/>
          <w:sz w:val="21"/>
        </w:rPr>
        <w:t xml:space="preserve"> Lovable.dev არის No-Code AI ხელსაწყო, რომელიც ტექსტური პრომპტიდან ქმნის მზა Landing Page-ს 5-10 წუთში. Gamma.app გამოიყენება Pitch Deck-ისთვის, Perplexity.ai - კვლევისთვის, ChatGPT - კრეატიული პარტნიორობისთვის.</w:t>
      </w:r>
    </w:p>
    <w:p>
      <w:pPr>
        <w:spacing w:before="320" w:after="120"/>
      </w:pPr>
      <w:r>
        <w:rPr>
          <w:rFonts w:ascii="Sylfaen" w:hAnsi="Sylfaen" w:eastAsia="Sylfaen" w:cs="Sylfaen"/>
          <w:b/>
          <w:i w:val="0"/>
          <w:color w:val="664BA2"/>
          <w:sz w:val="27"/>
        </w:rPr>
        <w:t>ბლოკი 2: ბრეინშტორმინგის ჩარჩოები (3 კითხვა)</w:t>
      </w:r>
    </w:p>
    <w:p>
      <w:pPr>
        <w:keepNext/>
        <w:spacing w:before="280" w:after="80"/>
      </w:pPr>
      <w:r>
        <w:rPr>
          <w:rFonts w:ascii="Sylfaen" w:hAnsi="Sylfaen" w:eastAsia="Sylfaen" w:cs="Sylfaen"/>
          <w:b/>
          <w:i w:val="0"/>
          <w:color w:val="2C3E50"/>
          <w:sz w:val="25"/>
        </w:rPr>
        <w:t>კითხვა 3: SCAMPER Framework (Multiple Choice)</w:t>
      </w:r>
    </w:p>
    <w:p>
      <w:pPr>
        <w:spacing w:after="160"/>
      </w:pPr>
      <w:r>
        <w:rPr>
          <w:rFonts w:ascii="Sylfaen" w:hAnsi="Sylfaen" w:eastAsia="Sylfaen" w:cs="Sylfaen"/>
          <w:b/>
          <w:i w:val="0"/>
          <w:color w:val="664BA2"/>
          <w:sz w:val="22"/>
        </w:rPr>
        <w:t>SCAMPER ჩარჩოს "E" ნიშნავს: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a) Expand (გაფართოება)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>b) Eliminate (აღმოფხვრა)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c) Engage (ჩართვა)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d) Execute (შესრულება)</w:t>
      </w:r>
    </w:p>
    <w:p>
      <w:pPr>
        <w:spacing w:after="160"/>
        <w:ind w:left="283"/>
      </w:pPr>
      <w:r>
        <w:rPr>
          <w:rFonts w:ascii="Sylfaen" w:hAnsi="Sylfaen" w:eastAsia="Sylfaen" w:cs="Sylfaen"/>
          <w:b/>
          <w:i w:val="0"/>
          <w:color w:val="664BA2"/>
          <w:sz w:val="21"/>
        </w:rPr>
        <w:t>რატომ:</w:t>
      </w:r>
      <w:r>
        <w:rPr>
          <w:rFonts w:ascii="Sylfaen" w:hAnsi="Sylfaen" w:eastAsia="Sylfaen" w:cs="Sylfaen"/>
          <w:b w:val="0"/>
          <w:i w:val="0"/>
          <w:color w:val="555555"/>
          <w:sz w:val="21"/>
        </w:rPr>
        <w:t xml:space="preserve"> SCAMPER არის აკრონიმი 7 ტექნიკისა: Substitute, Combine, Adapt, Modify, Put to other use, Eliminate, Rearrange. "E" არის Eliminate - რა შეგვიძლია მოვაშოროთ, რომ პროდუქტი უფრო მარტივი და იაფი იყოს.</w:t>
      </w:r>
    </w:p>
    <w:p>
      <w:pPr>
        <w:keepNext/>
        <w:spacing w:before="280" w:after="80"/>
      </w:pPr>
      <w:r>
        <w:rPr>
          <w:rFonts w:ascii="Sylfaen" w:hAnsi="Sylfaen" w:eastAsia="Sylfaen" w:cs="Sylfaen"/>
          <w:b/>
          <w:i w:val="0"/>
          <w:color w:val="2C3E50"/>
          <w:sz w:val="25"/>
        </w:rPr>
        <w:t>კითხვა 4: 5 Whys ტექნიკა (Multiple Choice)</w:t>
      </w:r>
    </w:p>
    <w:p>
      <w:pPr>
        <w:spacing w:after="160"/>
      </w:pPr>
      <w:r>
        <w:rPr>
          <w:rFonts w:ascii="Sylfaen" w:hAnsi="Sylfaen" w:eastAsia="Sylfaen" w:cs="Sylfaen"/>
          <w:b/>
          <w:i w:val="0"/>
          <w:color w:val="664BA2"/>
          <w:sz w:val="22"/>
        </w:rPr>
        <w:t>"5 Whys" ტექნიკის მიზანია: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a) 5 განსხვავებული იდეის გენერაცია ბრეინშტორმინგის დროს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>b) პრობლემის ფესვური მიზეზის პოვნა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c) 5 წუთში პასუხის გაცემა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d) 5 მომხმარებლის ინტერვიურება</w:t>
      </w:r>
    </w:p>
    <w:p>
      <w:pPr>
        <w:spacing w:after="160"/>
        <w:ind w:left="283"/>
      </w:pPr>
      <w:r>
        <w:rPr>
          <w:rFonts w:ascii="Sylfaen" w:hAnsi="Sylfaen" w:eastAsia="Sylfaen" w:cs="Sylfaen"/>
          <w:b/>
          <w:i w:val="0"/>
          <w:color w:val="664BA2"/>
          <w:sz w:val="21"/>
        </w:rPr>
        <w:t>რატომ:</w:t>
      </w:r>
      <w:r>
        <w:rPr>
          <w:rFonts w:ascii="Sylfaen" w:hAnsi="Sylfaen" w:eastAsia="Sylfaen" w:cs="Sylfaen"/>
          <w:b w:val="0"/>
          <w:i w:val="0"/>
          <w:color w:val="555555"/>
          <w:sz w:val="21"/>
        </w:rPr>
        <w:t xml:space="preserve"> 5 Whys არის ტოიოტას პროდუქციის სისტემიდან მომდინარე ტექნიკა, რომელიც "რატომ"-ის 5-ჯერ გამეორებით პრობლემის ზედაპირული სიმპტომიდან ფესვურ მიზეზამდე მიდის.</w:t>
      </w:r>
    </w:p>
    <w:p>
      <w:pPr>
        <w:keepNext/>
        <w:spacing w:before="280" w:after="80"/>
      </w:pPr>
      <w:r>
        <w:rPr>
          <w:rFonts w:ascii="Sylfaen" w:hAnsi="Sylfaen" w:eastAsia="Sylfaen" w:cs="Sylfaen"/>
          <w:b/>
          <w:i w:val="0"/>
          <w:color w:val="2C3E50"/>
          <w:sz w:val="25"/>
        </w:rPr>
        <w:t>კითხვა 5: Six Thinking Hats (Multiple Choice)</w:t>
      </w:r>
    </w:p>
    <w:p>
      <w:pPr>
        <w:spacing w:after="160"/>
      </w:pPr>
      <w:r>
        <w:rPr>
          <w:rFonts w:ascii="Sylfaen" w:hAnsi="Sylfaen" w:eastAsia="Sylfaen" w:cs="Sylfaen"/>
          <w:b/>
          <w:i w:val="0"/>
          <w:color w:val="664BA2"/>
          <w:sz w:val="22"/>
        </w:rPr>
        <w:t>Six Thinking Hats-ის მეთოდში შავი ქუროთი ნიშნავს: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>a) კრიტიკულ/რისკების ანალიზი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b) ოპტიმისტური მოლოდინი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c) მხოლოდ ფაქტების შეგროვება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d) კრეატიული ალტერნატივების ძიება</w:t>
      </w:r>
    </w:p>
    <w:p>
      <w:pPr>
        <w:spacing w:after="160"/>
        <w:ind w:left="283"/>
      </w:pPr>
      <w:r>
        <w:rPr>
          <w:rFonts w:ascii="Sylfaen" w:hAnsi="Sylfaen" w:eastAsia="Sylfaen" w:cs="Sylfaen"/>
          <w:b/>
          <w:i w:val="0"/>
          <w:color w:val="664BA2"/>
          <w:sz w:val="21"/>
        </w:rPr>
        <w:t>რატომ:</w:t>
      </w:r>
      <w:r>
        <w:rPr>
          <w:rFonts w:ascii="Sylfaen" w:hAnsi="Sylfaen" w:eastAsia="Sylfaen" w:cs="Sylfaen"/>
          <w:b w:val="0"/>
          <w:i w:val="0"/>
          <w:color w:val="555555"/>
          <w:sz w:val="21"/>
        </w:rPr>
        <w:t xml:space="preserve"> შავი ქუროთი ედვარდ დე ბონოს მეთოდში წარმოადგენს კრიტიკულ პერსპექტივას - რა შეიძლება ჩავარდეს, რა რისკები არსებობს. სხვა ფერები: თეთრი (ფაქტები), წითელი (ემოციები), ყვითელი (ოპტიმიზმი), მწვანე (კრეატიულობა), ლურჯი (პროცესი).</w:t>
      </w:r>
    </w:p>
    <w:p>
      <w:pPr>
        <w:spacing w:before="320" w:after="120"/>
      </w:pPr>
      <w:r>
        <w:rPr>
          <w:rFonts w:ascii="Sylfaen" w:hAnsi="Sylfaen" w:eastAsia="Sylfaen" w:cs="Sylfaen"/>
          <w:b/>
          <w:i w:val="0"/>
          <w:color w:val="664BA2"/>
          <w:sz w:val="27"/>
        </w:rPr>
        <w:t>ბლოკი 3: ვალიდაცია და მომხმარებელი (2 კითხვა)</w:t>
      </w:r>
    </w:p>
    <w:p>
      <w:pPr>
        <w:keepNext/>
        <w:spacing w:before="280" w:after="80"/>
      </w:pPr>
      <w:r>
        <w:rPr>
          <w:rFonts w:ascii="Sylfaen" w:hAnsi="Sylfaen" w:eastAsia="Sylfaen" w:cs="Sylfaen"/>
          <w:b/>
          <w:i w:val="0"/>
          <w:color w:val="2C3E50"/>
          <w:sz w:val="25"/>
        </w:rPr>
        <w:t>კითხვა 6: Lean Canvas (Multiple Choice)</w:t>
      </w:r>
    </w:p>
    <w:p>
      <w:pPr>
        <w:spacing w:after="160"/>
      </w:pPr>
      <w:r>
        <w:rPr>
          <w:rFonts w:ascii="Sylfaen" w:hAnsi="Sylfaen" w:eastAsia="Sylfaen" w:cs="Sylfaen"/>
          <w:b/>
          <w:i w:val="0"/>
          <w:color w:val="664BA2"/>
          <w:sz w:val="22"/>
        </w:rPr>
        <w:t>Lean Canvas-ის რა ბლოკი განსაზღვრავს მომხმარებლის ძირითად პრობლემას, რომელსაც თქვენი პროდუქტი აგვარებს?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a) Solution (გადაწყვეტა)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b) Customer Segments (მომხმარებლის სეგმენტები)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>c) Problem (პრობლემა)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d) Revenue Streams (შემოსავლის ნაკადები)</w:t>
      </w:r>
    </w:p>
    <w:p>
      <w:pPr>
        <w:spacing w:after="160"/>
        <w:ind w:left="283"/>
      </w:pPr>
      <w:r>
        <w:rPr>
          <w:rFonts w:ascii="Sylfaen" w:hAnsi="Sylfaen" w:eastAsia="Sylfaen" w:cs="Sylfaen"/>
          <w:b/>
          <w:i w:val="0"/>
          <w:color w:val="664BA2"/>
          <w:sz w:val="21"/>
        </w:rPr>
        <w:t>რატომ:</w:t>
      </w:r>
      <w:r>
        <w:rPr>
          <w:rFonts w:ascii="Sylfaen" w:hAnsi="Sylfaen" w:eastAsia="Sylfaen" w:cs="Sylfaen"/>
          <w:b w:val="0"/>
          <w:i w:val="0"/>
          <w:color w:val="555555"/>
          <w:sz w:val="21"/>
        </w:rPr>
        <w:t xml:space="preserve"> Lean Canvas-ში "Problem" ბლოკი არის ფუნდამენტური - ის განსაზღვრავს, რა პრობლემას აგვარებს თქვენი პროდუქტი. "Customer Segments" არის ვინ არის მომხმარებელი, "Solution" - როგორ აგვარებთ, "Revenue Streams" - როგორ შემოგაქვთ ფული.</w:t>
      </w:r>
    </w:p>
    <w:p>
      <w:pPr>
        <w:keepNext/>
        <w:spacing w:before="280" w:after="80"/>
      </w:pPr>
      <w:r>
        <w:rPr>
          <w:rFonts w:ascii="Sylfaen" w:hAnsi="Sylfaen" w:eastAsia="Sylfaen" w:cs="Sylfaen"/>
          <w:b/>
          <w:i w:val="0"/>
          <w:color w:val="2C3E50"/>
          <w:sz w:val="25"/>
        </w:rPr>
        <w:t>კითხვა 7: Jobs-to-be-Done Framework (Multiple Choice)</w:t>
      </w:r>
    </w:p>
    <w:p>
      <w:pPr>
        <w:spacing w:after="160"/>
      </w:pPr>
      <w:r>
        <w:rPr>
          <w:rFonts w:ascii="Sylfaen" w:hAnsi="Sylfaen" w:eastAsia="Sylfaen" w:cs="Sylfaen"/>
          <w:b/>
          <w:i w:val="0"/>
          <w:color w:val="664BA2"/>
          <w:sz w:val="22"/>
        </w:rPr>
        <w:t>Jobs-to-be-Done (JTBD) ჩარჩოს ძირითადი ფორმულაა: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>a) "როცა [სიტუაცია], მე მინდა [მოტივაცია], რომ [შედეგი]"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b) "რა ღირს ეს პროდუქტი?"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c) "ვინ არის ჩემი კონკურენტი?"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d) "როგორ გავყიდოთ მეტი?"</w:t>
      </w:r>
    </w:p>
    <w:p>
      <w:pPr>
        <w:spacing w:after="160"/>
        <w:ind w:left="283"/>
      </w:pPr>
      <w:r>
        <w:rPr>
          <w:rFonts w:ascii="Sylfaen" w:hAnsi="Sylfaen" w:eastAsia="Sylfaen" w:cs="Sylfaen"/>
          <w:b/>
          <w:i w:val="0"/>
          <w:color w:val="664BA2"/>
          <w:sz w:val="21"/>
        </w:rPr>
        <w:t>რატომ:</w:t>
      </w:r>
      <w:r>
        <w:rPr>
          <w:rFonts w:ascii="Sylfaen" w:hAnsi="Sylfaen" w:eastAsia="Sylfaen" w:cs="Sylfaen"/>
          <w:b w:val="0"/>
          <w:i w:val="0"/>
          <w:color w:val="555555"/>
          <w:sz w:val="21"/>
        </w:rPr>
        <w:t xml:space="preserve"> JTBD ფორმულა ფოკუსირებულია მომხმარებლის "სამუშაოზე" (job), არა პროდუქტის მახასიათებლებზე. ეს გვეხმარება გავიგოთ, რატომ ყიდულობს მომხმარებელი პროდუქტს.</w:t>
      </w:r>
    </w:p>
    <w:p>
      <w:pPr>
        <w:spacing w:before="320" w:after="120"/>
      </w:pPr>
      <w:r>
        <w:rPr>
          <w:rFonts w:ascii="Sylfaen" w:hAnsi="Sylfaen" w:eastAsia="Sylfaen" w:cs="Sylfaen"/>
          <w:b/>
          <w:i w:val="0"/>
          <w:color w:val="664BA2"/>
          <w:sz w:val="27"/>
        </w:rPr>
        <w:t>ბლოკი 4: AI პრომპტ ინჟინერია (1 კითხვა)</w:t>
      </w:r>
    </w:p>
    <w:p>
      <w:pPr>
        <w:keepNext/>
        <w:spacing w:before="280" w:after="80"/>
      </w:pPr>
      <w:r>
        <w:rPr>
          <w:rFonts w:ascii="Sylfaen" w:hAnsi="Sylfaen" w:eastAsia="Sylfaen" w:cs="Sylfaen"/>
          <w:b/>
          <w:i w:val="0"/>
          <w:color w:val="2C3E50"/>
          <w:sz w:val="25"/>
        </w:rPr>
        <w:t>კითხვა 8: AI პრომპტის სტრუქტურა (Multiple Choice)</w:t>
      </w:r>
    </w:p>
    <w:p>
      <w:pPr>
        <w:spacing w:after="160"/>
      </w:pPr>
      <w:r>
        <w:rPr>
          <w:rFonts w:ascii="Sylfaen" w:hAnsi="Sylfaen" w:eastAsia="Sylfaen" w:cs="Sylfaen"/>
          <w:b/>
          <w:i w:val="0"/>
          <w:color w:val="664BA2"/>
          <w:sz w:val="22"/>
        </w:rPr>
        <w:t>AI პრომპტის კარგი სტრუქტურაა: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a) რაც შეიძლება მოკლე და ზოგადი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>b) კონტექსტი + მოთხოვნა + ფორმატი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c) მხოლოდ კითხვა ყოველგვარი დეტალის გარეშე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d) ბრძანებითი ტონი</w:t>
      </w:r>
    </w:p>
    <w:p>
      <w:pPr>
        <w:spacing w:after="160"/>
        <w:ind w:left="283"/>
      </w:pPr>
      <w:r>
        <w:rPr>
          <w:rFonts w:ascii="Sylfaen" w:hAnsi="Sylfaen" w:eastAsia="Sylfaen" w:cs="Sylfaen"/>
          <w:b/>
          <w:i w:val="0"/>
          <w:color w:val="664BA2"/>
          <w:sz w:val="21"/>
        </w:rPr>
        <w:t>რატომ:</w:t>
      </w:r>
      <w:r>
        <w:rPr>
          <w:rFonts w:ascii="Sylfaen" w:hAnsi="Sylfaen" w:eastAsia="Sylfaen" w:cs="Sylfaen"/>
          <w:b w:val="0"/>
          <w:i w:val="0"/>
          <w:color w:val="555555"/>
          <w:sz w:val="21"/>
        </w:rPr>
        <w:t xml:space="preserve"> ეფექტური პრომპტი შეიცავს კონტექსტს (რა სიტუაციაში ხარ), მოთხოვნას (რა გსურთ ზუსტად), და ფორმატს (როგორ გინდათ პასუხი: ბულეტები, ცხრილი, Markdown). ეს ამცირებს გადამუშავების დროს და ზრდის პირველი პასუხის ხარისხს.</w:t>
      </w:r>
    </w:p>
    <w:p>
      <w:pPr>
        <w:spacing w:before="320" w:after="120"/>
      </w:pPr>
      <w:r>
        <w:rPr>
          <w:rFonts w:ascii="Sylfaen" w:hAnsi="Sylfaen" w:eastAsia="Sylfaen" w:cs="Sylfaen"/>
          <w:b/>
          <w:i w:val="0"/>
          <w:color w:val="664BA2"/>
          <w:sz w:val="27"/>
        </w:rPr>
        <w:t>ბლოკი 5: ავტომატიზაცია და Pitch (2 კითხვა)</w:t>
      </w:r>
    </w:p>
    <w:p>
      <w:pPr>
        <w:keepNext/>
        <w:spacing w:before="280" w:after="80"/>
      </w:pPr>
      <w:r>
        <w:rPr>
          <w:rFonts w:ascii="Sylfaen" w:hAnsi="Sylfaen" w:eastAsia="Sylfaen" w:cs="Sylfaen"/>
          <w:b/>
          <w:i w:val="0"/>
          <w:color w:val="2C3E50"/>
          <w:sz w:val="25"/>
        </w:rPr>
        <w:t>კითხვა 9: Make.com ავტომატიზაცია (Multiple Choice)</w:t>
      </w:r>
    </w:p>
    <w:p>
      <w:pPr>
        <w:spacing w:after="160"/>
      </w:pPr>
      <w:r>
        <w:rPr>
          <w:rFonts w:ascii="Sylfaen" w:hAnsi="Sylfaen" w:eastAsia="Sylfaen" w:cs="Sylfaen"/>
          <w:b/>
          <w:i w:val="0"/>
          <w:color w:val="664BA2"/>
          <w:sz w:val="22"/>
        </w:rPr>
        <w:t>"Trigger-Action-Result" მოდელში "Trigger" ნიშნავს: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a) საბოლოო შედეგს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>b) მოვლენას, რომელიც ავტომატიზაციას იწყებს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c) მოქმედებას, რომელიც ხორციელდება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d) შეცდომის ტიპს</w:t>
      </w:r>
    </w:p>
    <w:p>
      <w:pPr>
        <w:spacing w:after="160"/>
        <w:ind w:left="283"/>
      </w:pPr>
      <w:r>
        <w:rPr>
          <w:rFonts w:ascii="Sylfaen" w:hAnsi="Sylfaen" w:eastAsia="Sylfaen" w:cs="Sylfaen"/>
          <w:b/>
          <w:i w:val="0"/>
          <w:color w:val="664BA2"/>
          <w:sz w:val="21"/>
        </w:rPr>
        <w:t>რატომ:</w:t>
      </w:r>
      <w:r>
        <w:rPr>
          <w:rFonts w:ascii="Sylfaen" w:hAnsi="Sylfaen" w:eastAsia="Sylfaen" w:cs="Sylfaen"/>
          <w:b w:val="0"/>
          <w:i w:val="0"/>
          <w:color w:val="555555"/>
          <w:sz w:val="21"/>
        </w:rPr>
        <w:t xml:space="preserve"> Trigger არის მოვლენა, რომელიც ავტომატურ პროცესს იწყებს (მაგალითად: მომხმარებელმა შეავსო Landing Page-ის ფორმა). Action არის ქმედება, რომელიც ხორციელდება (მაგალითად: Email-ის გაგზავნა). Result არის საბოლოო შედეგი (მაგალითად: Lead-ი დაემატა CRM-ს).</w:t>
      </w:r>
    </w:p>
    <w:p>
      <w:pPr>
        <w:keepNext/>
        <w:spacing w:before="280" w:after="80"/>
      </w:pPr>
      <w:r>
        <w:rPr>
          <w:rFonts w:ascii="Sylfaen" w:hAnsi="Sylfaen" w:eastAsia="Sylfaen" w:cs="Sylfaen"/>
          <w:b/>
          <w:i w:val="0"/>
          <w:color w:val="2C3E50"/>
          <w:sz w:val="25"/>
        </w:rPr>
        <w:t>კითხვა 10: Brainstorming-ის პროცესი (True/False)</w:t>
      </w:r>
    </w:p>
    <w:p>
      <w:pPr>
        <w:spacing w:after="160"/>
      </w:pPr>
      <w:r>
        <w:rPr>
          <w:rFonts w:ascii="Sylfaen" w:hAnsi="Sylfaen" w:eastAsia="Sylfaen" w:cs="Sylfaen"/>
          <w:b/>
          <w:i w:val="0"/>
          <w:color w:val="664BA2"/>
          <w:sz w:val="22"/>
        </w:rPr>
        <w:t>Brainstorming-ის დროს დივერგენტული ფაზა (რაც შეიძლება მეტი იდეის გენერაცია, განსჯის გარეშე) უნდა მოხდეს კონვერგენტულ ფაზამდე (იდეების შეფასება და შერჩევა).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 True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 (სწორი)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False</w:t>
      </w:r>
    </w:p>
    <w:p>
      <w:pPr>
        <w:spacing w:after="160"/>
        <w:ind w:left="283"/>
      </w:pPr>
      <w:r>
        <w:rPr>
          <w:rFonts w:ascii="Sylfaen" w:hAnsi="Sylfaen" w:eastAsia="Sylfaen" w:cs="Sylfaen"/>
          <w:b/>
          <w:i w:val="0"/>
          <w:color w:val="664BA2"/>
          <w:sz w:val="21"/>
        </w:rPr>
        <w:t>რატომ:</w:t>
      </w:r>
      <w:r>
        <w:rPr>
          <w:rFonts w:ascii="Sylfaen" w:hAnsi="Sylfaen" w:eastAsia="Sylfaen" w:cs="Sylfaen"/>
          <w:b w:val="0"/>
          <w:i w:val="0"/>
          <w:color w:val="555555"/>
          <w:sz w:val="21"/>
        </w:rPr>
        <w:t xml:space="preserve"> ეს არის ოქროს წესი ბრეინშტორმინგში - "დივერგენცია პირველ, კონვერგენცია - მერე". თუ კონვერგენცია (კრიტიკა, შეფასება) დაიწყება ძალიან ადრე, კრეატიულობა ითრგუნება და ბევრი კარგი იდეა არასოდეს გენერირდება. AI-სთან ერთად ეს პრინციპი განსაკუთრებით მნიშვნელოვანია: ჯერ 10+ იდეა, მერე შეფასება.</w:t>
      </w:r>
    </w:p>
    <w:p>
      <w:pPr>
        <w:spacing w:before="320" w:after="120"/>
      </w:pPr>
      <w:r>
        <w:rPr>
          <w:rFonts w:ascii="Sylfaen" w:hAnsi="Sylfaen" w:eastAsia="Sylfaen" w:cs="Sylfaen"/>
          <w:b/>
          <w:i w:val="0"/>
          <w:color w:val="664BA2"/>
          <w:sz w:val="27"/>
        </w:rPr>
        <w:t>ბლოკი 6: 2-დღიანი პროგრამის დამატებითი თემები (5 კითხვა)</w:t>
      </w:r>
    </w:p>
    <w:p>
      <w:pPr>
        <w:keepNext/>
        <w:spacing w:before="280" w:after="80"/>
      </w:pPr>
      <w:r>
        <w:rPr>
          <w:rFonts w:ascii="Sylfaen" w:hAnsi="Sylfaen" w:eastAsia="Sylfaen" w:cs="Sylfaen"/>
          <w:b/>
          <w:i w:val="0"/>
          <w:color w:val="2C3E50"/>
          <w:sz w:val="25"/>
        </w:rPr>
        <w:t>კითხვა 11: Welcome + Projects Showcase ფორმატი (Multiple Choice)</w:t>
      </w:r>
    </w:p>
    <w:p>
      <w:pPr>
        <w:spacing w:after="160"/>
      </w:pPr>
      <w:r>
        <w:rPr>
          <w:rFonts w:ascii="Sylfaen" w:hAnsi="Sylfaen" w:eastAsia="Sylfaen" w:cs="Sylfaen"/>
          <w:b/>
          <w:i w:val="0"/>
          <w:color w:val="664BA2"/>
          <w:sz w:val="22"/>
        </w:rPr>
        <w:t>Welcome Session-ში მონაწილემ უნდა წარმოადგინოს საკუთარი იდეა რომელ დროში?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a) 5 წუთი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b) 30 წამი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>c) 1 წთ 30 წამი (30-30-30 ფორმატი: სახელი + იდეა + Q&amp;A)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d) 10 წუთი</w:t>
      </w:r>
    </w:p>
    <w:p>
      <w:pPr>
        <w:spacing w:after="160"/>
        <w:ind w:left="283"/>
      </w:pPr>
      <w:r>
        <w:rPr>
          <w:rFonts w:ascii="Sylfaen" w:hAnsi="Sylfaen" w:eastAsia="Sylfaen" w:cs="Sylfaen"/>
          <w:b/>
          <w:i w:val="0"/>
          <w:color w:val="664BA2"/>
          <w:sz w:val="21"/>
        </w:rPr>
        <w:t>რატომ:</w:t>
      </w:r>
      <w:r>
        <w:rPr>
          <w:rFonts w:ascii="Sylfaen" w:hAnsi="Sylfaen" w:eastAsia="Sylfaen" w:cs="Sylfaen"/>
          <w:b w:val="0"/>
          <w:i w:val="0"/>
          <w:color w:val="555555"/>
          <w:sz w:val="21"/>
        </w:rPr>
        <w:t xml:space="preserve"> Welcome Session-ის ფორმატი არის 1 წთ 30 წამი თითოეული მონაწილისთვის - 30 წამი სახელი/სფეროსთვის, 30 წამი იდეისთვის, 30 წამი ტრენერის კლარიფიცირებული კითხვა-პასუხისთვის. 8-10 მონაწილე × 1:30 = 12-15 წთ სულ.</w:t>
      </w:r>
    </w:p>
    <w:p>
      <w:pPr>
        <w:keepNext/>
        <w:spacing w:before="280" w:after="80"/>
      </w:pPr>
      <w:r>
        <w:rPr>
          <w:rFonts w:ascii="Sylfaen" w:hAnsi="Sylfaen" w:eastAsia="Sylfaen" w:cs="Sylfaen"/>
          <w:b/>
          <w:i w:val="0"/>
          <w:color w:val="2C3E50"/>
          <w:sz w:val="25"/>
        </w:rPr>
        <w:t>კითხვა 12: Photo Generation-ის ხელსაწყო (Multiple Choice)</w:t>
      </w:r>
    </w:p>
    <w:p>
      <w:pPr>
        <w:spacing w:after="160"/>
      </w:pPr>
      <w:r>
        <w:rPr>
          <w:rFonts w:ascii="Sylfaen" w:hAnsi="Sylfaen" w:eastAsia="Sylfaen" w:cs="Sylfaen"/>
          <w:b/>
          <w:i w:val="0"/>
          <w:color w:val="664BA2"/>
          <w:sz w:val="22"/>
        </w:rPr>
        <w:t>რომელი AI ინსტრუმენტი საუკეთესოა ლოგოს და ტექსტთან მუშაობისთვის (DesignArena 2026 ranking-ით)?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>c) Ideogram v3/v4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a) DALL-E 3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b) Midjourney V8.1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d) Stable Diffusion 3.5</w:t>
      </w:r>
    </w:p>
    <w:p>
      <w:pPr>
        <w:spacing w:after="160"/>
        <w:ind w:left="283"/>
      </w:pPr>
      <w:r>
        <w:rPr>
          <w:rFonts w:ascii="Sylfaen" w:hAnsi="Sylfaen" w:eastAsia="Sylfaen" w:cs="Sylfaen"/>
          <w:b/>
          <w:i w:val="0"/>
          <w:color w:val="664BA2"/>
          <w:sz w:val="21"/>
        </w:rPr>
        <w:t>რატომ:</w:t>
      </w:r>
      <w:r>
        <w:rPr>
          <w:rFonts w:ascii="Sylfaen" w:hAnsi="Sylfaen" w:eastAsia="Sylfaen" w:cs="Sylfaen"/>
          <w:b w:val="0"/>
          <w:i w:val="0"/>
          <w:color w:val="555555"/>
          <w:sz w:val="21"/>
        </w:rPr>
        <w:t xml:space="preserve"> DesignArena 2026 ranking-ით Ideogram v3/v4 არის ლიდერი ლოგოს და ტიპოგრაფიის სფეროში. DALL-E 3 და Canva AI კარგია მარკეტინგული ბანერებისთვის, Midjourney V8.1 - კონცეფტ-არტისთვის, Stable Diffusion 3.5 - უფასო open-source.</w:t>
      </w:r>
    </w:p>
    <w:p>
      <w:pPr>
        <w:keepNext/>
        <w:spacing w:before="280" w:after="80"/>
      </w:pPr>
      <w:r>
        <w:rPr>
          <w:rFonts w:ascii="Sylfaen" w:hAnsi="Sylfaen" w:eastAsia="Sylfaen" w:cs="Sylfaen"/>
          <w:b/>
          <w:i w:val="0"/>
          <w:color w:val="2C3E50"/>
          <w:sz w:val="25"/>
        </w:rPr>
        <w:t>კითხვა 13: Gamma.ai-ს როლი (Multiple Choice)</w:t>
      </w:r>
    </w:p>
    <w:p>
      <w:pPr>
        <w:spacing w:after="160"/>
      </w:pPr>
      <w:r>
        <w:rPr>
          <w:rFonts w:ascii="Sylfaen" w:hAnsi="Sylfaen" w:eastAsia="Sylfaen" w:cs="Sylfaen"/>
          <w:b/>
          <w:i w:val="0"/>
          <w:color w:val="664BA2"/>
          <w:sz w:val="22"/>
        </w:rPr>
        <w:t>Gamma.ai-ს რომელ ფუნქციას ასრულებს 7-კატეგორიიან AI ხელსაწყოების მატრიცაში?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a) ტექსტი/კრეატივი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>d) პრეზენტაციის AI Co-pilot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b) კვლევა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c) No-Code MVP</w:t>
      </w:r>
    </w:p>
    <w:p>
      <w:pPr>
        <w:spacing w:after="160"/>
        <w:ind w:left="283"/>
      </w:pPr>
      <w:r>
        <w:rPr>
          <w:rFonts w:ascii="Sylfaen" w:hAnsi="Sylfaen" w:eastAsia="Sylfaen" w:cs="Sylfaen"/>
          <w:b/>
          <w:i w:val="0"/>
          <w:color w:val="664BA2"/>
          <w:sz w:val="21"/>
        </w:rPr>
        <w:t>რატომ:</w:t>
      </w:r>
      <w:r>
        <w:rPr>
          <w:rFonts w:ascii="Sylfaen" w:hAnsi="Sylfaen" w:eastAsia="Sylfaen" w:cs="Sylfaen"/>
          <w:b w:val="0"/>
          <w:i w:val="0"/>
          <w:color w:val="555555"/>
          <w:sz w:val="21"/>
        </w:rPr>
        <w:t xml:space="preserve"> AI ხელსაწყოების 7-კატეგორიიანი მატრიცაში Gamma.app არის პრეზენტაციის ნიშა (Outline → Design → Export). ტექსტი/კრეატივი - Claude/ChatGPT, კვლევა - Perplexity, No-Code MVP - Lovable.</w:t>
      </w:r>
    </w:p>
    <w:p>
      <w:pPr>
        <w:keepNext/>
        <w:spacing w:before="280" w:after="80"/>
      </w:pPr>
      <w:r>
        <w:rPr>
          <w:rFonts w:ascii="Sylfaen" w:hAnsi="Sylfaen" w:eastAsia="Sylfaen" w:cs="Sylfaen"/>
          <w:b/>
          <w:i w:val="0"/>
          <w:color w:val="2C3E50"/>
          <w:sz w:val="25"/>
        </w:rPr>
        <w:t>კითხვა 14: Tech Spec-ის მნიშვნელობა (True/False)</w:t>
      </w:r>
    </w:p>
    <w:p>
      <w:pPr>
        <w:spacing w:after="160"/>
      </w:pPr>
      <w:r>
        <w:rPr>
          <w:rFonts w:ascii="Sylfaen" w:hAnsi="Sylfaen" w:eastAsia="Sylfaen" w:cs="Sylfaen"/>
          <w:b/>
          <w:i w:val="0"/>
          <w:color w:val="664BA2"/>
          <w:sz w:val="22"/>
        </w:rPr>
        <w:t>Technical Specification Document პროგრამისტებისთვის არის "Engineering Ready" marker, რომელიც Pitch Deck-ში გამოიყენება "vibes-based"-ის ნაცვლად.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 True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 (სწორი)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False</w:t>
      </w:r>
    </w:p>
    <w:p>
      <w:pPr>
        <w:spacing w:after="160"/>
        <w:ind w:left="283"/>
      </w:pPr>
      <w:r>
        <w:rPr>
          <w:rFonts w:ascii="Sylfaen" w:hAnsi="Sylfaen" w:eastAsia="Sylfaen" w:cs="Sylfaen"/>
          <w:b/>
          <w:i w:val="0"/>
          <w:color w:val="664BA2"/>
          <w:sz w:val="21"/>
        </w:rPr>
        <w:t>რატომ:</w:t>
      </w:r>
      <w:r>
        <w:rPr>
          <w:rFonts w:ascii="Sylfaen" w:hAnsi="Sylfaen" w:eastAsia="Sylfaen" w:cs="Sylfaen"/>
          <w:b w:val="0"/>
          <w:i w:val="0"/>
          <w:color w:val="555555"/>
          <w:sz w:val="21"/>
        </w:rPr>
        <w:t xml:space="preserve"> Tech Spec არის 6-კომპონენტიანი დოკუმენტი (Product Overview, User Stories, Core Features, Technical Stack, Lovable Prompt-ის ნიმუში, Acceptance Criteria). Pitch Deck-ში Tech Spec გამოიყენება: (1) Slide 4 (Why Us) "Engineering Ready" marker-ად; (2) Slide 9 (Roadmap)-ის საფუძველი; (3) Q&amp;A-ში "რა ღირს development?"-ზე პასუხად.</w:t>
      </w:r>
    </w:p>
    <w:p>
      <w:pPr>
        <w:keepNext/>
        <w:spacing w:before="280" w:after="80"/>
      </w:pPr>
      <w:r>
        <w:rPr>
          <w:rFonts w:ascii="Sylfaen" w:hAnsi="Sylfaen" w:eastAsia="Sylfaen" w:cs="Sylfaen"/>
          <w:b/>
          <w:i w:val="0"/>
          <w:color w:val="2C3E50"/>
          <w:sz w:val="25"/>
        </w:rPr>
        <w:t>კითხვა 15: 2-დღიანი პროგრამის სტრუქტურა (Multiple Choice)</w:t>
      </w:r>
    </w:p>
    <w:p>
      <w:pPr>
        <w:spacing w:after="160"/>
      </w:pPr>
      <w:r>
        <w:rPr>
          <w:rFonts w:ascii="Sylfaen" w:hAnsi="Sylfaen" w:eastAsia="Sylfaen" w:cs="Sylfaen"/>
          <w:b/>
          <w:i w:val="0"/>
          <w:color w:val="664BA2"/>
          <w:sz w:val="22"/>
        </w:rPr>
        <w:t>2-დღიანი AI ტრენინგის ფორმატია: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a) 2 დღე × 5 საათი, 30 წთ შესვენება ყოველ 2 საათში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>b) 2 consecutive დღე × 5 საათი, 1 ერთჯერადი 30 წთ შესვენება შუაში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c) 2 დღე × 6 საათი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d) 10 საათი ერთ დღეში</w:t>
      </w:r>
    </w:p>
    <w:p>
      <w:pPr>
        <w:spacing w:after="160"/>
        <w:ind w:left="283"/>
      </w:pPr>
      <w:r>
        <w:rPr>
          <w:rFonts w:ascii="Sylfaen" w:hAnsi="Sylfaen" w:eastAsia="Sylfaen" w:cs="Sylfaen"/>
          <w:b/>
          <w:i w:val="0"/>
          <w:color w:val="664BA2"/>
          <w:sz w:val="21"/>
        </w:rPr>
        <w:t>რატომ:</w:t>
      </w:r>
      <w:r>
        <w:rPr>
          <w:rFonts w:ascii="Sylfaen" w:hAnsi="Sylfaen" w:eastAsia="Sylfaen" w:cs="Sylfaen"/>
          <w:b w:val="0"/>
          <w:i w:val="0"/>
          <w:color w:val="555555"/>
          <w:sz w:val="21"/>
        </w:rPr>
        <w:t xml:space="preserve"> 2-დღიანი პროგრამა არის consecutive (მაგ: შაბათი + კვირა), თითო დღეში 5 საათი. თითო დღეში 1 მთავარი 30 წთ შესვენება და 3 მინი 5 წთ შესვენება. 10 ბლოკი სულ. Day 1 → Day 2 Homework Part A (15-20 წთ).</w:t>
      </w:r>
    </w:p>
    <w:p>
      <w:pPr>
        <w:spacing w:before="360" w:after="160"/>
        <w:pBdr>
          <w:bottom w:val="single" w:sz="8" w:space="4" w:color="764ba2"/>
        </w:pBdr>
      </w:pPr>
      <w:r>
        <w:rPr>
          <w:rFonts w:ascii="Sylfaen" w:hAnsi="Sylfaen" w:eastAsia="Sylfaen" w:cs="Sylfaen"/>
          <w:b/>
          <w:i w:val="0"/>
          <w:color w:val="664BA2"/>
          <w:sz w:val="30"/>
        </w:rPr>
        <w:t>შეფასების სქემა</w:t>
      </w:r>
    </w:p>
    <w:p>
      <w:pPr>
        <w:spacing w:before="320" w:after="120"/>
      </w:pPr>
      <w:r>
        <w:rPr>
          <w:rFonts w:ascii="Sylfaen" w:hAnsi="Sylfaen" w:eastAsia="Sylfaen" w:cs="Sylfaen"/>
          <w:b/>
          <w:i w:val="0"/>
          <w:color w:val="664BA2"/>
          <w:sz w:val="27"/>
        </w:rPr>
        <w:t>ქულების განაწილება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764ba2"/>
          </w:tcPr>
          <w:p>
            <w:r>
              <w:rPr>
                <w:color w:val="FFFFFF"/>
              </w:rPr>
            </w:r>
            <w:r>
              <w:rPr>
                <w:rFonts w:ascii="Sylfaen" w:hAnsi="Sylfaen" w:eastAsia="Sylfaen" w:cs="Sylfaen"/>
                <w:b/>
                <w:i w:val="0"/>
                <w:color w:val="FFFFFF"/>
                <w:sz w:val="20"/>
              </w:rPr>
              <w:t>ბლოკი</w:t>
            </w:r>
          </w:p>
        </w:tc>
        <w:tc>
          <w:tcPr>
            <w:tcW w:type="dxa" w:w="3324"/>
            <w:shd w:val="clear" w:color="auto" w:fill="764ba2"/>
          </w:tcPr>
          <w:p>
            <w:r>
              <w:rPr>
                <w:color w:val="FFFFFF"/>
              </w:rPr>
            </w:r>
            <w:r>
              <w:rPr>
                <w:rFonts w:ascii="Sylfaen" w:hAnsi="Sylfaen" w:eastAsia="Sylfaen" w:cs="Sylfaen"/>
                <w:b/>
                <w:i w:val="0"/>
                <w:color w:val="FFFFFF"/>
                <w:sz w:val="20"/>
              </w:rPr>
              <w:t>კითხვები</w:t>
            </w:r>
          </w:p>
        </w:tc>
        <w:tc>
          <w:tcPr>
            <w:tcW w:type="dxa" w:w="3324"/>
            <w:shd w:val="clear" w:color="auto" w:fill="764ba2"/>
          </w:tcPr>
          <w:p>
            <w:r>
              <w:rPr>
                <w:color w:val="FFFFFF"/>
              </w:rPr>
            </w:r>
            <w:r>
              <w:rPr>
                <w:rFonts w:ascii="Sylfaen" w:hAnsi="Sylfaen" w:eastAsia="Sylfaen" w:cs="Sylfaen"/>
                <w:b/>
                <w:i w:val="0"/>
                <w:color w:val="FFFFFF"/>
                <w:sz w:val="20"/>
              </w:rPr>
              <w:t>ქულა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AI ხელსაწყოები</w:t>
            </w:r>
          </w:p>
        </w:tc>
        <w:tc>
          <w:tcPr>
            <w:tcW w:type="dxa" w:w="332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1-2</w:t>
            </w:r>
          </w:p>
        </w:tc>
        <w:tc>
          <w:tcPr>
            <w:tcW w:type="dxa" w:w="332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ბრეინშტორმინგის ჩარჩოები</w:t>
            </w:r>
          </w:p>
        </w:tc>
        <w:tc>
          <w:tcPr>
            <w:tcW w:type="dxa" w:w="332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3-5</w:t>
            </w:r>
          </w:p>
        </w:tc>
        <w:tc>
          <w:tcPr>
            <w:tcW w:type="dxa" w:w="332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3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ვალიდაცია/მომხმარებელი</w:t>
            </w:r>
          </w:p>
        </w:tc>
        <w:tc>
          <w:tcPr>
            <w:tcW w:type="dxa" w:w="332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6-7</w:t>
            </w:r>
          </w:p>
        </w:tc>
        <w:tc>
          <w:tcPr>
            <w:tcW w:type="dxa" w:w="332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AI პრომპტ ინჟინერია</w:t>
            </w:r>
          </w:p>
        </w:tc>
        <w:tc>
          <w:tcPr>
            <w:tcW w:type="dxa" w:w="332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8</w:t>
            </w:r>
          </w:p>
        </w:tc>
        <w:tc>
          <w:tcPr>
            <w:tcW w:type="dxa" w:w="332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1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ავტომატიზაცია/Pitch</w:t>
            </w:r>
          </w:p>
        </w:tc>
        <w:tc>
          <w:tcPr>
            <w:tcW w:type="dxa" w:w="332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9-10</w:t>
            </w:r>
          </w:p>
        </w:tc>
        <w:tc>
          <w:tcPr>
            <w:tcW w:type="dxa" w:w="332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2-დღიანი პროგრამის თემები</w:t>
            </w:r>
          </w:p>
        </w:tc>
        <w:tc>
          <w:tcPr>
            <w:tcW w:type="dxa" w:w="332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11-15</w:t>
            </w:r>
          </w:p>
        </w:tc>
        <w:tc>
          <w:tcPr>
            <w:tcW w:type="dxa" w:w="332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Sylfaen" w:hAnsi="Sylfaen" w:eastAsia="Sylfaen" w:cs="Sylfaen"/>
                <w:b/>
                <w:i w:val="0"/>
                <w:color w:val="664BA2"/>
                <w:sz w:val="20"/>
              </w:rPr>
              <w:t>სულ</w:t>
            </w:r>
          </w:p>
        </w:tc>
        <w:tc>
          <w:tcPr>
            <w:tcW w:type="dxa" w:w="3324"/>
          </w:tcPr>
          <w:p>
            <w:r/>
            <w:r>
              <w:rPr>
                <w:rFonts w:ascii="Sylfaen" w:hAnsi="Sylfaen" w:eastAsia="Sylfaen" w:cs="Sylfaen"/>
                <w:b/>
                <w:i w:val="0"/>
                <w:color w:val="664BA2"/>
                <w:sz w:val="20"/>
              </w:rPr>
              <w:t>15</w:t>
            </w:r>
          </w:p>
        </w:tc>
        <w:tc>
          <w:tcPr>
            <w:tcW w:type="dxa" w:w="3324"/>
          </w:tcPr>
          <w:p>
            <w:r/>
            <w:r>
              <w:rPr>
                <w:rFonts w:ascii="Sylfaen" w:hAnsi="Sylfaen" w:eastAsia="Sylfaen" w:cs="Sylfaen"/>
                <w:b/>
                <w:i w:val="0"/>
                <w:color w:val="664BA2"/>
                <w:sz w:val="20"/>
              </w:rPr>
              <w:t>15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Sylfaen" w:hAnsi="Sylfaen" w:eastAsia="Sylfaen" w:cs="Sylfaen"/>
          <w:b/>
          <w:i w:val="0"/>
          <w:color w:val="664BA2"/>
          <w:sz w:val="27"/>
        </w:rPr>
        <w:t>დონეების ინტერპრეტაცია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>0-5 ქულა (0-33%):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 საწყისი დონე - მონაწილეს სჭირდება აქტიური მონაწილეობა და დამატებითი რესურსები.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>6-9 ქულა (40-60%):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 საშუალო დონე - საფუძვლიანი ცოდნა, ტრენინგი განავითარებს პრაქტიკულ უნარებს.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>10-12 ქულა (67-80%):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 კარგი დონე - შეუძლია დაეხმაროს სხვებს, ტრენინგი აძლიერებს.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>13-15 ქულა (87-100%):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 მაღალი დონე - შეუძლია მოდერაცია, ტრენინგი აძლევს მოწინავე ტექნიკებს.</w:t>
      </w:r>
    </w:p>
    <w:p>
      <w:pPr>
        <w:spacing w:before="320" w:after="120"/>
      </w:pPr>
      <w:r>
        <w:rPr>
          <w:rFonts w:ascii="Sylfaen" w:hAnsi="Sylfaen" w:eastAsia="Sylfaen" w:cs="Sylfaen"/>
          <w:b/>
          <w:i w:val="0"/>
          <w:color w:val="664BA2"/>
          <w:sz w:val="27"/>
        </w:rPr>
        <w:t>პროგრესის გაზომვა (Pre → Post)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>Pre ქულა vs Post ქულა: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 თითოეული მონაწილისთვის ცალ-ცალკე (15 ქულიდან).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>საშუალო პროგრესი ჯგუფში: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 Pre საშუალო - Post საშუალო = გაუმჯობესება.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>მიზანი: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 საშუალო გაუმჯობესება მინიმუმ 30%-ით (მაგალითად: Pre = 5/15 → Post = 9/15+).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>ცალკეული ანალიზი ბლოკების მიხედვით: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 რომელ თემაში ყველაზე მეტად გაიზარდა ცოდნა.</w:t>
      </w:r>
    </w:p>
    <w:p>
      <w:pPr>
        <w:spacing w:before="360" w:after="160"/>
        <w:pBdr>
          <w:bottom w:val="single" w:sz="8" w:space="4" w:color="764ba2"/>
        </w:pBdr>
      </w:pPr>
      <w:r>
        <w:rPr>
          <w:rFonts w:ascii="Sylfaen" w:hAnsi="Sylfaen" w:eastAsia="Sylfaen" w:cs="Sylfaen"/>
          <w:b/>
          <w:i w:val="0"/>
          <w:color w:val="664BA2"/>
          <w:sz w:val="30"/>
        </w:rPr>
        <w:t>Google Form-ის კონფიგურაცია</w:t>
      </w:r>
    </w:p>
    <w:p>
      <w:pPr>
        <w:spacing w:before="320" w:after="120"/>
      </w:pPr>
      <w:r>
        <w:rPr>
          <w:rFonts w:ascii="Sylfaen" w:hAnsi="Sylfaen" w:eastAsia="Sylfaen" w:cs="Sylfaen"/>
          <w:b/>
          <w:i w:val="0"/>
          <w:color w:val="664BA2"/>
          <w:sz w:val="27"/>
        </w:rPr>
        <w:t>Form Title</w:t>
      </w:r>
    </w:p>
    <w:p>
      <w:pPr>
        <w:spacing w:after="160"/>
      </w:pPr>
      <w:r>
        <w:rPr>
          <w:rFonts w:ascii="Sylfaen" w:hAnsi="Sylfaen" w:eastAsia="Sylfaen" w:cs="Sylfaen"/>
          <w:b/>
          <w:i w:val="0"/>
          <w:color w:val="664BA2"/>
          <w:sz w:val="22"/>
        </w:rPr>
        <w:t>"პრე/პოსტ ტესტი: AI ინსტრუმენტები სტარტაპერებისთვის - GITA 2-დღიანი პრე-აქსელერაცია"</w:t>
      </w:r>
    </w:p>
    <w:p>
      <w:pPr>
        <w:spacing w:before="320" w:after="120"/>
      </w:pPr>
      <w:r>
        <w:rPr>
          <w:rFonts w:ascii="Sylfaen" w:hAnsi="Sylfaen" w:eastAsia="Sylfaen" w:cs="Sylfaen"/>
          <w:b/>
          <w:i w:val="0"/>
          <w:color w:val="664BA2"/>
          <w:sz w:val="27"/>
        </w:rPr>
        <w:t>Form Description</w:t>
      </w:r>
    </w:p>
    <w:p>
      <w:pPr>
        <w:spacing w:after="160"/>
      </w:pPr>
      <w:r>
        <w:rPr>
          <w:rFonts w:ascii="Sylfaen" w:hAnsi="Sylfaen" w:eastAsia="Sylfaen" w:cs="Sylfaen"/>
          <w:b w:val="0"/>
          <w:i w:val="0"/>
          <w:color w:val="333333"/>
          <w:sz w:val="22"/>
        </w:rPr>
        <w:t>"ეს არ არის შეფასება - ეს არის თქვენი საწყისი დონის დადგენა და ტრენინგის ეფექტურობის გაზომვა. ყველა კითხვაზე პასუხი სავალდებულოა. დრო: 10-15 წუთი. 15 კითხვა 6 ბლოკად."</w:t>
      </w:r>
    </w:p>
    <w:p>
      <w:pPr>
        <w:spacing w:before="320" w:after="120"/>
      </w:pPr>
      <w:r>
        <w:rPr>
          <w:rFonts w:ascii="Sylfaen" w:hAnsi="Sylfaen" w:eastAsia="Sylfaen" w:cs="Sylfaen"/>
          <w:b/>
          <w:i w:val="0"/>
          <w:color w:val="664BA2"/>
          <w:sz w:val="27"/>
        </w:rPr>
        <w:t>Settings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>Responses: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 "Collect email addresses" - ON (მონაწილეების იდენტიფიცირებისთვის)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>Limit to 1 response: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 OFF (რადგან pre და post ცალ-ცალკე ფორმებია)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>Show progress bar: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 ON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>Confirmation message:</w:t>
      </w:r>
      <w:r>
        <w:rPr>
          <w:rFonts w:ascii="Sylfaen" w:hAnsi="Sylfaen" w:eastAsia="Sylfaen" w:cs="Sylfaen"/>
          <w:b/>
          <w:i w:val="0"/>
          <w:color w:val="2E7D32"/>
          <w:sz w:val="22"/>
        </w:rPr>
        <w:t xml:space="preserve"> "გმადლობთ! თქვენი პასუხები დაფიქსირდა. Demo Day-მდე (დაახლოებით 4 კვირის შემდეგ) იგივე 15 კითხვას პოსტ-ტესტში მიიღებთ."</w:t>
      </w:r>
    </w:p>
    <w:p>
      <w:pPr>
        <w:spacing w:before="320" w:after="120"/>
      </w:pPr>
      <w:r>
        <w:rPr>
          <w:rFonts w:ascii="Sylfaen" w:hAnsi="Sylfaen" w:eastAsia="Sylfaen" w:cs="Sylfaen"/>
          <w:b/>
          <w:i w:val="0"/>
          <w:color w:val="664BA2"/>
          <w:sz w:val="27"/>
        </w:rPr>
        <w:t>ორი ცალკე Form</w:t>
      </w:r>
    </w:p>
    <w:p>
      <w:pPr>
        <w:spacing w:after="160"/>
      </w:pPr>
      <w:r>
        <w:rPr>
          <w:rFonts w:ascii="Sylfaen" w:hAnsi="Sylfaen" w:eastAsia="Sylfaen" w:cs="Sylfaen"/>
          <w:b w:val="0"/>
          <w:i w:val="0"/>
          <w:color w:val="333333"/>
          <w:sz w:val="22"/>
        </w:rPr>
        <w:t xml:space="preserve">1. </w:t>
      </w:r>
      <w:r>
        <w:rPr>
          <w:rFonts w:ascii="Sylfaen" w:hAnsi="Sylfaen" w:eastAsia="Sylfaen" w:cs="Sylfaen"/>
          <w:b/>
          <w:i w:val="0"/>
          <w:color w:val="664BA2"/>
          <w:sz w:val="22"/>
        </w:rPr>
        <w:t>Form 1: პრე-ტესტი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 xml:space="preserve"> (ტრენინგამდე 3-5 დღით ადრე)</w:t>
      </w:r>
    </w:p>
    <w:p>
      <w:pPr>
        <w:spacing w:after="160"/>
      </w:pPr>
      <w:r>
        <w:rPr>
          <w:rFonts w:ascii="Sylfaen" w:hAnsi="Sylfaen" w:eastAsia="Sylfaen" w:cs="Sylfaen"/>
          <w:b w:val="0"/>
          <w:i w:val="0"/>
          <w:color w:val="333333"/>
          <w:sz w:val="22"/>
        </w:rPr>
        <w:t xml:space="preserve">2. </w:t>
      </w:r>
      <w:r>
        <w:rPr>
          <w:rFonts w:ascii="Sylfaen" w:hAnsi="Sylfaen" w:eastAsia="Sylfaen" w:cs="Sylfaen"/>
          <w:b/>
          <w:i w:val="0"/>
          <w:color w:val="664BA2"/>
          <w:sz w:val="22"/>
        </w:rPr>
        <w:t>Form 2: პოსტ-ტესტი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 xml:space="preserve"> (Demo Day-მდე, იგივე 15 კითხვა)</w:t>
      </w:r>
    </w:p>
    <w:p>
      <w:pPr>
        <w:spacing w:after="160"/>
      </w:pPr>
      <w:r>
        <w:rPr>
          <w:rFonts w:ascii="Sylfaen" w:hAnsi="Sylfaen" w:eastAsia="Sylfaen" w:cs="Sylfaen"/>
          <w:b w:val="0"/>
          <w:i w:val="0"/>
          <w:color w:val="333333"/>
          <w:sz w:val="22"/>
        </w:rPr>
        <w:t>ორივე Form-ის Response Spreadsheet უნდა გაერთიანდეს ერთ Google Sheet-ში, pre და post ქულების შესადარებლად.</w:t>
      </w:r>
    </w:p>
    <w:p>
      <w:pPr>
        <w:spacing w:before="360" w:after="160"/>
        <w:pBdr>
          <w:bottom w:val="single" w:sz="8" w:space="4" w:color="764ba2"/>
        </w:pBdr>
      </w:pPr>
      <w:r>
        <w:rPr>
          <w:rFonts w:ascii="Sylfaen" w:hAnsi="Sylfaen" w:eastAsia="Sylfaen" w:cs="Sylfaen"/>
          <w:b/>
          <w:i w:val="0"/>
          <w:color w:val="664BA2"/>
          <w:sz w:val="30"/>
        </w:rPr>
        <w:t>შედეგების ანალიზის შაბლონი</w:t>
      </w:r>
    </w:p>
    <w:p>
      <w:pPr>
        <w:spacing w:before="320" w:after="120"/>
      </w:pPr>
      <w:r>
        <w:rPr>
          <w:rFonts w:ascii="Sylfaen" w:hAnsi="Sylfaen" w:eastAsia="Sylfaen" w:cs="Sylfaen"/>
          <w:b/>
          <w:i w:val="0"/>
          <w:color w:val="664BA2"/>
          <w:sz w:val="27"/>
        </w:rPr>
        <w:t>ინდივიდუალური მონაწილისთვის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764ba2"/>
          </w:tcPr>
          <w:p>
            <w:r>
              <w:rPr>
                <w:color w:val="FFFFFF"/>
              </w:rPr>
            </w:r>
            <w:r>
              <w:rPr>
                <w:rFonts w:ascii="Sylfaen" w:hAnsi="Sylfaen" w:eastAsia="Sylfaen" w:cs="Sylfaen"/>
                <w:b/>
                <w:i w:val="0"/>
                <w:color w:val="FFFFFF"/>
                <w:sz w:val="20"/>
              </w:rPr>
              <w:t>მონაწილე</w:t>
            </w:r>
          </w:p>
        </w:tc>
        <w:tc>
          <w:tcPr>
            <w:tcW w:type="dxa" w:w="1994"/>
            <w:shd w:val="clear" w:color="auto" w:fill="764ba2"/>
          </w:tcPr>
          <w:p>
            <w:r>
              <w:rPr>
                <w:color w:val="FFFFFF"/>
              </w:rPr>
            </w:r>
            <w:r>
              <w:rPr>
                <w:rFonts w:ascii="Sylfaen" w:hAnsi="Sylfaen" w:eastAsia="Sylfaen" w:cs="Sylfaen"/>
                <w:b/>
                <w:i w:val="0"/>
                <w:color w:val="FFFFFF"/>
                <w:sz w:val="20"/>
              </w:rPr>
              <w:t>Pre ქულა</w:t>
            </w:r>
          </w:p>
        </w:tc>
        <w:tc>
          <w:tcPr>
            <w:tcW w:type="dxa" w:w="1994"/>
            <w:shd w:val="clear" w:color="auto" w:fill="764ba2"/>
          </w:tcPr>
          <w:p>
            <w:r>
              <w:rPr>
                <w:color w:val="FFFFFF"/>
              </w:rPr>
            </w:r>
            <w:r>
              <w:rPr>
                <w:rFonts w:ascii="Sylfaen" w:hAnsi="Sylfaen" w:eastAsia="Sylfaen" w:cs="Sylfaen"/>
                <w:b/>
                <w:i w:val="0"/>
                <w:color w:val="FFFFFF"/>
                <w:sz w:val="20"/>
              </w:rPr>
              <w:t>Post ქულა</w:t>
            </w:r>
          </w:p>
        </w:tc>
        <w:tc>
          <w:tcPr>
            <w:tcW w:type="dxa" w:w="1994"/>
            <w:shd w:val="clear" w:color="auto" w:fill="764ba2"/>
          </w:tcPr>
          <w:p>
            <w:r>
              <w:rPr>
                <w:color w:val="FFFFFF"/>
              </w:rPr>
            </w:r>
            <w:r>
              <w:rPr>
                <w:rFonts w:ascii="Sylfaen" w:hAnsi="Sylfaen" w:eastAsia="Sylfaen" w:cs="Sylfaen"/>
                <w:b/>
                <w:i w:val="0"/>
                <w:color w:val="FFFFFF"/>
                <w:sz w:val="20"/>
              </w:rPr>
              <w:t>გაუმჯობესება</w:t>
            </w:r>
          </w:p>
        </w:tc>
        <w:tc>
          <w:tcPr>
            <w:tcW w:type="dxa" w:w="1994"/>
            <w:shd w:val="clear" w:color="auto" w:fill="764ba2"/>
          </w:tcPr>
          <w:p>
            <w:r>
              <w:rPr>
                <w:color w:val="FFFFFF"/>
              </w:rPr>
            </w:r>
            <w:r>
              <w:rPr>
                <w:rFonts w:ascii="Sylfaen" w:hAnsi="Sylfaen" w:eastAsia="Sylfaen" w:cs="Sylfaen"/>
                <w:b/>
                <w:i w:val="0"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სახელი 1</w:t>
            </w:r>
          </w:p>
        </w:tc>
        <w:tc>
          <w:tcPr>
            <w:tcW w:type="dxa" w:w="199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6/15</w:t>
            </w:r>
          </w:p>
        </w:tc>
        <w:tc>
          <w:tcPr>
            <w:tcW w:type="dxa" w:w="199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11/15</w:t>
            </w:r>
          </w:p>
        </w:tc>
        <w:tc>
          <w:tcPr>
            <w:tcW w:type="dxa" w:w="199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+5</w:t>
            </w:r>
          </w:p>
        </w:tc>
        <w:tc>
          <w:tcPr>
            <w:tcW w:type="dxa" w:w="199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+83%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სახელი 2</w:t>
            </w:r>
          </w:p>
        </w:tc>
        <w:tc>
          <w:tcPr>
            <w:tcW w:type="dxa" w:w="199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7/15</w:t>
            </w:r>
          </w:p>
        </w:tc>
        <w:tc>
          <w:tcPr>
            <w:tcW w:type="dxa" w:w="199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12/15</w:t>
            </w:r>
          </w:p>
        </w:tc>
        <w:tc>
          <w:tcPr>
            <w:tcW w:type="dxa" w:w="199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+5</w:t>
            </w:r>
          </w:p>
        </w:tc>
        <w:tc>
          <w:tcPr>
            <w:tcW w:type="dxa" w:w="199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+71%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საშუალო</w:t>
            </w:r>
          </w:p>
        </w:tc>
        <w:tc>
          <w:tcPr>
            <w:tcW w:type="dxa" w:w="199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6.5/15</w:t>
            </w:r>
          </w:p>
        </w:tc>
        <w:tc>
          <w:tcPr>
            <w:tcW w:type="dxa" w:w="199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11.5/15</w:t>
            </w:r>
          </w:p>
        </w:tc>
        <w:tc>
          <w:tcPr>
            <w:tcW w:type="dxa" w:w="199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+5</w:t>
            </w:r>
          </w:p>
        </w:tc>
        <w:tc>
          <w:tcPr>
            <w:tcW w:type="dxa" w:w="1994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+77%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Sylfaen" w:hAnsi="Sylfaen" w:eastAsia="Sylfaen" w:cs="Sylfaen"/>
          <w:b/>
          <w:i w:val="0"/>
          <w:color w:val="664BA2"/>
          <w:sz w:val="27"/>
        </w:rPr>
        <w:t>ჯგუფური ანალიზი ბლოკების მიხედვით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764ba2"/>
          </w:tcPr>
          <w:p>
            <w:r>
              <w:rPr>
                <w:color w:val="FFFFFF"/>
              </w:rPr>
            </w:r>
            <w:r>
              <w:rPr>
                <w:rFonts w:ascii="Sylfaen" w:hAnsi="Sylfaen" w:eastAsia="Sylfaen" w:cs="Sylfaen"/>
                <w:b/>
                <w:i w:val="0"/>
                <w:color w:val="FFFFFF"/>
                <w:sz w:val="20"/>
              </w:rPr>
              <w:t>ბლოკი</w:t>
            </w:r>
          </w:p>
        </w:tc>
        <w:tc>
          <w:tcPr>
            <w:tcW w:type="dxa" w:w="2493"/>
            <w:shd w:val="clear" w:color="auto" w:fill="764ba2"/>
          </w:tcPr>
          <w:p>
            <w:r>
              <w:rPr>
                <w:color w:val="FFFFFF"/>
              </w:rPr>
            </w:r>
            <w:r>
              <w:rPr>
                <w:rFonts w:ascii="Sylfaen" w:hAnsi="Sylfaen" w:eastAsia="Sylfaen" w:cs="Sylfaen"/>
                <w:b/>
                <w:i w:val="0"/>
                <w:color w:val="FFFFFF"/>
                <w:sz w:val="20"/>
              </w:rPr>
              <w:t>Pre საშუალო</w:t>
            </w:r>
          </w:p>
        </w:tc>
        <w:tc>
          <w:tcPr>
            <w:tcW w:type="dxa" w:w="2493"/>
            <w:shd w:val="clear" w:color="auto" w:fill="764ba2"/>
          </w:tcPr>
          <w:p>
            <w:r>
              <w:rPr>
                <w:color w:val="FFFFFF"/>
              </w:rPr>
            </w:r>
            <w:r>
              <w:rPr>
                <w:rFonts w:ascii="Sylfaen" w:hAnsi="Sylfaen" w:eastAsia="Sylfaen" w:cs="Sylfaen"/>
                <w:b/>
                <w:i w:val="0"/>
                <w:color w:val="FFFFFF"/>
                <w:sz w:val="20"/>
              </w:rPr>
              <w:t>Post საშუალო</w:t>
            </w:r>
          </w:p>
        </w:tc>
        <w:tc>
          <w:tcPr>
            <w:tcW w:type="dxa" w:w="2493"/>
            <w:shd w:val="clear" w:color="auto" w:fill="764ba2"/>
          </w:tcPr>
          <w:p>
            <w:r>
              <w:rPr>
                <w:color w:val="FFFFFF"/>
              </w:rPr>
            </w:r>
            <w:r>
              <w:rPr>
                <w:rFonts w:ascii="Sylfaen" w:hAnsi="Sylfaen" w:eastAsia="Sylfaen" w:cs="Sylfaen"/>
                <w:b/>
                <w:i w:val="0"/>
                <w:color w:val="FFFFFF"/>
                <w:sz w:val="20"/>
              </w:rPr>
              <w:t>გაუმჯობესება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AI ხელსაწყოები</w:t>
            </w:r>
          </w:p>
        </w:tc>
        <w:tc>
          <w:tcPr>
            <w:tcW w:type="dxa" w:w="2493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X.X/2</w:t>
            </w:r>
          </w:p>
        </w:tc>
        <w:tc>
          <w:tcPr>
            <w:tcW w:type="dxa" w:w="2493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X.X/2</w:t>
            </w:r>
          </w:p>
        </w:tc>
        <w:tc>
          <w:tcPr>
            <w:tcW w:type="dxa" w:w="2493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+X.X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ბრეინშტორმინგის ჩარჩოები</w:t>
            </w:r>
          </w:p>
        </w:tc>
        <w:tc>
          <w:tcPr>
            <w:tcW w:type="dxa" w:w="2493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X.X/3</w:t>
            </w:r>
          </w:p>
        </w:tc>
        <w:tc>
          <w:tcPr>
            <w:tcW w:type="dxa" w:w="2493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X.X/3</w:t>
            </w:r>
          </w:p>
        </w:tc>
        <w:tc>
          <w:tcPr>
            <w:tcW w:type="dxa" w:w="2493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+X.X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ვალიდაცია/მომხმარებელი</w:t>
            </w:r>
          </w:p>
        </w:tc>
        <w:tc>
          <w:tcPr>
            <w:tcW w:type="dxa" w:w="2493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X.X/2</w:t>
            </w:r>
          </w:p>
        </w:tc>
        <w:tc>
          <w:tcPr>
            <w:tcW w:type="dxa" w:w="2493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X.X/2</w:t>
            </w:r>
          </w:p>
        </w:tc>
        <w:tc>
          <w:tcPr>
            <w:tcW w:type="dxa" w:w="2493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+X.X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AI პრომპტ ინჟინერია</w:t>
            </w:r>
          </w:p>
        </w:tc>
        <w:tc>
          <w:tcPr>
            <w:tcW w:type="dxa" w:w="2493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X.X/1</w:t>
            </w:r>
          </w:p>
        </w:tc>
        <w:tc>
          <w:tcPr>
            <w:tcW w:type="dxa" w:w="2493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X.X/1</w:t>
            </w:r>
          </w:p>
        </w:tc>
        <w:tc>
          <w:tcPr>
            <w:tcW w:type="dxa" w:w="2493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+X.X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ავტომატიზაცია/Pitch</w:t>
            </w:r>
          </w:p>
        </w:tc>
        <w:tc>
          <w:tcPr>
            <w:tcW w:type="dxa" w:w="2493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X.X/2</w:t>
            </w:r>
          </w:p>
        </w:tc>
        <w:tc>
          <w:tcPr>
            <w:tcW w:type="dxa" w:w="2493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X.X/2</w:t>
            </w:r>
          </w:p>
        </w:tc>
        <w:tc>
          <w:tcPr>
            <w:tcW w:type="dxa" w:w="2493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+X.X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2-დღიანი პროგრამის თემები</w:t>
            </w:r>
          </w:p>
        </w:tc>
        <w:tc>
          <w:tcPr>
            <w:tcW w:type="dxa" w:w="2493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X.X/5</w:t>
            </w:r>
          </w:p>
        </w:tc>
        <w:tc>
          <w:tcPr>
            <w:tcW w:type="dxa" w:w="2493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X.X/5</w:t>
            </w:r>
          </w:p>
        </w:tc>
        <w:tc>
          <w:tcPr>
            <w:tcW w:type="dxa" w:w="2493"/>
          </w:tcPr>
          <w:p>
            <w:r/>
            <w:r>
              <w:rPr>
                <w:rFonts w:ascii="Sylfaen" w:hAnsi="Sylfaen" w:eastAsia="Sylfaen" w:cs="Sylfaen"/>
                <w:b w:val="0"/>
                <w:i w:val="0"/>
                <w:color w:val="333333"/>
                <w:sz w:val="20"/>
              </w:rPr>
              <w:t>+X.X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Sylfaen" w:hAnsi="Sylfaen" w:eastAsia="Sylfaen" w:cs="Sylfaen"/>
          <w:b/>
          <w:i w:val="0"/>
          <w:color w:val="664BA2"/>
          <w:sz w:val="27"/>
        </w:rPr>
        <w:t>რეპორტინგის ტემფლეითი (GITA-სთვის)</w:t>
      </w:r>
    </w:p>
    <w:p>
      <w:pPr>
        <w:spacing w:after="160"/>
      </w:pPr>
      <w:r>
        <w:rPr>
          <w:rFonts w:ascii="Sylfaen" w:hAnsi="Sylfaen" w:eastAsia="Sylfaen" w:cs="Sylfaen"/>
          <w:b/>
          <w:i w:val="0"/>
          <w:color w:val="664BA2"/>
          <w:sz w:val="22"/>
        </w:rPr>
        <w:t>"ტრენინგის შედეგების ანგარიში"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 xml:space="preserve"> - 1-გვერდიანი დოკუმენტი: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მონაწილეთა რაოდენობა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Pre და Post საშუალო ქულები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პროგრესის პროცენტი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ყველაზე და ნაკლებად გაუმჯობესებული ბლოკები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i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i w:val="0"/>
          <w:color w:val="333333"/>
          <w:sz w:val="22"/>
        </w:rPr>
        <w:t>რეკომენდაციები მომდევნო ტრენინგებისთვის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ylfaen" w:hAnsi="Sylfae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