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662E68" w:rsidP="00574FEA">
      <w:r>
        <w:t>24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D500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="002D029A">
        <w:rPr>
          <w:b/>
          <w:bCs/>
          <w:sz w:val="24"/>
          <w:szCs w:val="24"/>
        </w:rPr>
        <w:t>2</w:t>
      </w:r>
      <w:r w:rsidRPr="004C716D">
        <w:rPr>
          <w:b/>
          <w:bCs/>
          <w:sz w:val="24"/>
          <w:szCs w:val="24"/>
        </w:rPr>
        <w:t>.</w:t>
      </w:r>
      <w:r w:rsidR="00D5009E">
        <w:rPr>
          <w:b/>
          <w:bCs/>
          <w:sz w:val="24"/>
          <w:szCs w:val="24"/>
        </w:rPr>
        <w:t>1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CUsbipRequest::CUsbipRequest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IsVisible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ObjectClass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ObjectClass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5DB9" w:rsidRDefault="003B5DB9" w:rsidP="003B5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Shape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Rectangle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Shape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[%*1d]%*4c.%*4c::%s [%*7s]CUsbipRequest::CUsbipRequest: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[%*1d]%*4c.%*4c::%s [%*7s]CUsbipRequest::CUsbipRequest: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[%*1d]%*4c.%*4c::%s [%*7s]CUsbipRequest::CUsbipRequest: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81D2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MM/dd/yyyy-HH:mm:ss.FFF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AssignToSelf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F56" w:rsidRDefault="00543F56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ColorKeysMember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ColorKeysMember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 xml:space="preserve">key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 xml:space="preserve">IsVisible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ObjectClass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FD5F22" w:rsidRDefault="00FD5F22" w:rsidP="00FD5F22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Shape </w:t>
      </w:r>
      <w:r>
        <w:t>– shape or the visual object (Rectangle or Ellipse)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>If the object definition has more than one syntax variations, the patterns  will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PatternIndex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DataType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</w:t>
      </w:r>
      <w:r w:rsidR="004568F9">
        <w:t>r conversion of  date/time/nume</w:t>
      </w:r>
      <w:r>
        <w:t>r</w:t>
      </w:r>
      <w:r w:rsidR="004568F9">
        <w:t xml:space="preserve">ic </w:t>
      </w:r>
      <w:r>
        <w:t xml:space="preserve">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r>
        <w:t xml:space="preserve">AssignToSelf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AssignDataBuffer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DisplayMember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FilterMember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543F56" w:rsidRDefault="00543F56" w:rsidP="00543F56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ColorKeysMember </w:t>
      </w:r>
      <w:r>
        <w:t xml:space="preserve">– an indicator </w:t>
      </w:r>
      <w:r w:rsidRPr="0035529B">
        <w:t>whether</w:t>
      </w:r>
      <w:r>
        <w:t xml:space="preserve"> or not the property value used in object state colorizing algorithm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r>
        <w:t>opened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(or</w:t>
      </w:r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r w:rsidR="00E96A02">
        <w:t xml:space="preserve">proceed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F2446C" w:rsidRDefault="00F2446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Caching data</w:t>
      </w:r>
    </w:p>
    <w:p w:rsidR="00F2446C" w:rsidRDefault="00F2446C" w:rsidP="00F2446C">
      <w:pPr>
        <w:pStyle w:val="ListParagraph"/>
        <w:rPr>
          <w:b/>
          <w:bCs/>
        </w:rPr>
      </w:pPr>
    </w:p>
    <w:p w:rsidR="00F2446C" w:rsidRDefault="00F2446C" w:rsidP="00B71542">
      <w:pPr>
        <w:pStyle w:val="ListParagraph"/>
      </w:pPr>
      <w:r>
        <w:t>Once</w:t>
      </w:r>
      <w:r w:rsidR="007D54E5">
        <w:t xml:space="preserve"> successfully loaded</w:t>
      </w:r>
      <w:r>
        <w:t xml:space="preserve"> view data from any log file will be saved in a binary cache pool. If cache exists</w:t>
      </w:r>
      <w:r w:rsidR="00BF3751">
        <w:t>,</w:t>
      </w:r>
      <w:r>
        <w:t xml:space="preserve"> </w:t>
      </w:r>
      <w:r w:rsidR="00BF3751">
        <w:t>it will be loaded</w:t>
      </w:r>
      <w:r w:rsidR="007D54E5">
        <w:t xml:space="preserve"> </w:t>
      </w:r>
      <w:r w:rsidR="00581AA7">
        <w:t>automatically</w:t>
      </w:r>
      <w:r w:rsidR="00B50C15">
        <w:t>,</w:t>
      </w:r>
      <w:r w:rsidR="007D54E5">
        <w:t xml:space="preserve"> </w:t>
      </w:r>
      <w:r w:rsidR="00BF3751">
        <w:t>instead the original log file.</w:t>
      </w:r>
      <w:r>
        <w:t xml:space="preserve"> </w:t>
      </w:r>
      <w:r w:rsidR="00BF3751">
        <w:t>That is for better performance purposes. All caches will be placed in the same directory according to the current configuration.</w:t>
      </w:r>
      <w:r w:rsidR="007D54E5">
        <w:t xml:space="preserve"> There is possible to delete</w:t>
      </w:r>
      <w:r w:rsidR="00914A3E">
        <w:t xml:space="preserve"> any existing</w:t>
      </w:r>
      <w:r w:rsidR="007D54E5">
        <w:t xml:space="preserve"> cache any time from</w:t>
      </w:r>
      <w:r w:rsidR="00656824">
        <w:t xml:space="preserve"> the main application menu (</w:t>
      </w:r>
      <w:r w:rsidR="00B71542">
        <w:t>Tools</w:t>
      </w:r>
      <w:r w:rsidR="00656824">
        <w:t xml:space="preserve">-&gt;Clear </w:t>
      </w:r>
      <w:r w:rsidR="00B71542">
        <w:t>C</w:t>
      </w:r>
      <w:r w:rsidR="00656824">
        <w:t>ache)</w:t>
      </w:r>
    </w:p>
    <w:p w:rsidR="00F2446C" w:rsidRPr="00F2446C" w:rsidRDefault="00F2446C" w:rsidP="00F2446C">
      <w:pPr>
        <w:pStyle w:val="ListParagraph"/>
      </w:pPr>
    </w:p>
    <w:p w:rsidR="00F2446C" w:rsidRDefault="00F2446C" w:rsidP="00F2446C">
      <w:pPr>
        <w:pStyle w:val="ListParagraph"/>
        <w:rPr>
          <w:b/>
          <w:bCs/>
        </w:rPr>
      </w:pP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r w:rsidRPr="006025DC">
        <w:t>LogParserApp.exe.config</w:t>
      </w:r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AppLogIsActive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054D" w:rsidRDefault="00FB054D" w:rsidP="00FB0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ExternalEditorArguments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-ro -nosession -notabbar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MaxLoadLines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DisplayInInfobox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this, Parent, State, Line, LineNum,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93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Visual</w:t>
      </w:r>
      <w:r w:rsidR="009379A6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imeFormat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HH:mm:ss.FFF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79A6" w:rsidRDefault="009379A6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{0:dd/MM/yyyy-HH:mm:ss.FFF}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0C0F" w:rsidRDefault="009E0C0F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CacheEnabled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751" w:rsidRDefault="00BF3751" w:rsidP="003D75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CachePath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\Cache\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751" w:rsidRDefault="00BF3751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AppLog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AppLogIsActive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B054D" w:rsidRPr="00F00CCF" w:rsidRDefault="00FB054D" w:rsidP="00BF375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ExternalEditorArguments </w:t>
      </w:r>
      <w:r w:rsidR="00BF3751">
        <w:t xml:space="preserve">– </w:t>
      </w:r>
      <w:r>
        <w:t>external editor optional parameters (if applicable)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MaxLoadLines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presentation  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DisplayInInfobox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Comma delimited string of properties for InfoBox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A21EF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VisualTimeFormat</w:t>
      </w:r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 xml:space="preserve">– Standard time format for </w:t>
      </w:r>
      <w:r w:rsidR="00AC7E1D">
        <w:t xml:space="preserve">the </w:t>
      </w:r>
      <w:r w:rsidR="00561CC3">
        <w:t>time stamp presentation</w:t>
      </w:r>
      <w:r w:rsidR="00382007">
        <w:t>.</w:t>
      </w:r>
    </w:p>
    <w:p w:rsidR="00A21EF1" w:rsidRDefault="00A21EF1" w:rsidP="00A21EF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VisualDateTimeFormat </w:t>
      </w:r>
      <w:r>
        <w:t xml:space="preserve">– Standard date and time format for </w:t>
      </w:r>
      <w:r w:rsidR="00AC7E1D">
        <w:t xml:space="preserve">the </w:t>
      </w:r>
      <w:r>
        <w:t>time stamp presentation.</w:t>
      </w:r>
    </w:p>
    <w:p w:rsidR="009E0C0F" w:rsidRDefault="009E0C0F" w:rsidP="009E0C0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CacheEnabled </w:t>
      </w:r>
      <w:r>
        <w:t xml:space="preserve">– indicates </w:t>
      </w:r>
      <w:r w:rsidRPr="0035529B">
        <w:t>whether</w:t>
      </w:r>
      <w:r>
        <w:t xml:space="preserve"> cache is enabled (0 or 1).</w:t>
      </w:r>
    </w:p>
    <w:p w:rsidR="00BF3751" w:rsidRDefault="00BF3751" w:rsidP="003D757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CachePath </w:t>
      </w:r>
      <w:r>
        <w:t xml:space="preserve">– absolute or relative path for </w:t>
      </w:r>
      <w:r w:rsidR="0098425F">
        <w:t xml:space="preserve">actual application </w:t>
      </w:r>
      <w:r>
        <w:t xml:space="preserve">cache </w:t>
      </w:r>
      <w:r w:rsidR="003D7571">
        <w:t>directory</w:t>
      </w:r>
      <w:r>
        <w:t>.</w:t>
      </w:r>
    </w:p>
    <w:p w:rsidR="00BF3751" w:rsidRDefault="00BF3751" w:rsidP="00BF3751">
      <w:pPr>
        <w:pStyle w:val="ListParagraph"/>
        <w:ind w:left="1080"/>
      </w:pPr>
    </w:p>
    <w:p w:rsidR="00A21EF1" w:rsidRDefault="00A21EF1" w:rsidP="00AC7E1D">
      <w:pPr>
        <w:pStyle w:val="ListParagraph"/>
        <w:ind w:left="1080"/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9E7917" w:rsidRDefault="00382007" w:rsidP="009E791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sectPr w:rsidR="00382007" w:rsidRPr="009E791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81D2E"/>
    <w:rsid w:val="001C53E8"/>
    <w:rsid w:val="001E0750"/>
    <w:rsid w:val="001E38B5"/>
    <w:rsid w:val="001F50C8"/>
    <w:rsid w:val="002112BD"/>
    <w:rsid w:val="00290A43"/>
    <w:rsid w:val="0029472F"/>
    <w:rsid w:val="002A1232"/>
    <w:rsid w:val="002B1F15"/>
    <w:rsid w:val="002B499D"/>
    <w:rsid w:val="002D029A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823E9"/>
    <w:rsid w:val="003B5DB9"/>
    <w:rsid w:val="003C6F64"/>
    <w:rsid w:val="003D2D40"/>
    <w:rsid w:val="003D7571"/>
    <w:rsid w:val="003E01C1"/>
    <w:rsid w:val="003E7780"/>
    <w:rsid w:val="004309F9"/>
    <w:rsid w:val="0043245C"/>
    <w:rsid w:val="00435207"/>
    <w:rsid w:val="00442713"/>
    <w:rsid w:val="004568F9"/>
    <w:rsid w:val="004700EB"/>
    <w:rsid w:val="00471C93"/>
    <w:rsid w:val="004A5222"/>
    <w:rsid w:val="004A6B72"/>
    <w:rsid w:val="004C16B6"/>
    <w:rsid w:val="004C716D"/>
    <w:rsid w:val="00536C0C"/>
    <w:rsid w:val="00543F56"/>
    <w:rsid w:val="00555966"/>
    <w:rsid w:val="0056061E"/>
    <w:rsid w:val="00561CC3"/>
    <w:rsid w:val="005660EA"/>
    <w:rsid w:val="00574FEA"/>
    <w:rsid w:val="00576062"/>
    <w:rsid w:val="00581AA7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56824"/>
    <w:rsid w:val="00662E68"/>
    <w:rsid w:val="00680115"/>
    <w:rsid w:val="006A4164"/>
    <w:rsid w:val="00700EC0"/>
    <w:rsid w:val="0070109A"/>
    <w:rsid w:val="00717636"/>
    <w:rsid w:val="00763DE1"/>
    <w:rsid w:val="00774DA4"/>
    <w:rsid w:val="007D54E5"/>
    <w:rsid w:val="007E00F5"/>
    <w:rsid w:val="007E596B"/>
    <w:rsid w:val="00807C94"/>
    <w:rsid w:val="008225A9"/>
    <w:rsid w:val="00827070"/>
    <w:rsid w:val="00844F37"/>
    <w:rsid w:val="00901D16"/>
    <w:rsid w:val="00914A3E"/>
    <w:rsid w:val="00921FF1"/>
    <w:rsid w:val="009261E3"/>
    <w:rsid w:val="00932601"/>
    <w:rsid w:val="009379A6"/>
    <w:rsid w:val="0098425F"/>
    <w:rsid w:val="00996216"/>
    <w:rsid w:val="009969A9"/>
    <w:rsid w:val="009C37A8"/>
    <w:rsid w:val="009D06D6"/>
    <w:rsid w:val="009E0C0F"/>
    <w:rsid w:val="009E7917"/>
    <w:rsid w:val="00A12F88"/>
    <w:rsid w:val="00A21EF1"/>
    <w:rsid w:val="00A34ED5"/>
    <w:rsid w:val="00A42345"/>
    <w:rsid w:val="00A42E6B"/>
    <w:rsid w:val="00A44521"/>
    <w:rsid w:val="00A71459"/>
    <w:rsid w:val="00A910CF"/>
    <w:rsid w:val="00AC0357"/>
    <w:rsid w:val="00AC7E1D"/>
    <w:rsid w:val="00AD7834"/>
    <w:rsid w:val="00B32E84"/>
    <w:rsid w:val="00B34EF8"/>
    <w:rsid w:val="00B50C15"/>
    <w:rsid w:val="00B51026"/>
    <w:rsid w:val="00B52DB0"/>
    <w:rsid w:val="00B63F91"/>
    <w:rsid w:val="00B71542"/>
    <w:rsid w:val="00B813F1"/>
    <w:rsid w:val="00B8230D"/>
    <w:rsid w:val="00BB4ED1"/>
    <w:rsid w:val="00BD5025"/>
    <w:rsid w:val="00BF1498"/>
    <w:rsid w:val="00BF3751"/>
    <w:rsid w:val="00BF5AA7"/>
    <w:rsid w:val="00C20DCC"/>
    <w:rsid w:val="00C44F21"/>
    <w:rsid w:val="00C52D8E"/>
    <w:rsid w:val="00CD3F75"/>
    <w:rsid w:val="00D21D61"/>
    <w:rsid w:val="00D35A91"/>
    <w:rsid w:val="00D4035A"/>
    <w:rsid w:val="00D5009E"/>
    <w:rsid w:val="00D50497"/>
    <w:rsid w:val="00D5124B"/>
    <w:rsid w:val="00D552F4"/>
    <w:rsid w:val="00D726AB"/>
    <w:rsid w:val="00D93738"/>
    <w:rsid w:val="00DB58F0"/>
    <w:rsid w:val="00DD2F05"/>
    <w:rsid w:val="00DD4A08"/>
    <w:rsid w:val="00E36683"/>
    <w:rsid w:val="00E37CC7"/>
    <w:rsid w:val="00E41BEB"/>
    <w:rsid w:val="00E949EE"/>
    <w:rsid w:val="00E96A02"/>
    <w:rsid w:val="00EA2679"/>
    <w:rsid w:val="00EC151E"/>
    <w:rsid w:val="00EC4EAF"/>
    <w:rsid w:val="00F00CCF"/>
    <w:rsid w:val="00F10591"/>
    <w:rsid w:val="00F1508A"/>
    <w:rsid w:val="00F2446C"/>
    <w:rsid w:val="00F316AA"/>
    <w:rsid w:val="00F33E01"/>
    <w:rsid w:val="00F519E3"/>
    <w:rsid w:val="00F70FC5"/>
    <w:rsid w:val="00F72306"/>
    <w:rsid w:val="00FB054D"/>
    <w:rsid w:val="00FD5F22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106</cp:revision>
  <dcterms:created xsi:type="dcterms:W3CDTF">2020-08-10T05:39:00Z</dcterms:created>
  <dcterms:modified xsi:type="dcterms:W3CDTF">2020-08-24T05:25:00Z</dcterms:modified>
</cp:coreProperties>
</file>