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DE" w:rsidRPr="00355ADE" w:rsidRDefault="00355ADE" w:rsidP="00355ADE">
      <w:pPr>
        <w:pStyle w:val="Heading1"/>
        <w:rPr>
          <w:rFonts w:ascii="Consolas" w:hAnsi="Consolas"/>
          <w:shd w:val="clear" w:color="auto" w:fill="FFFFFF"/>
        </w:rPr>
      </w:pPr>
      <w:r w:rsidRPr="00355ADE">
        <w:rPr>
          <w:rFonts w:ascii="Consolas" w:hAnsi="Consolas"/>
          <w:shd w:val="clear" w:color="auto" w:fill="FFFFFF"/>
        </w:rPr>
        <w:t>Reduce()</w:t>
      </w:r>
    </w:p>
    <w:p w:rsidR="00D52979" w:rsidRPr="00355ADE" w:rsidRDefault="00355ADE">
      <w:pPr>
        <w:rPr>
          <w:rFonts w:ascii="Nunito" w:hAnsi="Nunito" w:cs="Arial"/>
          <w:color w:val="333333"/>
          <w:spacing w:val="-1"/>
          <w:shd w:val="clear" w:color="auto" w:fill="FFFFFF"/>
        </w:rPr>
      </w:pPr>
      <w:r w:rsidRPr="00355ADE">
        <w:rPr>
          <w:rFonts w:ascii="Nunito" w:hAnsi="Nunito" w:cs="Arial"/>
          <w:color w:val="333333"/>
          <w:spacing w:val="-1"/>
          <w:shd w:val="clear" w:color="auto" w:fill="FFFFFF"/>
        </w:rPr>
        <w:t>The </w:t>
      </w:r>
      <w:r w:rsidRPr="00355ADE">
        <w:rPr>
          <w:rStyle w:val="TitleChar"/>
        </w:rPr>
        <w:t>reduce()</w:t>
      </w:r>
      <w:r w:rsidRPr="00355ADE">
        <w:rPr>
          <w:rFonts w:ascii="Nunito" w:hAnsi="Nunito" w:cs="Arial"/>
          <w:color w:val="333333"/>
          <w:spacing w:val="-1"/>
          <w:shd w:val="clear" w:color="auto" w:fill="FFFFFF"/>
        </w:rPr>
        <w:t> method executes a </w:t>
      </w:r>
      <w:r w:rsidRPr="00355ADE">
        <w:rPr>
          <w:rStyle w:val="Strong"/>
          <w:rFonts w:ascii="Nunito" w:hAnsi="Nunito" w:cs="Arial"/>
          <w:color w:val="333333"/>
          <w:spacing w:val="-1"/>
          <w:bdr w:val="none" w:sz="0" w:space="0" w:color="auto" w:frame="1"/>
          <w:shd w:val="clear" w:color="auto" w:fill="FFFFFF"/>
        </w:rPr>
        <w:t>reducer</w:t>
      </w:r>
      <w:r w:rsidRPr="00355ADE">
        <w:rPr>
          <w:rFonts w:ascii="Nunito" w:hAnsi="Nunito" w:cs="Arial"/>
          <w:color w:val="333333"/>
          <w:spacing w:val="-1"/>
          <w:shd w:val="clear" w:color="auto" w:fill="FFFFFF"/>
        </w:rPr>
        <w:t> function (that you provide) on each element of the array, resulting in a single output value.</w:t>
      </w:r>
    </w:p>
    <w:p w:rsidR="00355ADE" w:rsidRPr="00355ADE" w:rsidRDefault="00355ADE" w:rsidP="00355ADE">
      <w:pPr>
        <w:shd w:val="clear" w:color="auto" w:fill="FFFFFF"/>
        <w:spacing w:after="0" w:line="240" w:lineRule="auto"/>
        <w:rPr>
          <w:rFonts w:ascii="Nunito" w:eastAsia="Times New Roman" w:hAnsi="Nunito" w:cs="Arial"/>
          <w:color w:val="333333"/>
          <w:spacing w:val="-1"/>
          <w:sz w:val="24"/>
          <w:szCs w:val="24"/>
        </w:rPr>
      </w:pP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The </w:t>
      </w:r>
      <w:r w:rsidRPr="00355ADE">
        <w:rPr>
          <w:rFonts w:ascii="Nunito" w:eastAsia="Times New Roman" w:hAnsi="Nunito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reducer</w:t>
      </w: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 function takes four arguments:</w:t>
      </w:r>
    </w:p>
    <w:p w:rsidR="00355ADE" w:rsidRPr="00355ADE" w:rsidRDefault="00355ADE" w:rsidP="00355ADE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Nunito" w:eastAsia="Times New Roman" w:hAnsi="Nunito" w:cs="Arial"/>
          <w:color w:val="333333"/>
          <w:spacing w:val="-1"/>
          <w:sz w:val="24"/>
          <w:szCs w:val="24"/>
        </w:rPr>
      </w:pP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Accumulator (acc)</w:t>
      </w:r>
    </w:p>
    <w:p w:rsidR="00355ADE" w:rsidRPr="00355ADE" w:rsidRDefault="00355ADE" w:rsidP="00355ADE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Nunito" w:eastAsia="Times New Roman" w:hAnsi="Nunito" w:cs="Arial"/>
          <w:color w:val="333333"/>
          <w:spacing w:val="-1"/>
          <w:sz w:val="24"/>
          <w:szCs w:val="24"/>
        </w:rPr>
      </w:pP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Current Value (cur)</w:t>
      </w:r>
    </w:p>
    <w:p w:rsidR="00355ADE" w:rsidRPr="00355ADE" w:rsidRDefault="00355ADE" w:rsidP="00355ADE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Nunito" w:eastAsia="Times New Roman" w:hAnsi="Nunito" w:cs="Arial"/>
          <w:color w:val="333333"/>
          <w:spacing w:val="-1"/>
          <w:sz w:val="24"/>
          <w:szCs w:val="24"/>
        </w:rPr>
      </w:pP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Current Index (idx)</w:t>
      </w:r>
    </w:p>
    <w:p w:rsidR="00355ADE" w:rsidRPr="00355ADE" w:rsidRDefault="00355ADE" w:rsidP="00355ADE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Nunito" w:eastAsia="Times New Roman" w:hAnsi="Nunito" w:cs="Arial"/>
          <w:color w:val="333333"/>
          <w:spacing w:val="-1"/>
          <w:sz w:val="24"/>
          <w:szCs w:val="24"/>
        </w:rPr>
      </w:pP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Source Array (src)</w:t>
      </w:r>
    </w:p>
    <w:p w:rsidR="00355ADE" w:rsidRPr="00355ADE" w:rsidRDefault="00355ADE" w:rsidP="00355ADE">
      <w:pPr>
        <w:shd w:val="clear" w:color="auto" w:fill="FFFFFF"/>
        <w:spacing w:after="0" w:line="240" w:lineRule="auto"/>
        <w:rPr>
          <w:rFonts w:ascii="Nunito" w:eastAsia="Times New Roman" w:hAnsi="Nunito" w:cs="Arial"/>
          <w:color w:val="333333"/>
          <w:spacing w:val="-1"/>
          <w:sz w:val="24"/>
          <w:szCs w:val="24"/>
        </w:rPr>
      </w:pP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Your </w:t>
      </w:r>
      <w:r w:rsidRPr="00355ADE">
        <w:rPr>
          <w:rFonts w:ascii="Nunito" w:eastAsia="Times New Roman" w:hAnsi="Nunito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reducer</w:t>
      </w:r>
      <w:r w:rsidRPr="00355ADE">
        <w:rPr>
          <w:rFonts w:ascii="Nunito" w:eastAsia="Times New Roman" w:hAnsi="Nunito" w:cs="Arial"/>
          <w:color w:val="333333"/>
          <w:spacing w:val="-1"/>
          <w:sz w:val="24"/>
          <w:szCs w:val="24"/>
        </w:rPr>
        <w:t> function's returned value is assigned to the accumulator, whose value is remembered across each iteration throughout the array and ultimately becomes the final, single resulting value.</w:t>
      </w:r>
    </w:p>
    <w:p w:rsidR="00355ADE" w:rsidRDefault="00355ADE" w:rsidP="00355ADE">
      <w:pPr>
        <w:pStyle w:val="Heading2"/>
      </w:pPr>
      <w:r>
        <w:t>Syntax</w:t>
      </w:r>
    </w:p>
    <w:p w:rsidR="00355ADE" w:rsidRPr="00355ADE" w:rsidRDefault="00355ADE" w:rsidP="00355AD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ADE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arr.reduce(callback(accumulator, currentValue[, index[, array]])[, initialValue])</w:t>
      </w:r>
    </w:p>
    <w:p w:rsidR="00355ADE" w:rsidRPr="00355ADE" w:rsidRDefault="00355ADE" w:rsidP="00355ADE">
      <w:pPr>
        <w:shd w:val="clear" w:color="auto" w:fill="333333"/>
        <w:spacing w:before="300" w:after="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355ADE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Parameters</w:t>
      </w:r>
    </w:p>
    <w:p w:rsidR="00355ADE" w:rsidRPr="00355ADE" w:rsidRDefault="00355ADE" w:rsidP="00355ADE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40"/>
          <w:szCs w:val="40"/>
        </w:rPr>
      </w:pPr>
      <w:r w:rsidRPr="00355ADE">
        <w:rPr>
          <w:rFonts w:ascii="Consolas" w:eastAsia="Times New Roman" w:hAnsi="Consolas" w:cs="Courier New"/>
          <w:b/>
          <w:bCs/>
          <w:color w:val="333333"/>
          <w:spacing w:val="-1"/>
          <w:sz w:val="32"/>
          <w:szCs w:val="32"/>
          <w:bdr w:val="none" w:sz="0" w:space="0" w:color="auto" w:frame="1"/>
        </w:rPr>
        <w:t>callback</w:t>
      </w:r>
    </w:p>
    <w:p w:rsidR="00355ADE" w:rsidRPr="00355ADE" w:rsidRDefault="00355ADE" w:rsidP="00355ADE">
      <w:pPr>
        <w:shd w:val="clear" w:color="auto" w:fill="FFFFFF"/>
        <w:spacing w:after="30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A function to execute on each element in the array (except for the first, if no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initialValue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supplied), taking four arguments:</w:t>
      </w:r>
    </w:p>
    <w:p w:rsidR="00355ADE" w:rsidRPr="00355ADE" w:rsidRDefault="00355ADE" w:rsidP="00355A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spacing w:val="-1"/>
          <w:sz w:val="32"/>
          <w:szCs w:val="32"/>
        </w:rPr>
      </w:pPr>
      <w:r w:rsidRPr="00355ADE">
        <w:rPr>
          <w:rFonts w:ascii="Consolas" w:eastAsia="Times New Roman" w:hAnsi="Consolas" w:cs="Courier New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accumulator</w:t>
      </w:r>
    </w:p>
    <w:p w:rsidR="00355ADE" w:rsidRPr="00355ADE" w:rsidRDefault="00355ADE" w:rsidP="00355ADE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The accumulator accumulates the callback's return values. It is the accumulated value previously returned in the last invocation of the callback, or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initialValue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, if supplied (see below).</w:t>
      </w:r>
    </w:p>
    <w:p w:rsidR="00355ADE" w:rsidRPr="00355ADE" w:rsidRDefault="00355ADE" w:rsidP="00355AD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b/>
          <w:bCs/>
          <w:color w:val="333333"/>
          <w:spacing w:val="-1"/>
          <w:sz w:val="24"/>
          <w:szCs w:val="24"/>
          <w:bdr w:val="none" w:sz="0" w:space="0" w:color="auto" w:frame="1"/>
        </w:rPr>
      </w:pPr>
      <w:r w:rsidRPr="00355ADE">
        <w:rPr>
          <w:rFonts w:ascii="Consolas" w:eastAsia="Times New Roman" w:hAnsi="Consolas" w:cs="Courier New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currentValue</w:t>
      </w:r>
    </w:p>
    <w:p w:rsidR="00355ADE" w:rsidRPr="00355ADE" w:rsidRDefault="00355ADE" w:rsidP="00355ADE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The current element being processed in the array.</w:t>
      </w:r>
    </w:p>
    <w:p w:rsidR="00355ADE" w:rsidRPr="00355ADE" w:rsidRDefault="00355ADE" w:rsidP="00355A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355ADE">
        <w:rPr>
          <w:rFonts w:ascii="Consolas" w:eastAsia="Times New Roman" w:hAnsi="Consolas" w:cs="Courier New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index</w:t>
      </w:r>
      <w:r w:rsidRPr="00355ADE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  <w:t> </w:t>
      </w:r>
      <w:r w:rsidRPr="00355ADE">
        <w:rPr>
          <w:rFonts w:ascii="Consolas" w:eastAsia="Times New Roman" w:hAnsi="Consolas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355ADE" w:rsidRPr="00355ADE" w:rsidRDefault="00355ADE" w:rsidP="00355ADE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The index of the current element being processed in the array. Starts from index 0 if an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initialValue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provided. Otherwise, starts from index 1.</w:t>
      </w:r>
    </w:p>
    <w:p w:rsidR="00355ADE" w:rsidRPr="00355ADE" w:rsidRDefault="00355ADE" w:rsidP="00355A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355ADE">
        <w:rPr>
          <w:rFonts w:ascii="Consolas" w:eastAsia="Times New Roman" w:hAnsi="Consolas" w:cs="Courier New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array</w:t>
      </w:r>
      <w:r w:rsidRPr="00355ADE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  <w:t> </w:t>
      </w:r>
      <w:r w:rsidRPr="00355ADE">
        <w:rPr>
          <w:rFonts w:ascii="Consolas" w:eastAsia="Times New Roman" w:hAnsi="Consolas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355ADE" w:rsidRPr="00355ADE" w:rsidRDefault="00355ADE" w:rsidP="00355ADE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The array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reduce()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 was called upon.</w:t>
      </w:r>
    </w:p>
    <w:p w:rsidR="00355ADE" w:rsidRPr="00355ADE" w:rsidRDefault="00355ADE" w:rsidP="00355A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355ADE">
        <w:rPr>
          <w:rFonts w:ascii="Consolas" w:eastAsia="Times New Roman" w:hAnsi="Consolas" w:cs="Courier New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initialValue</w:t>
      </w:r>
      <w:r w:rsidRPr="00355ADE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  <w:t> </w:t>
      </w:r>
      <w:r w:rsidRPr="00355ADE">
        <w:rPr>
          <w:rFonts w:ascii="Consolas" w:eastAsia="Times New Roman" w:hAnsi="Consolas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355ADE" w:rsidRPr="00355ADE" w:rsidRDefault="00355ADE" w:rsidP="00355A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A value to use as the first argument to the first call of the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callback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. If no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initialValue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supplied, the first element in the array will be used and skipped. Calling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reduce()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 on an empty array without an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initialValue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 will throw a </w:t>
      </w:r>
      <w:r w:rsidRPr="00355AD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TypeError</w:t>
      </w: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:rsidR="00355ADE" w:rsidRPr="00355ADE" w:rsidRDefault="00355ADE" w:rsidP="00355ADE">
      <w:pPr>
        <w:shd w:val="clear" w:color="auto" w:fill="333333"/>
        <w:spacing w:before="300" w:after="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355ADE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Return value</w:t>
      </w:r>
    </w:p>
    <w:p w:rsidR="00355ADE" w:rsidRDefault="00355ADE" w:rsidP="00355ADE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DE">
        <w:rPr>
          <w:rFonts w:ascii="Arial" w:eastAsia="Times New Roman" w:hAnsi="Arial" w:cs="Arial"/>
          <w:color w:val="333333"/>
          <w:spacing w:val="-1"/>
          <w:sz w:val="24"/>
          <w:szCs w:val="24"/>
        </w:rPr>
        <w:t>The single value that results from the reduction.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color w:val="0000FF"/>
          <w:sz w:val="23"/>
          <w:szCs w:val="23"/>
        </w:rPr>
        <w:lastRenderedPageBreak/>
        <w:t>const</w:t>
      </w:r>
      <w:r w:rsidRPr="00355ADE">
        <w:rPr>
          <w:rFonts w:eastAsia="Times New Roman"/>
          <w:sz w:val="23"/>
          <w:szCs w:val="23"/>
        </w:rPr>
        <w:t> companies = [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One"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"Finance"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1981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2004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Two"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"Retail"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1992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2008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Three"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"Auto"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1999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2007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Four"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"Retail"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1989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2010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Five"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"Technology"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2009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2014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Six"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"Finance"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1987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2010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Seven"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"Auto"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1986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1996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Eight"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"Technology"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2011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2016</w:t>
      </w:r>
      <w:r w:rsidRPr="00355ADE">
        <w:rPr>
          <w:rFonts w:eastAsia="Times New Roman"/>
          <w:sz w:val="23"/>
          <w:szCs w:val="23"/>
        </w:rPr>
        <w:t> },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  { name: </w:t>
      </w:r>
      <w:r w:rsidRPr="00355ADE">
        <w:rPr>
          <w:rFonts w:eastAsia="Times New Roman"/>
          <w:color w:val="A31515"/>
          <w:sz w:val="23"/>
          <w:szCs w:val="23"/>
        </w:rPr>
        <w:t>"Company Nine"</w:t>
      </w:r>
      <w:r w:rsidRPr="00355ADE">
        <w:rPr>
          <w:rFonts w:eastAsia="Times New Roman"/>
          <w:sz w:val="23"/>
          <w:szCs w:val="23"/>
        </w:rPr>
        <w:t>, category: </w:t>
      </w:r>
      <w:r w:rsidRPr="00355ADE">
        <w:rPr>
          <w:rFonts w:eastAsia="Times New Roman"/>
          <w:color w:val="A31515"/>
          <w:sz w:val="23"/>
          <w:szCs w:val="23"/>
        </w:rPr>
        <w:t>"Retail"</w:t>
      </w:r>
      <w:r w:rsidRPr="00355ADE">
        <w:rPr>
          <w:rFonts w:eastAsia="Times New Roman"/>
          <w:sz w:val="23"/>
          <w:szCs w:val="23"/>
        </w:rPr>
        <w:t>, start: </w:t>
      </w:r>
      <w:r w:rsidRPr="00355ADE">
        <w:rPr>
          <w:rFonts w:eastAsia="Times New Roman"/>
          <w:color w:val="09885A"/>
          <w:sz w:val="23"/>
          <w:szCs w:val="23"/>
        </w:rPr>
        <w:t>1981</w:t>
      </w:r>
      <w:r w:rsidRPr="00355ADE">
        <w:rPr>
          <w:rFonts w:eastAsia="Times New Roman"/>
          <w:sz w:val="23"/>
          <w:szCs w:val="23"/>
        </w:rPr>
        <w:t>, end: </w:t>
      </w:r>
      <w:r w:rsidRPr="00355ADE">
        <w:rPr>
          <w:rFonts w:eastAsia="Times New Roman"/>
          <w:color w:val="09885A"/>
          <w:sz w:val="23"/>
          <w:szCs w:val="23"/>
        </w:rPr>
        <w:t>1989</w:t>
      </w:r>
      <w:r w:rsidRPr="00355ADE">
        <w:rPr>
          <w:rFonts w:eastAsia="Times New Roman"/>
          <w:sz w:val="23"/>
          <w:szCs w:val="23"/>
        </w:rPr>
        <w:t> }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];</w:t>
      </w:r>
    </w:p>
    <w:p w:rsidR="00355ADE" w:rsidRPr="00355ADE" w:rsidRDefault="00355ADE" w:rsidP="00355ADE">
      <w:pPr>
        <w:pStyle w:val="Title"/>
        <w:rPr>
          <w:rFonts w:eastAsia="Times New Roman"/>
        </w:rPr>
      </w:pP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color w:val="0000FF"/>
          <w:sz w:val="23"/>
          <w:szCs w:val="23"/>
        </w:rPr>
        <w:t>let</w:t>
      </w:r>
      <w:r w:rsidRPr="00355ADE">
        <w:rPr>
          <w:rFonts w:eastAsia="Times New Roman"/>
          <w:sz w:val="23"/>
          <w:szCs w:val="23"/>
        </w:rPr>
        <w:t> res = companies.reduce((total, company) </w:t>
      </w:r>
      <w:r w:rsidRPr="00355ADE">
        <w:rPr>
          <w:rFonts w:eastAsia="Times New Roman"/>
          <w:color w:val="0000FF"/>
          <w:sz w:val="23"/>
          <w:szCs w:val="23"/>
        </w:rPr>
        <w:t>=&gt;</w:t>
      </w:r>
      <w:r w:rsidRPr="00355ADE">
        <w:rPr>
          <w:rFonts w:eastAsia="Times New Roman"/>
          <w:sz w:val="23"/>
          <w:szCs w:val="23"/>
        </w:rPr>
        <w:t xml:space="preserve"> total + (company.end - company.start), </w:t>
      </w:r>
      <w:r w:rsidRPr="00355ADE">
        <w:rPr>
          <w:rFonts w:eastAsia="Times New Roman"/>
          <w:color w:val="09885A"/>
          <w:sz w:val="23"/>
          <w:szCs w:val="23"/>
        </w:rPr>
        <w:t>0</w:t>
      </w:r>
      <w:r w:rsidRPr="00355ADE">
        <w:rPr>
          <w:rFonts w:eastAsia="Times New Roman"/>
          <w:sz w:val="23"/>
          <w:szCs w:val="23"/>
        </w:rPr>
        <w:t xml:space="preserve"> );</w:t>
      </w:r>
    </w:p>
    <w:p w:rsidR="00355ADE" w:rsidRPr="00355AD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355ADE">
        <w:rPr>
          <w:rFonts w:eastAsia="Times New Roman"/>
          <w:sz w:val="23"/>
          <w:szCs w:val="23"/>
        </w:rPr>
        <w:t>console.log(res); </w:t>
      </w:r>
      <w:r w:rsidRPr="00355ADE">
        <w:rPr>
          <w:rFonts w:eastAsia="Times New Roman"/>
          <w:color w:val="008000"/>
          <w:sz w:val="23"/>
          <w:szCs w:val="23"/>
        </w:rPr>
        <w:t>// 118</w:t>
      </w:r>
    </w:p>
    <w:p w:rsidR="00355ADE" w:rsidRDefault="00355ADE" w:rsidP="00E53B9E">
      <w:pPr>
        <w:spacing w:after="0"/>
      </w:pPr>
    </w:p>
    <w:p w:rsidR="00355ADE" w:rsidRPr="00E53B9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E53B9E">
        <w:rPr>
          <w:rFonts w:eastAsia="Times New Roman"/>
          <w:color w:val="0000FF"/>
          <w:sz w:val="23"/>
          <w:szCs w:val="23"/>
        </w:rPr>
        <w:t>let</w:t>
      </w:r>
      <w:r w:rsidRPr="00E53B9E">
        <w:rPr>
          <w:rFonts w:eastAsia="Times New Roman"/>
          <w:sz w:val="23"/>
          <w:szCs w:val="23"/>
        </w:rPr>
        <w:t> ages = [</w:t>
      </w:r>
      <w:r w:rsidRPr="00E53B9E">
        <w:rPr>
          <w:rFonts w:eastAsia="Times New Roman"/>
          <w:color w:val="09885A"/>
          <w:sz w:val="23"/>
          <w:szCs w:val="23"/>
        </w:rPr>
        <w:t>20</w:t>
      </w:r>
      <w:r w:rsidRPr="00E53B9E">
        <w:rPr>
          <w:rFonts w:eastAsia="Times New Roman"/>
          <w:sz w:val="23"/>
          <w:szCs w:val="23"/>
        </w:rPr>
        <w:t>, </w:t>
      </w:r>
      <w:r w:rsidRPr="00E53B9E">
        <w:rPr>
          <w:rFonts w:eastAsia="Times New Roman"/>
          <w:color w:val="09885A"/>
          <w:sz w:val="23"/>
          <w:szCs w:val="23"/>
        </w:rPr>
        <w:t>40</w:t>
      </w:r>
      <w:r w:rsidRPr="00E53B9E">
        <w:rPr>
          <w:rFonts w:eastAsia="Times New Roman"/>
          <w:sz w:val="23"/>
          <w:szCs w:val="23"/>
        </w:rPr>
        <w:t>, </w:t>
      </w:r>
      <w:r w:rsidRPr="00E53B9E">
        <w:rPr>
          <w:rFonts w:eastAsia="Times New Roman"/>
          <w:color w:val="09885A"/>
          <w:sz w:val="23"/>
          <w:szCs w:val="23"/>
        </w:rPr>
        <w:t>100</w:t>
      </w:r>
      <w:r w:rsidRPr="00E53B9E">
        <w:rPr>
          <w:rFonts w:eastAsia="Times New Roman"/>
          <w:sz w:val="23"/>
          <w:szCs w:val="23"/>
        </w:rPr>
        <w:t>, </w:t>
      </w:r>
      <w:r w:rsidRPr="00E53B9E">
        <w:rPr>
          <w:rFonts w:eastAsia="Times New Roman"/>
          <w:color w:val="09885A"/>
          <w:sz w:val="23"/>
          <w:szCs w:val="23"/>
        </w:rPr>
        <w:t>30</w:t>
      </w:r>
      <w:r w:rsidRPr="00E53B9E">
        <w:rPr>
          <w:rFonts w:eastAsia="Times New Roman"/>
          <w:sz w:val="23"/>
          <w:szCs w:val="23"/>
        </w:rPr>
        <w:t>, </w:t>
      </w:r>
      <w:r w:rsidRPr="00E53B9E">
        <w:rPr>
          <w:rFonts w:eastAsia="Times New Roman"/>
          <w:color w:val="09885A"/>
          <w:sz w:val="23"/>
          <w:szCs w:val="23"/>
        </w:rPr>
        <w:t>50</w:t>
      </w:r>
      <w:r w:rsidRPr="00E53B9E">
        <w:rPr>
          <w:rFonts w:eastAsia="Times New Roman"/>
          <w:sz w:val="23"/>
          <w:szCs w:val="23"/>
        </w:rPr>
        <w:t>]</w:t>
      </w:r>
    </w:p>
    <w:p w:rsidR="00355ADE" w:rsidRPr="00E53B9E" w:rsidRDefault="00355ADE" w:rsidP="00355ADE">
      <w:pPr>
        <w:pStyle w:val="Title"/>
        <w:rPr>
          <w:rFonts w:eastAsia="Times New Roman"/>
          <w:sz w:val="23"/>
          <w:szCs w:val="23"/>
        </w:rPr>
      </w:pPr>
    </w:p>
    <w:p w:rsidR="00355ADE" w:rsidRPr="00E53B9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E53B9E">
        <w:rPr>
          <w:rFonts w:eastAsia="Times New Roman"/>
          <w:color w:val="0000FF"/>
          <w:sz w:val="23"/>
          <w:szCs w:val="23"/>
        </w:rPr>
        <w:t>let</w:t>
      </w:r>
      <w:r w:rsidRPr="00E53B9E">
        <w:rPr>
          <w:rFonts w:eastAsia="Times New Roman"/>
          <w:sz w:val="23"/>
          <w:szCs w:val="23"/>
        </w:rPr>
        <w:t> res = ages.reduce((total, age)</w:t>
      </w:r>
      <w:r w:rsidRPr="00E53B9E">
        <w:rPr>
          <w:rFonts w:eastAsia="Times New Roman"/>
          <w:color w:val="0000FF"/>
          <w:sz w:val="23"/>
          <w:szCs w:val="23"/>
        </w:rPr>
        <w:t>=&gt;</w:t>
      </w:r>
      <w:r w:rsidRPr="00E53B9E">
        <w:rPr>
          <w:rFonts w:eastAsia="Times New Roman"/>
          <w:sz w:val="23"/>
          <w:szCs w:val="23"/>
        </w:rPr>
        <w:t> total+age, </w:t>
      </w:r>
      <w:r w:rsidRPr="00E53B9E">
        <w:rPr>
          <w:rFonts w:eastAsia="Times New Roman"/>
          <w:color w:val="09885A"/>
          <w:sz w:val="23"/>
          <w:szCs w:val="23"/>
        </w:rPr>
        <w:t>0</w:t>
      </w:r>
      <w:r w:rsidRPr="00E53B9E">
        <w:rPr>
          <w:rFonts w:eastAsia="Times New Roman"/>
          <w:sz w:val="23"/>
          <w:szCs w:val="23"/>
        </w:rPr>
        <w:t>);</w:t>
      </w:r>
    </w:p>
    <w:p w:rsidR="00355ADE" w:rsidRPr="00E53B9E" w:rsidRDefault="00355ADE" w:rsidP="00355ADE">
      <w:pPr>
        <w:pStyle w:val="Title"/>
        <w:rPr>
          <w:rFonts w:eastAsia="Times New Roman"/>
          <w:sz w:val="23"/>
          <w:szCs w:val="23"/>
        </w:rPr>
      </w:pPr>
      <w:r w:rsidRPr="00E53B9E">
        <w:rPr>
          <w:rFonts w:eastAsia="Times New Roman"/>
          <w:sz w:val="23"/>
          <w:szCs w:val="23"/>
        </w:rPr>
        <w:t>console.log(res);  </w:t>
      </w:r>
      <w:r w:rsidRPr="00E53B9E">
        <w:rPr>
          <w:rFonts w:eastAsia="Times New Roman"/>
          <w:color w:val="008000"/>
          <w:sz w:val="23"/>
          <w:szCs w:val="23"/>
        </w:rPr>
        <w:t>// 240</w:t>
      </w:r>
    </w:p>
    <w:p w:rsidR="00355ADE" w:rsidRDefault="00355ADE" w:rsidP="00E53B9E">
      <w:pPr>
        <w:spacing w:after="0"/>
      </w:pPr>
    </w:p>
    <w:p w:rsidR="00355ADE" w:rsidRDefault="00355ADE" w:rsidP="00355ADE">
      <w:bookmarkStart w:id="0" w:name="_GoBack"/>
      <w:bookmarkEnd w:id="0"/>
    </w:p>
    <w:p w:rsidR="00355ADE" w:rsidRPr="00355ADE" w:rsidRDefault="00355ADE" w:rsidP="00355ADE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sectPr w:rsidR="00355ADE" w:rsidRPr="00355ADE" w:rsidSect="00355A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D4A8C"/>
    <w:multiLevelType w:val="multilevel"/>
    <w:tmpl w:val="3EBC080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3FDB0580"/>
    <w:multiLevelType w:val="hybridMultilevel"/>
    <w:tmpl w:val="5868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96"/>
    <w:rsid w:val="00355ADE"/>
    <w:rsid w:val="007A7E96"/>
    <w:rsid w:val="00D52979"/>
    <w:rsid w:val="00DD45AC"/>
    <w:rsid w:val="00E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D68"/>
  <w15:chartTrackingRefBased/>
  <w15:docId w15:val="{3CAB35D8-46B2-4C45-87F0-E10C686E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355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character" w:styleId="Strong">
    <w:name w:val="Strong"/>
    <w:basedOn w:val="DefaultParagraphFont"/>
    <w:uiPriority w:val="22"/>
    <w:qFormat/>
    <w:rsid w:val="00355A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5A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5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AD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55A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5ADE"/>
    <w:rPr>
      <w:rFonts w:ascii="Courier New" w:eastAsia="Times New Roman" w:hAnsi="Courier New" w:cs="Courier New"/>
      <w:sz w:val="20"/>
      <w:szCs w:val="20"/>
    </w:rPr>
  </w:style>
  <w:style w:type="character" w:customStyle="1" w:styleId="inlineindicator">
    <w:name w:val="inlineindicator"/>
    <w:basedOn w:val="DefaultParagraphFont"/>
    <w:rsid w:val="0035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2053</Characters>
  <Application>Microsoft Office Word</Application>
  <DocSecurity>0</DocSecurity>
  <Lines>17</Lines>
  <Paragraphs>4</Paragraphs>
  <ScaleCrop>false</ScaleCrop>
  <Company>MRT www.Win2Farsi.com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3</cp:revision>
  <dcterms:created xsi:type="dcterms:W3CDTF">2019-11-05T19:53:00Z</dcterms:created>
  <dcterms:modified xsi:type="dcterms:W3CDTF">2019-11-05T19:58:00Z</dcterms:modified>
</cp:coreProperties>
</file>